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0" w:name="OLE_LINK1"/>
      <w:bookmarkStart w:id="1" w:name="OLE_LINK2"/>
      <w:r w:rsidR="001D360B" w:rsidRPr="001D360B">
        <w:rPr>
          <w:b/>
          <w:bCs/>
          <w:sz w:val="28"/>
          <w:szCs w:val="28"/>
        </w:rPr>
        <w:t>текста проекта</w:t>
      </w:r>
      <w:bookmarkEnd w:id="0"/>
      <w:bookmarkEnd w:id="1"/>
      <w:r w:rsidR="008E0BDF">
        <w:rPr>
          <w:b/>
          <w:bCs/>
          <w:sz w:val="28"/>
          <w:szCs w:val="28"/>
        </w:rPr>
        <w:t xml:space="preserve">  </w:t>
      </w:r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33395A" w:rsidRDefault="00980900" w:rsidP="005068E5">
      <w:pPr>
        <w:jc w:val="center"/>
        <w:rPr>
          <w:sz w:val="28"/>
          <w:szCs w:val="28"/>
        </w:rPr>
      </w:pPr>
      <w:r w:rsidRPr="0033395A">
        <w:rPr>
          <w:sz w:val="28"/>
          <w:szCs w:val="28"/>
        </w:rPr>
        <w:t>«</w:t>
      </w:r>
      <w:bookmarkStart w:id="2" w:name="OLE_LINK3"/>
      <w:bookmarkStart w:id="3" w:name="OLE_LINK4"/>
      <w:r w:rsidR="001D360B" w:rsidRPr="008E0BDF">
        <w:rPr>
          <w:sz w:val="28"/>
          <w:szCs w:val="28"/>
        </w:rPr>
        <w:t>Проект постановления Администрации Каменск-Уральского городского округа«О внесении изменений в Порядок предоставления Муниципальным фондом «Фонд поддержки предпринимательства Каменск-Уральского городского округа» субсидий на развитие субъектов малого предпринимательства – участников мероприятия «Школа социальных инициатив», в Каменск-Уральском городском округе» Порядок предоставления Муниципальным фондом «Фонд поддержки предпринимательства Каменск-Уральского городского округа» субсидий на развитие субъектов малого предпринимательства – участников мероприятия «Школа социальных инициатив», в Каменск-Уральском городском округе» утвержден постановлением Администрации города Каменска-Уральского от 04.07.2019 № 553</w:t>
      </w:r>
      <w:bookmarkEnd w:id="2"/>
      <w:bookmarkEnd w:id="3"/>
      <w:r w:rsidRPr="0033395A">
        <w:rPr>
          <w:sz w:val="28"/>
          <w:szCs w:val="28"/>
        </w:rPr>
        <w:t>»</w:t>
      </w:r>
    </w:p>
    <w:p w:rsidR="00980900" w:rsidRPr="0033395A" w:rsidRDefault="00980900" w:rsidP="00980900">
      <w:pPr>
        <w:jc w:val="center"/>
        <w:rPr>
          <w:sz w:val="28"/>
          <w:szCs w:val="28"/>
        </w:rPr>
      </w:pPr>
    </w:p>
    <w:p w:rsidR="00272233" w:rsidRPr="0033395A" w:rsidRDefault="00272233" w:rsidP="00272233">
      <w:r w:rsidRPr="001D360B">
        <w:rPr>
          <w:sz w:val="22"/>
          <w:szCs w:val="22"/>
          <w:lang w:val="en-US"/>
        </w:rPr>
        <w:t>ID</w:t>
      </w:r>
      <w:r>
        <w:rPr>
          <w:sz w:val="22"/>
          <w:szCs w:val="22"/>
        </w:rPr>
        <w:t>проекта</w:t>
      </w:r>
      <w:r w:rsidRPr="0033395A">
        <w:rPr>
          <w:sz w:val="22"/>
          <w:szCs w:val="22"/>
        </w:rPr>
        <w:t>:</w:t>
      </w:r>
      <w:r w:rsidR="001D360B" w:rsidRPr="008E0BDF">
        <w:rPr>
          <w:b/>
          <w:sz w:val="22"/>
          <w:szCs w:val="22"/>
        </w:rPr>
        <w:t>01/07/07-26/00016713</w:t>
      </w:r>
    </w:p>
    <w:p w:rsidR="00272233" w:rsidRPr="0033395A" w:rsidRDefault="00272233" w:rsidP="00272233">
      <w:r>
        <w:rPr>
          <w:sz w:val="22"/>
          <w:szCs w:val="22"/>
        </w:rPr>
        <w:t>Ссылка</w:t>
      </w:r>
      <w:r w:rsidR="008E0BDF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8E0BDF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33395A">
        <w:rPr>
          <w:sz w:val="22"/>
          <w:szCs w:val="22"/>
        </w:rPr>
        <w:t>:</w:t>
      </w:r>
      <w:bookmarkStart w:id="4" w:name="OLE_LINK5"/>
      <w:bookmarkStart w:id="5" w:name="OLE_LINK6"/>
      <w:r w:rsidR="007F3519">
        <w:fldChar w:fldCharType="begin"/>
      </w:r>
      <w:r w:rsidR="00596697">
        <w:instrText>HYPERLINK "http://regulation.midural.ru/projects#npa=16713"</w:instrText>
      </w:r>
      <w:r w:rsidR="007F3519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8E0BDF">
        <w:rPr>
          <w:rStyle w:val="a8"/>
        </w:rPr>
        <w:t>://</w:t>
      </w:r>
      <w:r w:rsidR="001D360B" w:rsidRPr="001D360B">
        <w:rPr>
          <w:rStyle w:val="a8"/>
          <w:lang w:val="en-US"/>
        </w:rPr>
        <w:t>regulation</w:t>
      </w:r>
      <w:r w:rsidR="001D360B" w:rsidRPr="008E0BDF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midural</w:t>
      </w:r>
      <w:proofErr w:type="spellEnd"/>
      <w:r w:rsidR="001D360B" w:rsidRPr="008E0BDF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ru</w:t>
      </w:r>
      <w:proofErr w:type="spellEnd"/>
      <w:r w:rsidR="001D360B" w:rsidRPr="008E0BDF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8E0BDF">
        <w:rPr>
          <w:rStyle w:val="a8"/>
        </w:rPr>
        <w:t>#</w:t>
      </w:r>
      <w:proofErr w:type="spellStart"/>
      <w:r w:rsidR="001D360B" w:rsidRPr="001D360B">
        <w:rPr>
          <w:rStyle w:val="a8"/>
          <w:lang w:val="en-US"/>
        </w:rPr>
        <w:t>npa</w:t>
      </w:r>
      <w:proofErr w:type="spellEnd"/>
      <w:r w:rsidR="001D360B" w:rsidRPr="008E0BDF">
        <w:rPr>
          <w:rStyle w:val="a8"/>
        </w:rPr>
        <w:t>=16713</w:t>
      </w:r>
      <w:bookmarkEnd w:id="4"/>
      <w:bookmarkEnd w:id="5"/>
      <w:r w:rsidR="007F3519">
        <w:fldChar w:fldCharType="end"/>
      </w:r>
      <w:bookmarkStart w:id="6" w:name="_GoBack"/>
      <w:bookmarkEnd w:id="6"/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 w:rsidR="001D360B" w:rsidRPr="001D360B">
        <w:rPr>
          <w:b/>
          <w:sz w:val="22"/>
          <w:szCs w:val="22"/>
        </w:rPr>
        <w:t>03.07.2026</w:t>
      </w:r>
      <w:r w:rsidR="001D360B">
        <w:rPr>
          <w:b/>
          <w:sz w:val="22"/>
          <w:szCs w:val="22"/>
        </w:rPr>
        <w:t>–</w:t>
      </w:r>
      <w:r w:rsidR="001D360B" w:rsidRPr="001D360B">
        <w:rPr>
          <w:b/>
          <w:sz w:val="22"/>
          <w:szCs w:val="22"/>
        </w:rPr>
        <w:t>16.07.2026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2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 w:rsidR="001D360B" w:rsidRPr="001D360B">
        <w:rPr>
          <w:b/>
          <w:sz w:val="22"/>
          <w:szCs w:val="22"/>
        </w:rPr>
        <w:t>20.07.2026 в 9:05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/>
      </w:tblPr>
      <w:tblGrid>
        <w:gridCol w:w="937"/>
        <w:gridCol w:w="3543"/>
        <w:gridCol w:w="5529"/>
        <w:gridCol w:w="4733"/>
      </w:tblGrid>
      <w:tr w:rsidR="00980900" w:rsidRPr="00A829FF" w:rsidTr="0022224F">
        <w:trPr>
          <w:trHeight w:val="270"/>
        </w:trPr>
        <w:tc>
          <w:tcPr>
            <w:tcW w:w="937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5529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473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Курганская Мария  (89122078790@ya.ru)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Дополнительных рекомендаций, правок нет. Рекомендуется принять.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6612005905 МФ "Фонд поддержки предпринимательства Каменск-Уральского городского округа"  (</w:t>
            </w:r>
            <w:proofErr w:type="spellStart"/>
            <w:r w:rsidRPr="001D360B">
              <w:rPr>
                <w:rFonts w:ascii="Times New Roman" w:hAnsi="Times New Roman" w:cs="Times New Roman"/>
              </w:rPr>
              <w:t>nvog@yandex.ru</w:t>
            </w:r>
            <w:proofErr w:type="spellEnd"/>
            <w:r w:rsidRPr="001D3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принять в предлагаемой редакции, иных предложений нет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61" w:rsidRDefault="00030B61">
      <w:r>
        <w:separator/>
      </w:r>
    </w:p>
  </w:endnote>
  <w:endnote w:type="continuationSeparator" w:id="1">
    <w:p w:rsidR="00030B61" w:rsidRDefault="00030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61" w:rsidRDefault="00030B61">
      <w:r>
        <w:separator/>
      </w:r>
    </w:p>
  </w:footnote>
  <w:footnote w:type="continuationSeparator" w:id="1">
    <w:p w:rsidR="00030B61" w:rsidRDefault="00030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BF" w:rsidRDefault="007F3519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E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519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BDF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Kovaleva</cp:lastModifiedBy>
  <cp:revision>2</cp:revision>
  <cp:lastPrinted>2015-05-12T12:20:00Z</cp:lastPrinted>
  <dcterms:created xsi:type="dcterms:W3CDTF">2026-07-20T04:01:00Z</dcterms:created>
  <dcterms:modified xsi:type="dcterms:W3CDTF">2026-07-20T04:01:00Z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