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98" w:rsidRPr="00354878" w:rsidRDefault="00E17F80" w:rsidP="00133698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  <w:r w:rsidRPr="00354878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3351D6" wp14:editId="15D75C1B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21665" cy="815340"/>
                <wp:effectExtent l="0" t="0" r="0" b="381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1C" w:rsidRDefault="005E3C1C" w:rsidP="004C3D7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8.95pt;height:64.2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" filled="f" stroked="f">
                <v:textbox style="mso-fit-shape-to-text:t">
                  <w:txbxContent>
                    <w:p w:rsidR="005E3C1C" w:rsidRDefault="005E3C1C" w:rsidP="004C3D72"/>
                  </w:txbxContent>
                </v:textbox>
                <w10:wrap anchorx="margin" anchory="margin"/>
              </v:shape>
            </w:pict>
          </mc:Fallback>
        </mc:AlternateContent>
      </w:r>
    </w:p>
    <w:p w:rsidR="00DC4711" w:rsidRPr="00354878" w:rsidRDefault="00DC4711" w:rsidP="00DC4711">
      <w:pPr>
        <w:pStyle w:val="ConsPlusNormal1"/>
        <w:tabs>
          <w:tab w:val="left" w:pos="3654"/>
        </w:tabs>
        <w:ind w:left="10773" w:firstLine="0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>УТВЕРЖДЕН</w:t>
      </w:r>
    </w:p>
    <w:p w:rsidR="00DC4711" w:rsidRPr="00354878" w:rsidRDefault="00DC4711" w:rsidP="00DC4711">
      <w:pPr>
        <w:widowControl w:val="0"/>
        <w:tabs>
          <w:tab w:val="left" w:pos="3654"/>
        </w:tabs>
        <w:autoSpaceDE w:val="0"/>
        <w:autoSpaceDN w:val="0"/>
        <w:adjustRightInd w:val="0"/>
        <w:ind w:left="10773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 xml:space="preserve">постановлением Администрации </w:t>
      </w:r>
    </w:p>
    <w:p w:rsidR="00DC4711" w:rsidRPr="00354878" w:rsidRDefault="00DC4711" w:rsidP="00DC4711">
      <w:pPr>
        <w:widowControl w:val="0"/>
        <w:tabs>
          <w:tab w:val="left" w:pos="3654"/>
        </w:tabs>
        <w:autoSpaceDE w:val="0"/>
        <w:autoSpaceDN w:val="0"/>
        <w:adjustRightInd w:val="0"/>
        <w:ind w:left="10773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>Каменск-Уральского</w:t>
      </w:r>
      <w:r w:rsidR="0044493C" w:rsidRPr="00354878">
        <w:rPr>
          <w:rFonts w:ascii="Liberation Serif" w:hAnsi="Liberation Serif"/>
          <w:sz w:val="28"/>
          <w:szCs w:val="28"/>
        </w:rPr>
        <w:t xml:space="preserve"> городского округа</w:t>
      </w:r>
    </w:p>
    <w:p w:rsidR="00DC4711" w:rsidRPr="00354878" w:rsidRDefault="00DC4711" w:rsidP="00DC4711">
      <w:pPr>
        <w:widowControl w:val="0"/>
        <w:tabs>
          <w:tab w:val="left" w:pos="3654"/>
          <w:tab w:val="left" w:pos="11700"/>
          <w:tab w:val="right" w:pos="15540"/>
        </w:tabs>
        <w:autoSpaceDE w:val="0"/>
        <w:autoSpaceDN w:val="0"/>
        <w:adjustRightInd w:val="0"/>
        <w:ind w:left="10773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 xml:space="preserve">от </w:t>
      </w:r>
      <w:r w:rsidR="0064238E">
        <w:rPr>
          <w:rFonts w:ascii="Liberation Serif" w:hAnsi="Liberation Serif"/>
          <w:sz w:val="28"/>
          <w:szCs w:val="28"/>
        </w:rPr>
        <w:t xml:space="preserve">11.06.2026 </w:t>
      </w:r>
      <w:r w:rsidRPr="00354878">
        <w:rPr>
          <w:rFonts w:ascii="Liberation Serif" w:hAnsi="Liberation Serif"/>
          <w:sz w:val="28"/>
          <w:szCs w:val="28"/>
        </w:rPr>
        <w:t>№</w:t>
      </w:r>
      <w:r w:rsidR="0064238E">
        <w:rPr>
          <w:rFonts w:ascii="Liberation Serif" w:hAnsi="Liberation Serif"/>
          <w:sz w:val="28"/>
          <w:szCs w:val="28"/>
        </w:rPr>
        <w:t xml:space="preserve"> 403</w:t>
      </w:r>
      <w:r w:rsidR="004809FC" w:rsidRPr="00354878">
        <w:rPr>
          <w:rFonts w:ascii="Liberation Serif" w:hAnsi="Liberation Serif"/>
          <w:sz w:val="28"/>
          <w:szCs w:val="28"/>
        </w:rPr>
        <w:t xml:space="preserve"> </w:t>
      </w:r>
      <w:r w:rsidRPr="00354878">
        <w:rPr>
          <w:rFonts w:ascii="Liberation Serif" w:hAnsi="Liberation Serif"/>
          <w:sz w:val="28"/>
          <w:szCs w:val="28"/>
        </w:rPr>
        <w:t xml:space="preserve">  </w:t>
      </w:r>
    </w:p>
    <w:p w:rsidR="00DC4711" w:rsidRPr="00354878" w:rsidRDefault="00DC4711" w:rsidP="00DC4711">
      <w:pPr>
        <w:ind w:left="10773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 xml:space="preserve">«Об утверждении </w:t>
      </w:r>
      <w:r w:rsidRPr="00354878">
        <w:rPr>
          <w:rFonts w:ascii="Liberation Serif" w:eastAsia="Calibri" w:hAnsi="Liberation Serif"/>
          <w:sz w:val="28"/>
          <w:szCs w:val="28"/>
          <w:lang w:eastAsia="en-US"/>
        </w:rPr>
        <w:t>плана мероприятий («дорожной карты») по содействию развитию конкуренции в Каменск-Уральском городском округе на период 202</w:t>
      </w:r>
      <w:r w:rsidR="001A1586" w:rsidRPr="00354878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Pr="00354878">
        <w:rPr>
          <w:rFonts w:ascii="Liberation Serif" w:eastAsia="Calibri" w:hAnsi="Liberation Serif"/>
          <w:sz w:val="28"/>
          <w:szCs w:val="28"/>
          <w:lang w:eastAsia="en-US"/>
        </w:rPr>
        <w:t>–20</w:t>
      </w:r>
      <w:r w:rsidR="001A1586" w:rsidRPr="00354878">
        <w:rPr>
          <w:rFonts w:ascii="Liberation Serif" w:eastAsia="Calibri" w:hAnsi="Liberation Serif"/>
          <w:sz w:val="28"/>
          <w:szCs w:val="28"/>
          <w:lang w:eastAsia="en-US"/>
        </w:rPr>
        <w:t>30</w:t>
      </w:r>
      <w:r w:rsidRPr="00354878">
        <w:rPr>
          <w:rFonts w:ascii="Liberation Serif" w:eastAsia="Calibri" w:hAnsi="Liberation Serif"/>
          <w:sz w:val="28"/>
          <w:szCs w:val="28"/>
          <w:lang w:eastAsia="en-US"/>
        </w:rPr>
        <w:t xml:space="preserve"> годов»</w:t>
      </w:r>
    </w:p>
    <w:p w:rsidR="0015118D" w:rsidRDefault="0015118D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354878" w:rsidRPr="00354878" w:rsidRDefault="00354878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7B68C8" w:rsidRPr="00354878" w:rsidRDefault="007B68C8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ПЛАН</w:t>
      </w:r>
    </w:p>
    <w:p w:rsidR="00AD48EF" w:rsidRPr="00354878" w:rsidRDefault="007B68C8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мероприятий («дорожная карта») по содействию развитию конкуренции </w:t>
      </w:r>
    </w:p>
    <w:p w:rsidR="007B68C8" w:rsidRPr="00354878" w:rsidRDefault="007B68C8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AD48EF"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Каменск-Уральск</w:t>
      </w:r>
      <w:r w:rsidR="00AD48EF"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ом городском округе</w:t>
      </w: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на период 20</w:t>
      </w:r>
      <w:r w:rsidR="004A75C5"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2</w:t>
      </w:r>
      <w:r w:rsidR="001A1586"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6</w:t>
      </w: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–20</w:t>
      </w:r>
      <w:r w:rsidR="001A1586"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30</w:t>
      </w: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годов</w:t>
      </w:r>
    </w:p>
    <w:p w:rsidR="0015118D" w:rsidRPr="00354878" w:rsidRDefault="00193E35" w:rsidP="00193E35">
      <w:pPr>
        <w:tabs>
          <w:tab w:val="left" w:pos="13824"/>
        </w:tabs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ab/>
        <w:t xml:space="preserve">       </w:t>
      </w:r>
    </w:p>
    <w:p w:rsidR="001A1586" w:rsidRPr="00354878" w:rsidRDefault="001A1586" w:rsidP="001A1586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Перечень</w:t>
      </w:r>
    </w:p>
    <w:p w:rsidR="001A1586" w:rsidRPr="00354878" w:rsidRDefault="001A1586" w:rsidP="001A1586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товарных рынков по содействию развитию конкуренции в Каменск-Уральском городском округе </w:t>
      </w:r>
    </w:p>
    <w:p w:rsidR="00036554" w:rsidRPr="00354878" w:rsidRDefault="001A1586" w:rsidP="00193E35">
      <w:pPr>
        <w:tabs>
          <w:tab w:val="left" w:pos="13824"/>
        </w:tabs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</w:t>
      </w:r>
    </w:p>
    <w:tbl>
      <w:tblPr>
        <w:tblW w:w="4978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687"/>
        <w:gridCol w:w="1900"/>
        <w:gridCol w:w="1614"/>
        <w:gridCol w:w="1608"/>
        <w:gridCol w:w="1608"/>
        <w:gridCol w:w="1614"/>
        <w:gridCol w:w="1608"/>
        <w:gridCol w:w="2499"/>
      </w:tblGrid>
      <w:tr w:rsidR="00036554" w:rsidRPr="00354878" w:rsidTr="004C7F2F">
        <w:trPr>
          <w:cantSplit/>
          <w:trHeight w:val="32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Наименование ключевого показателя развития конкуренции</w:t>
            </w:r>
          </w:p>
        </w:tc>
        <w:tc>
          <w:tcPr>
            <w:tcW w:w="8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Ожидаемое значение ключевого показателя развития конкуренции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Ответственный исполнитель</w:t>
            </w:r>
          </w:p>
        </w:tc>
      </w:tr>
      <w:tr w:rsidR="00036554" w:rsidRPr="00354878" w:rsidTr="004C7F2F">
        <w:trPr>
          <w:cantSplit/>
          <w:trHeight w:val="69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left="5" w:right="-113" w:hanging="5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по состоянию на 31.12.2026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hanging="5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по состоянию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на 31.12.2027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hanging="5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по состоянию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на 31.12.2028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left="5" w:right="-113" w:hanging="5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по состоянию на 31.12.2029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hanging="5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по состоянию на 31.12.2030</w:t>
            </w: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</w:tr>
    </w:tbl>
    <w:p w:rsidR="00036554" w:rsidRPr="00354878" w:rsidRDefault="00036554" w:rsidP="00036554">
      <w:pPr>
        <w:suppressAutoHyphens/>
        <w:autoSpaceDN w:val="0"/>
        <w:spacing w:line="12" w:lineRule="auto"/>
        <w:ind w:right="-28"/>
        <w:textAlignment w:val="baseline"/>
        <w:rPr>
          <w:rFonts w:ascii="Liberation Serif" w:eastAsia="Calibri" w:hAnsi="Liberation Serif" w:cs="Liberation Serif"/>
          <w:sz w:val="22"/>
          <w:szCs w:val="22"/>
          <w:lang w:eastAsia="en-US"/>
        </w:rPr>
      </w:pPr>
    </w:p>
    <w:tbl>
      <w:tblPr>
        <w:tblW w:w="4978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687"/>
        <w:gridCol w:w="1900"/>
        <w:gridCol w:w="1614"/>
        <w:gridCol w:w="1608"/>
        <w:gridCol w:w="1608"/>
        <w:gridCol w:w="1614"/>
        <w:gridCol w:w="1608"/>
        <w:gridCol w:w="2500"/>
      </w:tblGrid>
      <w:tr w:rsidR="00036554" w:rsidRPr="00354878" w:rsidTr="004C7F2F">
        <w:trPr>
          <w:cantSplit/>
          <w:trHeight w:val="2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ind w:left="-35" w:right="-57" w:hanging="22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ind w:left="57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ind w:left="57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ind w:left="-57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ind w:left="57" w:right="57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ind w:right="-31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9</w:t>
            </w:r>
          </w:p>
        </w:tc>
      </w:tr>
      <w:tr w:rsidR="00036554" w:rsidRPr="00354878" w:rsidTr="004C7F2F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160"/>
              <w:ind w:right="-28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tabs>
                <w:tab w:val="left" w:pos="178"/>
              </w:tabs>
              <w:suppressAutoHyphens/>
              <w:autoSpaceDE w:val="0"/>
              <w:autoSpaceDN w:val="0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Рынок оказания услуг по перевозке пассажиров</w:t>
            </w:r>
          </w:p>
          <w:p w:rsidR="00036554" w:rsidRPr="00354878" w:rsidRDefault="00036554" w:rsidP="00036554">
            <w:pPr>
              <w:tabs>
                <w:tab w:val="left" w:pos="178"/>
              </w:tabs>
              <w:suppressAutoHyphens/>
              <w:autoSpaceDE w:val="0"/>
              <w:autoSpaceDN w:val="0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автомобильным транспортом</w:t>
            </w:r>
          </w:p>
          <w:p w:rsidR="00036554" w:rsidRPr="00354878" w:rsidRDefault="00036554" w:rsidP="00036554">
            <w:pPr>
              <w:tabs>
                <w:tab w:val="left" w:pos="178"/>
              </w:tabs>
              <w:suppressAutoHyphens/>
              <w:autoSpaceDE w:val="0"/>
              <w:autoSpaceDN w:val="0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по муниципальным и</w:t>
            </w:r>
          </w:p>
          <w:p w:rsidR="00036554" w:rsidRPr="00354878" w:rsidRDefault="00036554" w:rsidP="00036554">
            <w:pPr>
              <w:tabs>
                <w:tab w:val="left" w:pos="178"/>
              </w:tabs>
              <w:suppressAutoHyphens/>
              <w:autoSpaceDE w:val="0"/>
              <w:autoSpaceDN w:val="0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межмуниципальным</w:t>
            </w:r>
          </w:p>
          <w:p w:rsidR="00036554" w:rsidRPr="00354878" w:rsidRDefault="00036554" w:rsidP="00036554">
            <w:pPr>
              <w:tabs>
                <w:tab w:val="left" w:pos="178"/>
              </w:tabs>
              <w:suppressAutoHyphens/>
              <w:autoSpaceDE w:val="0"/>
              <w:autoSpaceDN w:val="0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маршрутам </w:t>
            </w:r>
            <w:proofErr w:type="gramStart"/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регулярных</w:t>
            </w:r>
            <w:proofErr w:type="gramEnd"/>
          </w:p>
          <w:p w:rsidR="00036554" w:rsidRPr="00354878" w:rsidRDefault="00036554" w:rsidP="00036554">
            <w:pPr>
              <w:tabs>
                <w:tab w:val="left" w:pos="178"/>
              </w:tabs>
              <w:suppressAutoHyphens/>
              <w:autoSpaceDE w:val="0"/>
              <w:autoSpaceDN w:val="0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перевозок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рост индекса конкуренции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CB2" w:rsidRPr="00354878" w:rsidRDefault="000A1CB2" w:rsidP="000A1CB2">
            <w:pPr>
              <w:suppressAutoHyphens/>
              <w:autoSpaceDN w:val="0"/>
              <w:ind w:left="-45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сохранение рейтингового класса индекса конкуренции на уровне</w:t>
            </w:r>
          </w:p>
          <w:p w:rsidR="00036554" w:rsidRPr="00354878" w:rsidRDefault="000A1CB2" w:rsidP="000A1CB2">
            <w:pPr>
              <w:suppressAutoHyphens/>
              <w:autoSpaceDN w:val="0"/>
              <w:ind w:left="-45" w:right="-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1CB2" w:rsidRPr="00354878" w:rsidRDefault="000A1CB2" w:rsidP="000A1CB2">
            <w:pPr>
              <w:suppressAutoHyphens/>
              <w:autoSpaceDN w:val="0"/>
              <w:ind w:lef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сохранение рейтингового класса индекса конкуренции на уровне</w:t>
            </w:r>
          </w:p>
          <w:p w:rsidR="00036554" w:rsidRPr="00354878" w:rsidRDefault="000A1CB2" w:rsidP="000A1CB2">
            <w:pPr>
              <w:suppressAutoHyphens/>
              <w:autoSpaceDN w:val="0"/>
              <w:ind w:lef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lef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сохранение рейтингового класса индекса конкуренции на уровне</w:t>
            </w:r>
          </w:p>
          <w:p w:rsidR="00036554" w:rsidRPr="00354878" w:rsidRDefault="00036554" w:rsidP="000A1CB2">
            <w:pPr>
              <w:suppressAutoHyphens/>
              <w:autoSpaceDN w:val="0"/>
              <w:ind w:lef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</w:t>
            </w:r>
            <w:r w:rsidR="000A1CB2"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5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года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suppressAutoHyphens/>
              <w:autoSpaceDN w:val="0"/>
              <w:ind w:left="-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сохранение рейтингового класса индекса конкуренции на уровне</w:t>
            </w:r>
          </w:p>
          <w:p w:rsidR="00036554" w:rsidRPr="00354878" w:rsidRDefault="00036554" w:rsidP="000A1CB2">
            <w:pPr>
              <w:suppressAutoHyphens/>
              <w:autoSpaceDN w:val="0"/>
              <w:ind w:left="-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</w:t>
            </w:r>
            <w:r w:rsidR="000A1CB2"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5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года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718A" w:rsidRPr="00354878" w:rsidRDefault="009B718A" w:rsidP="00A310CE">
            <w:pPr>
              <w:suppressAutoHyphens/>
              <w:autoSpaceDN w:val="0"/>
              <w:ind w:left="129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сохранение рейтингового класса индекса конкуренции на уровне</w:t>
            </w:r>
          </w:p>
          <w:p w:rsidR="00036554" w:rsidRPr="00354878" w:rsidRDefault="009B718A" w:rsidP="000A1CB2">
            <w:pPr>
              <w:keepLines/>
              <w:widowControl w:val="0"/>
              <w:tabs>
                <w:tab w:val="left" w:pos="178"/>
              </w:tabs>
              <w:suppressAutoHyphens/>
              <w:autoSpaceDE w:val="0"/>
              <w:autoSpaceDN w:val="0"/>
              <w:ind w:left="129" w:righ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</w:t>
            </w:r>
            <w:r w:rsidR="000A1CB2"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5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года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5A4427" w:rsidP="00036554">
            <w:pPr>
              <w:widowControl w:val="0"/>
              <w:suppressAutoHyphens/>
              <w:autoSpaceDN w:val="0"/>
              <w:ind w:firstLine="2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Отраслевой орган Администрации Каменск-Уральского городского округа по городскому хозяйству</w:t>
            </w:r>
          </w:p>
        </w:tc>
      </w:tr>
      <w:tr w:rsidR="00036554" w:rsidRPr="00354878" w:rsidTr="004C7F2F">
        <w:trPr>
          <w:trHeight w:val="4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160"/>
              <w:ind w:right="-28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5A4427" w:rsidP="00036554">
            <w:pPr>
              <w:widowControl w:val="0"/>
              <w:tabs>
                <w:tab w:val="left" w:pos="178"/>
              </w:tabs>
              <w:suppressAutoHyphens/>
              <w:autoSpaceDE w:val="0"/>
              <w:autoSpaceDN w:val="0"/>
              <w:ind w:right="-31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hAnsi="Liberation Serif" w:cs="Arial"/>
                <w:sz w:val="22"/>
                <w:szCs w:val="22"/>
              </w:rPr>
              <w:t>Рынок теплоснабжения (производство тепловой энергии)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рост индекса конкуренции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-35" w:right="-57" w:hanging="22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сохранение рейтингового класса индекса конкуренции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lastRenderedPageBreak/>
              <w:t xml:space="preserve">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lastRenderedPageBreak/>
              <w:t xml:space="preserve">сохранение рейтингового класса индекса конкуренции на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lastRenderedPageBreak/>
              <w:t xml:space="preserve">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lastRenderedPageBreak/>
              <w:t xml:space="preserve">сохранение рейтингового класса индекса конкуренции на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lastRenderedPageBreak/>
              <w:t xml:space="preserve">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-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lastRenderedPageBreak/>
              <w:t xml:space="preserve">сохранение рейтингового класса индекса конкуренции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lastRenderedPageBreak/>
              <w:t xml:space="preserve">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354878" w:rsidP="00036554">
            <w:pPr>
              <w:keepLines/>
              <w:widowControl w:val="0"/>
              <w:tabs>
                <w:tab w:val="left" w:pos="178"/>
              </w:tabs>
              <w:suppressAutoHyphens/>
              <w:autoSpaceDE w:val="0"/>
              <w:autoSpaceDN w:val="0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lastRenderedPageBreak/>
              <w:t xml:space="preserve">сохранение рейтингового класса индекса конкуренции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lastRenderedPageBreak/>
              <w:t xml:space="preserve">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5A4427" w:rsidP="00036554">
            <w:pPr>
              <w:widowControl w:val="0"/>
              <w:suppressAutoHyphens/>
              <w:autoSpaceDN w:val="0"/>
              <w:ind w:firstLine="2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lastRenderedPageBreak/>
              <w:t xml:space="preserve">Отраслевой орган Администрации Каменск-Уральского городского округа по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lastRenderedPageBreak/>
              <w:t>городскому хозяйству</w:t>
            </w:r>
          </w:p>
        </w:tc>
      </w:tr>
      <w:tr w:rsidR="00036554" w:rsidRPr="00354878" w:rsidTr="004C7F2F">
        <w:trPr>
          <w:cantSplit/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160"/>
              <w:ind w:right="-28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tabs>
                <w:tab w:val="left" w:pos="178"/>
              </w:tabs>
              <w:suppressAutoHyphens/>
              <w:autoSpaceDE w:val="0"/>
              <w:autoSpaceDN w:val="0"/>
              <w:ind w:right="-31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Рынок гостиничных услуг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widowControl w:val="0"/>
              <w:suppressAutoHyphens/>
              <w:autoSpaceDN w:val="0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рост индекса конкуренции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-35" w:right="-57" w:hanging="22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сохранение рейтингового класса индекса конкуренции 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сохранение рейтингового класса индекса конкуренции 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сохранение рейтингового класса индекса конкуренции 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036554" w:rsidP="00036554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-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сохранение рейтингового класса индекса конкуренции 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6554" w:rsidRPr="00354878" w:rsidRDefault="00036554" w:rsidP="00036554">
            <w:pPr>
              <w:keepLines/>
              <w:widowControl w:val="0"/>
              <w:tabs>
                <w:tab w:val="left" w:pos="178"/>
              </w:tabs>
              <w:suppressAutoHyphens/>
              <w:autoSpaceDE w:val="0"/>
              <w:autoSpaceDN w:val="0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+ 1 рейтинговый класс индекса конкуренции к 2025 году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554" w:rsidRPr="00354878" w:rsidRDefault="005A4427" w:rsidP="00036554">
            <w:pPr>
              <w:widowControl w:val="0"/>
              <w:suppressAutoHyphens/>
              <w:autoSpaceDN w:val="0"/>
              <w:ind w:firstLine="2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Отдел развития потребительского рынка, предпринимательства и туризма Администрации Каменск-Уральского городского округа</w:t>
            </w:r>
          </w:p>
        </w:tc>
      </w:tr>
      <w:tr w:rsidR="00A310CE" w:rsidRPr="00354878" w:rsidTr="004C7F2F">
        <w:trPr>
          <w:cantSplit/>
          <w:trHeight w:val="19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CE" w:rsidRPr="00354878" w:rsidRDefault="00A310CE" w:rsidP="00036554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160"/>
              <w:ind w:right="-28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CE" w:rsidRPr="00354878" w:rsidRDefault="00A310CE" w:rsidP="00036554">
            <w:pPr>
              <w:widowControl w:val="0"/>
              <w:tabs>
                <w:tab w:val="left" w:pos="178"/>
              </w:tabs>
              <w:suppressAutoHyphens/>
              <w:autoSpaceDE w:val="0"/>
              <w:autoSpaceDN w:val="0"/>
              <w:ind w:right="-31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Рынок оказания услуг по общественному питанию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CE" w:rsidRPr="00354878" w:rsidRDefault="00A310CE" w:rsidP="00036554">
            <w:pPr>
              <w:widowControl w:val="0"/>
              <w:suppressAutoHyphens/>
              <w:autoSpaceDN w:val="0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рост индекса конкуренции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CE" w:rsidRPr="00354878" w:rsidRDefault="00A310CE" w:rsidP="00036554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-35" w:right="-57" w:hanging="22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сохранение рейтингового класса индекса конкуренции 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10CE" w:rsidRPr="00354878" w:rsidRDefault="00A310CE" w:rsidP="00036554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сохранение рейтингового класса индекса конкуренции 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10CE" w:rsidRPr="00354878" w:rsidRDefault="00A310CE" w:rsidP="00A310CE">
            <w:pPr>
              <w:ind w:left="91" w:right="80"/>
              <w:rPr>
                <w:rFonts w:ascii="Liberation Serif" w:hAnsi="Liberation Serif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+ 1 рейтинговый класс индекса конкуренции к 2025 году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CE" w:rsidRPr="00354878" w:rsidRDefault="00A310CE" w:rsidP="00354878">
            <w:pPr>
              <w:ind w:right="80"/>
              <w:rPr>
                <w:rFonts w:ascii="Liberation Serif" w:hAnsi="Liberation Serif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+ 1 рейтинговый класс индекса конкуренции к 2025 году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10CE" w:rsidRPr="00354878" w:rsidRDefault="00A310CE" w:rsidP="00036554">
            <w:pPr>
              <w:keepLines/>
              <w:widowControl w:val="0"/>
              <w:tabs>
                <w:tab w:val="left" w:pos="178"/>
              </w:tabs>
              <w:suppressAutoHyphens/>
              <w:autoSpaceDE w:val="0"/>
              <w:autoSpaceDN w:val="0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+ 1 рейтинговый класс индекса конкуренции к 2025 году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0CE" w:rsidRPr="00354878" w:rsidRDefault="00A310CE" w:rsidP="00036554">
            <w:pPr>
              <w:widowControl w:val="0"/>
              <w:suppressAutoHyphens/>
              <w:autoSpaceDN w:val="0"/>
              <w:ind w:firstLine="2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Отдел развития потребительского рынка, предпринимательства и туризма Администрации Каменск-Уральского городского округа</w:t>
            </w:r>
          </w:p>
        </w:tc>
      </w:tr>
      <w:tr w:rsidR="005A4427" w:rsidRPr="00354878" w:rsidTr="004C7F2F">
        <w:trPr>
          <w:cantSplit/>
          <w:trHeight w:val="19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427" w:rsidRPr="00354878" w:rsidRDefault="005A4427" w:rsidP="00036554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160"/>
              <w:ind w:right="-28"/>
              <w:jc w:val="center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427" w:rsidRPr="00354878" w:rsidRDefault="005A4427" w:rsidP="00036554">
            <w:pPr>
              <w:widowControl w:val="0"/>
              <w:tabs>
                <w:tab w:val="left" w:pos="178"/>
              </w:tabs>
              <w:suppressAutoHyphens/>
              <w:autoSpaceDE w:val="0"/>
              <w:autoSpaceDN w:val="0"/>
              <w:ind w:right="-31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Рынок ритуальных услуг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427" w:rsidRPr="00354878" w:rsidRDefault="005A4427" w:rsidP="00611B6E">
            <w:pPr>
              <w:widowControl w:val="0"/>
              <w:suppressAutoHyphens/>
              <w:autoSpaceDN w:val="0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рост индекса конкуренции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427" w:rsidRPr="00354878" w:rsidRDefault="005A4427" w:rsidP="00611B6E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-35" w:right="-57" w:hanging="22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сохранение рейтингового класса индекса конкуренции 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4427" w:rsidRPr="00354878" w:rsidRDefault="005A4427" w:rsidP="00611B6E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сохранение рейтингового класса индекса конкуренции 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4427" w:rsidRPr="00354878" w:rsidRDefault="005A4427" w:rsidP="00611B6E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сохранение рейтингового класса индекса конкуренции 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427" w:rsidRPr="00354878" w:rsidRDefault="005A4427" w:rsidP="00611B6E">
            <w:pPr>
              <w:keepLines/>
              <w:widowControl w:val="0"/>
              <w:tabs>
                <w:tab w:val="left" w:pos="-137"/>
              </w:tabs>
              <w:suppressAutoHyphens/>
              <w:autoSpaceDE w:val="0"/>
              <w:autoSpaceDN w:val="0"/>
              <w:ind w:left="-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сохранение рейтингового класса индекса конкуренции на уровне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 xml:space="preserve">не ниже 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br/>
              <w:t>2025 года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4427" w:rsidRPr="00354878" w:rsidRDefault="005A4427" w:rsidP="00611B6E">
            <w:pPr>
              <w:keepLines/>
              <w:widowControl w:val="0"/>
              <w:tabs>
                <w:tab w:val="left" w:pos="178"/>
              </w:tabs>
              <w:suppressAutoHyphens/>
              <w:autoSpaceDE w:val="0"/>
              <w:autoSpaceDN w:val="0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</w:rPr>
              <w:t>+ 1 рейтинговый класс индекса конкуренции к 2025 году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427" w:rsidRPr="00354878" w:rsidRDefault="005A4427" w:rsidP="005A4427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Отдел развития потребительского рынка, предпринимательства и туризма Администрации Каменск-Уральского городского округа, </w:t>
            </w:r>
          </w:p>
          <w:p w:rsidR="005A4427" w:rsidRPr="00354878" w:rsidRDefault="005A4427" w:rsidP="005A4427">
            <w:pPr>
              <w:widowControl w:val="0"/>
              <w:suppressAutoHyphens/>
              <w:autoSpaceDN w:val="0"/>
              <w:ind w:firstLine="2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Отраслевой орган Администрации Каменск-Уральского городского округа по городскому хозяйству</w:t>
            </w:r>
            <w:r w:rsidR="00A310CE" w:rsidRPr="00354878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, МКУ «Управление городского хозяйства»</w:t>
            </w:r>
          </w:p>
        </w:tc>
      </w:tr>
    </w:tbl>
    <w:p w:rsidR="00727FDE" w:rsidRPr="00354878" w:rsidRDefault="001A1586" w:rsidP="00727FD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2"/>
          <w:szCs w:val="22"/>
        </w:rPr>
      </w:pPr>
      <w:r w:rsidRPr="00354878"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          </w:t>
      </w:r>
      <w:r w:rsidR="00727FDE" w:rsidRPr="00354878">
        <w:rPr>
          <w:rFonts w:ascii="Liberation Serif" w:hAnsi="Liberation Serif" w:cs="Liberation Serif"/>
          <w:bCs/>
          <w:sz w:val="22"/>
          <w:szCs w:val="22"/>
        </w:rPr>
        <w:t>&lt;*&gt;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сравнению с базовым значением по итогам 2025 года. В случае если базовым значением является наивысший рейтинговый класс индекса конкуренции, целевым результатом развития конкуренции будет являться сохранение наивысшего рейтингового класса индекса конкуренции.</w:t>
      </w:r>
      <w:r w:rsidR="00A310CE" w:rsidRPr="00354878">
        <w:rPr>
          <w:rFonts w:ascii="Liberation Serif" w:hAnsi="Liberation Serif"/>
        </w:rPr>
        <w:t xml:space="preserve"> </w:t>
      </w:r>
      <w:r w:rsidR="00A310CE" w:rsidRPr="00354878">
        <w:rPr>
          <w:rFonts w:ascii="Liberation Serif" w:hAnsi="Liberation Serif" w:cs="Liberation Serif"/>
          <w:bCs/>
          <w:sz w:val="22"/>
          <w:szCs w:val="22"/>
        </w:rPr>
        <w:t xml:space="preserve">Приказ ФАС России от 25.02.2026         N 109/26 «Об утверждении </w:t>
      </w:r>
      <w:proofErr w:type="gramStart"/>
      <w:r w:rsidR="00A310CE" w:rsidRPr="00354878">
        <w:rPr>
          <w:rFonts w:ascii="Liberation Serif" w:hAnsi="Liberation Serif" w:cs="Liberation Serif"/>
          <w:bCs/>
          <w:sz w:val="22"/>
          <w:szCs w:val="22"/>
        </w:rPr>
        <w:t>Методики расчета ключевых показателей развития конкуренции</w:t>
      </w:r>
      <w:proofErr w:type="gramEnd"/>
      <w:r w:rsidR="00A310CE" w:rsidRPr="00354878">
        <w:rPr>
          <w:rFonts w:ascii="Liberation Serif" w:hAnsi="Liberation Serif" w:cs="Liberation Serif"/>
          <w:bCs/>
          <w:sz w:val="22"/>
          <w:szCs w:val="22"/>
        </w:rPr>
        <w:t xml:space="preserve"> в субъектах Российской Федерации и Методики формирования рейтинга субъектов Российской Федерации по уровню содействия развитию конкуренции»</w:t>
      </w:r>
    </w:p>
    <w:p w:rsidR="00011736" w:rsidRPr="00354878" w:rsidRDefault="001A1586" w:rsidP="00193E35">
      <w:pPr>
        <w:tabs>
          <w:tab w:val="left" w:pos="13824"/>
        </w:tabs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</w:t>
      </w:r>
      <w:r w:rsidR="0015118D" w:rsidRPr="0035487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                      </w:t>
      </w:r>
      <w:bookmarkStart w:id="0" w:name="_GoBack"/>
      <w:bookmarkEnd w:id="0"/>
    </w:p>
    <w:sectPr w:rsidR="00011736" w:rsidRPr="00354878" w:rsidSect="004C7F2F">
      <w:headerReference w:type="default" r:id="rId9"/>
      <w:pgSz w:w="16838" w:h="11906" w:orient="landscape"/>
      <w:pgMar w:top="709" w:right="284" w:bottom="426" w:left="567" w:header="426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BB2" w:rsidRDefault="005C2BB2" w:rsidP="005B3B44">
      <w:r>
        <w:separator/>
      </w:r>
    </w:p>
  </w:endnote>
  <w:endnote w:type="continuationSeparator" w:id="0">
    <w:p w:rsidR="005C2BB2" w:rsidRDefault="005C2BB2" w:rsidP="005B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BB2" w:rsidRDefault="005C2BB2" w:rsidP="005B3B44">
      <w:r>
        <w:separator/>
      </w:r>
    </w:p>
  </w:footnote>
  <w:footnote w:type="continuationSeparator" w:id="0">
    <w:p w:rsidR="005C2BB2" w:rsidRDefault="005C2BB2" w:rsidP="005B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1C" w:rsidRPr="00F57BFC" w:rsidRDefault="005E3C1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A97"/>
    <w:multiLevelType w:val="hybridMultilevel"/>
    <w:tmpl w:val="F56017C4"/>
    <w:lvl w:ilvl="0" w:tplc="6648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E6971"/>
    <w:multiLevelType w:val="multilevel"/>
    <w:tmpl w:val="9EEEA174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E0A4D02"/>
    <w:multiLevelType w:val="multilevel"/>
    <w:tmpl w:val="FC0879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77B6C68"/>
    <w:multiLevelType w:val="multilevel"/>
    <w:tmpl w:val="376EDED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8147F"/>
    <w:multiLevelType w:val="multilevel"/>
    <w:tmpl w:val="E768FEE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5BDB3B53"/>
    <w:multiLevelType w:val="multilevel"/>
    <w:tmpl w:val="19EA8706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BF92B46"/>
    <w:multiLevelType w:val="multilevel"/>
    <w:tmpl w:val="CD688AE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69"/>
    <w:rsid w:val="00010BE3"/>
    <w:rsid w:val="00011736"/>
    <w:rsid w:val="00012E44"/>
    <w:rsid w:val="00024ADB"/>
    <w:rsid w:val="00030F6D"/>
    <w:rsid w:val="00036554"/>
    <w:rsid w:val="00036AD2"/>
    <w:rsid w:val="00036F76"/>
    <w:rsid w:val="000441C2"/>
    <w:rsid w:val="0004430E"/>
    <w:rsid w:val="00053D16"/>
    <w:rsid w:val="00066302"/>
    <w:rsid w:val="00074DA6"/>
    <w:rsid w:val="000750CB"/>
    <w:rsid w:val="00090E36"/>
    <w:rsid w:val="000920A2"/>
    <w:rsid w:val="00092FD8"/>
    <w:rsid w:val="000A1CB2"/>
    <w:rsid w:val="000B3C07"/>
    <w:rsid w:val="000B643C"/>
    <w:rsid w:val="000B7399"/>
    <w:rsid w:val="000C3C18"/>
    <w:rsid w:val="000C7825"/>
    <w:rsid w:val="000D2F56"/>
    <w:rsid w:val="000D3B86"/>
    <w:rsid w:val="000E25B1"/>
    <w:rsid w:val="000E6E7A"/>
    <w:rsid w:val="00104C4A"/>
    <w:rsid w:val="00115900"/>
    <w:rsid w:val="001223EA"/>
    <w:rsid w:val="001228A5"/>
    <w:rsid w:val="00122D65"/>
    <w:rsid w:val="001265C6"/>
    <w:rsid w:val="0013138A"/>
    <w:rsid w:val="00133698"/>
    <w:rsid w:val="00140137"/>
    <w:rsid w:val="0014176D"/>
    <w:rsid w:val="00143CDB"/>
    <w:rsid w:val="00150086"/>
    <w:rsid w:val="00150B68"/>
    <w:rsid w:val="0015118D"/>
    <w:rsid w:val="001517E0"/>
    <w:rsid w:val="0016277B"/>
    <w:rsid w:val="00186A6F"/>
    <w:rsid w:val="0019192B"/>
    <w:rsid w:val="00193E35"/>
    <w:rsid w:val="00196DD6"/>
    <w:rsid w:val="001A1586"/>
    <w:rsid w:val="001E1217"/>
    <w:rsid w:val="001E7B5D"/>
    <w:rsid w:val="00206622"/>
    <w:rsid w:val="002104D7"/>
    <w:rsid w:val="002111AE"/>
    <w:rsid w:val="00213D45"/>
    <w:rsid w:val="00221543"/>
    <w:rsid w:val="00226EE4"/>
    <w:rsid w:val="00226F33"/>
    <w:rsid w:val="0023226A"/>
    <w:rsid w:val="00261AB6"/>
    <w:rsid w:val="0027233A"/>
    <w:rsid w:val="0027602C"/>
    <w:rsid w:val="002869D8"/>
    <w:rsid w:val="00290ED2"/>
    <w:rsid w:val="0029641D"/>
    <w:rsid w:val="002973CF"/>
    <w:rsid w:val="002C0097"/>
    <w:rsid w:val="002C10CA"/>
    <w:rsid w:val="002D14DD"/>
    <w:rsid w:val="002D224C"/>
    <w:rsid w:val="002D53CE"/>
    <w:rsid w:val="00301773"/>
    <w:rsid w:val="00306E0B"/>
    <w:rsid w:val="00311136"/>
    <w:rsid w:val="00315DD5"/>
    <w:rsid w:val="00323EFE"/>
    <w:rsid w:val="0032569E"/>
    <w:rsid w:val="00346FD5"/>
    <w:rsid w:val="00352B7E"/>
    <w:rsid w:val="00354878"/>
    <w:rsid w:val="003635E9"/>
    <w:rsid w:val="0037497C"/>
    <w:rsid w:val="00374C89"/>
    <w:rsid w:val="003860EF"/>
    <w:rsid w:val="00393224"/>
    <w:rsid w:val="003A0783"/>
    <w:rsid w:val="003A5392"/>
    <w:rsid w:val="003B0E7F"/>
    <w:rsid w:val="003B46A5"/>
    <w:rsid w:val="003C6903"/>
    <w:rsid w:val="003D0746"/>
    <w:rsid w:val="003D2CF7"/>
    <w:rsid w:val="003D48FC"/>
    <w:rsid w:val="003E4B74"/>
    <w:rsid w:val="003E571E"/>
    <w:rsid w:val="003F6459"/>
    <w:rsid w:val="003F75CD"/>
    <w:rsid w:val="0040298E"/>
    <w:rsid w:val="00406C32"/>
    <w:rsid w:val="00407915"/>
    <w:rsid w:val="004106C1"/>
    <w:rsid w:val="00420583"/>
    <w:rsid w:val="0042347A"/>
    <w:rsid w:val="004254EC"/>
    <w:rsid w:val="00433317"/>
    <w:rsid w:val="00435E21"/>
    <w:rsid w:val="0044493C"/>
    <w:rsid w:val="00446C8A"/>
    <w:rsid w:val="00460F6F"/>
    <w:rsid w:val="00471C50"/>
    <w:rsid w:val="0047599F"/>
    <w:rsid w:val="004809FC"/>
    <w:rsid w:val="004A01E1"/>
    <w:rsid w:val="004A75C5"/>
    <w:rsid w:val="004C3D72"/>
    <w:rsid w:val="004C40B6"/>
    <w:rsid w:val="004C5A3B"/>
    <w:rsid w:val="004C7F2F"/>
    <w:rsid w:val="004D78DF"/>
    <w:rsid w:val="004F1BF0"/>
    <w:rsid w:val="004F4246"/>
    <w:rsid w:val="00500AB5"/>
    <w:rsid w:val="00501AC0"/>
    <w:rsid w:val="00512A0F"/>
    <w:rsid w:val="005312E5"/>
    <w:rsid w:val="00534044"/>
    <w:rsid w:val="00536748"/>
    <w:rsid w:val="00536788"/>
    <w:rsid w:val="00545560"/>
    <w:rsid w:val="005557FF"/>
    <w:rsid w:val="00565084"/>
    <w:rsid w:val="00580051"/>
    <w:rsid w:val="00586AFB"/>
    <w:rsid w:val="00590BF6"/>
    <w:rsid w:val="0059762F"/>
    <w:rsid w:val="005A0980"/>
    <w:rsid w:val="005A4427"/>
    <w:rsid w:val="005A6C2B"/>
    <w:rsid w:val="005B3B44"/>
    <w:rsid w:val="005B430D"/>
    <w:rsid w:val="005C2BB2"/>
    <w:rsid w:val="005D00B3"/>
    <w:rsid w:val="005D31CE"/>
    <w:rsid w:val="005D4B1E"/>
    <w:rsid w:val="005E12C5"/>
    <w:rsid w:val="005E3C1C"/>
    <w:rsid w:val="005E4F04"/>
    <w:rsid w:val="005F2412"/>
    <w:rsid w:val="005F40FC"/>
    <w:rsid w:val="005F6789"/>
    <w:rsid w:val="00600AFD"/>
    <w:rsid w:val="00605640"/>
    <w:rsid w:val="0060711C"/>
    <w:rsid w:val="006100F5"/>
    <w:rsid w:val="00611B6E"/>
    <w:rsid w:val="00622DC2"/>
    <w:rsid w:val="0062482D"/>
    <w:rsid w:val="00626358"/>
    <w:rsid w:val="0064238E"/>
    <w:rsid w:val="00642580"/>
    <w:rsid w:val="0065191D"/>
    <w:rsid w:val="006547A2"/>
    <w:rsid w:val="006641C2"/>
    <w:rsid w:val="006644D3"/>
    <w:rsid w:val="00676127"/>
    <w:rsid w:val="00682AF5"/>
    <w:rsid w:val="00682F9A"/>
    <w:rsid w:val="0068499B"/>
    <w:rsid w:val="006867D4"/>
    <w:rsid w:val="00694289"/>
    <w:rsid w:val="006B07A6"/>
    <w:rsid w:val="006C31F5"/>
    <w:rsid w:val="006C4A96"/>
    <w:rsid w:val="006C6C5E"/>
    <w:rsid w:val="006D414F"/>
    <w:rsid w:val="006F2638"/>
    <w:rsid w:val="006F5A9C"/>
    <w:rsid w:val="00702165"/>
    <w:rsid w:val="007043EE"/>
    <w:rsid w:val="0070785F"/>
    <w:rsid w:val="00707B6B"/>
    <w:rsid w:val="00710B69"/>
    <w:rsid w:val="00720985"/>
    <w:rsid w:val="00727FDE"/>
    <w:rsid w:val="00730D1F"/>
    <w:rsid w:val="007320F5"/>
    <w:rsid w:val="0073362C"/>
    <w:rsid w:val="00736051"/>
    <w:rsid w:val="00737E45"/>
    <w:rsid w:val="007600C8"/>
    <w:rsid w:val="007662D5"/>
    <w:rsid w:val="00766D61"/>
    <w:rsid w:val="00774123"/>
    <w:rsid w:val="00786335"/>
    <w:rsid w:val="007A0AA6"/>
    <w:rsid w:val="007A7DB7"/>
    <w:rsid w:val="007B2C9D"/>
    <w:rsid w:val="007B3000"/>
    <w:rsid w:val="007B4DFA"/>
    <w:rsid w:val="007B68C8"/>
    <w:rsid w:val="007B6E2D"/>
    <w:rsid w:val="007D129A"/>
    <w:rsid w:val="007D6FDE"/>
    <w:rsid w:val="007E3DFC"/>
    <w:rsid w:val="007E5B25"/>
    <w:rsid w:val="007F46CD"/>
    <w:rsid w:val="00804DDC"/>
    <w:rsid w:val="00816AF4"/>
    <w:rsid w:val="0083594B"/>
    <w:rsid w:val="00851C46"/>
    <w:rsid w:val="008661C8"/>
    <w:rsid w:val="008662DD"/>
    <w:rsid w:val="00867415"/>
    <w:rsid w:val="00871148"/>
    <w:rsid w:val="008725F8"/>
    <w:rsid w:val="00896CBC"/>
    <w:rsid w:val="008B24C0"/>
    <w:rsid w:val="008B335D"/>
    <w:rsid w:val="008C0E41"/>
    <w:rsid w:val="008C38F6"/>
    <w:rsid w:val="008C3E27"/>
    <w:rsid w:val="008C454B"/>
    <w:rsid w:val="008D0E20"/>
    <w:rsid w:val="008D0E68"/>
    <w:rsid w:val="008D1FC7"/>
    <w:rsid w:val="008D5522"/>
    <w:rsid w:val="008D605D"/>
    <w:rsid w:val="008F2148"/>
    <w:rsid w:val="008F4FA5"/>
    <w:rsid w:val="00910092"/>
    <w:rsid w:val="00910992"/>
    <w:rsid w:val="00912309"/>
    <w:rsid w:val="00933894"/>
    <w:rsid w:val="00934B7D"/>
    <w:rsid w:val="00936471"/>
    <w:rsid w:val="00946067"/>
    <w:rsid w:val="00953E99"/>
    <w:rsid w:val="0095642C"/>
    <w:rsid w:val="009566D0"/>
    <w:rsid w:val="00956960"/>
    <w:rsid w:val="00965BD3"/>
    <w:rsid w:val="0097185A"/>
    <w:rsid w:val="00975A1C"/>
    <w:rsid w:val="009767C2"/>
    <w:rsid w:val="00977415"/>
    <w:rsid w:val="009778FE"/>
    <w:rsid w:val="00987AB4"/>
    <w:rsid w:val="00990B40"/>
    <w:rsid w:val="009967C5"/>
    <w:rsid w:val="00996D92"/>
    <w:rsid w:val="009A68FE"/>
    <w:rsid w:val="009B39FE"/>
    <w:rsid w:val="009B718A"/>
    <w:rsid w:val="009C6D9C"/>
    <w:rsid w:val="009D07AC"/>
    <w:rsid w:val="009E495B"/>
    <w:rsid w:val="009E4A6D"/>
    <w:rsid w:val="009F3561"/>
    <w:rsid w:val="009F54DF"/>
    <w:rsid w:val="009F7328"/>
    <w:rsid w:val="009F7D7A"/>
    <w:rsid w:val="00A1076A"/>
    <w:rsid w:val="00A14B7C"/>
    <w:rsid w:val="00A26589"/>
    <w:rsid w:val="00A310CE"/>
    <w:rsid w:val="00A345B6"/>
    <w:rsid w:val="00A65003"/>
    <w:rsid w:val="00A750A7"/>
    <w:rsid w:val="00A819D3"/>
    <w:rsid w:val="00A81E40"/>
    <w:rsid w:val="00A83334"/>
    <w:rsid w:val="00A842F4"/>
    <w:rsid w:val="00AA596A"/>
    <w:rsid w:val="00AA7644"/>
    <w:rsid w:val="00AB43BE"/>
    <w:rsid w:val="00AC486F"/>
    <w:rsid w:val="00AC54DB"/>
    <w:rsid w:val="00AD48EF"/>
    <w:rsid w:val="00AE308C"/>
    <w:rsid w:val="00AE5A26"/>
    <w:rsid w:val="00AE611E"/>
    <w:rsid w:val="00AF184C"/>
    <w:rsid w:val="00B048CB"/>
    <w:rsid w:val="00B11CE2"/>
    <w:rsid w:val="00B1481C"/>
    <w:rsid w:val="00B1490C"/>
    <w:rsid w:val="00B34F2D"/>
    <w:rsid w:val="00B45E92"/>
    <w:rsid w:val="00B75C42"/>
    <w:rsid w:val="00B80D69"/>
    <w:rsid w:val="00B83420"/>
    <w:rsid w:val="00B869E0"/>
    <w:rsid w:val="00B908F9"/>
    <w:rsid w:val="00B90AA8"/>
    <w:rsid w:val="00B90CB4"/>
    <w:rsid w:val="00B95DBC"/>
    <w:rsid w:val="00BA0B1F"/>
    <w:rsid w:val="00BA546D"/>
    <w:rsid w:val="00BA7870"/>
    <w:rsid w:val="00BA7AC0"/>
    <w:rsid w:val="00BC0873"/>
    <w:rsid w:val="00BC77AC"/>
    <w:rsid w:val="00BD68FD"/>
    <w:rsid w:val="00BE2EF3"/>
    <w:rsid w:val="00BE321E"/>
    <w:rsid w:val="00BE4D6E"/>
    <w:rsid w:val="00BE716A"/>
    <w:rsid w:val="00BF5575"/>
    <w:rsid w:val="00BF6E52"/>
    <w:rsid w:val="00C0116E"/>
    <w:rsid w:val="00C056FE"/>
    <w:rsid w:val="00C14B1D"/>
    <w:rsid w:val="00C222F5"/>
    <w:rsid w:val="00C22326"/>
    <w:rsid w:val="00C24E7F"/>
    <w:rsid w:val="00C27D4D"/>
    <w:rsid w:val="00C33069"/>
    <w:rsid w:val="00C33074"/>
    <w:rsid w:val="00C42E69"/>
    <w:rsid w:val="00C438F8"/>
    <w:rsid w:val="00C43ECC"/>
    <w:rsid w:val="00C54284"/>
    <w:rsid w:val="00C55198"/>
    <w:rsid w:val="00C6706D"/>
    <w:rsid w:val="00C8290F"/>
    <w:rsid w:val="00C85EE7"/>
    <w:rsid w:val="00C962C1"/>
    <w:rsid w:val="00C9768D"/>
    <w:rsid w:val="00CA14D7"/>
    <w:rsid w:val="00CA2680"/>
    <w:rsid w:val="00CA7C2A"/>
    <w:rsid w:val="00CB2F92"/>
    <w:rsid w:val="00CC60FA"/>
    <w:rsid w:val="00CD690B"/>
    <w:rsid w:val="00CE0057"/>
    <w:rsid w:val="00CE5299"/>
    <w:rsid w:val="00CF7251"/>
    <w:rsid w:val="00D060B5"/>
    <w:rsid w:val="00D1424C"/>
    <w:rsid w:val="00D167C7"/>
    <w:rsid w:val="00D1685F"/>
    <w:rsid w:val="00D27613"/>
    <w:rsid w:val="00D46873"/>
    <w:rsid w:val="00D577A4"/>
    <w:rsid w:val="00D61A28"/>
    <w:rsid w:val="00D74148"/>
    <w:rsid w:val="00D777CA"/>
    <w:rsid w:val="00D921D5"/>
    <w:rsid w:val="00D924BD"/>
    <w:rsid w:val="00D93AC4"/>
    <w:rsid w:val="00DB4084"/>
    <w:rsid w:val="00DC4711"/>
    <w:rsid w:val="00DD23F5"/>
    <w:rsid w:val="00DD3090"/>
    <w:rsid w:val="00DE1440"/>
    <w:rsid w:val="00DE4BE7"/>
    <w:rsid w:val="00DF5219"/>
    <w:rsid w:val="00E07B94"/>
    <w:rsid w:val="00E13F2F"/>
    <w:rsid w:val="00E1540A"/>
    <w:rsid w:val="00E17F80"/>
    <w:rsid w:val="00E23B88"/>
    <w:rsid w:val="00E308A9"/>
    <w:rsid w:val="00E52CC3"/>
    <w:rsid w:val="00E54C39"/>
    <w:rsid w:val="00E56823"/>
    <w:rsid w:val="00E61593"/>
    <w:rsid w:val="00E624CD"/>
    <w:rsid w:val="00E648A9"/>
    <w:rsid w:val="00E6687B"/>
    <w:rsid w:val="00E73D4A"/>
    <w:rsid w:val="00E92BCB"/>
    <w:rsid w:val="00E945A4"/>
    <w:rsid w:val="00EA7607"/>
    <w:rsid w:val="00EB275B"/>
    <w:rsid w:val="00EC3B54"/>
    <w:rsid w:val="00EC6111"/>
    <w:rsid w:val="00ED4DA5"/>
    <w:rsid w:val="00ED546E"/>
    <w:rsid w:val="00ED7337"/>
    <w:rsid w:val="00EE4587"/>
    <w:rsid w:val="00EF39C4"/>
    <w:rsid w:val="00EF5A50"/>
    <w:rsid w:val="00F02DC5"/>
    <w:rsid w:val="00F046CA"/>
    <w:rsid w:val="00F10B0B"/>
    <w:rsid w:val="00F129BF"/>
    <w:rsid w:val="00F412EF"/>
    <w:rsid w:val="00F42572"/>
    <w:rsid w:val="00F43737"/>
    <w:rsid w:val="00F5558E"/>
    <w:rsid w:val="00F57BFC"/>
    <w:rsid w:val="00F701B2"/>
    <w:rsid w:val="00F76D1B"/>
    <w:rsid w:val="00F810A5"/>
    <w:rsid w:val="00F91C85"/>
    <w:rsid w:val="00FA194B"/>
    <w:rsid w:val="00FA3357"/>
    <w:rsid w:val="00FA3C20"/>
    <w:rsid w:val="00FB167E"/>
    <w:rsid w:val="00FB2EC6"/>
    <w:rsid w:val="00FD7848"/>
    <w:rsid w:val="00FD7DEC"/>
    <w:rsid w:val="00FE224B"/>
    <w:rsid w:val="00FE4CEB"/>
    <w:rsid w:val="00FE5AE7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line number"/>
    <w:rsid w:val="005B3B44"/>
  </w:style>
  <w:style w:type="paragraph" w:styleId="a8">
    <w:name w:val="header"/>
    <w:basedOn w:val="a"/>
    <w:link w:val="a9"/>
    <w:uiPriority w:val="99"/>
    <w:rsid w:val="005B3B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B44"/>
  </w:style>
  <w:style w:type="paragraph" w:styleId="aa">
    <w:name w:val="footer"/>
    <w:basedOn w:val="a"/>
    <w:link w:val="ab"/>
    <w:rsid w:val="005B3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B3B44"/>
  </w:style>
  <w:style w:type="character" w:styleId="ac">
    <w:name w:val="Hyperlink"/>
    <w:rsid w:val="00C33069"/>
    <w:rPr>
      <w:color w:val="0563C1"/>
      <w:u w:val="single"/>
    </w:rPr>
  </w:style>
  <w:style w:type="paragraph" w:customStyle="1" w:styleId="ConsPlusNormal">
    <w:name w:val="ConsPlusNormal"/>
    <w:rsid w:val="00C056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d"/>
    <w:uiPriority w:val="59"/>
    <w:rsid w:val="007B68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B6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A7607"/>
    <w:pPr>
      <w:ind w:left="720"/>
      <w:contextualSpacing/>
    </w:pPr>
  </w:style>
  <w:style w:type="character" w:customStyle="1" w:styleId="ConsPlusNormal0">
    <w:name w:val="ConsPlusNormal Знак Знак"/>
    <w:basedOn w:val="a0"/>
    <w:link w:val="ConsPlusNormal1"/>
    <w:rsid w:val="00DC4711"/>
    <w:rPr>
      <w:rFonts w:ascii="Arial" w:hAnsi="Arial"/>
    </w:rPr>
  </w:style>
  <w:style w:type="paragraph" w:customStyle="1" w:styleId="ConsPlusNormal1">
    <w:name w:val="ConsPlusNormal Знак"/>
    <w:link w:val="ConsPlusNormal0"/>
    <w:rsid w:val="00DC471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8D605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737E4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af">
    <w:name w:val="Normal (Web)"/>
    <w:basedOn w:val="a"/>
    <w:rsid w:val="00990B40"/>
    <w:pPr>
      <w:suppressAutoHyphens/>
      <w:autoSpaceDN w:val="0"/>
      <w:spacing w:before="100" w:after="11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line number"/>
    <w:rsid w:val="005B3B44"/>
  </w:style>
  <w:style w:type="paragraph" w:styleId="a8">
    <w:name w:val="header"/>
    <w:basedOn w:val="a"/>
    <w:link w:val="a9"/>
    <w:uiPriority w:val="99"/>
    <w:rsid w:val="005B3B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B44"/>
  </w:style>
  <w:style w:type="paragraph" w:styleId="aa">
    <w:name w:val="footer"/>
    <w:basedOn w:val="a"/>
    <w:link w:val="ab"/>
    <w:rsid w:val="005B3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B3B44"/>
  </w:style>
  <w:style w:type="character" w:styleId="ac">
    <w:name w:val="Hyperlink"/>
    <w:rsid w:val="00C33069"/>
    <w:rPr>
      <w:color w:val="0563C1"/>
      <w:u w:val="single"/>
    </w:rPr>
  </w:style>
  <w:style w:type="paragraph" w:customStyle="1" w:styleId="ConsPlusNormal">
    <w:name w:val="ConsPlusNormal"/>
    <w:rsid w:val="00C056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d"/>
    <w:uiPriority w:val="59"/>
    <w:rsid w:val="007B68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B6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A7607"/>
    <w:pPr>
      <w:ind w:left="720"/>
      <w:contextualSpacing/>
    </w:pPr>
  </w:style>
  <w:style w:type="character" w:customStyle="1" w:styleId="ConsPlusNormal0">
    <w:name w:val="ConsPlusNormal Знак Знак"/>
    <w:basedOn w:val="a0"/>
    <w:link w:val="ConsPlusNormal1"/>
    <w:rsid w:val="00DC4711"/>
    <w:rPr>
      <w:rFonts w:ascii="Arial" w:hAnsi="Arial"/>
    </w:rPr>
  </w:style>
  <w:style w:type="paragraph" w:customStyle="1" w:styleId="ConsPlusNormal1">
    <w:name w:val="ConsPlusNormal Знак"/>
    <w:link w:val="ConsPlusNormal0"/>
    <w:rsid w:val="00DC471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8D605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737E4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af">
    <w:name w:val="Normal (Web)"/>
    <w:basedOn w:val="a"/>
    <w:rsid w:val="00990B40"/>
    <w:pPr>
      <w:suppressAutoHyphens/>
      <w:autoSpaceDN w:val="0"/>
      <w:spacing w:before="100" w:after="11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1F72-D373-42FB-A874-D9DD807C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CherkashinaOA</cp:lastModifiedBy>
  <cp:revision>2</cp:revision>
  <cp:lastPrinted>2026-06-08T11:40:00Z</cp:lastPrinted>
  <dcterms:created xsi:type="dcterms:W3CDTF">2026-06-11T10:16:00Z</dcterms:created>
  <dcterms:modified xsi:type="dcterms:W3CDTF">2026-06-11T10:16:00Z</dcterms:modified>
</cp:coreProperties>
</file>