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F4E0" w14:textId="77777777" w:rsidR="00491E78" w:rsidRPr="00491E78" w:rsidRDefault="00491E78" w:rsidP="00491E78">
      <w:pPr>
        <w:spacing w:after="0"/>
        <w:jc w:val="center"/>
        <w:rPr>
          <w:rFonts w:ascii="Times New Roman" w:hAnsi="Times New Roman" w:cs="Times New Roman"/>
          <w:b/>
        </w:rPr>
      </w:pPr>
      <w:r w:rsidRPr="00491E78">
        <w:rPr>
          <w:rFonts w:ascii="Times New Roman" w:hAnsi="Times New Roman" w:cs="Times New Roman"/>
          <w:b/>
        </w:rPr>
        <w:t>ПОЯСНИТЕЛЬНАЯ ЗАПИСКА</w:t>
      </w:r>
    </w:p>
    <w:p w14:paraId="40A21E46" w14:textId="229A36AF" w:rsidR="00491E78" w:rsidRPr="00491E78" w:rsidRDefault="00491E78" w:rsidP="00BA45E3">
      <w:pPr>
        <w:spacing w:after="0"/>
        <w:jc w:val="center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к проекту приказа </w:t>
      </w:r>
      <w:r w:rsidR="00BC105A">
        <w:rPr>
          <w:rFonts w:ascii="Times New Roman" w:hAnsi="Times New Roman" w:cs="Times New Roman"/>
        </w:rPr>
        <w:t>О</w:t>
      </w:r>
      <w:r w:rsidRPr="00491E78">
        <w:rPr>
          <w:rFonts w:ascii="Times New Roman" w:hAnsi="Times New Roman" w:cs="Times New Roman"/>
        </w:rPr>
        <w:t>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Pr="00491E78">
        <w:rPr>
          <w:rFonts w:ascii="Times New Roman" w:hAnsi="Times New Roman" w:cs="Times New Roman"/>
        </w:rPr>
        <w:t>»</w:t>
      </w:r>
    </w:p>
    <w:p w14:paraId="267048A9" w14:textId="77777777" w:rsidR="00491E78" w:rsidRPr="00491E78" w:rsidRDefault="00491E78" w:rsidP="00491E78">
      <w:pPr>
        <w:rPr>
          <w:rFonts w:ascii="Times New Roman" w:hAnsi="Times New Roman" w:cs="Times New Roman"/>
        </w:rPr>
      </w:pPr>
    </w:p>
    <w:p w14:paraId="3CA03E15" w14:textId="0E534366" w:rsidR="00491E78" w:rsidRPr="00491E78" w:rsidRDefault="00491E78" w:rsidP="00BA45E3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Проект приказа </w:t>
      </w:r>
      <w:r w:rsidR="00BC105A">
        <w:rPr>
          <w:rFonts w:ascii="Times New Roman" w:hAnsi="Times New Roman" w:cs="Times New Roman"/>
        </w:rPr>
        <w:t>О</w:t>
      </w:r>
      <w:r w:rsidRPr="00491E78">
        <w:rPr>
          <w:rFonts w:ascii="Times New Roman" w:hAnsi="Times New Roman" w:cs="Times New Roman"/>
        </w:rPr>
        <w:t>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Pr="00491E78">
        <w:rPr>
          <w:rFonts w:ascii="Times New Roman" w:hAnsi="Times New Roman" w:cs="Times New Roman"/>
        </w:rPr>
        <w:t>» подготовлен в соответствии с частью 5 статьи 1</w:t>
      </w:r>
      <w:r w:rsidR="005B31E6">
        <w:rPr>
          <w:rFonts w:ascii="Times New Roman" w:hAnsi="Times New Roman" w:cs="Times New Roman"/>
        </w:rPr>
        <w:t>9 Федерального закона  от 05.04</w:t>
      </w:r>
      <w:r w:rsidRPr="00491E78">
        <w:rPr>
          <w:rFonts w:ascii="Times New Roman" w:hAnsi="Times New Roman" w:cs="Times New Roman"/>
        </w:rPr>
        <w:t>.2013 № 44-ФЗ «О контрактной системе в сфере закупок товаров, работ, услуг для обеспечения государ</w:t>
      </w:r>
      <w:r w:rsidR="00606FC6">
        <w:rPr>
          <w:rFonts w:ascii="Times New Roman" w:hAnsi="Times New Roman" w:cs="Times New Roman"/>
        </w:rPr>
        <w:t>ственных и муниципальных нужд»</w:t>
      </w:r>
      <w:r w:rsidRPr="00491E78">
        <w:rPr>
          <w:rFonts w:ascii="Times New Roman" w:hAnsi="Times New Roman" w:cs="Times New Roman"/>
        </w:rPr>
        <w:t>, постановлением Администрации города Каменска-Уральского  от 30.12.2015 №</w:t>
      </w:r>
      <w:r w:rsidR="00F31F38"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1926 «Об утверждении Требований  к порядку разработки, принятия, содержанию и обеспечению использования правовых актов о нормировании в сфере закупок для </w:t>
      </w:r>
      <w:r w:rsidR="005B31E6">
        <w:rPr>
          <w:rFonts w:ascii="Times New Roman" w:hAnsi="Times New Roman" w:cs="Times New Roman"/>
        </w:rPr>
        <w:t>о</w:t>
      </w:r>
      <w:r w:rsidR="00D3425D">
        <w:rPr>
          <w:rFonts w:ascii="Times New Roman" w:hAnsi="Times New Roman" w:cs="Times New Roman"/>
        </w:rPr>
        <w:t>беспечения муниципальных нужд»</w:t>
      </w:r>
      <w:r w:rsidR="00A10BFA" w:rsidRPr="00A10BFA">
        <w:rPr>
          <w:rFonts w:ascii="Times New Roman" w:hAnsi="Times New Roman" w:cs="Times New Roman"/>
        </w:rPr>
        <w:t>, 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 подведомственных им казенных учреждений»</w:t>
      </w:r>
    </w:p>
    <w:p w14:paraId="6A7A786E" w14:textId="556BDD60"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В целях общественного контроля настоящий проект и пояснительная записка </w:t>
      </w:r>
      <w:r w:rsidR="00F82475" w:rsidRPr="00491E78">
        <w:rPr>
          <w:rFonts w:ascii="Times New Roman" w:hAnsi="Times New Roman" w:cs="Times New Roman"/>
        </w:rPr>
        <w:t>подлежат размещению</w:t>
      </w:r>
      <w:r w:rsidRPr="00491E78">
        <w:rPr>
          <w:rFonts w:ascii="Times New Roman" w:hAnsi="Times New Roman" w:cs="Times New Roman"/>
        </w:rPr>
        <w:t xml:space="preserve"> на официальном </w:t>
      </w:r>
      <w:r w:rsidR="00F82475" w:rsidRPr="00491E78">
        <w:rPr>
          <w:rFonts w:ascii="Times New Roman" w:hAnsi="Times New Roman" w:cs="Times New Roman"/>
        </w:rPr>
        <w:t>сайте Единой</w:t>
      </w:r>
      <w:r w:rsidRPr="00491E78">
        <w:rPr>
          <w:rFonts w:ascii="Times New Roman" w:hAnsi="Times New Roman" w:cs="Times New Roman"/>
        </w:rPr>
        <w:t xml:space="preserve"> информационной системы в сфере закупок товаров, работ, услуг в информационно-телекоммуникационной сети «Интернет»</w:t>
      </w:r>
      <w:r>
        <w:rPr>
          <w:rFonts w:ascii="Times New Roman" w:hAnsi="Times New Roman" w:cs="Times New Roman"/>
        </w:rPr>
        <w:t xml:space="preserve"> </w:t>
      </w:r>
      <w:r w:rsidR="00E15769" w:rsidRPr="00491E78">
        <w:rPr>
          <w:rFonts w:ascii="Times New Roman" w:hAnsi="Times New Roman" w:cs="Times New Roman"/>
        </w:rPr>
        <w:t>(далее</w:t>
      </w:r>
      <w:r w:rsidRPr="00491E78">
        <w:rPr>
          <w:rFonts w:ascii="Times New Roman" w:hAnsi="Times New Roman" w:cs="Times New Roman"/>
        </w:rPr>
        <w:t xml:space="preserve"> -ЕИС). Срок обсуждения проекта в целях общественного контроля- 5(пять) рабочих дней со дня </w:t>
      </w:r>
      <w:r w:rsidR="00E15769" w:rsidRPr="00491E78">
        <w:rPr>
          <w:rFonts w:ascii="Times New Roman" w:hAnsi="Times New Roman" w:cs="Times New Roman"/>
        </w:rPr>
        <w:t>размещения в</w:t>
      </w:r>
      <w:r w:rsidRPr="00491E78">
        <w:rPr>
          <w:rFonts w:ascii="Times New Roman" w:hAnsi="Times New Roman" w:cs="Times New Roman"/>
        </w:rPr>
        <w:t xml:space="preserve"> ЕИС.</w:t>
      </w:r>
    </w:p>
    <w:p w14:paraId="776AF4C4" w14:textId="0C809A77"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Предложения </w:t>
      </w:r>
      <w:r w:rsidR="00E15769" w:rsidRPr="00491E78">
        <w:rPr>
          <w:rFonts w:ascii="Times New Roman" w:hAnsi="Times New Roman" w:cs="Times New Roman"/>
        </w:rPr>
        <w:t>общественных объединений</w:t>
      </w:r>
      <w:r w:rsidRPr="00491E78">
        <w:rPr>
          <w:rFonts w:ascii="Times New Roman" w:hAnsi="Times New Roman" w:cs="Times New Roman"/>
        </w:rPr>
        <w:t>, юридических и физических лиц в целях проведения обсуждения могут быть поданы в электронной или письменной форме.</w:t>
      </w:r>
    </w:p>
    <w:p w14:paraId="5D3CF71E" w14:textId="595EE234" w:rsidR="00491E78" w:rsidRPr="00491E78" w:rsidRDefault="00491E78" w:rsidP="00491E78">
      <w:pPr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Отраслевой орган Администрации Каменск-Уральского городского округа</w:t>
      </w:r>
      <w:r w:rsidR="00BC105A">
        <w:rPr>
          <w:rFonts w:ascii="Times New Roman" w:hAnsi="Times New Roman" w:cs="Times New Roman"/>
        </w:rPr>
        <w:t xml:space="preserve"> по жилищному хозяйству</w:t>
      </w:r>
      <w:r w:rsidRPr="00491E78">
        <w:rPr>
          <w:rFonts w:ascii="Times New Roman" w:hAnsi="Times New Roman" w:cs="Times New Roman"/>
        </w:rPr>
        <w:t xml:space="preserve">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обращения граждан.</w:t>
      </w:r>
    </w:p>
    <w:p w14:paraId="06E113BE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Адрес для направления предложений: </w:t>
      </w:r>
    </w:p>
    <w:p w14:paraId="03BF0B56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Отраслевой орган Администрации Каменск-Уральского городского  округа           </w:t>
      </w:r>
    </w:p>
    <w:p w14:paraId="53229544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по жилищному хозяйству.</w:t>
      </w:r>
    </w:p>
    <w:p w14:paraId="70C5464A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623400, Свердловская область, г. Каменск-Уральский, ул. Ленина,32,          </w:t>
      </w:r>
    </w:p>
    <w:p w14:paraId="5B2676FF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каб.207, тел.8(3439)37-97-67; 39-68-58</w:t>
      </w:r>
    </w:p>
    <w:p w14:paraId="6DB0070D" w14:textId="47AA5258" w:rsidR="000A6E25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электронная почта: </w:t>
      </w:r>
      <w:hyperlink r:id="rId4" w:history="1">
        <w:r w:rsidR="008E52FA" w:rsidRPr="00764F21">
          <w:rPr>
            <w:rStyle w:val="a3"/>
            <w:rFonts w:ascii="Times New Roman" w:hAnsi="Times New Roman" w:cs="Times New Roman"/>
          </w:rPr>
          <w:t>Zhilhoz@admnet.kamensktel.ru</w:t>
        </w:r>
      </w:hyperlink>
      <w:r w:rsidR="008E52FA">
        <w:rPr>
          <w:rFonts w:ascii="Times New Roman" w:hAnsi="Times New Roman" w:cs="Times New Roman"/>
        </w:rPr>
        <w:t xml:space="preserve">; </w:t>
      </w:r>
      <w:hyperlink r:id="rId5" w:history="1">
        <w:r w:rsidR="008E52FA" w:rsidRPr="00764F21">
          <w:rPr>
            <w:rStyle w:val="a3"/>
            <w:rFonts w:ascii="Times New Roman CYR" w:hAnsi="Times New Roman CYR" w:cs="Times New Roman CYR"/>
          </w:rPr>
          <w:t>sevann@admnet.kamensktel.ru</w:t>
        </w:r>
      </w:hyperlink>
      <w:r w:rsidR="008E52FA">
        <w:rPr>
          <w:rFonts w:ascii="Times New Roman CYR" w:hAnsi="Times New Roman CYR" w:cs="Times New Roman CYR"/>
          <w:color w:val="000000"/>
        </w:rPr>
        <w:t xml:space="preserve">. </w:t>
      </w:r>
    </w:p>
    <w:sectPr w:rsidR="000A6E25" w:rsidRPr="0049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E78"/>
    <w:rsid w:val="000A6E25"/>
    <w:rsid w:val="00491E78"/>
    <w:rsid w:val="005B31E6"/>
    <w:rsid w:val="00606FC6"/>
    <w:rsid w:val="006606CD"/>
    <w:rsid w:val="008E52FA"/>
    <w:rsid w:val="00A10BFA"/>
    <w:rsid w:val="00BA45E3"/>
    <w:rsid w:val="00BC105A"/>
    <w:rsid w:val="00D3425D"/>
    <w:rsid w:val="00E15769"/>
    <w:rsid w:val="00F31F38"/>
    <w:rsid w:val="00F8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88F3"/>
  <w15:docId w15:val="{65A6D227-50DB-49BC-BB72-20C66E19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2FA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E5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vann@admnet.kamensktel.ru" TargetMode="External"/><Relationship Id="rId4" Type="http://schemas.openxmlformats.org/officeDocument/2006/relationships/hyperlink" Target="mailto:Zhilhoz@admnet.kamensk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ghUser</cp:lastModifiedBy>
  <cp:revision>8</cp:revision>
  <cp:lastPrinted>2025-10-10T05:45:00Z</cp:lastPrinted>
  <dcterms:created xsi:type="dcterms:W3CDTF">2023-08-29T09:44:00Z</dcterms:created>
  <dcterms:modified xsi:type="dcterms:W3CDTF">2026-06-05T08:48:00Z</dcterms:modified>
</cp:coreProperties>
</file>