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AC" w:rsidRPr="001877AC" w:rsidRDefault="001877AC" w:rsidP="001877AC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1877AC">
        <w:rPr>
          <w:rFonts w:ascii="Liberation Serif" w:hAnsi="Liberation Serif"/>
          <w:b/>
          <w:sz w:val="28"/>
          <w:szCs w:val="28"/>
        </w:rPr>
        <w:t>Туризм.</w:t>
      </w:r>
      <w:r>
        <w:rPr>
          <w:rFonts w:ascii="Liberation Serif" w:hAnsi="Liberation Serif"/>
          <w:b/>
          <w:sz w:val="28"/>
          <w:szCs w:val="28"/>
        </w:rPr>
        <w:t xml:space="preserve"> Итоги за 2025 год. </w:t>
      </w:r>
    </w:p>
    <w:p w:rsidR="001877AC" w:rsidRPr="001877AC" w:rsidRDefault="001877AC" w:rsidP="001877AC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  <w:highlight w:val="yellow"/>
          <w:shd w:val="clear" w:color="auto" w:fill="FFFFFF"/>
        </w:rPr>
      </w:pPr>
      <w:r w:rsidRPr="001877AC">
        <w:rPr>
          <w:rFonts w:ascii="Liberation Serif" w:hAnsi="Liberation Serif"/>
          <w:sz w:val="28"/>
          <w:szCs w:val="28"/>
          <w:shd w:val="clear" w:color="auto" w:fill="FFFFFF"/>
        </w:rPr>
        <w:t xml:space="preserve">Каменск-Уральский занимает одно из лидирующих мест на туристической карте региона. Ежегодно фиксируется рост туристского потока. Тур поток за 2025 год составил 125 644 человек в </w:t>
      </w:r>
      <w:proofErr w:type="spellStart"/>
      <w:r w:rsidRPr="001877AC">
        <w:rPr>
          <w:rFonts w:ascii="Liberation Serif" w:hAnsi="Liberation Serif"/>
          <w:sz w:val="28"/>
          <w:szCs w:val="28"/>
          <w:shd w:val="clear" w:color="auto" w:fill="FFFFFF"/>
        </w:rPr>
        <w:t>т.ч</w:t>
      </w:r>
      <w:proofErr w:type="spellEnd"/>
      <w:r w:rsidRPr="001877AC">
        <w:rPr>
          <w:rFonts w:ascii="Liberation Serif" w:hAnsi="Liberation Serif"/>
          <w:sz w:val="28"/>
          <w:szCs w:val="28"/>
          <w:shd w:val="clear" w:color="auto" w:fill="FFFFFF"/>
        </w:rPr>
        <w:t xml:space="preserve">. 21 869 – туристов и 103 775 – экскурсантов (что на 16 % больше, чем в прошлом году – 104 741 человек в </w:t>
      </w:r>
      <w:proofErr w:type="spellStart"/>
      <w:r w:rsidRPr="001877AC">
        <w:rPr>
          <w:rFonts w:ascii="Liberation Serif" w:hAnsi="Liberation Serif"/>
          <w:sz w:val="28"/>
          <w:szCs w:val="28"/>
          <w:shd w:val="clear" w:color="auto" w:fill="FFFFFF"/>
        </w:rPr>
        <w:t>т.ч</w:t>
      </w:r>
      <w:proofErr w:type="spellEnd"/>
      <w:r w:rsidRPr="001877AC">
        <w:rPr>
          <w:rFonts w:ascii="Liberation Serif" w:hAnsi="Liberation Serif"/>
          <w:sz w:val="28"/>
          <w:szCs w:val="28"/>
          <w:shd w:val="clear" w:color="auto" w:fill="FFFFFF"/>
        </w:rPr>
        <w:t>. 19 601 - туристов и 85 140 – экскурсантов).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1877AC">
        <w:rPr>
          <w:rFonts w:ascii="Liberation Serif" w:hAnsi="Liberation Serif"/>
          <w:sz w:val="28"/>
          <w:szCs w:val="28"/>
          <w:shd w:val="clear" w:color="auto" w:fill="FFFFFF"/>
        </w:rPr>
        <w:t>На территории городского округа подпрограмму «Содействие развитию внутреннего и въездного туризма в Каменск-Уральском городском округе на 2025-2030 годы»» муниципальной программы «Содействие развитию малого и среднего предпринимательства, внутреннего и въездного туризма в Каменск-Уральском городском округе на 2025-2030 годы» (далее – подпрограмма) при содействии Администрации Каменск-Уральского городского округа, реализует МКУ «Центр развития туризма города Каменска–Уральского».</w:t>
      </w:r>
      <w:proofErr w:type="gramEnd"/>
      <w:r w:rsidRPr="001877AC">
        <w:rPr>
          <w:rFonts w:ascii="Liberation Serif" w:hAnsi="Liberation Serif"/>
          <w:sz w:val="28"/>
          <w:szCs w:val="28"/>
          <w:shd w:val="clear" w:color="auto" w:fill="FFFFFF"/>
        </w:rPr>
        <w:t xml:space="preserve"> На реализацию подпрограммы было направлено 13 240,7 тыс. руб. в </w:t>
      </w:r>
      <w:proofErr w:type="spellStart"/>
      <w:r w:rsidRPr="001877AC">
        <w:rPr>
          <w:rFonts w:ascii="Liberation Serif" w:hAnsi="Liberation Serif"/>
          <w:sz w:val="28"/>
          <w:szCs w:val="28"/>
          <w:shd w:val="clear" w:color="auto" w:fill="FFFFFF"/>
        </w:rPr>
        <w:t>т.ч</w:t>
      </w:r>
      <w:proofErr w:type="spellEnd"/>
      <w:r w:rsidRPr="001877AC">
        <w:rPr>
          <w:rFonts w:ascii="Liberation Serif" w:hAnsi="Liberation Serif"/>
          <w:sz w:val="28"/>
          <w:szCs w:val="28"/>
          <w:shd w:val="clear" w:color="auto" w:fill="FFFFFF"/>
        </w:rPr>
        <w:t>. 936,6 тыс. руб. в форме субсидии из областного бюджета.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  <w:highlight w:val="yellow"/>
          <w:shd w:val="clear" w:color="auto" w:fill="FFFFFF"/>
        </w:rPr>
      </w:pPr>
      <w:r w:rsidRPr="001877AC">
        <w:rPr>
          <w:rFonts w:ascii="Liberation Serif" w:hAnsi="Liberation Serif"/>
          <w:sz w:val="28"/>
          <w:szCs w:val="28"/>
          <w:shd w:val="clear" w:color="auto" w:fill="FFFFFF"/>
        </w:rPr>
        <w:t>Центр туризма занимается продвижением муниципального образования на внутреннем и внешнем туристских рынках, формированием</w:t>
      </w:r>
      <w:r w:rsidRPr="001877AC">
        <w:rPr>
          <w:rFonts w:ascii="Liberation Serif" w:hAnsi="Liberation Serif"/>
          <w:sz w:val="28"/>
          <w:szCs w:val="28"/>
        </w:rPr>
        <w:t xml:space="preserve"> </w:t>
      </w:r>
      <w:r w:rsidRPr="001877AC">
        <w:rPr>
          <w:rFonts w:ascii="Liberation Serif" w:hAnsi="Liberation Serif"/>
          <w:sz w:val="28"/>
          <w:szCs w:val="28"/>
          <w:shd w:val="clear" w:color="auto" w:fill="FFFFFF"/>
        </w:rPr>
        <w:t>единого информационного туристического пространства и благоприятного имиджа города. Инструментами такого продвижения является издание печатной и видеопродукции, участие в выставках и конкурсах различного уровня, активное содействие в организации и проведении событийных мероприятий, разработка новых туристических маршрутов и информирование о событиях и привлекательных местах с туристской точки зрения.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1877AC">
        <w:rPr>
          <w:rFonts w:ascii="Liberation Serif" w:hAnsi="Liberation Serif"/>
          <w:sz w:val="28"/>
          <w:szCs w:val="28"/>
          <w:shd w:val="clear" w:color="auto" w:fill="FFFFFF"/>
        </w:rPr>
        <w:t xml:space="preserve">Наряду с ежедневной наполняемостью сайта и страниц в социальных сетях, участии во всех крупных городских событийных мероприятиях, для продвижения в 2025 году: 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1877AC">
        <w:rPr>
          <w:rFonts w:ascii="Liberation Serif" w:hAnsi="Liberation Serif"/>
          <w:sz w:val="28"/>
          <w:szCs w:val="28"/>
        </w:rPr>
        <w:t>- разработана новая сувенирная продукция с нанесением городских достопримечательностей и узнаваемых символов города #</w:t>
      </w:r>
      <w:proofErr w:type="spellStart"/>
      <w:r w:rsidRPr="001877AC">
        <w:rPr>
          <w:rFonts w:ascii="Liberation Serif" w:hAnsi="Liberation Serif"/>
          <w:sz w:val="28"/>
          <w:szCs w:val="28"/>
        </w:rPr>
        <w:t>Увидимсявкаменске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: </w:t>
      </w:r>
      <w:proofErr w:type="spellStart"/>
      <w:r w:rsidRPr="001877AC">
        <w:rPr>
          <w:rFonts w:ascii="Liberation Serif" w:hAnsi="Liberation Serif"/>
          <w:sz w:val="28"/>
          <w:szCs w:val="28"/>
        </w:rPr>
        <w:t>power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877AC">
        <w:rPr>
          <w:rFonts w:ascii="Liberation Serif" w:hAnsi="Liberation Serif"/>
          <w:sz w:val="28"/>
          <w:szCs w:val="28"/>
        </w:rPr>
        <w:t>bank</w:t>
      </w:r>
      <w:proofErr w:type="spellEnd"/>
      <w:r w:rsidRPr="001877AC">
        <w:rPr>
          <w:rFonts w:ascii="Liberation Serif" w:hAnsi="Liberation Serif"/>
          <w:sz w:val="28"/>
          <w:szCs w:val="28"/>
        </w:rPr>
        <w:t>, браслет-</w:t>
      </w:r>
      <w:proofErr w:type="spellStart"/>
      <w:r w:rsidRPr="001877AC">
        <w:rPr>
          <w:rFonts w:ascii="Liberation Serif" w:hAnsi="Liberation Serif"/>
          <w:sz w:val="28"/>
          <w:szCs w:val="28"/>
        </w:rPr>
        <w:t>флешка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877AC">
        <w:rPr>
          <w:rFonts w:ascii="Liberation Serif" w:hAnsi="Liberation Serif"/>
          <w:sz w:val="28"/>
          <w:szCs w:val="28"/>
        </w:rPr>
        <w:t>usb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, силиконовый браслет, дождевики, брелок </w:t>
      </w:r>
      <w:proofErr w:type="spellStart"/>
      <w:r w:rsidRPr="001877AC">
        <w:rPr>
          <w:rFonts w:ascii="Liberation Serif" w:hAnsi="Liberation Serif"/>
          <w:sz w:val="28"/>
          <w:szCs w:val="28"/>
        </w:rPr>
        <w:t>ремувка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, набор </w:t>
      </w:r>
      <w:proofErr w:type="spellStart"/>
      <w:r w:rsidRPr="001877AC">
        <w:rPr>
          <w:rFonts w:ascii="Liberation Serif" w:hAnsi="Liberation Serif"/>
          <w:sz w:val="28"/>
          <w:szCs w:val="28"/>
        </w:rPr>
        <w:t>стикеров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 для телефона, бейсболки, ручки шариковые, сумка-</w:t>
      </w:r>
      <w:proofErr w:type="spellStart"/>
      <w:r w:rsidRPr="001877AC">
        <w:rPr>
          <w:rFonts w:ascii="Liberation Serif" w:hAnsi="Liberation Serif"/>
          <w:sz w:val="28"/>
          <w:szCs w:val="28"/>
        </w:rPr>
        <w:t>шоппер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, значки, шапки и значки «Важный элемент» с символами города, и настольная игра «Каменский </w:t>
      </w:r>
      <w:proofErr w:type="spellStart"/>
      <w:r w:rsidRPr="001877AC">
        <w:rPr>
          <w:rFonts w:ascii="Liberation Serif" w:hAnsi="Liberation Serif"/>
          <w:sz w:val="28"/>
          <w:szCs w:val="28"/>
        </w:rPr>
        <w:t>квиз</w:t>
      </w:r>
      <w:proofErr w:type="spellEnd"/>
      <w:r w:rsidRPr="001877AC">
        <w:rPr>
          <w:rFonts w:ascii="Liberation Serif" w:hAnsi="Liberation Serif"/>
          <w:sz w:val="28"/>
          <w:szCs w:val="28"/>
        </w:rPr>
        <w:t>»;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- обновлены: серия буклетов «</w:t>
      </w:r>
      <w:proofErr w:type="spellStart"/>
      <w:r w:rsidRPr="001877AC">
        <w:rPr>
          <w:rFonts w:ascii="Liberation Serif" w:hAnsi="Liberation Serif"/>
          <w:sz w:val="28"/>
          <w:szCs w:val="28"/>
        </w:rPr>
        <w:t>Трифолд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 «5 дел в </w:t>
      </w:r>
      <w:proofErr w:type="gramStart"/>
      <w:r w:rsidRPr="001877AC">
        <w:rPr>
          <w:rFonts w:ascii="Liberation Serif" w:hAnsi="Liberation Serif"/>
          <w:sz w:val="28"/>
          <w:szCs w:val="28"/>
        </w:rPr>
        <w:t>Каменске-Уральском</w:t>
      </w:r>
      <w:proofErr w:type="gramEnd"/>
      <w:r w:rsidRPr="001877AC">
        <w:rPr>
          <w:rFonts w:ascii="Liberation Serif" w:hAnsi="Liberation Serif"/>
          <w:sz w:val="28"/>
          <w:szCs w:val="28"/>
        </w:rPr>
        <w:t>» и «5 зимних дел в Каменске-Уральском»;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1877AC">
        <w:rPr>
          <w:rFonts w:ascii="Liberation Serif" w:hAnsi="Liberation Serif"/>
          <w:sz w:val="28"/>
          <w:szCs w:val="28"/>
        </w:rPr>
        <w:t>- разработана новая полиграфическая продукция – буклеты «Маршрут Победы. Каменск-Уральский город Трудовой доблести» по Красногорскому и Синарскому районам;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 xml:space="preserve">- разработана коллекция одежды «Важный элемент» совместно с </w:t>
      </w:r>
      <w:proofErr w:type="spellStart"/>
      <w:r w:rsidRPr="001877AC">
        <w:rPr>
          <w:rFonts w:ascii="Liberation Serif" w:hAnsi="Liberation Serif"/>
          <w:sz w:val="28"/>
          <w:szCs w:val="28"/>
        </w:rPr>
        <w:t>каменским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 брендом одежды ZEL.BRAND. Проект объединил современный дизайн и культурное наследие города, превратив знаковые достопримечательности в стильные элементы одежды. В коллекции </w:t>
      </w:r>
      <w:r w:rsidRPr="001877AC">
        <w:rPr>
          <w:rFonts w:ascii="Liberation Serif" w:hAnsi="Liberation Serif"/>
          <w:sz w:val="28"/>
          <w:szCs w:val="28"/>
        </w:rPr>
        <w:lastRenderedPageBreak/>
        <w:t xml:space="preserve">представлены модели футболок с известными элементами города: скала Каменные ворота, фрески со здания администрации и ДК «Юность», монумент «Пушка», стела «Город трудовой доблести» и орнаменты старой части города. 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Созданы новые виды полиграфической продукции: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 xml:space="preserve">- новый формат буклета - информационный куб, в котором отражена информация о 5-ти </w:t>
      </w:r>
      <w:proofErr w:type="gramStart"/>
      <w:r w:rsidRPr="001877AC">
        <w:rPr>
          <w:rFonts w:ascii="Liberation Serif" w:hAnsi="Liberation Serif"/>
          <w:sz w:val="28"/>
          <w:szCs w:val="28"/>
        </w:rPr>
        <w:t>городских</w:t>
      </w:r>
      <w:proofErr w:type="gramEnd"/>
      <w:r w:rsidRPr="001877A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877AC">
        <w:rPr>
          <w:rFonts w:ascii="Liberation Serif" w:hAnsi="Liberation Serif"/>
          <w:sz w:val="28"/>
          <w:szCs w:val="28"/>
        </w:rPr>
        <w:t>турлокациях</w:t>
      </w:r>
      <w:proofErr w:type="spellEnd"/>
      <w:r w:rsidRPr="001877AC">
        <w:rPr>
          <w:rFonts w:ascii="Liberation Serif" w:hAnsi="Liberation Serif"/>
          <w:sz w:val="28"/>
          <w:szCs w:val="28"/>
        </w:rPr>
        <w:t>. Кубы размещены в номерном фонде категорированных средств размещения;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- событийный календарь на 2026 год с информацией о крупных городских мероприятиях;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 xml:space="preserve">- календари на 2006 год с видами Каменска-Уральского (карманный, квартальный, настольный); 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 xml:space="preserve">- мотивационный </w:t>
      </w:r>
      <w:proofErr w:type="spellStart"/>
      <w:r w:rsidRPr="001877AC">
        <w:rPr>
          <w:rFonts w:ascii="Liberation Serif" w:hAnsi="Liberation Serif"/>
          <w:sz w:val="28"/>
          <w:szCs w:val="28"/>
        </w:rPr>
        <w:t>стикерпак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. В качестве главного героя </w:t>
      </w:r>
      <w:proofErr w:type="spellStart"/>
      <w:r w:rsidRPr="001877AC">
        <w:rPr>
          <w:rFonts w:ascii="Liberation Serif" w:hAnsi="Liberation Serif"/>
          <w:sz w:val="28"/>
          <w:szCs w:val="28"/>
        </w:rPr>
        <w:t>стикерпака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 выбран арт-объект «Лось».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 xml:space="preserve">Для продвижения туристского потенциала Каменска-Уральского принимали участие в выставках и фестивалях, где участникам были представлены информационные материалы, полиграфическая продукция, проведены консультации по туристическим маршрутам, событиям. Наиболее </w:t>
      </w:r>
      <w:proofErr w:type="gramStart"/>
      <w:r w:rsidRPr="001877AC">
        <w:rPr>
          <w:rFonts w:ascii="Liberation Serif" w:hAnsi="Liberation Serif"/>
          <w:sz w:val="28"/>
          <w:szCs w:val="28"/>
        </w:rPr>
        <w:t>яркие</w:t>
      </w:r>
      <w:proofErr w:type="gramEnd"/>
      <w:r w:rsidRPr="001877AC">
        <w:rPr>
          <w:rFonts w:ascii="Liberation Serif" w:hAnsi="Liberation Serif"/>
          <w:sz w:val="28"/>
          <w:szCs w:val="28"/>
        </w:rPr>
        <w:t xml:space="preserve"> это: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- международная туристическая выставка «Интурмаркет-2025» (Нижний Новгород);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1877AC">
        <w:rPr>
          <w:rFonts w:ascii="Liberation Serif" w:hAnsi="Liberation Serif"/>
          <w:sz w:val="28"/>
          <w:szCs w:val="28"/>
        </w:rPr>
        <w:t xml:space="preserve">- международная выставка туризма и индустрии гостеприимства «MITT-2025» (Москва)» 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- федеральный фестиваль «География: Чудеса России» (Москва);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1877AC">
        <w:rPr>
          <w:rFonts w:ascii="Liberation Serif" w:hAnsi="Liberation Serif"/>
          <w:sz w:val="28"/>
          <w:szCs w:val="28"/>
        </w:rPr>
        <w:t>- международные туристских выставки «EXPOTRAVEL-2025» (Екатеринбург) и «</w:t>
      </w:r>
      <w:proofErr w:type="spellStart"/>
      <w:r w:rsidRPr="001877AC">
        <w:rPr>
          <w:rFonts w:ascii="Liberation Serif" w:hAnsi="Liberation Serif"/>
          <w:sz w:val="28"/>
          <w:szCs w:val="28"/>
        </w:rPr>
        <w:t>Интурмаркет</w:t>
      </w:r>
      <w:proofErr w:type="gramStart"/>
      <w:r w:rsidRPr="001877AC">
        <w:rPr>
          <w:rFonts w:ascii="Liberation Serif" w:hAnsi="Liberation Serif"/>
          <w:sz w:val="28"/>
          <w:szCs w:val="28"/>
        </w:rPr>
        <w:t>.З</w:t>
      </w:r>
      <w:proofErr w:type="gramEnd"/>
      <w:r w:rsidRPr="001877AC">
        <w:rPr>
          <w:rFonts w:ascii="Liberation Serif" w:hAnsi="Liberation Serif"/>
          <w:sz w:val="28"/>
          <w:szCs w:val="28"/>
        </w:rPr>
        <w:t>има</w:t>
      </w:r>
      <w:proofErr w:type="spellEnd"/>
      <w:r w:rsidRPr="001877AC">
        <w:rPr>
          <w:rFonts w:ascii="Liberation Serif" w:hAnsi="Liberation Serif"/>
          <w:sz w:val="28"/>
          <w:szCs w:val="28"/>
        </w:rPr>
        <w:t>» (Санкт-Петербург).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Наиболее значимые победы в туристских конкурсах: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- на Всероссийском конкурсе «Туристические города» Каменск-Уральский занял 1 место в номинации «Город культурно-познавательного туризма» и 2 место в номинации «Муниципальный ТИЦ»;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- во Всероссийском фестивале-конкурсе туристских видео «Диво России» ролики «Лето на Исети» и «#</w:t>
      </w:r>
      <w:proofErr w:type="spellStart"/>
      <w:r w:rsidRPr="001877AC">
        <w:rPr>
          <w:rFonts w:ascii="Liberation Serif" w:hAnsi="Liberation Serif"/>
          <w:sz w:val="28"/>
          <w:szCs w:val="28"/>
        </w:rPr>
        <w:t>УвидимсявКаменске</w:t>
      </w:r>
      <w:proofErr w:type="spellEnd"/>
      <w:r w:rsidRPr="001877AC">
        <w:rPr>
          <w:rFonts w:ascii="Liberation Serif" w:hAnsi="Liberation Serif"/>
          <w:sz w:val="28"/>
          <w:szCs w:val="28"/>
        </w:rPr>
        <w:t>» заняли вторые места, и ролик« Прогулка до Каменных ворот» краеведа Владимира Сидорова занял 1 место в номинации «Эко-туризм».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1877AC">
        <w:rPr>
          <w:rFonts w:ascii="Liberation Serif" w:hAnsi="Liberation Serif"/>
          <w:sz w:val="28"/>
          <w:szCs w:val="28"/>
        </w:rPr>
        <w:t>- в финале окружного этапа Всероссийского конкурса «Туристический сувенир» завоевали три призовых места: 1 место в номинации «Линейка туристических сувениров города» (Линейка сувениров #</w:t>
      </w:r>
      <w:proofErr w:type="spellStart"/>
      <w:r w:rsidRPr="001877AC">
        <w:rPr>
          <w:rFonts w:ascii="Liberation Serif" w:hAnsi="Liberation Serif"/>
          <w:sz w:val="28"/>
          <w:szCs w:val="28"/>
        </w:rPr>
        <w:t>УвидимсявКаменске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), 1 место в номинации «Сувенир города» (Коллекция одежды «Важный элемент») и 3 место в номинации Сувенир региона (набор брошей «Уральские птицы» от художницы Елены </w:t>
      </w:r>
      <w:proofErr w:type="spellStart"/>
      <w:r w:rsidRPr="001877AC">
        <w:rPr>
          <w:rFonts w:ascii="Liberation Serif" w:hAnsi="Liberation Serif"/>
          <w:sz w:val="28"/>
          <w:szCs w:val="28"/>
        </w:rPr>
        <w:t>Маклашовой</w:t>
      </w:r>
      <w:proofErr w:type="spellEnd"/>
      <w:r w:rsidRPr="001877AC">
        <w:rPr>
          <w:rFonts w:ascii="Liberation Serif" w:hAnsi="Liberation Serif"/>
          <w:sz w:val="28"/>
          <w:szCs w:val="28"/>
        </w:rPr>
        <w:t>). На всероссийском финале в Санкт-Петербурге линейка сувениров #</w:t>
      </w:r>
      <w:proofErr w:type="spellStart"/>
      <w:r w:rsidRPr="001877AC">
        <w:rPr>
          <w:rFonts w:ascii="Liberation Serif" w:hAnsi="Liberation Serif"/>
          <w:sz w:val="28"/>
          <w:szCs w:val="28"/>
        </w:rPr>
        <w:t>УвидимсявКаменске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 отмечена специальным дипломом «За поддержку и развитие молодёжных трендов»;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lastRenderedPageBreak/>
        <w:t>- на Всероссийской туристской премии «Маршрут года» тур «Удивительный Каменск» занял 3 место в номинации «Лучший туристический маршрут для семейного путешествия»;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1877AC">
        <w:rPr>
          <w:rFonts w:ascii="Liberation Serif" w:hAnsi="Liberation Serif"/>
          <w:sz w:val="28"/>
          <w:szCs w:val="28"/>
        </w:rPr>
        <w:t xml:space="preserve">- на финале XIV Международной премии </w:t>
      </w:r>
      <w:proofErr w:type="spellStart"/>
      <w:r w:rsidRPr="001877AC">
        <w:rPr>
          <w:rFonts w:ascii="Liberation Serif" w:hAnsi="Liberation Serif"/>
          <w:sz w:val="28"/>
          <w:szCs w:val="28"/>
        </w:rPr>
        <w:t>Russian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877AC">
        <w:rPr>
          <w:rFonts w:ascii="Liberation Serif" w:hAnsi="Liberation Serif"/>
          <w:sz w:val="28"/>
          <w:szCs w:val="28"/>
        </w:rPr>
        <w:t>Event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877AC">
        <w:rPr>
          <w:rFonts w:ascii="Liberation Serif" w:hAnsi="Liberation Serif"/>
          <w:sz w:val="28"/>
          <w:szCs w:val="28"/>
        </w:rPr>
        <w:t>Awards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 горнолыжный комплекс «Богатырёк» занял второе место в номинации «Лучший объект спортивной инфраструктуры для проведения </w:t>
      </w:r>
      <w:proofErr w:type="spellStart"/>
      <w:r w:rsidRPr="001877AC">
        <w:rPr>
          <w:rFonts w:ascii="Liberation Serif" w:hAnsi="Liberation Serif"/>
          <w:sz w:val="28"/>
          <w:szCs w:val="28"/>
        </w:rPr>
        <w:t>турсобытия</w:t>
      </w:r>
      <w:proofErr w:type="spellEnd"/>
      <w:r w:rsidRPr="001877AC">
        <w:rPr>
          <w:rFonts w:ascii="Liberation Serif" w:hAnsi="Liberation Serif"/>
          <w:sz w:val="28"/>
          <w:szCs w:val="28"/>
        </w:rPr>
        <w:t>».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Организованы информационные и пресс – туры: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- для Игоря Лютенко - эксперта в сфере туризма, турпродуктов, управляющего партнёра компании SHARMOL.RU, члена правления Национальной ассоциации организаторов мероприятий, г. Москва;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 xml:space="preserve">- тур для популярных </w:t>
      </w:r>
      <w:proofErr w:type="spellStart"/>
      <w:r w:rsidRPr="001877AC">
        <w:rPr>
          <w:rFonts w:ascii="Liberation Serif" w:hAnsi="Liberation Serif"/>
          <w:sz w:val="28"/>
          <w:szCs w:val="28"/>
        </w:rPr>
        <w:t>блогеров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 России и представителей бортового журнала «Аэрофлот» и «S7», а также руководителя проекта «</w:t>
      </w:r>
      <w:proofErr w:type="spellStart"/>
      <w:r w:rsidRPr="001877AC">
        <w:rPr>
          <w:rFonts w:ascii="Liberation Serif" w:hAnsi="Liberation Serif"/>
          <w:sz w:val="28"/>
          <w:szCs w:val="28"/>
        </w:rPr>
        <w:t>Туту</w:t>
      </w:r>
      <w:proofErr w:type="gramStart"/>
      <w:r w:rsidRPr="001877AC">
        <w:rPr>
          <w:rFonts w:ascii="Liberation Serif" w:hAnsi="Liberation Serif"/>
          <w:sz w:val="28"/>
          <w:szCs w:val="28"/>
        </w:rPr>
        <w:t>.М</w:t>
      </w:r>
      <w:proofErr w:type="gramEnd"/>
      <w:r w:rsidRPr="001877AC">
        <w:rPr>
          <w:rFonts w:ascii="Liberation Serif" w:hAnsi="Liberation Serif"/>
          <w:sz w:val="28"/>
          <w:szCs w:val="28"/>
        </w:rPr>
        <w:t>едиаразведка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» в результате вышло 63 материала о городе, с более 10 миллионов просмотров. Статья о </w:t>
      </w:r>
      <w:proofErr w:type="gramStart"/>
      <w:r w:rsidRPr="001877AC">
        <w:rPr>
          <w:rFonts w:ascii="Liberation Serif" w:hAnsi="Liberation Serif"/>
          <w:sz w:val="28"/>
          <w:szCs w:val="28"/>
        </w:rPr>
        <w:t>Каменске-Уральском</w:t>
      </w:r>
      <w:proofErr w:type="gramEnd"/>
      <w:r w:rsidRPr="001877AC">
        <w:rPr>
          <w:rFonts w:ascii="Liberation Serif" w:hAnsi="Liberation Serif"/>
          <w:sz w:val="28"/>
          <w:szCs w:val="28"/>
        </w:rPr>
        <w:t xml:space="preserve"> появилась в бортовом журнале авиакомпании «S7» тиражом 100 000 экземпляров 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- для представителей СМИ Свердловской области, что привело к более 20 публикациям в областных СМИ и социальных сетях;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 xml:space="preserve">- для музыкальной группы Uma2rman; </w:t>
      </w:r>
    </w:p>
    <w:p w:rsid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- для туроператоров Свердловской и Челябинской областей на фестиваль «Музы и Пушки».</w:t>
      </w:r>
    </w:p>
    <w:p w:rsidR="00BC0D38" w:rsidRPr="001877AC" w:rsidRDefault="00BC0D38" w:rsidP="001877AC">
      <w:pPr>
        <w:ind w:firstLine="720"/>
        <w:jc w:val="both"/>
        <w:rPr>
          <w:rFonts w:ascii="Liberation Serif" w:hAnsi="Liberation Serif"/>
          <w:sz w:val="28"/>
          <w:szCs w:val="28"/>
          <w:highlight w:val="yellow"/>
        </w:rPr>
      </w:pPr>
      <w:r>
        <w:rPr>
          <w:rFonts w:ascii="Liberation Serif" w:hAnsi="Liberation Serif"/>
          <w:sz w:val="28"/>
          <w:szCs w:val="28"/>
        </w:rPr>
        <w:t xml:space="preserve">С 2025 года для всех коллективных средств размещения </w:t>
      </w:r>
      <w:r w:rsidR="009143CC">
        <w:rPr>
          <w:rFonts w:ascii="Liberation Serif" w:hAnsi="Liberation Serif"/>
          <w:sz w:val="28"/>
          <w:szCs w:val="28"/>
        </w:rPr>
        <w:t xml:space="preserve">(КСР) - </w:t>
      </w:r>
      <w:r w:rsidRPr="00BC0D38">
        <w:rPr>
          <w:rFonts w:ascii="Liberation Serif" w:hAnsi="Liberation Serif"/>
          <w:sz w:val="28"/>
          <w:szCs w:val="28"/>
        </w:rPr>
        <w:t>гостиниц, санаториев, баз отды</w:t>
      </w:r>
      <w:r w:rsidR="009143CC">
        <w:rPr>
          <w:rFonts w:ascii="Liberation Serif" w:hAnsi="Liberation Serif"/>
          <w:sz w:val="28"/>
          <w:szCs w:val="28"/>
        </w:rPr>
        <w:t>ха, кемпингов и других объектов,</w:t>
      </w:r>
      <w:r>
        <w:rPr>
          <w:rFonts w:ascii="Liberation Serif" w:hAnsi="Liberation Serif"/>
          <w:sz w:val="28"/>
          <w:szCs w:val="28"/>
        </w:rPr>
        <w:t xml:space="preserve"> требуется обязательная классификация – включение в е</w:t>
      </w:r>
      <w:r w:rsidRPr="00BC0D38">
        <w:rPr>
          <w:rFonts w:ascii="Liberation Serif" w:hAnsi="Liberation Serif"/>
          <w:sz w:val="28"/>
          <w:szCs w:val="28"/>
        </w:rPr>
        <w:t>диный реестр объектов классификации в сфере туристской индустрии на платформе «Гостеприимство».</w:t>
      </w:r>
      <w:r w:rsidR="00AD50E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AD50EC">
        <w:rPr>
          <w:rFonts w:ascii="Liberation Serif" w:hAnsi="Liberation Serif"/>
          <w:sz w:val="28"/>
          <w:szCs w:val="28"/>
        </w:rPr>
        <w:t xml:space="preserve">До 1 сентября всем </w:t>
      </w:r>
      <w:r w:rsidR="009143CC">
        <w:rPr>
          <w:rFonts w:ascii="Liberation Serif" w:hAnsi="Liberation Serif"/>
          <w:sz w:val="28"/>
          <w:szCs w:val="28"/>
        </w:rPr>
        <w:t>КСР</w:t>
      </w:r>
      <w:r w:rsidR="00AD50EC">
        <w:rPr>
          <w:rFonts w:ascii="Liberation Serif" w:hAnsi="Liberation Serif"/>
          <w:sz w:val="28"/>
          <w:szCs w:val="28"/>
        </w:rPr>
        <w:t xml:space="preserve"> необходимо было пройти </w:t>
      </w:r>
      <w:r w:rsidR="00AD50EC" w:rsidRPr="00AD50EC">
        <w:rPr>
          <w:rFonts w:ascii="Liberation Serif" w:hAnsi="Liberation Serif"/>
          <w:sz w:val="28"/>
          <w:szCs w:val="28"/>
        </w:rPr>
        <w:t>процедуру самооценки</w:t>
      </w:r>
      <w:r w:rsidR="009143CC">
        <w:rPr>
          <w:rFonts w:ascii="Liberation Serif" w:hAnsi="Liberation Serif"/>
          <w:sz w:val="28"/>
          <w:szCs w:val="28"/>
        </w:rPr>
        <w:t>,</w:t>
      </w:r>
      <w:r w:rsidR="00AD50EC">
        <w:rPr>
          <w:rFonts w:ascii="Liberation Serif" w:hAnsi="Liberation Serif"/>
          <w:sz w:val="28"/>
          <w:szCs w:val="28"/>
        </w:rPr>
        <w:t xml:space="preserve"> для подтверждения или включения в реестр, иначе их деятельность будет признана незаконной. 12 </w:t>
      </w:r>
      <w:r w:rsidR="009143CC">
        <w:rPr>
          <w:rFonts w:ascii="Liberation Serif" w:hAnsi="Liberation Serif"/>
          <w:sz w:val="28"/>
          <w:szCs w:val="28"/>
        </w:rPr>
        <w:t>КСР</w:t>
      </w:r>
      <w:r w:rsidR="00AD50EC">
        <w:rPr>
          <w:rFonts w:ascii="Liberation Serif" w:hAnsi="Liberation Serif"/>
          <w:sz w:val="28"/>
          <w:szCs w:val="28"/>
        </w:rPr>
        <w:t xml:space="preserve"> Каменск-Уральского городского округа, в том числе комната длительного отдых</w:t>
      </w:r>
      <w:r w:rsidR="009143CC">
        <w:rPr>
          <w:rFonts w:ascii="Liberation Serif" w:hAnsi="Liberation Serif"/>
          <w:sz w:val="28"/>
          <w:szCs w:val="28"/>
        </w:rPr>
        <w:t>а</w:t>
      </w:r>
      <w:r w:rsidR="00AD50EC">
        <w:rPr>
          <w:rFonts w:ascii="Liberation Serif" w:hAnsi="Liberation Serif"/>
          <w:sz w:val="28"/>
          <w:szCs w:val="28"/>
        </w:rPr>
        <w:t xml:space="preserve"> железнодорожного вокзала включены в единый реестр. 5 из них прошли добровольную классификацию с привлечением </w:t>
      </w:r>
      <w:r w:rsidR="00AD50EC" w:rsidRPr="00AD50EC">
        <w:rPr>
          <w:rFonts w:ascii="Liberation Serif" w:hAnsi="Liberation Serif"/>
          <w:sz w:val="28"/>
          <w:szCs w:val="28"/>
        </w:rPr>
        <w:t>эксперт</w:t>
      </w:r>
      <w:r w:rsidR="00AD50EC">
        <w:rPr>
          <w:rFonts w:ascii="Liberation Serif" w:hAnsi="Liberation Serif"/>
          <w:sz w:val="28"/>
          <w:szCs w:val="28"/>
        </w:rPr>
        <w:t>ов аккредитованных</w:t>
      </w:r>
      <w:r w:rsidR="00AD50EC" w:rsidRPr="00AD50EC">
        <w:rPr>
          <w:rFonts w:ascii="Liberation Serif" w:hAnsi="Liberation Serif"/>
          <w:sz w:val="28"/>
          <w:szCs w:val="28"/>
        </w:rPr>
        <w:t xml:space="preserve"> организаци</w:t>
      </w:r>
      <w:r w:rsidR="00AD50EC">
        <w:rPr>
          <w:rFonts w:ascii="Liberation Serif" w:hAnsi="Liberation Serif"/>
          <w:sz w:val="28"/>
          <w:szCs w:val="28"/>
        </w:rPr>
        <w:t xml:space="preserve">й и получили </w:t>
      </w:r>
      <w:r w:rsidR="00AD50EC" w:rsidRPr="00AD50EC">
        <w:rPr>
          <w:rFonts w:ascii="Liberation Serif" w:hAnsi="Liberation Serif"/>
          <w:sz w:val="28"/>
          <w:szCs w:val="28"/>
        </w:rPr>
        <w:t xml:space="preserve">категорию от </w:t>
      </w:r>
      <w:r w:rsidR="00AD50EC">
        <w:rPr>
          <w:rFonts w:ascii="Liberation Serif" w:hAnsi="Liberation Serif"/>
          <w:sz w:val="28"/>
          <w:szCs w:val="28"/>
        </w:rPr>
        <w:t>двух</w:t>
      </w:r>
      <w:r w:rsidR="00AD50EC" w:rsidRPr="00AD50EC">
        <w:rPr>
          <w:rFonts w:ascii="Liberation Serif" w:hAnsi="Liberation Serif"/>
          <w:sz w:val="28"/>
          <w:szCs w:val="28"/>
        </w:rPr>
        <w:t xml:space="preserve"> до </w:t>
      </w:r>
      <w:r w:rsidR="00AD50EC">
        <w:rPr>
          <w:rFonts w:ascii="Liberation Serif" w:hAnsi="Liberation Serif"/>
          <w:sz w:val="28"/>
          <w:szCs w:val="28"/>
        </w:rPr>
        <w:t xml:space="preserve">четырёх </w:t>
      </w:r>
      <w:r w:rsidR="00AD50EC" w:rsidRPr="00AD50EC">
        <w:rPr>
          <w:rFonts w:ascii="Liberation Serif" w:hAnsi="Liberation Serif"/>
          <w:sz w:val="28"/>
          <w:szCs w:val="28"/>
        </w:rPr>
        <w:t>звёзд</w:t>
      </w:r>
      <w:r w:rsidR="00AD50EC">
        <w:rPr>
          <w:rFonts w:ascii="Liberation Serif" w:hAnsi="Liberation Serif"/>
          <w:sz w:val="28"/>
          <w:szCs w:val="28"/>
        </w:rPr>
        <w:t xml:space="preserve">. </w:t>
      </w:r>
      <w:proofErr w:type="gramEnd"/>
    </w:p>
    <w:p w:rsid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 xml:space="preserve">Для обмена опытом проведён слёт туристско-информационных центров Свердловской области на территории Каменска-Уральского. Приехали представители 28 </w:t>
      </w:r>
      <w:proofErr w:type="spellStart"/>
      <w:r w:rsidRPr="001877AC">
        <w:rPr>
          <w:rFonts w:ascii="Liberation Serif" w:hAnsi="Liberation Serif"/>
          <w:sz w:val="28"/>
          <w:szCs w:val="28"/>
        </w:rPr>
        <w:t>ТИЦов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 Уральского региона.</w:t>
      </w:r>
    </w:p>
    <w:p w:rsidR="006E7C38" w:rsidRPr="001877AC" w:rsidRDefault="006E7C38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Провели 3 </w:t>
      </w:r>
      <w:r w:rsidRPr="006E7C38">
        <w:rPr>
          <w:rFonts w:ascii="Liberation Serif" w:hAnsi="Liberation Serif"/>
          <w:sz w:val="28"/>
          <w:szCs w:val="28"/>
        </w:rPr>
        <w:t>расширенн</w:t>
      </w:r>
      <w:r>
        <w:rPr>
          <w:rFonts w:ascii="Liberation Serif" w:hAnsi="Liberation Serif"/>
          <w:sz w:val="28"/>
          <w:szCs w:val="28"/>
        </w:rPr>
        <w:t>ых</w:t>
      </w:r>
      <w:r w:rsidRPr="006E7C38">
        <w:rPr>
          <w:rFonts w:ascii="Liberation Serif" w:hAnsi="Liberation Serif"/>
          <w:sz w:val="28"/>
          <w:szCs w:val="28"/>
        </w:rPr>
        <w:t xml:space="preserve"> заседани</w:t>
      </w:r>
      <w:r>
        <w:rPr>
          <w:rFonts w:ascii="Liberation Serif" w:hAnsi="Liberation Serif"/>
          <w:sz w:val="28"/>
          <w:szCs w:val="28"/>
        </w:rPr>
        <w:t>я</w:t>
      </w:r>
      <w:r w:rsidRPr="006E7C38">
        <w:rPr>
          <w:rFonts w:ascii="Liberation Serif" w:hAnsi="Liberation Serif"/>
          <w:sz w:val="28"/>
          <w:szCs w:val="28"/>
        </w:rPr>
        <w:t xml:space="preserve"> Координационного Совета по развитию внутреннего и въездного туризма в Каменск-Уральском городском округе</w:t>
      </w:r>
      <w:r>
        <w:rPr>
          <w:rFonts w:ascii="Liberation Serif" w:hAnsi="Liberation Serif"/>
          <w:sz w:val="28"/>
          <w:szCs w:val="28"/>
        </w:rPr>
        <w:t xml:space="preserve">, на которых </w:t>
      </w:r>
      <w:r w:rsidRPr="006E7C38">
        <w:rPr>
          <w:rFonts w:ascii="Liberation Serif" w:hAnsi="Liberation Serif"/>
          <w:sz w:val="28"/>
          <w:szCs w:val="28"/>
        </w:rPr>
        <w:t>сформировался банк идей для массовых мероприятий, выработаны механизмы минимизации рисков</w:t>
      </w:r>
      <w:r>
        <w:rPr>
          <w:rFonts w:ascii="Liberation Serif" w:hAnsi="Liberation Serif"/>
          <w:sz w:val="28"/>
          <w:szCs w:val="28"/>
        </w:rPr>
        <w:t>,</w:t>
      </w:r>
      <w:r w:rsidRPr="006E7C38">
        <w:rPr>
          <w:rFonts w:ascii="Liberation Serif" w:hAnsi="Liberation Serif"/>
          <w:sz w:val="28"/>
          <w:szCs w:val="28"/>
        </w:rPr>
        <w:t xml:space="preserve"> сформулированы рекомендации по масштабированию и повышения уровню проведения массовых мероприятий</w:t>
      </w:r>
      <w:r>
        <w:rPr>
          <w:rFonts w:ascii="Liberation Serif" w:hAnsi="Liberation Serif"/>
          <w:sz w:val="28"/>
          <w:szCs w:val="28"/>
        </w:rPr>
        <w:t>.</w:t>
      </w:r>
      <w:proofErr w:type="gramEnd"/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К 80-летию Победы в Великой Отечественной войне создали новый проект «Маршрут Победы. Каменск-Уральский город Трудовой доблести». Запуск проекта прошел в несколько этапов: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 xml:space="preserve">- забег «Маршрут Победы» в Синарском районе совместно с сообществом «5 вёрст в парке Космос Каменск-Уральский». Участники </w:t>
      </w:r>
      <w:r w:rsidRPr="001877AC">
        <w:rPr>
          <w:rFonts w:ascii="Liberation Serif" w:hAnsi="Liberation Serif"/>
          <w:sz w:val="28"/>
          <w:szCs w:val="28"/>
        </w:rPr>
        <w:lastRenderedPageBreak/>
        <w:t>преодолели 10 километров маршрута, который включал посещение мемориалов и памятников, установленных в честь ВОВ;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- организовали пешую экскурсию «Маршрут Победы» в Красногорском районе для учащихся школы №34;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- организовали и провели в сотрудничестве со Свердловской пригородной компанией автобусную экскурсию для туристов, прибывающих на «</w:t>
      </w:r>
      <w:proofErr w:type="spellStart"/>
      <w:r w:rsidRPr="001877AC">
        <w:rPr>
          <w:rFonts w:ascii="Liberation Serif" w:hAnsi="Liberation Serif"/>
          <w:sz w:val="28"/>
          <w:szCs w:val="28"/>
        </w:rPr>
        <w:t>Финисте</w:t>
      </w:r>
      <w:proofErr w:type="spellEnd"/>
      <w:r w:rsidRPr="001877AC">
        <w:rPr>
          <w:rFonts w:ascii="Liberation Serif" w:hAnsi="Liberation Serif"/>
          <w:sz w:val="28"/>
          <w:szCs w:val="28"/>
        </w:rPr>
        <w:t>» из Челябинска;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 xml:space="preserve">- установили информационные таблички с </w:t>
      </w:r>
      <w:proofErr w:type="spellStart"/>
      <w:r w:rsidRPr="001877AC">
        <w:rPr>
          <w:rFonts w:ascii="Liberation Serif" w:hAnsi="Liberation Serif"/>
          <w:sz w:val="28"/>
          <w:szCs w:val="28"/>
        </w:rPr>
        <w:t>Qr</w:t>
      </w:r>
      <w:proofErr w:type="spellEnd"/>
      <w:r w:rsidRPr="001877AC">
        <w:rPr>
          <w:rFonts w:ascii="Liberation Serif" w:hAnsi="Liberation Serif"/>
          <w:sz w:val="28"/>
          <w:szCs w:val="28"/>
        </w:rPr>
        <w:t>-кодом на памятниках и мемориалах посвящённых Победе в Великой Отечественной войне.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Ведется работа по продвижению мастеров народных художественных промыслов (НХП):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 xml:space="preserve">- получена и реализована субсидия из областного бюджета бюджету Каменска-Уральского на поддержку развития народных художественных промыслов, а именно на создание презентационных </w:t>
      </w:r>
      <w:proofErr w:type="gramStart"/>
      <w:r w:rsidRPr="001877AC">
        <w:rPr>
          <w:rFonts w:ascii="Liberation Serif" w:hAnsi="Liberation Serif"/>
          <w:sz w:val="28"/>
          <w:szCs w:val="28"/>
        </w:rPr>
        <w:t>видеороликах</w:t>
      </w:r>
      <w:proofErr w:type="gramEnd"/>
      <w:r w:rsidRPr="001877AC">
        <w:rPr>
          <w:rFonts w:ascii="Liberation Serif" w:hAnsi="Liberation Serif"/>
          <w:sz w:val="28"/>
          <w:szCs w:val="28"/>
        </w:rPr>
        <w:t xml:space="preserve"> о мастерах НХП, в количестве 7 штук;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- мастера НХП и ДПИ привлекаются к участию на городских и региональных мероприятиях.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877AC">
        <w:rPr>
          <w:rFonts w:ascii="Liberation Serif" w:hAnsi="Liberation Serif"/>
          <w:sz w:val="28"/>
          <w:szCs w:val="28"/>
        </w:rPr>
        <w:t>Оказывалось содействие в получении и реализации субсидии ОМС «Управление физической культурой и спорта Каменск-Уральского городского округа» от Департамента по развитию туризма и индустрии гостеприимства Свердловской области на развитие объектов, предназначенных для организации досуга жителей муниципальных образований, расположенных на территории Свердловской области, а именно на благоустройство Урало-Сибирской тропы в районе ГЛК «Богатырёк».</w:t>
      </w:r>
      <w:proofErr w:type="gramEnd"/>
      <w:r w:rsidRPr="001877AC">
        <w:rPr>
          <w:rFonts w:ascii="Liberation Serif" w:hAnsi="Liberation Serif"/>
          <w:sz w:val="28"/>
          <w:szCs w:val="28"/>
        </w:rPr>
        <w:t xml:space="preserve"> Подготовлен макет информационных стендов.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 xml:space="preserve">Разработаны новые программы туров для туроператоров и индивидуальных туристов. 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 xml:space="preserve">Для повышения узнаваемости города на федеральном уровне были подготовлены материалы </w:t>
      </w:r>
      <w:proofErr w:type="gramStart"/>
      <w:r w:rsidRPr="001877AC">
        <w:rPr>
          <w:rFonts w:ascii="Liberation Serif" w:hAnsi="Liberation Serif"/>
          <w:sz w:val="28"/>
          <w:szCs w:val="28"/>
        </w:rPr>
        <w:t>для</w:t>
      </w:r>
      <w:proofErr w:type="gramEnd"/>
      <w:r w:rsidRPr="001877AC">
        <w:rPr>
          <w:rFonts w:ascii="Liberation Serif" w:hAnsi="Liberation Serif"/>
          <w:sz w:val="28"/>
          <w:szCs w:val="28"/>
        </w:rPr>
        <w:t xml:space="preserve">: </w:t>
      </w:r>
    </w:p>
    <w:p w:rsidR="001877AC" w:rsidRPr="001877AC" w:rsidRDefault="001877AC" w:rsidP="001877AC">
      <w:pPr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 xml:space="preserve">- книги «Маршруты, которые вдохновляют на путешествия», издательского коллектива ФРОС </w:t>
      </w:r>
      <w:proofErr w:type="spellStart"/>
      <w:r w:rsidRPr="001877AC">
        <w:rPr>
          <w:rFonts w:ascii="Liberation Serif" w:hAnsi="Liberation Serif"/>
          <w:sz w:val="28"/>
          <w:szCs w:val="28"/>
        </w:rPr>
        <w:t>Region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 PR совместно с ООО «Консалтинг тур»;</w:t>
      </w:r>
    </w:p>
    <w:p w:rsidR="001877AC" w:rsidRPr="001877AC" w:rsidRDefault="001877AC" w:rsidP="001877AC">
      <w:p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1877AC">
        <w:rPr>
          <w:rFonts w:ascii="Liberation Serif" w:hAnsi="Liberation Serif"/>
          <w:sz w:val="28"/>
          <w:szCs w:val="28"/>
        </w:rPr>
        <w:t>- сборника «Россия событийная - 2025», доступном на официальном ресурсе Международной премии «</w:t>
      </w:r>
      <w:proofErr w:type="spellStart"/>
      <w:r w:rsidRPr="001877AC">
        <w:rPr>
          <w:rFonts w:ascii="Liberation Serif" w:hAnsi="Liberation Serif"/>
          <w:sz w:val="28"/>
          <w:szCs w:val="28"/>
        </w:rPr>
        <w:t>Russian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877AC">
        <w:rPr>
          <w:rFonts w:ascii="Liberation Serif" w:hAnsi="Liberation Serif"/>
          <w:sz w:val="28"/>
          <w:szCs w:val="28"/>
        </w:rPr>
        <w:t>Event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877AC">
        <w:rPr>
          <w:rFonts w:ascii="Liberation Serif" w:hAnsi="Liberation Serif"/>
          <w:sz w:val="28"/>
          <w:szCs w:val="28"/>
        </w:rPr>
        <w:t>Awards</w:t>
      </w:r>
      <w:proofErr w:type="spellEnd"/>
      <w:r w:rsidRPr="001877AC">
        <w:rPr>
          <w:rFonts w:ascii="Liberation Serif" w:hAnsi="Liberation Serif"/>
          <w:sz w:val="28"/>
          <w:szCs w:val="28"/>
        </w:rPr>
        <w:t>»;</w:t>
      </w:r>
      <w:proofErr w:type="gramEnd"/>
    </w:p>
    <w:p w:rsidR="001877AC" w:rsidRPr="001877AC" w:rsidRDefault="001877AC" w:rsidP="001877AC">
      <w:pPr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>- порталов «</w:t>
      </w:r>
      <w:proofErr w:type="spellStart"/>
      <w:r w:rsidRPr="001877AC">
        <w:rPr>
          <w:rFonts w:ascii="Liberation Serif" w:hAnsi="Liberation Serif"/>
          <w:sz w:val="28"/>
          <w:szCs w:val="28"/>
        </w:rPr>
        <w:t>Туристер</w:t>
      </w:r>
      <w:proofErr w:type="gramStart"/>
      <w:r w:rsidRPr="001877AC">
        <w:rPr>
          <w:rFonts w:ascii="Liberation Serif" w:hAnsi="Liberation Serif"/>
          <w:sz w:val="28"/>
          <w:szCs w:val="28"/>
        </w:rPr>
        <w:t>.Р</w:t>
      </w:r>
      <w:proofErr w:type="gramEnd"/>
      <w:r w:rsidRPr="001877AC">
        <w:rPr>
          <w:rFonts w:ascii="Liberation Serif" w:hAnsi="Liberation Serif"/>
          <w:sz w:val="28"/>
          <w:szCs w:val="28"/>
        </w:rPr>
        <w:t>у</w:t>
      </w:r>
      <w:proofErr w:type="spellEnd"/>
      <w:r w:rsidRPr="001877AC">
        <w:rPr>
          <w:rFonts w:ascii="Liberation Serif" w:hAnsi="Liberation Serif"/>
          <w:sz w:val="28"/>
          <w:szCs w:val="28"/>
        </w:rPr>
        <w:t>», «Окно в Россию», «</w:t>
      </w:r>
      <w:proofErr w:type="spellStart"/>
      <w:r w:rsidRPr="001877AC">
        <w:rPr>
          <w:rFonts w:ascii="Liberation Serif" w:hAnsi="Liberation Serif"/>
          <w:sz w:val="28"/>
          <w:szCs w:val="28"/>
        </w:rPr>
        <w:t>путешествуем.рф</w:t>
      </w:r>
      <w:proofErr w:type="spellEnd"/>
      <w:r w:rsidRPr="001877AC">
        <w:rPr>
          <w:rFonts w:ascii="Liberation Serif" w:hAnsi="Liberation Serif"/>
          <w:sz w:val="28"/>
          <w:szCs w:val="28"/>
        </w:rPr>
        <w:t>» и «</w:t>
      </w:r>
      <w:proofErr w:type="spellStart"/>
      <w:r w:rsidRPr="001877AC">
        <w:rPr>
          <w:rFonts w:ascii="Liberation Serif" w:hAnsi="Liberation Serif"/>
          <w:sz w:val="28"/>
          <w:szCs w:val="28"/>
        </w:rPr>
        <w:t>russpass</w:t>
      </w:r>
      <w:proofErr w:type="spellEnd"/>
      <w:r w:rsidRPr="001877AC">
        <w:rPr>
          <w:rFonts w:ascii="Liberation Serif" w:hAnsi="Liberation Serif"/>
          <w:sz w:val="28"/>
          <w:szCs w:val="28"/>
        </w:rPr>
        <w:t>».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877AC">
        <w:rPr>
          <w:rFonts w:ascii="Liberation Serif" w:hAnsi="Liberation Serif"/>
          <w:sz w:val="28"/>
          <w:szCs w:val="28"/>
        </w:rPr>
        <w:t xml:space="preserve">Провели два субботника: совместно с экскурсоводами подготовили туристический маршрут «тропа Карпинского» к туристическому сезону и расчистили дорогу к монументу «Пушка» совместно </w:t>
      </w:r>
      <w:proofErr w:type="gramStart"/>
      <w:r w:rsidRPr="001877AC">
        <w:rPr>
          <w:rFonts w:ascii="Liberation Serif" w:hAnsi="Liberation Serif"/>
          <w:sz w:val="28"/>
          <w:szCs w:val="28"/>
        </w:rPr>
        <w:t>с</w:t>
      </w:r>
      <w:proofErr w:type="gramEnd"/>
      <w:r w:rsidRPr="001877AC">
        <w:rPr>
          <w:rFonts w:ascii="Liberation Serif" w:hAnsi="Liberation Serif"/>
          <w:sz w:val="28"/>
          <w:szCs w:val="28"/>
        </w:rPr>
        <w:t xml:space="preserve"> студентами Каменск-Уральского техникума торговли и сервиса.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1877AC">
        <w:rPr>
          <w:rFonts w:ascii="Liberation Serif" w:hAnsi="Liberation Serif"/>
          <w:sz w:val="28"/>
          <w:szCs w:val="28"/>
        </w:rPr>
        <w:t>В преддверии Дня города и Дня Металлургов запустили акцию #</w:t>
      </w:r>
      <w:proofErr w:type="spellStart"/>
      <w:r w:rsidRPr="001877AC">
        <w:rPr>
          <w:rFonts w:ascii="Liberation Serif" w:hAnsi="Liberation Serif"/>
          <w:sz w:val="28"/>
          <w:szCs w:val="28"/>
        </w:rPr>
        <w:t>УвидимсявЧистомКаменске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, в рамках которой очистили фасады нескольких домой по проспекту Победы от несанкционированной рекламы, в том числе возле памятной таблички </w:t>
      </w:r>
      <w:proofErr w:type="spellStart"/>
      <w:r w:rsidRPr="001877AC">
        <w:rPr>
          <w:rFonts w:ascii="Liberation Serif" w:hAnsi="Liberation Serif"/>
          <w:sz w:val="28"/>
          <w:szCs w:val="28"/>
        </w:rPr>
        <w:t>каменскому</w:t>
      </w:r>
      <w:proofErr w:type="spellEnd"/>
      <w:r w:rsidRPr="001877AC">
        <w:rPr>
          <w:rFonts w:ascii="Liberation Serif" w:hAnsi="Liberation Serif"/>
          <w:sz w:val="28"/>
          <w:szCs w:val="28"/>
        </w:rPr>
        <w:t xml:space="preserve"> художнику Юрию Михайловичу </w:t>
      </w:r>
      <w:proofErr w:type="spellStart"/>
      <w:r w:rsidRPr="001877AC">
        <w:rPr>
          <w:rFonts w:ascii="Liberation Serif" w:hAnsi="Liberation Serif"/>
          <w:sz w:val="28"/>
          <w:szCs w:val="28"/>
        </w:rPr>
        <w:t>Северухину</w:t>
      </w:r>
      <w:proofErr w:type="spellEnd"/>
      <w:r w:rsidRPr="001877AC">
        <w:rPr>
          <w:rFonts w:ascii="Liberation Serif" w:hAnsi="Liberation Serif"/>
          <w:sz w:val="28"/>
          <w:szCs w:val="28"/>
        </w:rPr>
        <w:t>.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1877AC">
        <w:rPr>
          <w:rFonts w:ascii="Liberation Serif" w:hAnsi="Liberation Serif"/>
          <w:sz w:val="28"/>
          <w:szCs w:val="28"/>
        </w:rPr>
        <w:lastRenderedPageBreak/>
        <w:t>В центр туризма поступил 291 запрос через сайт turizmkmenk.ru на разработку туров или программ. Проведено 1038 консультаций по телефону. Разработаны 275 индивидуальных тура с посещением городских объектов туриндустрии. Очные консультации в туристско-информационном центре получили 563 человека.</w:t>
      </w:r>
    </w:p>
    <w:p w:rsidR="001877AC" w:rsidRPr="001877AC" w:rsidRDefault="001877AC" w:rsidP="001877AC">
      <w:pPr>
        <w:ind w:firstLine="720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1877AC">
        <w:rPr>
          <w:rFonts w:ascii="Liberation Serif" w:hAnsi="Liberation Serif"/>
          <w:sz w:val="28"/>
          <w:szCs w:val="28"/>
        </w:rPr>
        <w:t xml:space="preserve">В 2026 году продолжится реализация мероприятий по развитию внутреннего и въездного туризма в рамках муниципальной программы. Планируется серия мероприятий, посвящённых 325-летию Каменска-Уральского. </w:t>
      </w:r>
      <w:r w:rsidR="004D0FB4" w:rsidRPr="004D0FB4">
        <w:rPr>
          <w:rFonts w:ascii="Liberation Serif" w:hAnsi="Liberation Serif"/>
          <w:sz w:val="28"/>
          <w:szCs w:val="28"/>
        </w:rPr>
        <w:t xml:space="preserve">Среди приоритетных задач выделить развитие автомобильных маршрутов. </w:t>
      </w:r>
      <w:r w:rsidR="00116488">
        <w:rPr>
          <w:rFonts w:ascii="Liberation Serif" w:hAnsi="Liberation Serif"/>
          <w:sz w:val="28"/>
          <w:szCs w:val="28"/>
        </w:rPr>
        <w:t>В</w:t>
      </w:r>
      <w:r w:rsidR="00116488" w:rsidRPr="00116488">
        <w:rPr>
          <w:rFonts w:ascii="Liberation Serif" w:hAnsi="Liberation Serif"/>
          <w:sz w:val="28"/>
          <w:szCs w:val="28"/>
        </w:rPr>
        <w:t xml:space="preserve"> связи с 35-летием основания ЗАО «Пятков и</w:t>
      </w:r>
      <w:proofErr w:type="gramStart"/>
      <w:r w:rsidR="00116488" w:rsidRPr="00116488">
        <w:rPr>
          <w:rFonts w:ascii="Liberation Serif" w:hAnsi="Liberation Serif"/>
          <w:sz w:val="28"/>
          <w:szCs w:val="28"/>
        </w:rPr>
        <w:t xml:space="preserve"> К</w:t>
      </w:r>
      <w:proofErr w:type="gramEnd"/>
      <w:r w:rsidR="00116488" w:rsidRPr="00116488">
        <w:rPr>
          <w:rFonts w:ascii="Liberation Serif" w:hAnsi="Liberation Serif"/>
          <w:sz w:val="28"/>
          <w:szCs w:val="28"/>
        </w:rPr>
        <w:t>»</w:t>
      </w:r>
      <w:r w:rsidR="00116488">
        <w:rPr>
          <w:rFonts w:ascii="Liberation Serif" w:hAnsi="Liberation Serif"/>
          <w:sz w:val="28"/>
          <w:szCs w:val="28"/>
        </w:rPr>
        <w:t xml:space="preserve"> о</w:t>
      </w:r>
      <w:r w:rsidRPr="001877AC">
        <w:rPr>
          <w:rFonts w:ascii="Liberation Serif" w:hAnsi="Liberation Serif"/>
          <w:sz w:val="28"/>
          <w:szCs w:val="28"/>
        </w:rPr>
        <w:t xml:space="preserve">собое внимание будет уделено поддержке народных художественных промыслов. </w:t>
      </w:r>
    </w:p>
    <w:p w:rsidR="001877AC" w:rsidRPr="001877AC" w:rsidRDefault="001877AC" w:rsidP="001877AC">
      <w:pPr>
        <w:rPr>
          <w:rFonts w:ascii="Liberation Serif" w:hAnsi="Liberation Serif"/>
          <w:b/>
          <w:sz w:val="28"/>
          <w:szCs w:val="28"/>
        </w:rPr>
      </w:pPr>
    </w:p>
    <w:sectPr w:rsidR="001877AC" w:rsidRPr="0018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AC"/>
    <w:rsid w:val="00116488"/>
    <w:rsid w:val="00184610"/>
    <w:rsid w:val="001877AC"/>
    <w:rsid w:val="001C791A"/>
    <w:rsid w:val="004D0FB4"/>
    <w:rsid w:val="006E662F"/>
    <w:rsid w:val="006E7C38"/>
    <w:rsid w:val="009143CC"/>
    <w:rsid w:val="00AD50EC"/>
    <w:rsid w:val="00BC0D38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Koptelova</dc:creator>
  <cp:lastModifiedBy>Koptelova</cp:lastModifiedBy>
  <cp:revision>2</cp:revision>
  <dcterms:created xsi:type="dcterms:W3CDTF">2026-04-30T10:34:00Z</dcterms:created>
  <dcterms:modified xsi:type="dcterms:W3CDTF">2026-04-30T10:34:00Z</dcterms:modified>
</cp:coreProperties>
</file>