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21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5"/>
        <w:gridCol w:w="9064"/>
      </w:tblGrid>
      <w:tr w:rsidR="000A1CE6" w14:paraId="54DAF811" w14:textId="77777777" w:rsidTr="008E0381">
        <w:tc>
          <w:tcPr>
            <w:tcW w:w="12015" w:type="dxa"/>
          </w:tcPr>
          <w:p w14:paraId="58EF592F" w14:textId="77777777" w:rsidR="000A1CE6" w:rsidRDefault="000A1CE6" w:rsidP="000A1CE6">
            <w:pPr>
              <w:pStyle w:val="a3"/>
              <w:ind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4" w:type="dxa"/>
          </w:tcPr>
          <w:p w14:paraId="713D39B0" w14:textId="77777777" w:rsidR="000A1CE6" w:rsidRDefault="000A1CE6" w:rsidP="000A1CE6">
            <w:pPr>
              <w:pStyle w:val="a3"/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0A1CE6" w14:paraId="1ABDB1DD" w14:textId="77777777" w:rsidTr="008E0381">
        <w:tc>
          <w:tcPr>
            <w:tcW w:w="12015" w:type="dxa"/>
          </w:tcPr>
          <w:p w14:paraId="6F6B8A00" w14:textId="77777777" w:rsidR="000A1CE6" w:rsidRDefault="000A1CE6" w:rsidP="000A1CE6">
            <w:pPr>
              <w:pStyle w:val="a3"/>
              <w:ind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4" w:type="dxa"/>
          </w:tcPr>
          <w:p w14:paraId="0B9A1C70" w14:textId="77777777" w:rsidR="000A1CE6" w:rsidRDefault="000A1CE6" w:rsidP="000A1CE6">
            <w:pPr>
              <w:pStyle w:val="a3"/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Каменск-Уральского</w:t>
            </w:r>
          </w:p>
          <w:p w14:paraId="3241A0AC" w14:textId="77777777" w:rsidR="000A1CE6" w:rsidRDefault="000A1CE6" w:rsidP="000A1CE6">
            <w:pPr>
              <w:pStyle w:val="a3"/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</w:tr>
      <w:tr w:rsidR="000A1CE6" w14:paraId="06035E17" w14:textId="77777777" w:rsidTr="008E0381">
        <w:trPr>
          <w:trHeight w:val="457"/>
        </w:trPr>
        <w:tc>
          <w:tcPr>
            <w:tcW w:w="12015" w:type="dxa"/>
            <w:vAlign w:val="bottom"/>
          </w:tcPr>
          <w:p w14:paraId="7A5D3AC8" w14:textId="77777777" w:rsidR="000A1CE6" w:rsidRDefault="000A1CE6" w:rsidP="000A1CE6">
            <w:pPr>
              <w:pStyle w:val="a3"/>
              <w:ind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4" w:type="dxa"/>
            <w:vAlign w:val="bottom"/>
          </w:tcPr>
          <w:p w14:paraId="65A50024" w14:textId="2BB6C8CF" w:rsidR="000A1CE6" w:rsidRDefault="000A1CE6" w:rsidP="00AE1995">
            <w:pPr>
              <w:pStyle w:val="a3"/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proofErr w:type="gramStart"/>
            <w:r w:rsidR="00AE19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proofErr w:type="gramEnd"/>
            <w:r w:rsidR="00AE19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/п</w:t>
            </w:r>
            <w:r w:rsidR="00824E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 Герасимов</w:t>
            </w:r>
          </w:p>
        </w:tc>
      </w:tr>
      <w:tr w:rsidR="000A1CE6" w:rsidRPr="00F778FE" w14:paraId="3918628B" w14:textId="77777777" w:rsidTr="008E0381">
        <w:trPr>
          <w:trHeight w:val="457"/>
        </w:trPr>
        <w:tc>
          <w:tcPr>
            <w:tcW w:w="12015" w:type="dxa"/>
            <w:vAlign w:val="bottom"/>
          </w:tcPr>
          <w:p w14:paraId="4A3D593E" w14:textId="77777777" w:rsidR="000A1CE6" w:rsidRPr="00F778FE" w:rsidRDefault="000A1CE6" w:rsidP="000A1CE6">
            <w:pPr>
              <w:pStyle w:val="a3"/>
              <w:ind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4" w:type="dxa"/>
            <w:vAlign w:val="bottom"/>
          </w:tcPr>
          <w:p w14:paraId="2E9584E7" w14:textId="1892DCD2" w:rsidR="000A1CE6" w:rsidRPr="00F778FE" w:rsidRDefault="000A1CE6" w:rsidP="00AE1995">
            <w:pPr>
              <w:pStyle w:val="a3"/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F778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824E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E19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</w:t>
            </w:r>
            <w:r w:rsidR="00824E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778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4522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E19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марта</w:t>
            </w:r>
            <w:bookmarkStart w:id="0" w:name="_GoBack"/>
            <w:bookmarkEnd w:id="0"/>
            <w:r w:rsidR="00AE19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24E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778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931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78F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7789330D" w14:textId="77777777" w:rsidR="000A1CE6" w:rsidRDefault="000A1CE6" w:rsidP="007B4FE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657881A4" w14:textId="77777777" w:rsidR="007B4FEB" w:rsidRPr="002D0AE0" w:rsidRDefault="007B4FEB" w:rsidP="007B4FE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D0AE0">
        <w:rPr>
          <w:rFonts w:ascii="Liberation Serif" w:hAnsi="Liberation Serif" w:cs="Times New Roman"/>
          <w:sz w:val="28"/>
          <w:szCs w:val="28"/>
        </w:rPr>
        <w:t>План мероприятий («дорожн</w:t>
      </w:r>
      <w:r w:rsidR="000A1CE6">
        <w:rPr>
          <w:rFonts w:ascii="Liberation Serif" w:hAnsi="Liberation Serif" w:cs="Times New Roman"/>
          <w:sz w:val="28"/>
          <w:szCs w:val="28"/>
        </w:rPr>
        <w:t>ая</w:t>
      </w:r>
      <w:r w:rsidRPr="002D0AE0">
        <w:rPr>
          <w:rFonts w:ascii="Liberation Serif" w:hAnsi="Liberation Serif" w:cs="Times New Roman"/>
          <w:sz w:val="28"/>
          <w:szCs w:val="28"/>
        </w:rPr>
        <w:t xml:space="preserve"> карт</w:t>
      </w:r>
      <w:r w:rsidR="000A1CE6">
        <w:rPr>
          <w:rFonts w:ascii="Liberation Serif" w:hAnsi="Liberation Serif" w:cs="Times New Roman"/>
          <w:sz w:val="28"/>
          <w:szCs w:val="28"/>
        </w:rPr>
        <w:t>а</w:t>
      </w:r>
      <w:r w:rsidRPr="002D0AE0">
        <w:rPr>
          <w:rFonts w:ascii="Liberation Serif" w:hAnsi="Liberation Serif" w:cs="Times New Roman"/>
          <w:sz w:val="28"/>
          <w:szCs w:val="28"/>
        </w:rPr>
        <w:t>»)</w:t>
      </w:r>
    </w:p>
    <w:p w14:paraId="5B125D99" w14:textId="77777777" w:rsidR="007B4FEB" w:rsidRPr="002D0AE0" w:rsidRDefault="007B4FEB" w:rsidP="007B4FE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D0AE0">
        <w:rPr>
          <w:rFonts w:ascii="Liberation Serif" w:hAnsi="Liberation Serif" w:cs="Times New Roman"/>
          <w:sz w:val="28"/>
          <w:szCs w:val="28"/>
        </w:rPr>
        <w:t xml:space="preserve">по повышению целевых </w:t>
      </w:r>
      <w:proofErr w:type="gramStart"/>
      <w:r w:rsidRPr="002D0AE0">
        <w:rPr>
          <w:rFonts w:ascii="Liberation Serif" w:hAnsi="Liberation Serif" w:cs="Times New Roman"/>
          <w:sz w:val="28"/>
          <w:szCs w:val="28"/>
        </w:rPr>
        <w:t>показателей эффективности деятельности органов местного самоуправления</w:t>
      </w:r>
      <w:proofErr w:type="gramEnd"/>
    </w:p>
    <w:p w14:paraId="6A9D9B6F" w14:textId="77777777" w:rsidR="007B4FEB" w:rsidRPr="002D0AE0" w:rsidRDefault="007B4FEB" w:rsidP="007B4FE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D0AE0">
        <w:rPr>
          <w:rFonts w:ascii="Liberation Serif" w:hAnsi="Liberation Serif" w:cs="Times New Roman"/>
          <w:sz w:val="28"/>
          <w:szCs w:val="28"/>
        </w:rPr>
        <w:t>Каменск-Уральского городского округа</w:t>
      </w:r>
    </w:p>
    <w:p w14:paraId="3B60DDE5" w14:textId="77777777" w:rsidR="007B4FEB" w:rsidRDefault="007B4FEB" w:rsidP="007B4FE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D0AE0">
        <w:rPr>
          <w:rFonts w:ascii="Liberation Serif" w:hAnsi="Liberation Serif" w:cs="Times New Roman"/>
          <w:sz w:val="28"/>
          <w:szCs w:val="28"/>
        </w:rPr>
        <w:t>на 202</w:t>
      </w:r>
      <w:r w:rsidR="00B93109">
        <w:rPr>
          <w:rFonts w:ascii="Liberation Serif" w:hAnsi="Liberation Serif" w:cs="Times New Roman"/>
          <w:sz w:val="28"/>
          <w:szCs w:val="28"/>
        </w:rPr>
        <w:t>6</w:t>
      </w:r>
      <w:r w:rsidRPr="002D0AE0">
        <w:rPr>
          <w:rFonts w:ascii="Liberation Serif" w:hAnsi="Liberation Serif" w:cs="Times New Roman"/>
          <w:sz w:val="28"/>
          <w:szCs w:val="28"/>
        </w:rPr>
        <w:t xml:space="preserve"> год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532"/>
        <w:gridCol w:w="2804"/>
        <w:gridCol w:w="18"/>
        <w:gridCol w:w="1279"/>
        <w:gridCol w:w="7"/>
        <w:gridCol w:w="1293"/>
        <w:gridCol w:w="3946"/>
        <w:gridCol w:w="3405"/>
        <w:gridCol w:w="2133"/>
      </w:tblGrid>
      <w:tr w:rsidR="009B7E29" w:rsidRPr="002D0AE0" w14:paraId="5672FB6F" w14:textId="77777777" w:rsidTr="00FD2596">
        <w:tc>
          <w:tcPr>
            <w:tcW w:w="532" w:type="dxa"/>
          </w:tcPr>
          <w:p w14:paraId="0E2D7B9A" w14:textId="77777777" w:rsidR="0005405D" w:rsidRPr="002D0AE0" w:rsidRDefault="0005405D" w:rsidP="002853D8">
            <w:pPr>
              <w:pStyle w:val="a3"/>
              <w:ind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14:paraId="01EB7B85" w14:textId="77777777" w:rsidR="0005405D" w:rsidRPr="002D0AE0" w:rsidRDefault="0005405D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E561D" w14:textId="77777777" w:rsidR="0005405D" w:rsidRPr="002D0AE0" w:rsidRDefault="0005405D" w:rsidP="00E34020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6A643C" w14:textId="77777777" w:rsidR="0005405D" w:rsidRPr="004135C8" w:rsidRDefault="0005405D" w:rsidP="00B93109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135C8">
              <w:rPr>
                <w:rFonts w:ascii="Liberation Serif" w:hAnsi="Liberation Serif" w:cs="Times New Roman"/>
                <w:sz w:val="24"/>
                <w:szCs w:val="24"/>
              </w:rPr>
              <w:t xml:space="preserve">Значение показателя на </w:t>
            </w:r>
            <w:r w:rsidR="004135C8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B93109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135C8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5F945080" w14:textId="77777777" w:rsidR="0005405D" w:rsidRPr="002D0AE0" w:rsidRDefault="0005405D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57E11E55" w14:textId="77777777" w:rsidR="0005405D" w:rsidRPr="002D0AE0" w:rsidRDefault="0005405D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Ожидаемый результат реализации мероприятия / ключевое событие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725588EE" w14:textId="77777777" w:rsidR="0005405D" w:rsidRPr="002D0AE0" w:rsidRDefault="0005405D" w:rsidP="00997BBD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B7E29" w:rsidRPr="002D0AE0" w14:paraId="41D458EF" w14:textId="77777777" w:rsidTr="00FD2596">
        <w:tc>
          <w:tcPr>
            <w:tcW w:w="532" w:type="dxa"/>
            <w:tcBorders>
              <w:right w:val="single" w:sz="4" w:space="0" w:color="auto"/>
            </w:tcBorders>
          </w:tcPr>
          <w:p w14:paraId="1424BD99" w14:textId="77777777" w:rsidR="0005405D" w:rsidRPr="002D0AE0" w:rsidRDefault="0005405D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14:paraId="608A5C1D" w14:textId="77777777" w:rsidR="0005405D" w:rsidRPr="002D0AE0" w:rsidRDefault="0005405D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CB3F4" w14:textId="77777777" w:rsidR="0005405D" w:rsidRPr="002D0AE0" w:rsidRDefault="0005405D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90754E" w14:textId="77777777" w:rsidR="0005405D" w:rsidRPr="004135C8" w:rsidRDefault="0005405D" w:rsidP="00483F68">
            <w:pPr>
              <w:pStyle w:val="a3"/>
              <w:tabs>
                <w:tab w:val="left" w:pos="1168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135C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1BF0E6C3" w14:textId="77777777" w:rsidR="0005405D" w:rsidRPr="002D0AE0" w:rsidRDefault="0005405D" w:rsidP="00B13B90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03D18DE0" w14:textId="77777777" w:rsidR="0005405D" w:rsidRPr="002D0AE0" w:rsidRDefault="0005405D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193C8559" w14:textId="77777777" w:rsidR="0005405D" w:rsidRPr="002D0AE0" w:rsidRDefault="0005405D" w:rsidP="00997BBD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FD2596" w:rsidRPr="005309D9" w14:paraId="431B17AA" w14:textId="77777777" w:rsidTr="00FD2596">
        <w:tc>
          <w:tcPr>
            <w:tcW w:w="4633" w:type="dxa"/>
            <w:gridSpan w:val="4"/>
            <w:tcBorders>
              <w:right w:val="single" w:sz="4" w:space="0" w:color="auto"/>
            </w:tcBorders>
          </w:tcPr>
          <w:p w14:paraId="52E6B278" w14:textId="2A27F304" w:rsidR="00FD2596" w:rsidRPr="002F72B0" w:rsidRDefault="00FD2596" w:rsidP="009B7E29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72B0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I</w:t>
            </w:r>
            <w:r w:rsidRPr="002F72B0">
              <w:rPr>
                <w:rFonts w:ascii="Liberation Serif" w:hAnsi="Liberation Serif" w:cs="Times New Roman"/>
                <w:b/>
                <w:sz w:val="24"/>
                <w:szCs w:val="24"/>
              </w:rPr>
              <w:t>. Экономическое развитие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5FF6E64E" w14:textId="77777777" w:rsidR="00FD2596" w:rsidRPr="002F72B0" w:rsidRDefault="00FD2596" w:rsidP="00FD259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775981FA" w14:textId="7D812F0C" w:rsidR="00FD2596" w:rsidRPr="005309D9" w:rsidRDefault="00FD2596" w:rsidP="0005405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3FDC5299" w14:textId="77777777" w:rsidR="00FD2596" w:rsidRPr="005309D9" w:rsidRDefault="00FD2596" w:rsidP="0005405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02599E50" w14:textId="77777777" w:rsidR="00FD2596" w:rsidRPr="005309D9" w:rsidRDefault="00FD2596" w:rsidP="00997BBD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9B7E29" w:rsidRPr="0096076A" w14:paraId="4138EA79" w14:textId="77777777" w:rsidTr="00FD2596">
        <w:tc>
          <w:tcPr>
            <w:tcW w:w="532" w:type="dxa"/>
            <w:tcBorders>
              <w:right w:val="single" w:sz="4" w:space="0" w:color="auto"/>
            </w:tcBorders>
          </w:tcPr>
          <w:p w14:paraId="01679BDF" w14:textId="77777777" w:rsidR="00F05366" w:rsidRPr="00334D65" w:rsidRDefault="00F0536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14:paraId="7ED36C96" w14:textId="77777777" w:rsidR="00F05366" w:rsidRPr="00334D65" w:rsidRDefault="00F05366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F9A7A3" w14:textId="77777777" w:rsidR="00F05366" w:rsidRPr="00334D65" w:rsidRDefault="00F0536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единиц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0E1DE" w14:textId="5DB5D7F3" w:rsidR="00F05366" w:rsidRPr="00D0034B" w:rsidRDefault="00D0034B" w:rsidP="00D657D5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305</w:t>
            </w:r>
            <w:r w:rsidR="00F05366" w:rsidRPr="00D0034B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7205F0B0" w14:textId="77777777" w:rsidR="00F05366" w:rsidRPr="00D0034B" w:rsidRDefault="00F05366" w:rsidP="00334D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1. Реализация подпрограммы «Содействие развитию малого и среднего предпринимательства в  Каменск-Уральском городском округе на 202</w:t>
            </w:r>
            <w:r w:rsidR="00334D65" w:rsidRPr="00D0034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-20</w:t>
            </w:r>
            <w:r w:rsidR="00334D65" w:rsidRPr="00D0034B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годы» муниципальной программы «</w:t>
            </w:r>
            <w:r w:rsidR="00334D65" w:rsidRPr="00D0034B">
              <w:rPr>
                <w:rFonts w:ascii="Liberation Serif" w:hAnsi="Liberation Serif" w:cs="Times New Roman"/>
                <w:sz w:val="24"/>
                <w:szCs w:val="24"/>
              </w:rPr>
              <w:t>Содействие р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азвити</w:t>
            </w:r>
            <w:r w:rsidR="00334D65" w:rsidRPr="00D0034B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малого и среднего предпринимательства, внутреннего и въездного туризма в Каменск-Уральском городском округе на 202</w:t>
            </w:r>
            <w:r w:rsidR="00334D65" w:rsidRPr="00D0034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-20</w:t>
            </w:r>
            <w:r w:rsidR="00334D65" w:rsidRPr="00D0034B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68EF97A1" w14:textId="77777777" w:rsidR="00F05366" w:rsidRPr="00D0034B" w:rsidRDefault="00F05366" w:rsidP="0068599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Создание благоприятных условий для развития малого и среднего предпринимательства. Увеличение количества субъектов малого и среднего предпринимательства и работников малых и средних предприятий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4A98F9E4" w14:textId="77777777" w:rsidR="00F05366" w:rsidRPr="00334D65" w:rsidRDefault="00F05366" w:rsidP="00997BBD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Отдел развития потребительского рынка, </w:t>
            </w:r>
            <w:proofErr w:type="gram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предприниматель</w:t>
            </w:r>
            <w:r w:rsidR="00334D6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proofErr w:type="spell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и туризма Администрации Каменск-Уральского городского округа, муниципальный фонд «Фонд поддержки предприниматель</w:t>
            </w:r>
            <w:r w:rsidR="00334D6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proofErr w:type="spell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ства</w:t>
            </w:r>
            <w:proofErr w:type="spellEnd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Каменск-Уральского</w:t>
            </w:r>
            <w:r w:rsidR="00BF5836"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69B78A13" w14:textId="77777777" w:rsidR="00F05366" w:rsidRPr="00334D65" w:rsidRDefault="00F05366" w:rsidP="00997BBD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(по согласованию)</w:t>
            </w:r>
          </w:p>
        </w:tc>
      </w:tr>
      <w:tr w:rsidR="009B7E29" w:rsidRPr="0096076A" w14:paraId="6B777EB0" w14:textId="77777777" w:rsidTr="00FD2596">
        <w:tc>
          <w:tcPr>
            <w:tcW w:w="532" w:type="dxa"/>
            <w:vMerge w:val="restart"/>
          </w:tcPr>
          <w:p w14:paraId="3F87E931" w14:textId="77777777" w:rsidR="00354236" w:rsidRPr="00334D65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804" w:type="dxa"/>
            <w:vMerge w:val="restart"/>
          </w:tcPr>
          <w:p w14:paraId="5C09D058" w14:textId="77777777" w:rsidR="00354236" w:rsidRPr="00334D65" w:rsidRDefault="00354236" w:rsidP="006D6E94">
            <w:pPr>
              <w:pStyle w:val="Default"/>
              <w:jc w:val="both"/>
              <w:rPr>
                <w:rFonts w:ascii="Liberation Serif" w:hAnsi="Liberation Serif"/>
              </w:rPr>
            </w:pPr>
            <w:r w:rsidRPr="00334D65">
              <w:rPr>
                <w:rFonts w:ascii="Liberation Serif" w:hAnsi="Liberation Serif"/>
              </w:rPr>
              <w:t xml:space="preserve">Доля среднесписочной численности работников (без внешних </w:t>
            </w:r>
            <w:r w:rsidRPr="00334D65">
              <w:rPr>
                <w:rFonts w:ascii="Liberation Serif" w:hAnsi="Liberation Serif"/>
              </w:rPr>
              <w:lastRenderedPageBreak/>
              <w:t>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97" w:type="dxa"/>
            <w:gridSpan w:val="2"/>
            <w:vMerge w:val="restart"/>
          </w:tcPr>
          <w:p w14:paraId="7F8AAE1C" w14:textId="77777777" w:rsidR="00354236" w:rsidRPr="00334D65" w:rsidRDefault="00354236" w:rsidP="00FF2A70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300" w:type="dxa"/>
            <w:gridSpan w:val="2"/>
            <w:vMerge w:val="restart"/>
          </w:tcPr>
          <w:p w14:paraId="064668D4" w14:textId="77777777" w:rsidR="00354236" w:rsidRPr="00D0034B" w:rsidRDefault="00354236" w:rsidP="002F72B0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2D0AE0" w:rsidRPr="00D0034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D657D5" w:rsidRPr="00D0034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946" w:type="dxa"/>
          </w:tcPr>
          <w:p w14:paraId="56303BD8" w14:textId="77777777" w:rsidR="00354236" w:rsidRPr="00D0034B" w:rsidRDefault="00354236" w:rsidP="00334D6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1. Реализация подпрограммы «Содействие развитию малого и среднего предпринимательства в 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Каменск-Уральск</w:t>
            </w:r>
            <w:r w:rsidR="0051613F" w:rsidRPr="00D0034B">
              <w:rPr>
                <w:rFonts w:ascii="Liberation Serif" w:hAnsi="Liberation Serif" w:cs="Times New Roman"/>
                <w:sz w:val="24"/>
                <w:szCs w:val="24"/>
              </w:rPr>
              <w:t>ом городском округе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на 202</w:t>
            </w:r>
            <w:r w:rsidR="00334D65" w:rsidRPr="00D0034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-20</w:t>
            </w:r>
            <w:r w:rsidR="00334D65" w:rsidRPr="00D0034B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годы» муниципальной программы «</w:t>
            </w:r>
            <w:r w:rsidR="00334D65" w:rsidRPr="00D0034B">
              <w:rPr>
                <w:rFonts w:ascii="Liberation Serif" w:hAnsi="Liberation Serif" w:cs="Times New Roman"/>
                <w:sz w:val="24"/>
                <w:szCs w:val="24"/>
              </w:rPr>
              <w:t>Содействие р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азвити</w:t>
            </w:r>
            <w:r w:rsidR="00334D65" w:rsidRPr="00D0034B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малого и среднего предпринимательства, внутреннего и въездного туризма </w:t>
            </w:r>
            <w:r w:rsidR="0051613F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Каменск-Уральск</w:t>
            </w:r>
            <w:r w:rsidR="0051613F" w:rsidRPr="00D0034B">
              <w:rPr>
                <w:rFonts w:ascii="Liberation Serif" w:hAnsi="Liberation Serif" w:cs="Times New Roman"/>
                <w:sz w:val="24"/>
                <w:szCs w:val="24"/>
              </w:rPr>
              <w:t>ом городском округе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на 202</w:t>
            </w:r>
            <w:r w:rsidR="00334D65" w:rsidRPr="00D0034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-20</w:t>
            </w:r>
            <w:r w:rsidR="00334D65" w:rsidRPr="00D0034B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1374BB77" w14:textId="391B08AF" w:rsidR="00354236" w:rsidRPr="00D0034B" w:rsidRDefault="00354236" w:rsidP="00BF583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Создание благоприятных условий для развития малого и среднего 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предпринимательства</w:t>
            </w:r>
            <w:r w:rsidR="00D0034B">
              <w:rPr>
                <w:rFonts w:ascii="Liberation Serif" w:hAnsi="Liberation Serif" w:cs="Times New Roman"/>
                <w:sz w:val="24"/>
                <w:szCs w:val="24"/>
              </w:rPr>
              <w:t xml:space="preserve"> и </w:t>
            </w:r>
            <w:proofErr w:type="spellStart"/>
            <w:r w:rsidR="00D0034B">
              <w:rPr>
                <w:rFonts w:ascii="Liberation Serif" w:hAnsi="Liberation Serif" w:cs="Times New Roman"/>
                <w:sz w:val="24"/>
                <w:szCs w:val="24"/>
              </w:rPr>
              <w:t>самозанятых</w:t>
            </w:r>
            <w:proofErr w:type="spellEnd"/>
            <w:r w:rsidR="00D0034B">
              <w:rPr>
                <w:rFonts w:ascii="Liberation Serif" w:hAnsi="Liberation Serif" w:cs="Times New Roman"/>
                <w:sz w:val="24"/>
                <w:szCs w:val="24"/>
              </w:rPr>
              <w:t xml:space="preserve"> граждан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. Увеличение </w:t>
            </w:r>
            <w:r w:rsidR="00BF5836" w:rsidRPr="00D0034B">
              <w:rPr>
                <w:rFonts w:ascii="Liberation Serif" w:hAnsi="Liberation Serif" w:cs="Times New Roman"/>
                <w:sz w:val="24"/>
                <w:szCs w:val="24"/>
              </w:rPr>
              <w:t>количества субъектов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мал</w:t>
            </w:r>
            <w:r w:rsidR="00BF5836" w:rsidRPr="00D0034B">
              <w:rPr>
                <w:rFonts w:ascii="Liberation Serif" w:hAnsi="Liberation Serif" w:cs="Times New Roman"/>
                <w:sz w:val="24"/>
                <w:szCs w:val="24"/>
              </w:rPr>
              <w:t>ого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и средн</w:t>
            </w:r>
            <w:r w:rsidR="00BF5836" w:rsidRPr="00D0034B">
              <w:rPr>
                <w:rFonts w:ascii="Liberation Serif" w:hAnsi="Liberation Serif" w:cs="Times New Roman"/>
                <w:sz w:val="24"/>
                <w:szCs w:val="24"/>
              </w:rPr>
              <w:t>его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предпри</w:t>
            </w:r>
            <w:r w:rsidR="00BF5836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нимательства, </w:t>
            </w:r>
            <w:proofErr w:type="spellStart"/>
            <w:r w:rsidR="00BF5836" w:rsidRPr="00D0034B">
              <w:rPr>
                <w:rFonts w:ascii="Liberation Serif" w:hAnsi="Liberation Serif" w:cs="Times New Roman"/>
                <w:sz w:val="24"/>
                <w:szCs w:val="24"/>
              </w:rPr>
              <w:t>самозанятых</w:t>
            </w:r>
            <w:proofErr w:type="spellEnd"/>
            <w:r w:rsidR="00BF5836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граждан и работников малых и средних предприятий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. Создание новых рабочих мест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00489096" w14:textId="77777777" w:rsidR="00354236" w:rsidRPr="00334D65" w:rsidRDefault="00354236" w:rsidP="00997BBD">
            <w:pPr>
              <w:pStyle w:val="Default"/>
              <w:ind w:left="-102" w:right="-108"/>
              <w:jc w:val="center"/>
              <w:rPr>
                <w:rFonts w:ascii="Liberation Serif" w:hAnsi="Liberation Serif"/>
                <w:color w:val="auto"/>
              </w:rPr>
            </w:pPr>
            <w:r w:rsidRPr="00334D65">
              <w:rPr>
                <w:rFonts w:ascii="Liberation Serif" w:hAnsi="Liberation Serif"/>
              </w:rPr>
              <w:lastRenderedPageBreak/>
              <w:t xml:space="preserve">Отдел развития потребительского рынка, </w:t>
            </w:r>
            <w:proofErr w:type="gramStart"/>
            <w:r w:rsidRPr="00334D65">
              <w:rPr>
                <w:rFonts w:ascii="Liberation Serif" w:hAnsi="Liberation Serif"/>
              </w:rPr>
              <w:lastRenderedPageBreak/>
              <w:t>предприниматель</w:t>
            </w:r>
            <w:r w:rsidR="00334D65" w:rsidRPr="00334D65">
              <w:rPr>
                <w:rFonts w:ascii="Liberation Serif" w:hAnsi="Liberation Serif"/>
              </w:rPr>
              <w:t>-</w:t>
            </w:r>
            <w:proofErr w:type="spellStart"/>
            <w:r w:rsidRPr="00334D65">
              <w:rPr>
                <w:rFonts w:ascii="Liberation Serif" w:hAnsi="Liberation Serif"/>
              </w:rPr>
              <w:t>ства</w:t>
            </w:r>
            <w:proofErr w:type="spellEnd"/>
            <w:proofErr w:type="gramEnd"/>
            <w:r w:rsidRPr="00334D65">
              <w:rPr>
                <w:rFonts w:ascii="Liberation Serif" w:hAnsi="Liberation Serif"/>
              </w:rPr>
              <w:t xml:space="preserve"> и туризма Администрации </w:t>
            </w:r>
            <w:r w:rsidR="00FB29E5" w:rsidRPr="00334D65">
              <w:rPr>
                <w:rFonts w:ascii="Liberation Serif" w:hAnsi="Liberation Serif"/>
              </w:rPr>
              <w:t xml:space="preserve">Каменск-Уральского </w:t>
            </w:r>
            <w:r w:rsidRPr="00334D65">
              <w:rPr>
                <w:rFonts w:ascii="Liberation Serif" w:hAnsi="Liberation Serif"/>
              </w:rPr>
              <w:t>город</w:t>
            </w:r>
            <w:r w:rsidR="00FB29E5" w:rsidRPr="00334D65">
              <w:rPr>
                <w:rFonts w:ascii="Liberation Serif" w:hAnsi="Liberation Serif"/>
              </w:rPr>
              <w:t>ского округа</w:t>
            </w:r>
            <w:r w:rsidRPr="00334D65">
              <w:rPr>
                <w:rFonts w:ascii="Liberation Serif" w:hAnsi="Liberation Serif"/>
              </w:rPr>
              <w:t xml:space="preserve">, </w:t>
            </w:r>
            <w:r w:rsidRPr="00334D65">
              <w:rPr>
                <w:rFonts w:ascii="Liberation Serif" w:hAnsi="Liberation Serif"/>
                <w:color w:val="auto"/>
              </w:rPr>
              <w:t>муниципальный фонд «Фонд поддержки</w:t>
            </w:r>
            <w:r w:rsidR="00BF5836" w:rsidRPr="00334D65">
              <w:rPr>
                <w:rFonts w:ascii="Liberation Serif" w:hAnsi="Liberation Serif"/>
                <w:color w:val="auto"/>
              </w:rPr>
              <w:t xml:space="preserve"> </w:t>
            </w:r>
            <w:r w:rsidRPr="00334D65">
              <w:rPr>
                <w:rFonts w:ascii="Liberation Serif" w:hAnsi="Liberation Serif"/>
                <w:color w:val="auto"/>
              </w:rPr>
              <w:t>предприниматель</w:t>
            </w:r>
            <w:r w:rsidR="00334D65" w:rsidRPr="00334D65">
              <w:rPr>
                <w:rFonts w:ascii="Liberation Serif" w:hAnsi="Liberation Serif"/>
                <w:color w:val="auto"/>
              </w:rPr>
              <w:t>-</w:t>
            </w:r>
            <w:proofErr w:type="spellStart"/>
            <w:r w:rsidRPr="00334D65">
              <w:rPr>
                <w:rFonts w:ascii="Liberation Serif" w:hAnsi="Liberation Serif"/>
                <w:color w:val="auto"/>
              </w:rPr>
              <w:t>ства</w:t>
            </w:r>
            <w:proofErr w:type="spellEnd"/>
            <w:r w:rsidR="00BF5836" w:rsidRPr="00334D65">
              <w:rPr>
                <w:rFonts w:ascii="Liberation Serif" w:hAnsi="Liberation Serif"/>
                <w:color w:val="auto"/>
              </w:rPr>
              <w:t xml:space="preserve"> </w:t>
            </w:r>
            <w:r w:rsidRPr="00334D65">
              <w:rPr>
                <w:rFonts w:ascii="Liberation Serif" w:hAnsi="Liberation Serif"/>
                <w:color w:val="auto"/>
              </w:rPr>
              <w:t>Каменск-Уральского</w:t>
            </w:r>
            <w:r w:rsidR="00BF5836" w:rsidRPr="00334D65">
              <w:rPr>
                <w:rFonts w:ascii="Liberation Serif" w:hAnsi="Liberation Serif"/>
                <w:color w:val="auto"/>
              </w:rPr>
              <w:t xml:space="preserve"> городского округа</w:t>
            </w:r>
            <w:r w:rsidRPr="00334D65">
              <w:rPr>
                <w:rFonts w:ascii="Liberation Serif" w:hAnsi="Liberation Serif"/>
                <w:color w:val="auto"/>
              </w:rPr>
              <w:t>»</w:t>
            </w:r>
          </w:p>
          <w:p w14:paraId="7ADF817C" w14:textId="77777777" w:rsidR="00354236" w:rsidRPr="00334D65" w:rsidRDefault="00354236" w:rsidP="00997BBD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334D65">
              <w:rPr>
                <w:rFonts w:ascii="Liberation Serif" w:hAnsi="Liberation Serif"/>
                <w:color w:val="auto"/>
              </w:rPr>
              <w:t>(по согласованию)</w:t>
            </w:r>
          </w:p>
        </w:tc>
      </w:tr>
      <w:tr w:rsidR="009B7E29" w:rsidRPr="0096076A" w14:paraId="43EFEA82" w14:textId="77777777" w:rsidTr="00FD2596">
        <w:tc>
          <w:tcPr>
            <w:tcW w:w="532" w:type="dxa"/>
            <w:vMerge/>
          </w:tcPr>
          <w:p w14:paraId="62440BEA" w14:textId="77777777" w:rsidR="00354236" w:rsidRPr="0096076A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vMerge/>
          </w:tcPr>
          <w:p w14:paraId="6789F216" w14:textId="77777777" w:rsidR="00354236" w:rsidRPr="0096076A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97" w:type="dxa"/>
            <w:gridSpan w:val="2"/>
            <w:vMerge/>
          </w:tcPr>
          <w:p w14:paraId="32192D47" w14:textId="77777777" w:rsidR="00354236" w:rsidRPr="0096076A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0AEADD3B" w14:textId="77777777" w:rsidR="00354236" w:rsidRPr="008801F9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</w:tcPr>
          <w:p w14:paraId="6F35CB24" w14:textId="77777777" w:rsidR="00354236" w:rsidRPr="00D0034B" w:rsidRDefault="00354236" w:rsidP="00B46449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2. Предоставление </w:t>
            </w:r>
            <w:r w:rsidR="005375A5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инвестиционных 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займов </w:t>
            </w:r>
            <w:r w:rsidR="005375A5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через платформу «Вдело» 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субъектам малого и среднего предпринимательства муниципальным фондом «Фонд поддержки предпринимательства Каменск-Уральского</w:t>
            </w:r>
            <w:r w:rsidR="00B46449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7DBF1272" w14:textId="77777777" w:rsidR="00354236" w:rsidRPr="00D0034B" w:rsidRDefault="005375A5" w:rsidP="00B46449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Своевременное пополнение оборотных средств у субъектов предпринимательской деятельности. </w:t>
            </w:r>
            <w:r w:rsidR="00354236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Выдача займов </w:t>
            </w:r>
            <w:r w:rsidR="00B46449" w:rsidRPr="00D0034B">
              <w:rPr>
                <w:rFonts w:ascii="Liberation Serif" w:hAnsi="Liberation Serif" w:cs="Times New Roman"/>
                <w:sz w:val="24"/>
                <w:szCs w:val="24"/>
              </w:rPr>
              <w:t>субъектам МСП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по ставке, равной ключевой ставке Центрального Банка Российской Федерации</w:t>
            </w:r>
            <w:r w:rsidR="00B46449" w:rsidRPr="00D0034B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26338EAF" w14:textId="77777777" w:rsidR="00354236" w:rsidRPr="00334D65" w:rsidRDefault="005375A5" w:rsidP="00997BBD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354236"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униципальный фонд «Фонд поддержки </w:t>
            </w:r>
            <w:proofErr w:type="gramStart"/>
            <w:r w:rsidR="00354236" w:rsidRPr="00334D65">
              <w:rPr>
                <w:rFonts w:ascii="Liberation Serif" w:hAnsi="Liberation Serif" w:cs="Times New Roman"/>
                <w:sz w:val="24"/>
                <w:szCs w:val="24"/>
              </w:rPr>
              <w:t>предприниматель</w:t>
            </w:r>
            <w:r w:rsidR="00334D65" w:rsidRPr="00334D6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proofErr w:type="spellStart"/>
            <w:r w:rsidR="00354236" w:rsidRPr="00334D65">
              <w:rPr>
                <w:rFonts w:ascii="Liberation Serif" w:hAnsi="Liberation Serif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="00354236"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Каменск-Уральского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  <w:r w:rsidR="00354236" w:rsidRPr="00334D65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22F59F60" w14:textId="77777777" w:rsidR="00354236" w:rsidRPr="00334D65" w:rsidRDefault="00354236" w:rsidP="00997BBD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(по согласованию)</w:t>
            </w:r>
          </w:p>
        </w:tc>
      </w:tr>
      <w:tr w:rsidR="009B7E29" w:rsidRPr="0096076A" w14:paraId="32C49938" w14:textId="77777777" w:rsidTr="00FD2596">
        <w:trPr>
          <w:trHeight w:val="725"/>
        </w:trPr>
        <w:tc>
          <w:tcPr>
            <w:tcW w:w="532" w:type="dxa"/>
            <w:vMerge/>
          </w:tcPr>
          <w:p w14:paraId="660465C0" w14:textId="77777777" w:rsidR="00354236" w:rsidRPr="0096076A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vMerge/>
          </w:tcPr>
          <w:p w14:paraId="51C05F80" w14:textId="77777777" w:rsidR="00354236" w:rsidRPr="0096076A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97" w:type="dxa"/>
            <w:gridSpan w:val="2"/>
            <w:vMerge/>
          </w:tcPr>
          <w:p w14:paraId="5C1C88CA" w14:textId="77777777" w:rsidR="00354236" w:rsidRPr="0096076A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4DB89EAD" w14:textId="77777777" w:rsidR="00354236" w:rsidRPr="008801F9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3EAC1EE6" w14:textId="0D282523" w:rsidR="003D2943" w:rsidRPr="00D0034B" w:rsidRDefault="00354236" w:rsidP="003D294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3. Деятельность </w:t>
            </w:r>
            <w:r w:rsidR="003D2943" w:rsidRPr="00D0034B">
              <w:rPr>
                <w:rFonts w:ascii="Liberation Serif" w:hAnsi="Liberation Serif" w:cs="Times New Roman"/>
                <w:sz w:val="24"/>
                <w:szCs w:val="24"/>
              </w:rPr>
              <w:t>рабочей групп</w:t>
            </w:r>
            <w:r w:rsidR="00D0034B" w:rsidRPr="00D0034B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="003D2943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Каменск-Уральского городского округа Межведомственной комиссии по </w:t>
            </w:r>
            <w:r w:rsidR="00D0034B" w:rsidRPr="00D0034B">
              <w:rPr>
                <w:rFonts w:ascii="Liberation Serif" w:hAnsi="Liberation Serif" w:cs="Times New Roman"/>
                <w:sz w:val="24"/>
                <w:szCs w:val="24"/>
              </w:rPr>
              <w:t>противодействию нелегальной</w:t>
            </w:r>
            <w:r w:rsidR="003D2943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занятости на территории Свердловской области</w:t>
            </w:r>
          </w:p>
          <w:p w14:paraId="6C2A4567" w14:textId="77777777" w:rsidR="003D2943" w:rsidRPr="00D0034B" w:rsidRDefault="003D2943" w:rsidP="0051613F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4" w:space="0" w:color="auto"/>
              <w:right w:val="single" w:sz="4" w:space="0" w:color="auto"/>
            </w:tcBorders>
          </w:tcPr>
          <w:p w14:paraId="2CB5772E" w14:textId="77777777" w:rsidR="007E415B" w:rsidRPr="00D0034B" w:rsidRDefault="007E415B" w:rsidP="0035423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Информ</w:t>
            </w:r>
            <w:r w:rsidR="00B46449" w:rsidRPr="00D0034B">
              <w:rPr>
                <w:rFonts w:ascii="Liberation Serif" w:hAnsi="Liberation Serif" w:cs="Times New Roman"/>
                <w:sz w:val="24"/>
                <w:szCs w:val="24"/>
              </w:rPr>
              <w:t>ирование граждан о негативных последствиях не</w:t>
            </w:r>
            <w:r w:rsidR="006C1469" w:rsidRPr="00D0034B">
              <w:rPr>
                <w:rFonts w:ascii="Liberation Serif" w:hAnsi="Liberation Serif" w:cs="Times New Roman"/>
                <w:sz w:val="24"/>
                <w:szCs w:val="24"/>
              </w:rPr>
              <w:t>легальной</w:t>
            </w:r>
            <w:r w:rsidR="00B46449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занятости.</w:t>
            </w:r>
          </w:p>
          <w:p w14:paraId="48A9F5CE" w14:textId="69B518FC" w:rsidR="00354236" w:rsidRPr="00D0034B" w:rsidRDefault="00354236" w:rsidP="0035423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Достижение уровня заработной платы работников субъектов МСП в размере не ниже </w:t>
            </w:r>
            <w:r w:rsidR="00D0034B">
              <w:rPr>
                <w:rFonts w:ascii="Liberation Serif" w:hAnsi="Liberation Serif" w:cs="Times New Roman"/>
                <w:sz w:val="24"/>
                <w:szCs w:val="24"/>
              </w:rPr>
              <w:t>МРОТ</w:t>
            </w:r>
            <w:r w:rsidR="003D2943" w:rsidRPr="00D0034B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3B47AE5D" w14:textId="729389B0" w:rsidR="003D2943" w:rsidRPr="00D0034B" w:rsidRDefault="003D2943" w:rsidP="00D0034B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Исполнение целевого показателя </w:t>
            </w:r>
            <w:r w:rsidR="006C1469" w:rsidRPr="00D0034B">
              <w:rPr>
                <w:rFonts w:ascii="Liberation Serif" w:hAnsi="Liberation Serif" w:cs="Times New Roman"/>
                <w:sz w:val="24"/>
                <w:szCs w:val="24"/>
              </w:rPr>
              <w:t>по выявлению нелегальной занятости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C1469" w:rsidRPr="00D0034B">
              <w:rPr>
                <w:rFonts w:ascii="Liberation Serif" w:hAnsi="Liberation Serif" w:cs="Times New Roman"/>
                <w:sz w:val="24"/>
                <w:szCs w:val="24"/>
              </w:rPr>
              <w:t>на 202</w:t>
            </w:r>
            <w:r w:rsidR="00D0034B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6C1469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год – </w:t>
            </w:r>
            <w:r w:rsidR="00D0034B">
              <w:rPr>
                <w:rFonts w:ascii="Liberation Serif" w:hAnsi="Liberation Serif" w:cs="Times New Roman"/>
                <w:sz w:val="24"/>
                <w:szCs w:val="24"/>
              </w:rPr>
              <w:t>857</w:t>
            </w:r>
            <w:r w:rsidR="006C1469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человек.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</w:tcPr>
          <w:p w14:paraId="47F8E70C" w14:textId="77777777" w:rsidR="00354236" w:rsidRPr="00334D65" w:rsidRDefault="00354236" w:rsidP="00997BBD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Отдел мониторинга муниципальных программ и услуг Администрации </w:t>
            </w:r>
            <w:r w:rsidR="00FB29E5"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Каменск-Уральского 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 w:rsidR="00FB29E5" w:rsidRPr="00334D65">
              <w:rPr>
                <w:rFonts w:ascii="Liberation Serif" w:hAnsi="Liberation Serif" w:cs="Times New Roman"/>
                <w:sz w:val="24"/>
                <w:szCs w:val="24"/>
              </w:rPr>
              <w:t>ского округа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5375A5" w:rsidRPr="00334D65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тдел развития потребительского рынка, </w:t>
            </w:r>
            <w:proofErr w:type="gram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предприниматель</w:t>
            </w:r>
            <w:r w:rsidR="00334D65" w:rsidRPr="00334D6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proofErr w:type="spell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и туризма Администрации </w:t>
            </w:r>
            <w:r w:rsidR="00FB29E5" w:rsidRPr="00334D6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Каменск-Уральского 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 w:rsidR="00FB29E5" w:rsidRPr="00334D65">
              <w:rPr>
                <w:rFonts w:ascii="Liberation Serif" w:hAnsi="Liberation Serif" w:cs="Times New Roman"/>
                <w:sz w:val="24"/>
                <w:szCs w:val="24"/>
              </w:rPr>
              <w:t>ского округа</w:t>
            </w:r>
          </w:p>
        </w:tc>
      </w:tr>
      <w:tr w:rsidR="009B7E29" w:rsidRPr="0096076A" w14:paraId="2CEB49A7" w14:textId="77777777" w:rsidTr="00FD2596">
        <w:trPr>
          <w:trHeight w:val="396"/>
        </w:trPr>
        <w:tc>
          <w:tcPr>
            <w:tcW w:w="532" w:type="dxa"/>
            <w:vMerge/>
          </w:tcPr>
          <w:p w14:paraId="3B36B55D" w14:textId="77777777" w:rsidR="00354236" w:rsidRPr="0096076A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vMerge/>
          </w:tcPr>
          <w:p w14:paraId="3CD87738" w14:textId="77777777" w:rsidR="00354236" w:rsidRPr="0096076A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97" w:type="dxa"/>
            <w:gridSpan w:val="2"/>
            <w:vMerge/>
          </w:tcPr>
          <w:p w14:paraId="57626F4B" w14:textId="77777777" w:rsidR="00354236" w:rsidRPr="0096076A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765462D0" w14:textId="77777777" w:rsidR="00354236" w:rsidRPr="008801F9" w:rsidRDefault="0035423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</w:tcPr>
          <w:p w14:paraId="1E5FCC36" w14:textId="77777777" w:rsidR="00354236" w:rsidRPr="00D0034B" w:rsidRDefault="00354236" w:rsidP="005375A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  <w:r w:rsidR="005375A5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Проведение мероприятий по созданию благоприятных условий для развития </w:t>
            </w:r>
            <w:proofErr w:type="spellStart"/>
            <w:r w:rsidR="005375A5" w:rsidRPr="00D0034B">
              <w:rPr>
                <w:rFonts w:ascii="Liberation Serif" w:hAnsi="Liberation Serif" w:cs="Times New Roman"/>
                <w:sz w:val="24"/>
                <w:szCs w:val="24"/>
              </w:rPr>
              <w:t>самозанятых</w:t>
            </w:r>
            <w:proofErr w:type="spellEnd"/>
            <w:r w:rsidR="005375A5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– физических лиц 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плательщик</w:t>
            </w:r>
            <w:r w:rsidR="005375A5" w:rsidRPr="00D0034B"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5375A5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специального </w:t>
            </w: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налог</w:t>
            </w:r>
            <w:r w:rsidR="005375A5" w:rsidRPr="00D0034B">
              <w:rPr>
                <w:rFonts w:ascii="Liberation Serif" w:hAnsi="Liberation Serif" w:cs="Times New Roman"/>
                <w:sz w:val="24"/>
                <w:szCs w:val="24"/>
              </w:rPr>
              <w:t>ового режима «Налог на профессиональный доход»</w:t>
            </w:r>
          </w:p>
        </w:tc>
        <w:tc>
          <w:tcPr>
            <w:tcW w:w="3405" w:type="dxa"/>
            <w:tcBorders>
              <w:top w:val="single" w:sz="4" w:space="0" w:color="auto"/>
              <w:right w:val="single" w:sz="4" w:space="0" w:color="auto"/>
            </w:tcBorders>
          </w:tcPr>
          <w:p w14:paraId="5C29F6D4" w14:textId="77777777" w:rsidR="00354236" w:rsidRPr="00D0034B" w:rsidRDefault="00354236" w:rsidP="0035423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Увеличение численности </w:t>
            </w:r>
            <w:proofErr w:type="spellStart"/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>самозанятых</w:t>
            </w:r>
            <w:proofErr w:type="spellEnd"/>
            <w:r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 - физических лиц плательщиков специального налогового режима «На</w:t>
            </w:r>
            <w:r w:rsidR="002D0AE0" w:rsidRPr="00D0034B">
              <w:rPr>
                <w:rFonts w:ascii="Liberation Serif" w:hAnsi="Liberation Serif" w:cs="Times New Roman"/>
                <w:sz w:val="24"/>
                <w:szCs w:val="24"/>
              </w:rPr>
              <w:t xml:space="preserve">лог на профессиональный доход» </w:t>
            </w:r>
          </w:p>
          <w:p w14:paraId="50EEFA3B" w14:textId="77777777" w:rsidR="002D0AE0" w:rsidRPr="00D0034B" w:rsidRDefault="002D0AE0" w:rsidP="0035423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14:paraId="7B0293C1" w14:textId="77777777" w:rsidR="00354236" w:rsidRPr="00334D65" w:rsidRDefault="00354236" w:rsidP="00997BBD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Отдел развития потребительского рынка, </w:t>
            </w:r>
            <w:proofErr w:type="gram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предприниматель</w:t>
            </w:r>
            <w:r w:rsidR="00334D65" w:rsidRPr="00334D6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proofErr w:type="spell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и туризма Администрации</w:t>
            </w:r>
            <w:r w:rsidR="00FB29E5"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Каменск-Уральского городского округа</w:t>
            </w:r>
          </w:p>
        </w:tc>
      </w:tr>
      <w:tr w:rsidR="009B7E29" w:rsidRPr="0096076A" w14:paraId="0FB0DD7F" w14:textId="77777777" w:rsidTr="00FD2596">
        <w:tc>
          <w:tcPr>
            <w:tcW w:w="532" w:type="dxa"/>
          </w:tcPr>
          <w:p w14:paraId="59754CEE" w14:textId="77777777" w:rsidR="005A77EF" w:rsidRPr="003D2943" w:rsidRDefault="005A77EF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804" w:type="dxa"/>
          </w:tcPr>
          <w:p w14:paraId="04152852" w14:textId="77777777" w:rsidR="005A77EF" w:rsidRPr="003D2943" w:rsidRDefault="005A77EF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297" w:type="dxa"/>
            <w:gridSpan w:val="2"/>
          </w:tcPr>
          <w:p w14:paraId="3AB88DCF" w14:textId="77777777" w:rsidR="005A77EF" w:rsidRPr="003D2943" w:rsidRDefault="005A77EF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1300" w:type="dxa"/>
            <w:gridSpan w:val="2"/>
          </w:tcPr>
          <w:p w14:paraId="552504A1" w14:textId="043B0175" w:rsidR="005A77EF" w:rsidRPr="00BF1091" w:rsidRDefault="00483F68" w:rsidP="00DE77EB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DE77EB" w:rsidRPr="00BF109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D657D5" w:rsidRPr="00BF1091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="00DE77EB" w:rsidRPr="00BF1091">
              <w:rPr>
                <w:rFonts w:ascii="Liberation Serif" w:hAnsi="Liberation Serif" w:cs="Times New Roman"/>
                <w:sz w:val="24"/>
                <w:szCs w:val="24"/>
              </w:rPr>
              <w:t>089</w:t>
            </w:r>
            <w:r w:rsidR="00D657D5" w:rsidRPr="00BF1091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3946" w:type="dxa"/>
          </w:tcPr>
          <w:p w14:paraId="082F8ACE" w14:textId="77777777" w:rsidR="005A77EF" w:rsidRPr="00BF1091" w:rsidRDefault="00891E5E" w:rsidP="0032298A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Содействие реализации инвестиционных проектов </w:t>
            </w:r>
            <w:r w:rsidR="00FB7C67"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на территории </w:t>
            </w:r>
            <w:r w:rsidR="0032298A" w:rsidRPr="00BF1091">
              <w:rPr>
                <w:rFonts w:ascii="Liberation Serif" w:hAnsi="Liberation Serif" w:cs="Times New Roman"/>
                <w:sz w:val="24"/>
                <w:szCs w:val="24"/>
              </w:rPr>
              <w:t>городского округа</w:t>
            </w:r>
            <w:r w:rsidR="007B6D29" w:rsidRPr="00BF109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22ECAD0C" w14:textId="0DF1BCD0" w:rsidR="002E60B6" w:rsidRPr="008801F9" w:rsidRDefault="002E60B6" w:rsidP="006C1469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>Реализация Плана мероприятий («дорожной карты») по улучшению инвестиционного климата Каменск-Уральского городского округа на 202</w:t>
            </w:r>
            <w:r w:rsidR="006C1469" w:rsidRPr="00BF109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BF1091" w:rsidRPr="00BF1091">
              <w:rPr>
                <w:rFonts w:ascii="Liberation Serif" w:hAnsi="Liberation Serif" w:cs="Times New Roman"/>
                <w:sz w:val="24"/>
                <w:szCs w:val="24"/>
              </w:rPr>
              <w:t>-2026</w:t>
            </w: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="00BF1091" w:rsidRPr="00BF1091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6CB75F47" w14:textId="7DA04D96" w:rsidR="005A77EF" w:rsidRPr="008801F9" w:rsidRDefault="00FF2A70" w:rsidP="00824E9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Достижение прогнозного </w:t>
            </w:r>
            <w:r w:rsidR="00891E5E"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объема инвестиций </w:t>
            </w:r>
            <w:r w:rsidR="00824E96"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в основной капитал </w:t>
            </w:r>
            <w:r w:rsidR="007E415B"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по городскому округу </w:t>
            </w:r>
            <w:r w:rsidR="0047711E" w:rsidRPr="00BF1091">
              <w:rPr>
                <w:rFonts w:ascii="Liberation Serif" w:hAnsi="Liberation Serif" w:cs="Times New Roman"/>
                <w:sz w:val="24"/>
                <w:szCs w:val="24"/>
              </w:rPr>
              <w:t>в 202</w:t>
            </w:r>
            <w:r w:rsidR="00BF1091" w:rsidRPr="00BF109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47711E"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 году </w:t>
            </w: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в размере не ниже </w:t>
            </w:r>
            <w:r w:rsidR="00655762"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62AAB" w:rsidRPr="00BF109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BF1091" w:rsidRPr="00BF1091">
              <w:rPr>
                <w:rFonts w:ascii="Liberation Serif" w:hAnsi="Liberation Serif" w:cs="Times New Roman"/>
                <w:sz w:val="24"/>
                <w:szCs w:val="24"/>
              </w:rPr>
              <w:t>7 070</w:t>
            </w:r>
            <w:r w:rsidR="00655762" w:rsidRPr="00BF1091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BF1091" w:rsidRPr="00BF109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655762"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 млн. руб.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51CF104B" w14:textId="77777777" w:rsidR="005A77EF" w:rsidRPr="003D2943" w:rsidRDefault="00FB7C67" w:rsidP="00997BBD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 xml:space="preserve">Отдел по развитию территории и муниципальному строительству Администрации </w:t>
            </w:r>
            <w:r w:rsidR="00FB29E5" w:rsidRPr="003D2943">
              <w:rPr>
                <w:rFonts w:ascii="Liberation Serif" w:hAnsi="Liberation Serif" w:cs="Times New Roman"/>
                <w:sz w:val="24"/>
                <w:szCs w:val="24"/>
              </w:rPr>
              <w:t xml:space="preserve">Каменск-Уральского </w:t>
            </w: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 w:rsidR="00FB29E5" w:rsidRPr="003D2943">
              <w:rPr>
                <w:rFonts w:ascii="Liberation Serif" w:hAnsi="Liberation Serif" w:cs="Times New Roman"/>
                <w:sz w:val="24"/>
                <w:szCs w:val="24"/>
              </w:rPr>
              <w:t>ского округа</w:t>
            </w:r>
          </w:p>
        </w:tc>
      </w:tr>
      <w:tr w:rsidR="009B7E29" w:rsidRPr="0096076A" w14:paraId="173FFD91" w14:textId="77777777" w:rsidTr="00FD2596">
        <w:trPr>
          <w:trHeight w:val="583"/>
        </w:trPr>
        <w:tc>
          <w:tcPr>
            <w:tcW w:w="532" w:type="dxa"/>
            <w:vMerge w:val="restart"/>
          </w:tcPr>
          <w:p w14:paraId="0F2E1939" w14:textId="77777777" w:rsidR="00835B6A" w:rsidRPr="006C1469" w:rsidRDefault="00835B6A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  <w:p w14:paraId="768A4924" w14:textId="77777777" w:rsidR="00835B6A" w:rsidRPr="006C1469" w:rsidRDefault="00835B6A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4" w:type="dxa"/>
            <w:vMerge w:val="restart"/>
          </w:tcPr>
          <w:p w14:paraId="3224D514" w14:textId="77777777" w:rsidR="00835B6A" w:rsidRPr="006C1469" w:rsidRDefault="00835B6A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297" w:type="dxa"/>
            <w:gridSpan w:val="2"/>
            <w:vMerge w:val="restart"/>
          </w:tcPr>
          <w:p w14:paraId="4A0F226D" w14:textId="77777777" w:rsidR="00835B6A" w:rsidRPr="006C1469" w:rsidRDefault="00835B6A" w:rsidP="00513EE9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  <w:vMerge w:val="restart"/>
          </w:tcPr>
          <w:p w14:paraId="41A89859" w14:textId="117F7830" w:rsidR="00835B6A" w:rsidRPr="008801F9" w:rsidRDefault="00513EE9" w:rsidP="00D657D5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483F68" w:rsidRPr="00BF1091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DE77EB" w:rsidRPr="00BF109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946" w:type="dxa"/>
          </w:tcPr>
          <w:p w14:paraId="7BE9659F" w14:textId="77777777" w:rsidR="00835B6A" w:rsidRPr="000A1F17" w:rsidRDefault="00835B6A" w:rsidP="00B21F6E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  <w:r w:rsidR="00B21F6E" w:rsidRPr="000A1F17">
              <w:rPr>
                <w:rFonts w:ascii="Liberation Serif" w:hAnsi="Liberation Serif" w:cs="Times New Roman"/>
                <w:sz w:val="24"/>
                <w:szCs w:val="24"/>
              </w:rPr>
              <w:t>Проведение</w:t>
            </w: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 информационно-разъяснительной работы среди населения</w:t>
            </w:r>
            <w:r w:rsidR="00E345EE"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 по порядку оформления правоустанавливающих документов на земельные участки </w:t>
            </w: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14:paraId="43EC760E" w14:textId="77777777" w:rsidR="00835B6A" w:rsidRPr="008801F9" w:rsidRDefault="00835B6A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Выявление и постановка на учет земельных участков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6179C323" w14:textId="77777777" w:rsidR="00835B6A" w:rsidRPr="006C1469" w:rsidRDefault="00835B6A" w:rsidP="00997BBD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>ОМС «Комитет по управлению имуществом Каменск-Уральского</w:t>
            </w:r>
            <w:r w:rsidR="00FB29E5" w:rsidRPr="006C1469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9B7E29" w:rsidRPr="0096076A" w14:paraId="459A18EC" w14:textId="77777777" w:rsidTr="00FD2596">
        <w:tc>
          <w:tcPr>
            <w:tcW w:w="532" w:type="dxa"/>
            <w:vMerge/>
          </w:tcPr>
          <w:p w14:paraId="0CEF7414" w14:textId="77777777" w:rsidR="00835B6A" w:rsidRPr="0096076A" w:rsidRDefault="00835B6A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vMerge/>
          </w:tcPr>
          <w:p w14:paraId="5944D2EB" w14:textId="77777777" w:rsidR="00835B6A" w:rsidRPr="0096076A" w:rsidRDefault="00835B6A" w:rsidP="00F105E4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97" w:type="dxa"/>
            <w:gridSpan w:val="2"/>
            <w:vMerge/>
          </w:tcPr>
          <w:p w14:paraId="405C6F4B" w14:textId="77777777" w:rsidR="00835B6A" w:rsidRPr="0096076A" w:rsidRDefault="00835B6A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352655A1" w14:textId="77777777" w:rsidR="00835B6A" w:rsidRPr="008801F9" w:rsidRDefault="00835B6A" w:rsidP="003D3BCE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</w:tcPr>
          <w:p w14:paraId="1AAFE2F9" w14:textId="77777777" w:rsidR="00835B6A" w:rsidRPr="000A1F17" w:rsidRDefault="002600C3" w:rsidP="002600C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2. Переоформление прав на земельные участки гражданами и юридическими лицами (носит заявительный характер)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68A329FE" w14:textId="77777777" w:rsidR="00835B6A" w:rsidRPr="008801F9" w:rsidRDefault="00835B6A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568EF6AC" w14:textId="77777777" w:rsidR="00835B6A" w:rsidRPr="0096076A" w:rsidRDefault="00835B6A" w:rsidP="00997BBD">
            <w:pPr>
              <w:pStyle w:val="a3"/>
              <w:ind w:left="-102" w:right="-108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9B7E29" w:rsidRPr="0096076A" w14:paraId="69C84038" w14:textId="77777777" w:rsidTr="00FD2596">
        <w:trPr>
          <w:trHeight w:val="1390"/>
        </w:trPr>
        <w:tc>
          <w:tcPr>
            <w:tcW w:w="532" w:type="dxa"/>
            <w:vMerge/>
          </w:tcPr>
          <w:p w14:paraId="43BAF9EA" w14:textId="77777777" w:rsidR="002600C3" w:rsidRPr="0096076A" w:rsidRDefault="002600C3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vMerge/>
          </w:tcPr>
          <w:p w14:paraId="77125A39" w14:textId="77777777" w:rsidR="002600C3" w:rsidRPr="0096076A" w:rsidRDefault="002600C3" w:rsidP="00F105E4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97" w:type="dxa"/>
            <w:gridSpan w:val="2"/>
            <w:vMerge/>
          </w:tcPr>
          <w:p w14:paraId="161C4335" w14:textId="77777777" w:rsidR="002600C3" w:rsidRPr="0096076A" w:rsidRDefault="002600C3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554AFD87" w14:textId="77777777" w:rsidR="002600C3" w:rsidRPr="008801F9" w:rsidRDefault="002600C3" w:rsidP="003D3BCE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</w:tcPr>
          <w:p w14:paraId="38ED0381" w14:textId="77777777" w:rsidR="002600C3" w:rsidRPr="000A1F17" w:rsidRDefault="002600C3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3. Деятельность мобильных групп по выявлению неучтенных объектов недвижимости и земельных участков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77AC2F12" w14:textId="77777777" w:rsidR="002600C3" w:rsidRPr="008801F9" w:rsidRDefault="002600C3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2396C31F" w14:textId="77777777" w:rsidR="002600C3" w:rsidRPr="0096076A" w:rsidRDefault="002600C3" w:rsidP="00997BBD">
            <w:pPr>
              <w:pStyle w:val="a3"/>
              <w:ind w:left="-102" w:right="-108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9B7E29" w:rsidRPr="0096076A" w14:paraId="696B60D5" w14:textId="77777777" w:rsidTr="00FD2596">
        <w:trPr>
          <w:trHeight w:val="1151"/>
        </w:trPr>
        <w:tc>
          <w:tcPr>
            <w:tcW w:w="532" w:type="dxa"/>
          </w:tcPr>
          <w:p w14:paraId="42549AE1" w14:textId="77777777" w:rsidR="005A77EF" w:rsidRPr="003D2943" w:rsidRDefault="002466BA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  <w:r w:rsidR="005A77EF" w:rsidRPr="003D2943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</w:tcPr>
          <w:p w14:paraId="42C69137" w14:textId="77777777" w:rsidR="005A77EF" w:rsidRPr="003D2943" w:rsidRDefault="005A77EF" w:rsidP="006D6E94">
            <w:pPr>
              <w:pStyle w:val="Default"/>
              <w:jc w:val="both"/>
              <w:rPr>
                <w:rFonts w:ascii="Liberation Serif" w:hAnsi="Liberation Serif"/>
              </w:rPr>
            </w:pPr>
            <w:r w:rsidRPr="003D2943">
              <w:rPr>
                <w:rFonts w:ascii="Liberation Serif" w:hAnsi="Liberation Serif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</w:p>
        </w:tc>
        <w:tc>
          <w:tcPr>
            <w:tcW w:w="1297" w:type="dxa"/>
            <w:gridSpan w:val="2"/>
          </w:tcPr>
          <w:p w14:paraId="56BDBEE6" w14:textId="77777777" w:rsidR="005A77EF" w:rsidRPr="003D2943" w:rsidRDefault="005A77EF" w:rsidP="00513EE9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</w:tcPr>
          <w:p w14:paraId="4851682D" w14:textId="48225555" w:rsidR="005A77EF" w:rsidRPr="008801F9" w:rsidRDefault="00D85A76" w:rsidP="00483F68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D85A76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="003440B0" w:rsidRPr="00D85A76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DE77E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14:paraId="76167264" w14:textId="77777777" w:rsidR="00741ECD" w:rsidRPr="00D85A76" w:rsidRDefault="00741ECD" w:rsidP="00FF2A70">
            <w:pPr>
              <w:pStyle w:val="a3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85A7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F2A70" w:rsidRPr="00D85A7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D85A76">
              <w:rPr>
                <w:rFonts w:ascii="Liberation Serif" w:hAnsi="Liberation Serif" w:cs="Times New Roman"/>
                <w:sz w:val="24"/>
                <w:szCs w:val="24"/>
              </w:rPr>
              <w:t xml:space="preserve"> Реализация муниципальной программы «Обеспечение функционирования городского хозяйства в Каменск-Уральск</w:t>
            </w:r>
            <w:r w:rsidR="0051613F" w:rsidRPr="00D85A76">
              <w:rPr>
                <w:rFonts w:ascii="Liberation Serif" w:hAnsi="Liberation Serif" w:cs="Times New Roman"/>
                <w:sz w:val="24"/>
                <w:szCs w:val="24"/>
              </w:rPr>
              <w:t>ом городском округе</w:t>
            </w:r>
            <w:r w:rsidRPr="00D85A76">
              <w:rPr>
                <w:rFonts w:ascii="Liberation Serif" w:hAnsi="Liberation Serif" w:cs="Times New Roman"/>
                <w:sz w:val="24"/>
                <w:szCs w:val="24"/>
              </w:rPr>
              <w:t xml:space="preserve"> на 20</w:t>
            </w:r>
            <w:r w:rsidR="003D2943" w:rsidRPr="00D85A76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  <w:r w:rsidRPr="00D85A76">
              <w:rPr>
                <w:rFonts w:ascii="Liberation Serif" w:hAnsi="Liberation Serif" w:cs="Times New Roman"/>
                <w:sz w:val="24"/>
                <w:szCs w:val="24"/>
              </w:rPr>
              <w:t xml:space="preserve"> – 20</w:t>
            </w:r>
            <w:r w:rsidR="003D2943" w:rsidRPr="00D85A76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Pr="00D85A76">
              <w:rPr>
                <w:rFonts w:ascii="Liberation Serif" w:hAnsi="Liberation Serif" w:cs="Times New Roman"/>
                <w:sz w:val="24"/>
                <w:szCs w:val="24"/>
              </w:rPr>
              <w:t xml:space="preserve"> годы» в части мероприятий по содержанию</w:t>
            </w:r>
            <w:r w:rsidR="00790004" w:rsidRPr="00D85A76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D85A76">
              <w:rPr>
                <w:rFonts w:ascii="Liberation Serif" w:hAnsi="Liberation Serif" w:cs="Times New Roman"/>
                <w:sz w:val="24"/>
                <w:szCs w:val="24"/>
              </w:rPr>
              <w:t xml:space="preserve"> ремонту</w:t>
            </w:r>
            <w:r w:rsidR="00790004" w:rsidRPr="00D85A76">
              <w:rPr>
                <w:rFonts w:ascii="Liberation Serif" w:hAnsi="Liberation Serif" w:cs="Times New Roman"/>
                <w:sz w:val="24"/>
                <w:szCs w:val="24"/>
              </w:rPr>
              <w:t xml:space="preserve">, реконструкции и строительству </w:t>
            </w:r>
            <w:r w:rsidRPr="00D85A76">
              <w:rPr>
                <w:rFonts w:ascii="Liberation Serif" w:hAnsi="Liberation Serif" w:cs="Times New Roman"/>
                <w:sz w:val="24"/>
                <w:szCs w:val="24"/>
              </w:rPr>
              <w:t xml:space="preserve"> автомобильных дорог.</w:t>
            </w:r>
            <w:r w:rsidR="006E1D72" w:rsidRPr="00D85A76">
              <w:rPr>
                <w:rFonts w:ascii="Liberation Serif" w:hAnsi="Liberation Serif" w:cs="Times New Roman"/>
                <w:sz w:val="24"/>
                <w:szCs w:val="24"/>
              </w:rPr>
              <w:t xml:space="preserve"> Привлечение межбюджетных трансфертов на строительство, реконструкцию, капитальный ремонт, ремонт автомобильных дорог общего пользования местного значения, предусмотренных государственной программой Свердловской области «Развитие транспортного комплекса Свердловской области»</w:t>
            </w:r>
          </w:p>
          <w:p w14:paraId="6BB413E8" w14:textId="77777777" w:rsidR="006E1D72" w:rsidRPr="008801F9" w:rsidRDefault="006E1D72" w:rsidP="006E1D72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  <w:p w14:paraId="766CA9D5" w14:textId="77777777" w:rsidR="00741ECD" w:rsidRPr="00907048" w:rsidRDefault="00741ECD" w:rsidP="00FF2A70">
            <w:pPr>
              <w:pStyle w:val="a3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FF2A70" w:rsidRPr="00907048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 xml:space="preserve"> Реализация муниципальной программы «Реализация мероприятий в области градостроительной деятельности </w:t>
            </w:r>
            <w:r w:rsidR="005D2C79" w:rsidRPr="00907048">
              <w:rPr>
                <w:rFonts w:ascii="Liberation Serif" w:hAnsi="Liberation Serif" w:cs="Times New Roman"/>
                <w:sz w:val="24"/>
                <w:szCs w:val="24"/>
              </w:rPr>
              <w:t>на территории</w:t>
            </w:r>
            <w:r w:rsidR="00E938AA" w:rsidRPr="0090704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Каменск-Уральск</w:t>
            </w:r>
            <w:r w:rsidR="0051613F" w:rsidRPr="00907048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5D2C79" w:rsidRPr="00907048">
              <w:rPr>
                <w:rFonts w:ascii="Liberation Serif" w:hAnsi="Liberation Serif" w:cs="Times New Roman"/>
                <w:sz w:val="24"/>
                <w:szCs w:val="24"/>
              </w:rPr>
              <w:t>го</w:t>
            </w:r>
            <w:r w:rsidR="0051613F" w:rsidRPr="00907048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</w:t>
            </w:r>
            <w:r w:rsidR="005D2C79" w:rsidRPr="00907048">
              <w:rPr>
                <w:rFonts w:ascii="Liberation Serif" w:hAnsi="Liberation Serif" w:cs="Times New Roman"/>
                <w:sz w:val="24"/>
                <w:szCs w:val="24"/>
              </w:rPr>
              <w:t>го</w:t>
            </w:r>
            <w:r w:rsidR="0051613F" w:rsidRPr="00907048">
              <w:rPr>
                <w:rFonts w:ascii="Liberation Serif" w:hAnsi="Liberation Serif" w:cs="Times New Roman"/>
                <w:sz w:val="24"/>
                <w:szCs w:val="24"/>
              </w:rPr>
              <w:t xml:space="preserve"> округ</w:t>
            </w:r>
            <w:r w:rsidR="005D2C79" w:rsidRPr="00907048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 xml:space="preserve"> на 20</w:t>
            </w:r>
            <w:r w:rsidR="0051613F" w:rsidRPr="0090704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3D2943" w:rsidRPr="00907048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–20</w:t>
            </w:r>
            <w:r w:rsidR="003D2943" w:rsidRPr="00907048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 xml:space="preserve"> годы» в части мероприятий по  реконструкции и строительству автомобильных дорог</w:t>
            </w:r>
          </w:p>
          <w:p w14:paraId="41BC48A4" w14:textId="77777777" w:rsidR="00741ECD" w:rsidRPr="008801F9" w:rsidRDefault="00741ECD" w:rsidP="00376954">
            <w:pPr>
              <w:pStyle w:val="a3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0AEFF668" w14:textId="77777777" w:rsidR="00D85A76" w:rsidRPr="006E1D72" w:rsidRDefault="00D85A76" w:rsidP="00D85A7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Сохранение протяженности автомобильных дорог общего пользования местного значения, отвечающих нормативным требованиям </w:t>
            </w:r>
          </w:p>
          <w:p w14:paraId="354B6AE9" w14:textId="32CC99D9" w:rsidR="00032594" w:rsidRDefault="00D85A76" w:rsidP="00D85A7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iCs/>
                <w:sz w:val="24"/>
                <w:szCs w:val="24"/>
              </w:rPr>
              <w:t>В 202</w:t>
            </w:r>
            <w:r>
              <w:rPr>
                <w:rFonts w:ascii="Liberation Serif" w:hAnsi="Liberation Serif" w:cs="Times New Roman"/>
                <w:iCs/>
                <w:sz w:val="24"/>
                <w:szCs w:val="24"/>
              </w:rPr>
              <w:t>6</w:t>
            </w:r>
            <w:r w:rsidRPr="006E1D72">
              <w:rPr>
                <w:rFonts w:ascii="Liberation Serif" w:hAnsi="Liberation Serif" w:cs="Times New Roman"/>
                <w:iCs/>
                <w:sz w:val="24"/>
                <w:szCs w:val="24"/>
              </w:rPr>
              <w:t xml:space="preserve"> году 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планируется ремонт дорог с участием средств областного бюджета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 рамках 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государственной программ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Свердловской области «Развитие транспортного комплекса Свердловской области»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на общую сумму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347,0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млн. руб., в том числе за счет средств областного бюджета -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330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,0 млн. руб., местного бюджета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17,0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млн. руб.</w:t>
            </w:r>
          </w:p>
          <w:p w14:paraId="45E0E0EA" w14:textId="77777777" w:rsidR="00D85A76" w:rsidRPr="008801F9" w:rsidRDefault="00D85A76" w:rsidP="00D85A7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  <w:p w14:paraId="5728EE55" w14:textId="77FFD0BE" w:rsidR="00907048" w:rsidRDefault="00907048" w:rsidP="00824E9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Получение положительного заключения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Госэкспертизы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ПСД по объекту </w:t>
            </w:r>
            <w:r w:rsidRPr="00E40856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2B5F66">
              <w:rPr>
                <w:rFonts w:ascii="Liberation Serif" w:hAnsi="Liberation Serif" w:cs="Liberation Serif"/>
                <w:sz w:val="24"/>
                <w:szCs w:val="24"/>
              </w:rPr>
              <w:t xml:space="preserve">Дублёр </w:t>
            </w:r>
            <w:proofErr w:type="spellStart"/>
            <w:r w:rsidRPr="002B5F66">
              <w:rPr>
                <w:rFonts w:ascii="Liberation Serif" w:hAnsi="Liberation Serif" w:cs="Liberation Serif"/>
                <w:sz w:val="24"/>
                <w:szCs w:val="24"/>
              </w:rPr>
              <w:t>Байновского</w:t>
            </w:r>
            <w:proofErr w:type="spellEnd"/>
            <w:r w:rsidRPr="002B5F66">
              <w:rPr>
                <w:rFonts w:ascii="Liberation Serif" w:hAnsi="Liberation Serif" w:cs="Liberation Serif"/>
                <w:sz w:val="24"/>
                <w:szCs w:val="24"/>
              </w:rPr>
              <w:t xml:space="preserve"> моста через реку Исеть</w:t>
            </w:r>
            <w:r w:rsidRPr="00E40856">
              <w:rPr>
                <w:rFonts w:ascii="Liberation Serif" w:hAnsi="Liberation Serif" w:cs="Times New Roman"/>
                <w:sz w:val="24"/>
                <w:szCs w:val="24"/>
              </w:rPr>
              <w:t xml:space="preserve">». </w:t>
            </w:r>
          </w:p>
          <w:p w14:paraId="584C0E84" w14:textId="77777777" w:rsidR="00907048" w:rsidRPr="00E40856" w:rsidRDefault="00907048" w:rsidP="00824E9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068A2">
              <w:rPr>
                <w:rFonts w:ascii="Liberation Serif" w:hAnsi="Liberation Serif" w:cs="Times New Roman"/>
                <w:sz w:val="24"/>
                <w:szCs w:val="24"/>
              </w:rPr>
              <w:t>Вынос инженерных сетей из зоны размещения объекта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их</w:t>
            </w:r>
            <w:r w:rsidRPr="006068A2">
              <w:rPr>
                <w:rFonts w:ascii="Liberation Serif" w:hAnsi="Liberation Serif" w:cs="Times New Roman"/>
                <w:sz w:val="24"/>
                <w:szCs w:val="24"/>
              </w:rPr>
              <w:t xml:space="preserve"> переустройство.</w:t>
            </w:r>
          </w:p>
          <w:p w14:paraId="2A6F1E3C" w14:textId="043E25AA" w:rsidR="00C07678" w:rsidRPr="008801F9" w:rsidRDefault="00907048" w:rsidP="00824E9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21208">
              <w:rPr>
                <w:rFonts w:ascii="Liberation Serif" w:hAnsi="Liberation Serif" w:cs="Liberation Serif"/>
                <w:sz w:val="24"/>
                <w:szCs w:val="24"/>
              </w:rPr>
              <w:t>Строительство внутриквартального проезда от ул. Кутузова до ул. Героев Отечества</w:t>
            </w:r>
            <w:r w:rsidR="00824E96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Ввод в эксплуатацию.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03E7A956" w14:textId="77777777" w:rsidR="00741ECD" w:rsidRPr="006E1D72" w:rsidRDefault="00741ECD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Администрация </w:t>
            </w:r>
            <w:r w:rsidR="00FB29E5"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Каменск-Уральского 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 w:rsidR="00FB29E5" w:rsidRPr="006E1D72">
              <w:rPr>
                <w:rFonts w:ascii="Liberation Serif" w:hAnsi="Liberation Serif" w:cs="Times New Roman"/>
                <w:sz w:val="24"/>
                <w:szCs w:val="24"/>
              </w:rPr>
              <w:t>ского округа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6957EAEF" w14:textId="77777777" w:rsidR="00741ECD" w:rsidRPr="006E1D72" w:rsidRDefault="005A77EF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Отраслевой орган </w:t>
            </w:r>
            <w:r w:rsidR="00FB29E5" w:rsidRPr="006E1D7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дминистрации </w:t>
            </w:r>
            <w:r w:rsidR="00FB29E5"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Каменск-Уральского 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 w:rsidR="00FB29E5" w:rsidRPr="006E1D72">
              <w:rPr>
                <w:rFonts w:ascii="Liberation Serif" w:hAnsi="Liberation Serif" w:cs="Times New Roman"/>
                <w:sz w:val="24"/>
                <w:szCs w:val="24"/>
              </w:rPr>
              <w:t>ского округа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по городскому хозяйству</w:t>
            </w:r>
            <w:r w:rsidR="006F0B6A"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7972DAE0" w14:textId="77777777" w:rsidR="00907048" w:rsidRDefault="00907048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CCE0DC" w14:textId="77777777" w:rsidR="00907048" w:rsidRDefault="00907048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B50729" w14:textId="77777777" w:rsidR="00907048" w:rsidRDefault="00907048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6FCA3E0" w14:textId="77777777" w:rsidR="00907048" w:rsidRDefault="00907048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B089ADB" w14:textId="77777777" w:rsidR="00907048" w:rsidRDefault="00907048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7609394" w14:textId="77777777" w:rsidR="00907048" w:rsidRDefault="00907048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CBB1392" w14:textId="77777777" w:rsidR="00907048" w:rsidRDefault="00907048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500E10D" w14:textId="77777777" w:rsidR="00907048" w:rsidRDefault="00907048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CDCB07B" w14:textId="39F7077A" w:rsidR="005A77EF" w:rsidRPr="006E1D72" w:rsidRDefault="006F0B6A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ОМС «Комитет по архитектуре и градостроительству Каменск-Уральского</w:t>
            </w:r>
            <w:r w:rsidR="00FB29E5"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», МКУ «Управление городского </w:t>
            </w:r>
            <w:r w:rsidR="00BB7A12" w:rsidRPr="006E1D72">
              <w:rPr>
                <w:rFonts w:ascii="Liberation Serif" w:hAnsi="Liberation Serif" w:cs="Times New Roman"/>
                <w:sz w:val="24"/>
                <w:szCs w:val="24"/>
              </w:rPr>
              <w:t>хозяйства», МКУ «Управление капитального строительства»</w:t>
            </w:r>
          </w:p>
        </w:tc>
      </w:tr>
      <w:tr w:rsidR="009B7E29" w:rsidRPr="0096076A" w14:paraId="110AFCDB" w14:textId="77777777" w:rsidTr="00FD2596">
        <w:tc>
          <w:tcPr>
            <w:tcW w:w="532" w:type="dxa"/>
            <w:vMerge w:val="restart"/>
          </w:tcPr>
          <w:p w14:paraId="576EB8D9" w14:textId="77777777" w:rsidR="005A77EF" w:rsidRPr="003D2943" w:rsidRDefault="002466BA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5A77EF" w:rsidRPr="003D2943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</w:tcPr>
          <w:p w14:paraId="4DB64522" w14:textId="77777777" w:rsidR="005A77EF" w:rsidRPr="003D2943" w:rsidRDefault="005A77EF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297" w:type="dxa"/>
            <w:gridSpan w:val="2"/>
          </w:tcPr>
          <w:p w14:paraId="6486FD32" w14:textId="77777777" w:rsidR="005A77EF" w:rsidRPr="003D2943" w:rsidRDefault="005A77EF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29AC4AD2" w14:textId="77777777" w:rsidR="005A77EF" w:rsidRPr="008801F9" w:rsidRDefault="005A77EF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</w:tcPr>
          <w:p w14:paraId="51BF2418" w14:textId="77777777" w:rsidR="005A77EF" w:rsidRPr="008801F9" w:rsidRDefault="005A77EF" w:rsidP="00D5227F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2CD88356" w14:textId="77777777" w:rsidR="005A77EF" w:rsidRPr="008801F9" w:rsidRDefault="005A77EF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09335330" w14:textId="77777777" w:rsidR="005A77EF" w:rsidRPr="0096076A" w:rsidRDefault="005A77EF" w:rsidP="00997BBD">
            <w:pPr>
              <w:pStyle w:val="Default"/>
              <w:ind w:left="-102" w:right="-108"/>
              <w:rPr>
                <w:rFonts w:ascii="Liberation Serif" w:hAnsi="Liberation Serif"/>
                <w:highlight w:val="lightGray"/>
              </w:rPr>
            </w:pPr>
          </w:p>
        </w:tc>
      </w:tr>
      <w:tr w:rsidR="009B7E29" w:rsidRPr="0096076A" w14:paraId="2703DF70" w14:textId="77777777" w:rsidTr="00FD2596">
        <w:tc>
          <w:tcPr>
            <w:tcW w:w="532" w:type="dxa"/>
            <w:vMerge/>
          </w:tcPr>
          <w:p w14:paraId="6D931BAC" w14:textId="77777777" w:rsidR="005A77EF" w:rsidRPr="003D2943" w:rsidRDefault="005A77EF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F998594" w14:textId="77777777" w:rsidR="005A77EF" w:rsidRPr="003D2943" w:rsidRDefault="005A77EF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1) крупных и средних предприятий и некоммерческих организаций</w:t>
            </w:r>
          </w:p>
        </w:tc>
        <w:tc>
          <w:tcPr>
            <w:tcW w:w="1297" w:type="dxa"/>
            <w:gridSpan w:val="2"/>
          </w:tcPr>
          <w:p w14:paraId="7FA64E69" w14:textId="77777777" w:rsidR="005A77EF" w:rsidRPr="003D2943" w:rsidRDefault="005A77EF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1300" w:type="dxa"/>
            <w:gridSpan w:val="2"/>
          </w:tcPr>
          <w:p w14:paraId="2A1B1592" w14:textId="36C6D01D" w:rsidR="005A77EF" w:rsidRPr="008801F9" w:rsidRDefault="00DE77EB" w:rsidP="00DE77EB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  <w:r w:rsidR="00181A64" w:rsidRPr="00DE77EB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="00D657D5" w:rsidRPr="00DE77E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  <w:r w:rsidR="00181A64" w:rsidRPr="00DE77EB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</w:tcPr>
          <w:p w14:paraId="6C174C97" w14:textId="00C86A16" w:rsidR="00A47977" w:rsidRPr="000A1F17" w:rsidRDefault="00A47977" w:rsidP="00A47977">
            <w:pPr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A1F1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Реализация Соглашения </w:t>
            </w:r>
            <w:r w:rsidR="000A1F17" w:rsidRPr="000A1F17">
              <w:rPr>
                <w:rFonts w:ascii="Liberation Serif" w:hAnsi="Liberation Serif"/>
                <w:color w:val="000000"/>
                <w:sz w:val="24"/>
                <w:szCs w:val="24"/>
              </w:rPr>
              <w:t>между Координационным</w:t>
            </w:r>
            <w:r w:rsidR="000A1F1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0A1F17" w:rsidRPr="000A1F1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Советом профсоюзных организаций Каменск-Уральского городского округа, Региональным объединением работодателей «Свердловский областной Союз промышленников и предпринимателей» и Администрацией Каменск-Уральского городского округа на 2026-2028 годы </w:t>
            </w:r>
            <w:r w:rsidRPr="000A1F1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 </w:t>
            </w:r>
            <w:r w:rsidR="000A1F17" w:rsidRPr="000A1F17">
              <w:rPr>
                <w:rFonts w:ascii="Liberation Serif" w:hAnsi="Liberation Serif"/>
                <w:color w:val="000000"/>
                <w:sz w:val="24"/>
                <w:szCs w:val="24"/>
              </w:rPr>
              <w:t>27</w:t>
            </w:r>
            <w:r w:rsidRPr="000A1F17">
              <w:rPr>
                <w:rFonts w:ascii="Liberation Serif" w:hAnsi="Liberation Serif"/>
                <w:color w:val="000000"/>
                <w:sz w:val="24"/>
                <w:szCs w:val="24"/>
              </w:rPr>
              <w:t>.0</w:t>
            </w:r>
            <w:r w:rsidR="000A1F17" w:rsidRPr="000A1F17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0A1F17">
              <w:rPr>
                <w:rFonts w:ascii="Liberation Serif" w:hAnsi="Liberation Serif"/>
                <w:color w:val="000000"/>
                <w:sz w:val="24"/>
                <w:szCs w:val="24"/>
              </w:rPr>
              <w:t>.202</w:t>
            </w:r>
            <w:r w:rsidR="000A1F17" w:rsidRPr="000A1F17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  <w:r w:rsidRPr="000A1F17">
              <w:rPr>
                <w:rFonts w:ascii="Liberation Serif" w:hAnsi="Liberation Serif"/>
                <w:color w:val="000000"/>
                <w:sz w:val="24"/>
                <w:szCs w:val="24"/>
              </w:rPr>
              <w:t>г., предусматривающего содействие сторон соглашения увеличению заработной платы работников.</w:t>
            </w:r>
          </w:p>
          <w:p w14:paraId="54E232CB" w14:textId="39F07224" w:rsidR="005A77EF" w:rsidRPr="008801F9" w:rsidRDefault="00C04FD3" w:rsidP="000A1F1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Увеличение </w:t>
            </w:r>
            <w:r w:rsidR="002466BA" w:rsidRPr="000A1F17">
              <w:rPr>
                <w:rFonts w:ascii="Liberation Serif" w:hAnsi="Liberation Serif" w:cs="Times New Roman"/>
                <w:sz w:val="24"/>
                <w:szCs w:val="24"/>
              </w:rPr>
              <w:t>заработной платы работников организаций в рамках действующих коллективных договоров в организациях</w:t>
            </w:r>
            <w:r w:rsidR="00FF2A70" w:rsidRPr="000A1F17">
              <w:rPr>
                <w:rFonts w:ascii="Liberation Serif" w:hAnsi="Liberation Serif" w:cs="Times New Roman"/>
                <w:sz w:val="24"/>
                <w:szCs w:val="24"/>
              </w:rPr>
              <w:t>, в том числе в связи с у</w:t>
            </w:r>
            <w:r w:rsidR="002466BA" w:rsidRPr="000A1F17">
              <w:rPr>
                <w:rFonts w:ascii="Liberation Serif" w:hAnsi="Liberation Serif" w:cs="Times New Roman"/>
                <w:sz w:val="24"/>
                <w:szCs w:val="24"/>
              </w:rPr>
              <w:t>величение</w:t>
            </w:r>
            <w:r w:rsidR="00FF2A70" w:rsidRPr="000A1F17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2466BA"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 с 01.01.20</w:t>
            </w:r>
            <w:r w:rsidR="00497D12" w:rsidRPr="000A1F1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0A1F17" w:rsidRPr="000A1F17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7B6D29" w:rsidRPr="000A1F17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C2659C"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МРОТ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04C36BFE" w14:textId="77777777" w:rsidR="00A52597" w:rsidRPr="000A1F17" w:rsidRDefault="0093379C" w:rsidP="00A4797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Рост</w:t>
            </w:r>
            <w:r w:rsidR="00A52597"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 номинальной</w:t>
            </w: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 заработной платы работников крупных и средних предприятий и некоммерческих организаций</w:t>
            </w:r>
            <w:r w:rsidR="00A52597" w:rsidRPr="000A1F17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5812A55F" w14:textId="5EC8137B" w:rsidR="005A77EF" w:rsidRPr="008801F9" w:rsidRDefault="00A52597" w:rsidP="000A1F1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Достижение целевого значения (уровня) показателя «Темп роста (индекс роста) реальной среднемесячной заработной платы» на 202</w:t>
            </w:r>
            <w:r w:rsidR="000A1F17" w:rsidRPr="000A1F17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 год в размере не м</w:t>
            </w:r>
            <w:r w:rsidR="00F05366"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енее </w:t>
            </w: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103,</w:t>
            </w:r>
            <w:r w:rsidR="00376954" w:rsidRPr="000A1F1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2466BA" w:rsidRPr="000A1F17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  <w:r w:rsidR="00F05366"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 к уровню 202</w:t>
            </w:r>
            <w:r w:rsidR="000A1F17" w:rsidRPr="000A1F1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F05366"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5E5F0CE5" w14:textId="77777777" w:rsidR="00497D12" w:rsidRPr="003D2943" w:rsidRDefault="00497D12" w:rsidP="00997BBD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3D2943">
              <w:rPr>
                <w:rFonts w:ascii="Liberation Serif" w:hAnsi="Liberation Serif"/>
              </w:rPr>
              <w:t>руководители организаций,</w:t>
            </w:r>
          </w:p>
          <w:p w14:paraId="7F7E8FCB" w14:textId="77777777" w:rsidR="005A77EF" w:rsidRPr="003D2943" w:rsidRDefault="00497D12" w:rsidP="00997BBD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3D2943">
              <w:rPr>
                <w:rFonts w:ascii="Liberation Serif" w:hAnsi="Liberation Serif"/>
              </w:rPr>
              <w:t>о</w:t>
            </w:r>
            <w:r w:rsidR="005A77EF" w:rsidRPr="003D2943">
              <w:rPr>
                <w:rFonts w:ascii="Liberation Serif" w:hAnsi="Liberation Serif"/>
              </w:rPr>
              <w:t xml:space="preserve">тдел мониторинга муниципальных программ и услуг Администрации </w:t>
            </w:r>
            <w:r w:rsidR="00FB29E5" w:rsidRPr="003D2943">
              <w:rPr>
                <w:rFonts w:ascii="Liberation Serif" w:hAnsi="Liberation Serif"/>
              </w:rPr>
              <w:t xml:space="preserve">Каменск-Уральского </w:t>
            </w:r>
            <w:r w:rsidR="005A77EF" w:rsidRPr="003D2943">
              <w:rPr>
                <w:rFonts w:ascii="Liberation Serif" w:hAnsi="Liberation Serif"/>
              </w:rPr>
              <w:t>город</w:t>
            </w:r>
            <w:r w:rsidR="00FB29E5" w:rsidRPr="003D2943">
              <w:rPr>
                <w:rFonts w:ascii="Liberation Serif" w:hAnsi="Liberation Serif"/>
              </w:rPr>
              <w:t>ского округа</w:t>
            </w:r>
          </w:p>
          <w:p w14:paraId="355F6073" w14:textId="77777777" w:rsidR="00497D12" w:rsidRPr="003D2943" w:rsidRDefault="00497D12" w:rsidP="00997BBD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3D2943">
              <w:rPr>
                <w:rFonts w:ascii="Liberation Serif" w:hAnsi="Liberation Serif"/>
              </w:rPr>
              <w:t xml:space="preserve">в части проведения мониторинга </w:t>
            </w:r>
          </w:p>
        </w:tc>
      </w:tr>
      <w:tr w:rsidR="009B7E29" w:rsidRPr="0096076A" w14:paraId="2949D8A3" w14:textId="77777777" w:rsidTr="00FD2596">
        <w:trPr>
          <w:trHeight w:val="1104"/>
        </w:trPr>
        <w:tc>
          <w:tcPr>
            <w:tcW w:w="532" w:type="dxa"/>
            <w:vMerge/>
          </w:tcPr>
          <w:p w14:paraId="5A9FA659" w14:textId="77777777" w:rsidR="005D084B" w:rsidRPr="0096076A" w:rsidRDefault="005D084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14:paraId="39BD9C4B" w14:textId="77777777" w:rsidR="005D084B" w:rsidRPr="006E1D72" w:rsidRDefault="005D084B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2) муниципальных дошкольных образовательных учреждений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14:paraId="3A21BBAB" w14:textId="77777777" w:rsidR="005D084B" w:rsidRPr="006E1D72" w:rsidRDefault="005D084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</w:tcPr>
          <w:p w14:paraId="3B296178" w14:textId="57A978D3" w:rsidR="005D084B" w:rsidRPr="00997BBD" w:rsidRDefault="00997BBD" w:rsidP="001F4AB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63 504,0</w:t>
            </w:r>
          </w:p>
        </w:tc>
        <w:tc>
          <w:tcPr>
            <w:tcW w:w="3946" w:type="dxa"/>
            <w:vMerge w:val="restart"/>
          </w:tcPr>
          <w:p w14:paraId="3D8D03F9" w14:textId="54CC4218" w:rsidR="005D084B" w:rsidRPr="0085611E" w:rsidRDefault="00024107" w:rsidP="0037695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5611E">
              <w:rPr>
                <w:rFonts w:ascii="Liberation Serif" w:hAnsi="Liberation Serif" w:cs="Times New Roman"/>
                <w:sz w:val="24"/>
                <w:szCs w:val="24"/>
              </w:rPr>
              <w:t>1. Заключение соглашения между Министерством образования и молодежной политики Свердловской области и Администрацией Каменск-Уральского</w:t>
            </w:r>
            <w:r w:rsidR="0051613F" w:rsidRPr="0085611E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  <w:r w:rsidR="003C78BF" w:rsidRPr="0085611E">
              <w:rPr>
                <w:rFonts w:ascii="Liberation Serif" w:hAnsi="Liberation Serif" w:cs="Times New Roman"/>
                <w:sz w:val="24"/>
                <w:szCs w:val="24"/>
              </w:rPr>
              <w:t xml:space="preserve"> о предоставлении субвенции из областного бюджета местному бюджету </w:t>
            </w:r>
            <w:r w:rsidRPr="0085611E">
              <w:rPr>
                <w:rFonts w:ascii="Liberation Serif" w:hAnsi="Liberation Serif" w:cs="Times New Roman"/>
                <w:sz w:val="24"/>
                <w:szCs w:val="24"/>
              </w:rPr>
              <w:t xml:space="preserve">на </w:t>
            </w:r>
            <w:r w:rsidR="0085611E" w:rsidRPr="0085611E">
              <w:rPr>
                <w:rFonts w:ascii="Liberation Serif" w:hAnsi="Liberation Serif" w:cs="Times New Roman"/>
                <w:sz w:val="24"/>
                <w:szCs w:val="24"/>
              </w:rPr>
              <w:t xml:space="preserve">финансовое </w:t>
            </w:r>
            <w:r w:rsidR="00376954" w:rsidRPr="0085611E">
              <w:rPr>
                <w:rFonts w:ascii="Liberation Serif" w:hAnsi="Liberation Serif" w:cs="Times New Roman"/>
                <w:sz w:val="24"/>
                <w:szCs w:val="24"/>
              </w:rPr>
              <w:t xml:space="preserve">обеспечение </w:t>
            </w:r>
            <w:r w:rsidR="0085611E" w:rsidRPr="0085611E">
              <w:rPr>
                <w:rFonts w:ascii="Liberation Serif" w:hAnsi="Liberation Serif" w:cs="Times New Roman"/>
                <w:sz w:val="24"/>
                <w:szCs w:val="24"/>
              </w:rPr>
              <w:t>гарантий  реализации прав на получение общедоступного и бесплатного образования</w:t>
            </w: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14:paraId="65DE36F4" w14:textId="77777777" w:rsidR="005D084B" w:rsidRPr="0085611E" w:rsidRDefault="005D084B" w:rsidP="0002410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5611E">
              <w:rPr>
                <w:rFonts w:ascii="Liberation Serif" w:hAnsi="Liberation Serif" w:cs="Times New Roman"/>
                <w:sz w:val="24"/>
                <w:szCs w:val="24"/>
              </w:rPr>
              <w:t>Достижение целевых показателей среднемесячной заработной платы работников муниципальных образовательных учреждений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18EF2422" w14:textId="77777777" w:rsidR="005D084B" w:rsidRPr="006E1D72" w:rsidRDefault="005D084B" w:rsidP="00997BBD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6E1D72">
              <w:rPr>
                <w:rFonts w:ascii="Liberation Serif" w:hAnsi="Liberation Serif"/>
              </w:rPr>
              <w:t>ОМС «Управление образования Каменск-Уральского</w:t>
            </w:r>
            <w:r w:rsidR="00FB29E5" w:rsidRPr="006E1D72">
              <w:rPr>
                <w:rFonts w:ascii="Liberation Serif" w:hAnsi="Liberation Serif"/>
              </w:rPr>
              <w:t xml:space="preserve"> городского округа</w:t>
            </w:r>
            <w:r w:rsidRPr="006E1D72">
              <w:rPr>
                <w:rFonts w:ascii="Liberation Serif" w:hAnsi="Liberation Serif"/>
              </w:rPr>
              <w:t>»</w:t>
            </w:r>
          </w:p>
        </w:tc>
      </w:tr>
      <w:tr w:rsidR="009B7E29" w:rsidRPr="0096076A" w14:paraId="14393C2A" w14:textId="77777777" w:rsidTr="00FD2596">
        <w:trPr>
          <w:trHeight w:val="708"/>
        </w:trPr>
        <w:tc>
          <w:tcPr>
            <w:tcW w:w="532" w:type="dxa"/>
            <w:vMerge/>
          </w:tcPr>
          <w:p w14:paraId="1108A61B" w14:textId="77777777" w:rsidR="005D084B" w:rsidRPr="0096076A" w:rsidRDefault="005D084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14:paraId="13D918D4" w14:textId="77777777" w:rsidR="005D084B" w:rsidRPr="006E1D72" w:rsidRDefault="005D084B" w:rsidP="00EA668E">
            <w:pPr>
              <w:pStyle w:val="Default"/>
              <w:jc w:val="both"/>
              <w:rPr>
                <w:rFonts w:ascii="Liberation Serif" w:hAnsi="Liberation Serif"/>
              </w:rPr>
            </w:pPr>
            <w:r w:rsidRPr="006E1D72">
              <w:rPr>
                <w:rFonts w:ascii="Liberation Serif" w:hAnsi="Liberation Serif"/>
              </w:rPr>
              <w:t>3) муниципальных общеобразовательных учреждений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A2747" w14:textId="77777777" w:rsidR="005D084B" w:rsidRPr="006E1D72" w:rsidRDefault="005D084B" w:rsidP="00EA668E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1935A" w14:textId="5508754D" w:rsidR="005D084B" w:rsidRPr="00997BBD" w:rsidRDefault="00D657D5" w:rsidP="001F4AB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997BB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E34020" w:rsidRPr="00997BBD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="00997BBD">
              <w:rPr>
                <w:rFonts w:ascii="Liberation Serif" w:hAnsi="Liberation Serif" w:cs="Times New Roman"/>
                <w:sz w:val="24"/>
                <w:szCs w:val="24"/>
              </w:rPr>
              <w:t>062</w:t>
            </w:r>
            <w:r w:rsidR="00E34020" w:rsidRPr="00997BB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997BBD"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</w:p>
        </w:tc>
        <w:tc>
          <w:tcPr>
            <w:tcW w:w="3946" w:type="dxa"/>
            <w:vMerge/>
          </w:tcPr>
          <w:p w14:paraId="26DEC541" w14:textId="77777777" w:rsidR="005D084B" w:rsidRPr="008801F9" w:rsidRDefault="005D084B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4B42151F" w14:textId="77777777" w:rsidR="005D084B" w:rsidRPr="008801F9" w:rsidRDefault="005D084B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41311D2E" w14:textId="77777777" w:rsidR="005D084B" w:rsidRPr="0096076A" w:rsidRDefault="005D084B" w:rsidP="00997BBD">
            <w:pPr>
              <w:pStyle w:val="Default"/>
              <w:ind w:left="-102" w:right="-108"/>
              <w:rPr>
                <w:rFonts w:ascii="Liberation Serif" w:hAnsi="Liberation Serif"/>
                <w:highlight w:val="lightGray"/>
              </w:rPr>
            </w:pPr>
          </w:p>
        </w:tc>
      </w:tr>
      <w:tr w:rsidR="009B7E29" w:rsidRPr="0096076A" w14:paraId="3EB28DBD" w14:textId="77777777" w:rsidTr="00FD2596">
        <w:trPr>
          <w:trHeight w:val="444"/>
        </w:trPr>
        <w:tc>
          <w:tcPr>
            <w:tcW w:w="532" w:type="dxa"/>
            <w:vMerge/>
          </w:tcPr>
          <w:p w14:paraId="72C5D18D" w14:textId="77777777" w:rsidR="007E415B" w:rsidRPr="0096076A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vMerge w:val="restart"/>
            <w:tcBorders>
              <w:top w:val="single" w:sz="4" w:space="0" w:color="auto"/>
            </w:tcBorders>
          </w:tcPr>
          <w:p w14:paraId="2A04F434" w14:textId="77777777" w:rsidR="007E415B" w:rsidRPr="006E1D72" w:rsidRDefault="007E415B" w:rsidP="00EA668E">
            <w:pPr>
              <w:pStyle w:val="Default"/>
              <w:jc w:val="both"/>
              <w:rPr>
                <w:rFonts w:ascii="Liberation Serif" w:hAnsi="Liberation Serif"/>
              </w:rPr>
            </w:pPr>
            <w:r w:rsidRPr="006E1D72">
              <w:rPr>
                <w:rFonts w:ascii="Liberation Serif" w:hAnsi="Liberation Serif"/>
              </w:rPr>
              <w:t>4) учителей муниципальных общеобразовательных учреждений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14:paraId="1B192A9C" w14:textId="77777777" w:rsidR="007E415B" w:rsidRPr="006E1D72" w:rsidRDefault="007E415B" w:rsidP="00EA668E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</w:tcBorders>
          </w:tcPr>
          <w:p w14:paraId="2F847399" w14:textId="57C142FC" w:rsidR="007E415B" w:rsidRPr="00997BBD" w:rsidRDefault="00997BBD" w:rsidP="001F4AB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83 991</w:t>
            </w:r>
            <w:r w:rsidR="007E415B" w:rsidRPr="00997BB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3946" w:type="dxa"/>
            <w:vMerge/>
          </w:tcPr>
          <w:p w14:paraId="07536EA8" w14:textId="77777777" w:rsidR="007E415B" w:rsidRPr="008801F9" w:rsidRDefault="007E415B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26C8CDBE" w14:textId="77777777" w:rsidR="007E415B" w:rsidRPr="008801F9" w:rsidRDefault="007E415B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0089BA09" w14:textId="77777777" w:rsidR="007E415B" w:rsidRPr="0096076A" w:rsidRDefault="007E415B" w:rsidP="00997BBD">
            <w:pPr>
              <w:pStyle w:val="Default"/>
              <w:ind w:left="-102" w:right="-108"/>
              <w:rPr>
                <w:rFonts w:ascii="Liberation Serif" w:hAnsi="Liberation Serif"/>
                <w:highlight w:val="lightGray"/>
              </w:rPr>
            </w:pPr>
          </w:p>
        </w:tc>
      </w:tr>
      <w:tr w:rsidR="009B7E29" w:rsidRPr="0096076A" w14:paraId="5C0C2659" w14:textId="77777777" w:rsidTr="00FD2596">
        <w:trPr>
          <w:trHeight w:val="1104"/>
        </w:trPr>
        <w:tc>
          <w:tcPr>
            <w:tcW w:w="532" w:type="dxa"/>
            <w:vMerge/>
            <w:tcBorders>
              <w:bottom w:val="single" w:sz="4" w:space="0" w:color="000000" w:themeColor="text1"/>
            </w:tcBorders>
          </w:tcPr>
          <w:p w14:paraId="62F4546A" w14:textId="77777777" w:rsidR="007E415B" w:rsidRPr="0096076A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vMerge/>
            <w:tcBorders>
              <w:bottom w:val="single" w:sz="4" w:space="0" w:color="000000" w:themeColor="text1"/>
            </w:tcBorders>
          </w:tcPr>
          <w:p w14:paraId="52575A1F" w14:textId="77777777" w:rsidR="007E415B" w:rsidRPr="0096076A" w:rsidRDefault="007E415B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000000" w:themeColor="text1"/>
            </w:tcBorders>
          </w:tcPr>
          <w:p w14:paraId="7C293B83" w14:textId="77777777" w:rsidR="007E415B" w:rsidRPr="0096076A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  <w:tcBorders>
              <w:bottom w:val="single" w:sz="4" w:space="0" w:color="000000" w:themeColor="text1"/>
            </w:tcBorders>
          </w:tcPr>
          <w:p w14:paraId="54DD1224" w14:textId="77777777" w:rsidR="007E415B" w:rsidRPr="008801F9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bottom w:val="single" w:sz="4" w:space="0" w:color="000000" w:themeColor="text1"/>
            </w:tcBorders>
          </w:tcPr>
          <w:p w14:paraId="400DCB2A" w14:textId="77777777" w:rsidR="007E415B" w:rsidRPr="0085611E" w:rsidRDefault="007E415B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5611E">
              <w:rPr>
                <w:rFonts w:ascii="Liberation Serif" w:hAnsi="Liberation Serif" w:cs="Times New Roman"/>
                <w:sz w:val="24"/>
                <w:szCs w:val="24"/>
              </w:rPr>
              <w:t>2. Проведение ежемесячного мониторинга уровня заработной платы работников муниципальных образовательных учреждений.</w:t>
            </w:r>
          </w:p>
        </w:tc>
        <w:tc>
          <w:tcPr>
            <w:tcW w:w="340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C37ED29" w14:textId="77777777" w:rsidR="007E415B" w:rsidRPr="008801F9" w:rsidRDefault="007E415B" w:rsidP="004136BE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3892351B" w14:textId="77777777" w:rsidR="007E415B" w:rsidRPr="0096076A" w:rsidRDefault="007E415B" w:rsidP="00997BBD">
            <w:pPr>
              <w:pStyle w:val="Default"/>
              <w:ind w:left="-102" w:right="-108"/>
              <w:rPr>
                <w:rFonts w:ascii="Liberation Serif" w:hAnsi="Liberation Serif"/>
                <w:highlight w:val="lightGray"/>
              </w:rPr>
            </w:pPr>
          </w:p>
        </w:tc>
      </w:tr>
      <w:tr w:rsidR="009B7E29" w:rsidRPr="0096076A" w14:paraId="3A8D8BA2" w14:textId="77777777" w:rsidTr="00FD2596">
        <w:tc>
          <w:tcPr>
            <w:tcW w:w="532" w:type="dxa"/>
            <w:vMerge/>
          </w:tcPr>
          <w:p w14:paraId="5928007E" w14:textId="77777777" w:rsidR="007E415B" w:rsidRPr="0096076A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vMerge/>
          </w:tcPr>
          <w:p w14:paraId="6EA7CBA5" w14:textId="77777777" w:rsidR="007E415B" w:rsidRPr="0096076A" w:rsidRDefault="007E415B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97" w:type="dxa"/>
            <w:gridSpan w:val="2"/>
            <w:vMerge/>
          </w:tcPr>
          <w:p w14:paraId="363C6C08" w14:textId="77777777" w:rsidR="007E415B" w:rsidRPr="0096076A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470948BF" w14:textId="77777777" w:rsidR="007E415B" w:rsidRPr="008801F9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</w:tcPr>
          <w:p w14:paraId="4A38990F" w14:textId="77777777" w:rsidR="007E415B" w:rsidRPr="0085611E" w:rsidRDefault="007E415B" w:rsidP="0002410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5611E">
              <w:rPr>
                <w:rFonts w:ascii="Liberation Serif" w:hAnsi="Liberation Serif" w:cs="Times New Roman"/>
                <w:sz w:val="24"/>
                <w:szCs w:val="24"/>
              </w:rPr>
              <w:t>3. Предоставление информации об уровне заработной платы работников муниципальных образовательных учреждений в Министерство образования и молодежной политики Свердловской области и органы статистики.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7854ADD6" w14:textId="77777777" w:rsidR="007E415B" w:rsidRPr="008801F9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639DDF54" w14:textId="77777777" w:rsidR="007E415B" w:rsidRPr="0096076A" w:rsidRDefault="007E415B" w:rsidP="00997BBD">
            <w:pPr>
              <w:pStyle w:val="Default"/>
              <w:ind w:left="-102" w:right="-108"/>
              <w:rPr>
                <w:rFonts w:ascii="Liberation Serif" w:hAnsi="Liberation Serif"/>
                <w:highlight w:val="lightGray"/>
              </w:rPr>
            </w:pPr>
          </w:p>
        </w:tc>
      </w:tr>
      <w:tr w:rsidR="009B7E29" w:rsidRPr="0096076A" w14:paraId="77A0386B" w14:textId="77777777" w:rsidTr="00FD2596">
        <w:tc>
          <w:tcPr>
            <w:tcW w:w="532" w:type="dxa"/>
            <w:vMerge/>
          </w:tcPr>
          <w:p w14:paraId="633291D4" w14:textId="77777777" w:rsidR="007E415B" w:rsidRPr="0096076A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vMerge/>
          </w:tcPr>
          <w:p w14:paraId="261152E6" w14:textId="77777777" w:rsidR="007E415B" w:rsidRPr="0096076A" w:rsidRDefault="007E415B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97" w:type="dxa"/>
            <w:gridSpan w:val="2"/>
            <w:vMerge/>
          </w:tcPr>
          <w:p w14:paraId="01A61614" w14:textId="77777777" w:rsidR="007E415B" w:rsidRPr="0096076A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5BA9AC8B" w14:textId="77777777" w:rsidR="007E415B" w:rsidRPr="008801F9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</w:tcPr>
          <w:p w14:paraId="174D41F1" w14:textId="77777777" w:rsidR="007E415B" w:rsidRPr="0085611E" w:rsidRDefault="007E415B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5611E">
              <w:rPr>
                <w:rFonts w:ascii="Liberation Serif" w:hAnsi="Liberation Serif" w:cs="Times New Roman"/>
                <w:sz w:val="24"/>
                <w:szCs w:val="24"/>
              </w:rPr>
              <w:t xml:space="preserve">4. Проведение мероприятий по доведению заработной платы отдельным категориям работников </w:t>
            </w:r>
            <w:proofErr w:type="gramStart"/>
            <w:r w:rsidRPr="0085611E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  <w:r w:rsidRPr="0085611E">
              <w:rPr>
                <w:rFonts w:ascii="Liberation Serif" w:hAnsi="Liberation Serif" w:cs="Times New Roman"/>
                <w:sz w:val="24"/>
                <w:szCs w:val="24"/>
              </w:rPr>
              <w:t xml:space="preserve"> МРОТ</w:t>
            </w:r>
            <w:r w:rsidR="00376954" w:rsidRPr="0085611E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09E779A5" w14:textId="77777777" w:rsidR="007E415B" w:rsidRPr="008801F9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1032602C" w14:textId="77777777" w:rsidR="007E415B" w:rsidRPr="0096076A" w:rsidRDefault="007E415B" w:rsidP="00997BBD">
            <w:pPr>
              <w:pStyle w:val="Default"/>
              <w:ind w:left="-102" w:right="-108"/>
              <w:rPr>
                <w:rFonts w:ascii="Liberation Serif" w:hAnsi="Liberation Serif"/>
                <w:highlight w:val="lightGray"/>
              </w:rPr>
            </w:pPr>
          </w:p>
        </w:tc>
      </w:tr>
      <w:tr w:rsidR="009B7E29" w:rsidRPr="0096076A" w14:paraId="2653B4D1" w14:textId="77777777" w:rsidTr="00FD2596">
        <w:tc>
          <w:tcPr>
            <w:tcW w:w="532" w:type="dxa"/>
            <w:vMerge/>
          </w:tcPr>
          <w:p w14:paraId="58A1692A" w14:textId="77777777" w:rsidR="007E415B" w:rsidRPr="0096076A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vMerge/>
          </w:tcPr>
          <w:p w14:paraId="434C59AF" w14:textId="77777777" w:rsidR="007E415B" w:rsidRPr="0096076A" w:rsidRDefault="007E415B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97" w:type="dxa"/>
            <w:gridSpan w:val="2"/>
            <w:vMerge/>
          </w:tcPr>
          <w:p w14:paraId="631957DA" w14:textId="77777777" w:rsidR="007E415B" w:rsidRPr="0096076A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5E4C38C2" w14:textId="77777777" w:rsidR="007E415B" w:rsidRPr="008801F9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</w:tcPr>
          <w:p w14:paraId="2D2A6044" w14:textId="77777777" w:rsidR="007E415B" w:rsidRPr="0085611E" w:rsidRDefault="007E415B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5611E">
              <w:rPr>
                <w:rFonts w:ascii="Liberation Serif" w:hAnsi="Liberation Serif" w:cs="Times New Roman"/>
                <w:sz w:val="24"/>
                <w:szCs w:val="24"/>
              </w:rPr>
              <w:t>5. Проведение контрольных проверок муниципальных образовательных учреждений по вопросам выплаты заработной платы работникам</w:t>
            </w:r>
            <w:r w:rsidR="00376954" w:rsidRPr="0085611E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4DBBD8DC" w14:textId="77777777" w:rsidR="007E415B" w:rsidRPr="008801F9" w:rsidRDefault="007E415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3A7B46B1" w14:textId="77777777" w:rsidR="007E415B" w:rsidRPr="0096076A" w:rsidRDefault="007E415B" w:rsidP="00997BBD">
            <w:pPr>
              <w:pStyle w:val="Default"/>
              <w:ind w:left="-102" w:right="-108"/>
              <w:rPr>
                <w:rFonts w:ascii="Liberation Serif" w:hAnsi="Liberation Serif"/>
                <w:highlight w:val="lightGray"/>
              </w:rPr>
            </w:pPr>
          </w:p>
        </w:tc>
      </w:tr>
      <w:tr w:rsidR="009B7E29" w:rsidRPr="0096076A" w14:paraId="62F0A44E" w14:textId="77777777" w:rsidTr="00FD2596">
        <w:tc>
          <w:tcPr>
            <w:tcW w:w="532" w:type="dxa"/>
            <w:vMerge/>
          </w:tcPr>
          <w:p w14:paraId="744C7876" w14:textId="77777777" w:rsidR="005D084B" w:rsidRPr="0096076A" w:rsidRDefault="005D084B" w:rsidP="0093379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</w:tcPr>
          <w:p w14:paraId="34B62C19" w14:textId="77777777" w:rsidR="005D084B" w:rsidRPr="002B06C9" w:rsidRDefault="005D084B" w:rsidP="00077982">
            <w:pPr>
              <w:pStyle w:val="Default"/>
              <w:jc w:val="both"/>
              <w:rPr>
                <w:rFonts w:ascii="Liberation Serif" w:hAnsi="Liberation Serif"/>
              </w:rPr>
            </w:pPr>
            <w:r w:rsidRPr="002B06C9">
              <w:rPr>
                <w:rFonts w:ascii="Liberation Serif" w:hAnsi="Liberation Serif"/>
              </w:rPr>
              <w:t>5) муниципальных  учреждений культуры</w:t>
            </w:r>
          </w:p>
        </w:tc>
        <w:tc>
          <w:tcPr>
            <w:tcW w:w="1297" w:type="dxa"/>
            <w:gridSpan w:val="2"/>
          </w:tcPr>
          <w:p w14:paraId="4BC67DD8" w14:textId="77777777" w:rsidR="005D084B" w:rsidRPr="002B06C9" w:rsidRDefault="005D084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1300" w:type="dxa"/>
            <w:gridSpan w:val="2"/>
          </w:tcPr>
          <w:p w14:paraId="18D69B3E" w14:textId="10D9F67F" w:rsidR="005D084B" w:rsidRPr="00D85107" w:rsidRDefault="00D657D5" w:rsidP="00D657D5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5107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D85107" w:rsidRPr="00D85107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7838CB" w:rsidRPr="00D85107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="00D85107" w:rsidRPr="00D85107">
              <w:rPr>
                <w:rFonts w:ascii="Liberation Serif" w:hAnsi="Liberation Serif" w:cs="Times New Roman"/>
                <w:sz w:val="24"/>
                <w:szCs w:val="24"/>
              </w:rPr>
              <w:t>046</w:t>
            </w:r>
            <w:r w:rsidR="007838CB" w:rsidRPr="00D85107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4135C8" w:rsidRPr="00D85107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</w:tcPr>
          <w:p w14:paraId="7C0E4FD8" w14:textId="77777777" w:rsidR="005D084B" w:rsidRPr="00D85107" w:rsidRDefault="009D6C10" w:rsidP="00D30A59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85107">
              <w:rPr>
                <w:rFonts w:ascii="Liberation Serif" w:hAnsi="Liberation Serif" w:cs="Times New Roman"/>
                <w:sz w:val="24"/>
                <w:szCs w:val="24"/>
              </w:rPr>
              <w:t>Достижение прогнозного значения показателя «Среднемесячный доход от трудовой деятельности» в соответствии с</w:t>
            </w:r>
            <w:r w:rsidR="008B4B25" w:rsidRPr="00D85107">
              <w:rPr>
                <w:rFonts w:ascii="Liberation Serif" w:hAnsi="Liberation Serif" w:cs="Times New Roman"/>
                <w:sz w:val="24"/>
                <w:szCs w:val="24"/>
              </w:rPr>
              <w:t xml:space="preserve"> Единой м</w:t>
            </w:r>
            <w:r w:rsidRPr="00D85107">
              <w:rPr>
                <w:rFonts w:ascii="Liberation Serif" w:hAnsi="Liberation Serif" w:cs="Times New Roman"/>
                <w:sz w:val="24"/>
                <w:szCs w:val="24"/>
              </w:rPr>
              <w:t>етодикой определения уровня расчётной бюджетной обеспеченности</w:t>
            </w:r>
            <w:r w:rsidR="008B4B25" w:rsidRPr="00D85107">
              <w:rPr>
                <w:rFonts w:ascii="Liberation Serif" w:hAnsi="Liberation Serif" w:cs="Times New Roman"/>
                <w:sz w:val="24"/>
                <w:szCs w:val="24"/>
              </w:rPr>
              <w:t xml:space="preserve"> муниципальных районов (</w:t>
            </w:r>
            <w:r w:rsidRPr="00D85107">
              <w:rPr>
                <w:rFonts w:ascii="Liberation Serif" w:hAnsi="Liberation Serif" w:cs="Times New Roman"/>
                <w:sz w:val="24"/>
                <w:szCs w:val="24"/>
              </w:rPr>
              <w:t>городских округ</w:t>
            </w:r>
            <w:r w:rsidR="008B4B25" w:rsidRPr="00D85107"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  <w:r w:rsidRPr="00D85107">
              <w:rPr>
                <w:rFonts w:ascii="Liberation Serif" w:hAnsi="Liberation Serif" w:cs="Times New Roman"/>
                <w:sz w:val="24"/>
                <w:szCs w:val="24"/>
              </w:rPr>
              <w:t xml:space="preserve">), расположенных на территории Свердловской области, утвержденной постановлением Правительства Свердловской области от </w:t>
            </w:r>
            <w:r w:rsidR="00D30A59" w:rsidRPr="00D85107">
              <w:rPr>
                <w:rFonts w:ascii="Liberation Serif" w:hAnsi="Liberation Serif" w:cs="Times New Roman"/>
                <w:sz w:val="24"/>
                <w:szCs w:val="24"/>
              </w:rPr>
              <w:t>05</w:t>
            </w:r>
            <w:r w:rsidRPr="00D85107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D30A59" w:rsidRPr="00D85107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r w:rsidRPr="00D85107">
              <w:rPr>
                <w:rFonts w:ascii="Liberation Serif" w:hAnsi="Liberation Serif" w:cs="Times New Roman"/>
                <w:sz w:val="24"/>
                <w:szCs w:val="24"/>
              </w:rPr>
              <w:t>.20</w:t>
            </w:r>
            <w:r w:rsidR="00464DAA" w:rsidRPr="00D8510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D30A59" w:rsidRPr="00D8510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D85107">
              <w:rPr>
                <w:rFonts w:ascii="Liberation Serif" w:hAnsi="Liberation Serif" w:cs="Times New Roman"/>
                <w:sz w:val="24"/>
                <w:szCs w:val="24"/>
              </w:rPr>
              <w:t xml:space="preserve"> №</w:t>
            </w:r>
            <w:r w:rsidR="00EC1AAA" w:rsidRPr="00D8510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D30A59" w:rsidRPr="00D85107">
              <w:rPr>
                <w:rFonts w:ascii="Liberation Serif" w:hAnsi="Liberation Serif" w:cs="Times New Roman"/>
                <w:sz w:val="24"/>
                <w:szCs w:val="24"/>
              </w:rPr>
              <w:t>706</w:t>
            </w:r>
            <w:r w:rsidRPr="00D85107">
              <w:rPr>
                <w:rFonts w:ascii="Liberation Serif" w:hAnsi="Liberation Serif" w:cs="Times New Roman"/>
                <w:sz w:val="24"/>
                <w:szCs w:val="24"/>
              </w:rPr>
              <w:t>-ПП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4C1A05C2" w14:textId="77777777" w:rsidR="00DD3C8C" w:rsidRPr="008801F9" w:rsidRDefault="009D6C10" w:rsidP="00DD3C8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C3C9C">
              <w:rPr>
                <w:rFonts w:ascii="Liberation Serif" w:hAnsi="Liberation Serif" w:cs="Times New Roman"/>
                <w:sz w:val="24"/>
                <w:szCs w:val="24"/>
              </w:rPr>
              <w:t>Поэтапный рост оплаты труда работников учреждений культуры, достижение показателя «Среднемесячный доход от трудовой деятельности»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1D5BB9B9" w14:textId="77777777" w:rsidR="005D084B" w:rsidRPr="000634AA" w:rsidRDefault="005D084B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ОМС «Управление культуры Каменск-Уральского</w:t>
            </w:r>
            <w:r w:rsidR="00FB29E5"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», руководители учреждений культуры и искусства</w:t>
            </w:r>
          </w:p>
        </w:tc>
      </w:tr>
      <w:tr w:rsidR="009B7E29" w:rsidRPr="0096076A" w14:paraId="6B568668" w14:textId="77777777" w:rsidTr="00FD2596">
        <w:tc>
          <w:tcPr>
            <w:tcW w:w="532" w:type="dxa"/>
            <w:vMerge/>
          </w:tcPr>
          <w:p w14:paraId="44DC23B8" w14:textId="77777777" w:rsidR="005D084B" w:rsidRPr="0096076A" w:rsidRDefault="005D084B" w:rsidP="0093379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</w:tcPr>
          <w:p w14:paraId="4C532C73" w14:textId="77777777" w:rsidR="005D084B" w:rsidRPr="002B06C9" w:rsidRDefault="005D084B" w:rsidP="00077982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 xml:space="preserve">6) муниципальных учреждений физической </w:t>
            </w: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</w:tcPr>
          <w:p w14:paraId="2DDD131E" w14:textId="77777777" w:rsidR="005D084B" w:rsidRPr="002B06C9" w:rsidRDefault="005D084B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33297D" w14:textId="6AA41849" w:rsidR="005D084B" w:rsidRPr="008801F9" w:rsidRDefault="00DE77EB" w:rsidP="00DE77EB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  <w:r w:rsidR="002F4078" w:rsidRPr="00DE77EB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718</w:t>
            </w:r>
            <w:r w:rsidR="002F4078" w:rsidRPr="00DE77EB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66CB4DBD" w14:textId="77777777" w:rsidR="005D084B" w:rsidRPr="000A1F17" w:rsidRDefault="005D084B" w:rsidP="00077982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Повышение заработной платы работникам учреждений </w:t>
            </w: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207247BE" w14:textId="77777777" w:rsidR="005D084B" w:rsidRPr="000A1F17" w:rsidRDefault="00592572" w:rsidP="00CD3A2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Увеличение заработной платы работникам учреждений </w:t>
            </w: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физической культуры и спорта 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5B371612" w14:textId="77777777" w:rsidR="00F05366" w:rsidRPr="000634AA" w:rsidRDefault="005D084B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ОМС «Управление физической 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культуры и спорта  Каменск-Уральского</w:t>
            </w:r>
            <w:r w:rsidR="00FB29E5"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FD2596" w:rsidRPr="0096076A" w14:paraId="4FBBE3E7" w14:textId="149B6DA3" w:rsidTr="00FD2596">
        <w:tc>
          <w:tcPr>
            <w:tcW w:w="4633" w:type="dxa"/>
            <w:gridSpan w:val="4"/>
            <w:tcBorders>
              <w:right w:val="single" w:sz="4" w:space="0" w:color="auto"/>
            </w:tcBorders>
          </w:tcPr>
          <w:p w14:paraId="716F23C3" w14:textId="560C107C" w:rsidR="00FD2596" w:rsidRPr="00997BBD" w:rsidRDefault="00FD2596" w:rsidP="008E421A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7BBD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997BBD">
              <w:rPr>
                <w:rFonts w:ascii="Liberation Serif" w:hAnsi="Liberation Serif" w:cs="Times New Roman"/>
                <w:b/>
                <w:sz w:val="24"/>
                <w:szCs w:val="24"/>
              </w:rPr>
              <w:t>. Дошкольное образование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482E816F" w14:textId="77777777" w:rsidR="00FD2596" w:rsidRPr="00997BBD" w:rsidRDefault="00FD2596" w:rsidP="00FD2596">
            <w:pPr>
              <w:pStyle w:val="a3"/>
              <w:ind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right w:val="single" w:sz="4" w:space="0" w:color="auto"/>
            </w:tcBorders>
          </w:tcPr>
          <w:p w14:paraId="6E1FB0CA" w14:textId="6CB3C8E2" w:rsidR="00FD2596" w:rsidRPr="00997BBD" w:rsidRDefault="00FD2596" w:rsidP="008E421A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4F6ED18B" w14:textId="2418FFF2" w:rsidR="00FD2596" w:rsidRPr="00997BBD" w:rsidRDefault="00FD2596" w:rsidP="00FD2596">
            <w:pPr>
              <w:pStyle w:val="a3"/>
              <w:ind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29C9C4DB" w14:textId="7C4DCAED" w:rsidR="00FD2596" w:rsidRPr="00997BBD" w:rsidRDefault="00FD2596" w:rsidP="00FD2596">
            <w:pPr>
              <w:pStyle w:val="a3"/>
              <w:ind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E421A" w:rsidRPr="0096076A" w14:paraId="5577E56C" w14:textId="77777777" w:rsidTr="00FD2596">
        <w:trPr>
          <w:trHeight w:val="3027"/>
        </w:trPr>
        <w:tc>
          <w:tcPr>
            <w:tcW w:w="532" w:type="dxa"/>
            <w:tcBorders>
              <w:bottom w:val="single" w:sz="4" w:space="0" w:color="000000" w:themeColor="text1"/>
            </w:tcBorders>
          </w:tcPr>
          <w:p w14:paraId="7622FCB1" w14:textId="77777777" w:rsidR="008E421A" w:rsidRPr="006E1D72" w:rsidRDefault="008E421A" w:rsidP="0093379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2822" w:type="dxa"/>
            <w:gridSpan w:val="2"/>
            <w:tcBorders>
              <w:bottom w:val="single" w:sz="4" w:space="0" w:color="000000" w:themeColor="text1"/>
            </w:tcBorders>
          </w:tcPr>
          <w:p w14:paraId="37450218" w14:textId="77777777" w:rsidR="008E421A" w:rsidRPr="006E1D72" w:rsidRDefault="008E421A" w:rsidP="00483F68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</w:t>
            </w:r>
          </w:p>
        </w:tc>
        <w:tc>
          <w:tcPr>
            <w:tcW w:w="127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D6E2CDB" w14:textId="77777777" w:rsidR="008E421A" w:rsidRPr="006E1D72" w:rsidRDefault="008E421A" w:rsidP="00743725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BBBB1B" w14:textId="15C345DE" w:rsidR="008E421A" w:rsidRPr="008801F9" w:rsidRDefault="008E421A" w:rsidP="00D657D5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71,33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5B05C3DD" w14:textId="232301AF" w:rsidR="008E421A" w:rsidRPr="008801F9" w:rsidRDefault="008E421A" w:rsidP="009041C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85611E">
              <w:rPr>
                <w:rFonts w:ascii="Liberation Serif" w:hAnsi="Liberation Serif" w:cs="Times New Roman"/>
                <w:sz w:val="24"/>
                <w:szCs w:val="24"/>
              </w:rPr>
              <w:t>1. Перепрофилирование высвобождаемых площадей, в том числе для реализации дополнительных образовательных программ на платной основе, недостающих специализированных помещений для занятий с детьми с ОВЗ.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37D2F3" w14:textId="77777777" w:rsidR="008E421A" w:rsidRPr="008801F9" w:rsidRDefault="008E421A" w:rsidP="0089636B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8E421A">
              <w:rPr>
                <w:rFonts w:ascii="Liberation Serif" w:hAnsi="Liberation Serif" w:cs="Times New Roman"/>
                <w:sz w:val="24"/>
                <w:szCs w:val="24"/>
              </w:rPr>
              <w:t>Увеличение доли детей в возрасте от 1 года до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от 1 года до 6 лет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3A469B5" w14:textId="77777777" w:rsidR="008E421A" w:rsidRPr="006E1D72" w:rsidRDefault="008E421A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ОМС «Управление образования Каменск-Уральского городского округа»</w:t>
            </w:r>
          </w:p>
        </w:tc>
      </w:tr>
      <w:tr w:rsidR="003C78BF" w:rsidRPr="0096076A" w14:paraId="3AD2C664" w14:textId="77777777" w:rsidTr="00FD2596">
        <w:trPr>
          <w:trHeight w:val="2484"/>
        </w:trPr>
        <w:tc>
          <w:tcPr>
            <w:tcW w:w="532" w:type="dxa"/>
          </w:tcPr>
          <w:p w14:paraId="02473158" w14:textId="77777777" w:rsidR="003C78BF" w:rsidRPr="006E1D72" w:rsidRDefault="003C78BF" w:rsidP="0093379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2822" w:type="dxa"/>
            <w:gridSpan w:val="2"/>
          </w:tcPr>
          <w:p w14:paraId="003CB5D8" w14:textId="77777777" w:rsidR="003C78BF" w:rsidRPr="006E1D72" w:rsidRDefault="003C78BF" w:rsidP="00483F68">
            <w:pPr>
              <w:pStyle w:val="Default"/>
              <w:jc w:val="both"/>
              <w:rPr>
                <w:rFonts w:ascii="Liberation Serif" w:hAnsi="Liberation Serif"/>
              </w:rPr>
            </w:pPr>
            <w:r w:rsidRPr="006E1D72">
              <w:rPr>
                <w:rFonts w:ascii="Liberation Serif" w:hAnsi="Liberation Serif"/>
              </w:rPr>
              <w:t xml:space="preserve"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 </w:t>
            </w:r>
          </w:p>
        </w:tc>
        <w:tc>
          <w:tcPr>
            <w:tcW w:w="1279" w:type="dxa"/>
          </w:tcPr>
          <w:p w14:paraId="3418CDC7" w14:textId="77777777" w:rsidR="003C78BF" w:rsidRPr="006E1D72" w:rsidRDefault="003C78BF" w:rsidP="0089636B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</w:tcPr>
          <w:p w14:paraId="369B1F82" w14:textId="50B4B2BB" w:rsidR="003C78BF" w:rsidRPr="008801F9" w:rsidRDefault="00997BBD" w:rsidP="00BF37C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3C78BF" w:rsidRPr="00997BB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3946" w:type="dxa"/>
          </w:tcPr>
          <w:p w14:paraId="78148E19" w14:textId="3C634FBB" w:rsidR="003C78BF" w:rsidRPr="008E421A" w:rsidRDefault="003C78BF" w:rsidP="006E1D72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E421A">
              <w:rPr>
                <w:rFonts w:ascii="Liberation Serif" w:hAnsi="Liberation Serif" w:cs="Times New Roman"/>
                <w:sz w:val="24"/>
                <w:szCs w:val="24"/>
              </w:rPr>
              <w:t>Проведение комплектования ДОУ на 202</w:t>
            </w:r>
            <w:r w:rsidR="008E421A" w:rsidRPr="008E421A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8E421A">
              <w:rPr>
                <w:rFonts w:ascii="Liberation Serif" w:hAnsi="Liberation Serif" w:cs="Times New Roman"/>
                <w:sz w:val="24"/>
                <w:szCs w:val="24"/>
              </w:rPr>
              <w:t>-202</w:t>
            </w:r>
            <w:r w:rsidR="008E421A" w:rsidRPr="008E421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8E421A">
              <w:rPr>
                <w:rFonts w:ascii="Liberation Serif" w:hAnsi="Liberation Serif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515E7BD6" w14:textId="651BA757" w:rsidR="003C78BF" w:rsidRPr="008E421A" w:rsidRDefault="008E421A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E421A">
              <w:rPr>
                <w:rFonts w:ascii="Liberation Serif" w:hAnsi="Liberation Serif" w:cs="Times New Roman"/>
                <w:sz w:val="24"/>
                <w:szCs w:val="24"/>
              </w:rPr>
              <w:t xml:space="preserve">Снижение доли </w:t>
            </w:r>
            <w:r w:rsidR="003C78BF" w:rsidRPr="008E421A">
              <w:rPr>
                <w:rFonts w:ascii="Liberation Serif" w:hAnsi="Liberation Serif" w:cs="Times New Roman"/>
                <w:sz w:val="24"/>
                <w:szCs w:val="24"/>
              </w:rPr>
              <w:t xml:space="preserve">детей в возрасте </w:t>
            </w:r>
            <w:r w:rsidRPr="008E421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3C78BF" w:rsidRPr="008E421A">
              <w:rPr>
                <w:rFonts w:ascii="Liberation Serif" w:hAnsi="Liberation Serif" w:cs="Times New Roman"/>
                <w:sz w:val="24"/>
                <w:szCs w:val="24"/>
              </w:rPr>
              <w:t>1 - 6 лет, состоящих на учете для определения в муниципальные дошкольные образовательные учреждения</w:t>
            </w:r>
            <w:r w:rsidRPr="008E421A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D3023F" w:rsidRPr="008E421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E421A">
              <w:rPr>
                <w:rFonts w:ascii="Liberation Serif" w:hAnsi="Liberation Serif" w:cs="Times New Roman"/>
                <w:sz w:val="24"/>
                <w:szCs w:val="24"/>
              </w:rPr>
              <w:t>в общей численности детей в возрасте 1-6 лет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30C1B0D6" w14:textId="77777777" w:rsidR="003C78BF" w:rsidRPr="002A1ADE" w:rsidRDefault="003C78BF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ОМС «Управление образования Каменск-Уральского городского округа»</w:t>
            </w:r>
          </w:p>
          <w:p w14:paraId="11A9D165" w14:textId="77777777" w:rsidR="003C78BF" w:rsidRPr="002A1ADE" w:rsidRDefault="003C78BF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7E29" w:rsidRPr="0096076A" w14:paraId="67D163D9" w14:textId="77777777" w:rsidTr="00FD2596">
        <w:tc>
          <w:tcPr>
            <w:tcW w:w="532" w:type="dxa"/>
            <w:tcBorders>
              <w:right w:val="single" w:sz="4" w:space="0" w:color="auto"/>
            </w:tcBorders>
          </w:tcPr>
          <w:p w14:paraId="4311B4BB" w14:textId="77777777" w:rsidR="009041C3" w:rsidRPr="002A1ADE" w:rsidRDefault="009041C3" w:rsidP="0093379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F51F0" w14:textId="77777777" w:rsidR="009B7E29" w:rsidRPr="002A1ADE" w:rsidRDefault="009041C3" w:rsidP="009B7E29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 xml:space="preserve"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</w:t>
            </w: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13071C29" w14:textId="77777777" w:rsidR="009041C3" w:rsidRPr="002A1ADE" w:rsidRDefault="009041C3" w:rsidP="0089636B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01EAC" w14:textId="2F90A434" w:rsidR="009041C3" w:rsidRPr="00997BBD" w:rsidRDefault="00D657D5" w:rsidP="00D657D5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997BBD" w:rsidRPr="00997BB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9041C3" w:rsidRPr="00997BB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997BBD" w:rsidRPr="00997BB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553574CA" w14:textId="77777777" w:rsidR="009041C3" w:rsidRPr="00247D33" w:rsidRDefault="009041C3" w:rsidP="00055F0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Подготовка документации по обследованию зданий и помещений в целях участия в государственной программе по капитальному ремонту дошкольных образовательных учреждений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7ECE4E15" w14:textId="77777777" w:rsidR="009041C3" w:rsidRPr="00247D33" w:rsidRDefault="009041C3" w:rsidP="00055F0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Увеличение доли муниципальных дошкольных образовательных учреждений соответствующих требованиям, установленным действующим законодательством к содержанию имущества образовательных учреждений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4B9680A0" w14:textId="77777777" w:rsidR="009041C3" w:rsidRPr="002A1ADE" w:rsidRDefault="009041C3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ОМС «Управление образования Каменск-Уральского городского округа»</w:t>
            </w:r>
          </w:p>
        </w:tc>
      </w:tr>
      <w:tr w:rsidR="00FD2596" w:rsidRPr="0096076A" w14:paraId="1E5927C7" w14:textId="77777777" w:rsidTr="00C519B7">
        <w:tc>
          <w:tcPr>
            <w:tcW w:w="4633" w:type="dxa"/>
            <w:gridSpan w:val="4"/>
            <w:tcBorders>
              <w:right w:val="single" w:sz="4" w:space="0" w:color="auto"/>
            </w:tcBorders>
          </w:tcPr>
          <w:p w14:paraId="6AA44269" w14:textId="2939C693" w:rsidR="00FD2596" w:rsidRPr="0096076A" w:rsidRDefault="00FD259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2A1ADE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2A1ADE">
              <w:rPr>
                <w:rFonts w:ascii="Liberation Serif" w:hAnsi="Liberation Serif" w:cs="Times New Roman"/>
                <w:b/>
                <w:sz w:val="24"/>
                <w:szCs w:val="24"/>
              </w:rPr>
              <w:t>. Общее и дополнительное образование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3A949694" w14:textId="77777777" w:rsidR="00FD2596" w:rsidRPr="008801F9" w:rsidRDefault="00FD259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right w:val="single" w:sz="4" w:space="0" w:color="auto"/>
            </w:tcBorders>
          </w:tcPr>
          <w:p w14:paraId="71617CD6" w14:textId="77777777" w:rsidR="00FD2596" w:rsidRPr="008801F9" w:rsidRDefault="00FD2596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43FF0C1D" w14:textId="77777777" w:rsidR="00FD2596" w:rsidRPr="008801F9" w:rsidRDefault="00FD2596" w:rsidP="009B7E29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2A807D71" w14:textId="77777777" w:rsidR="00FD2596" w:rsidRPr="0096076A" w:rsidRDefault="00FD2596" w:rsidP="00997BBD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9B7E29" w:rsidRPr="002A1ADE" w14:paraId="6182561B" w14:textId="77777777" w:rsidTr="00FD2596">
        <w:tc>
          <w:tcPr>
            <w:tcW w:w="532" w:type="dxa"/>
            <w:vMerge w:val="restart"/>
            <w:tcBorders>
              <w:right w:val="single" w:sz="4" w:space="0" w:color="auto"/>
            </w:tcBorders>
          </w:tcPr>
          <w:p w14:paraId="5D57BAF5" w14:textId="77777777" w:rsidR="009041C3" w:rsidRPr="002A1ADE" w:rsidRDefault="009041C3" w:rsidP="0093379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2822" w:type="dxa"/>
            <w:gridSpan w:val="2"/>
            <w:vMerge w:val="restart"/>
            <w:tcBorders>
              <w:left w:val="single" w:sz="4" w:space="0" w:color="auto"/>
            </w:tcBorders>
          </w:tcPr>
          <w:p w14:paraId="09AC35A7" w14:textId="77777777" w:rsidR="009041C3" w:rsidRPr="002A1ADE" w:rsidRDefault="009041C3" w:rsidP="006D6E94">
            <w:pPr>
              <w:pStyle w:val="Default"/>
              <w:jc w:val="both"/>
              <w:rPr>
                <w:rFonts w:ascii="Liberation Serif" w:hAnsi="Liberation Serif"/>
              </w:rPr>
            </w:pPr>
            <w:r w:rsidRPr="002A1ADE">
              <w:rPr>
                <w:rFonts w:ascii="Liberation Serif" w:hAnsi="Liberation Serif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279" w:type="dxa"/>
            <w:vMerge w:val="restart"/>
            <w:tcBorders>
              <w:right w:val="single" w:sz="4" w:space="0" w:color="auto"/>
            </w:tcBorders>
          </w:tcPr>
          <w:p w14:paraId="2E9309AE" w14:textId="77777777" w:rsidR="009041C3" w:rsidRPr="002A1ADE" w:rsidRDefault="009041C3" w:rsidP="00FE063D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E73306" w14:textId="77777777" w:rsidR="009041C3" w:rsidRPr="008801F9" w:rsidRDefault="009041C3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159D4CB7" w14:textId="77777777" w:rsidR="009041C3" w:rsidRPr="00247D33" w:rsidRDefault="009041C3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1. Организация работы с выпускниками «группы риска»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94D2A9" w14:textId="77777777" w:rsidR="009041C3" w:rsidRPr="00247D33" w:rsidRDefault="009041C3" w:rsidP="00FC2E4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Отсутствие выпускников муниципальных общеобразовательных учреждений, не получивших аттестат о среднем (полном) образовании.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3E62707E" w14:textId="77777777" w:rsidR="009041C3" w:rsidRPr="002A1ADE" w:rsidRDefault="009041C3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ОМС «Управление образования Каменск-Уральского городского округа»</w:t>
            </w:r>
          </w:p>
        </w:tc>
      </w:tr>
      <w:tr w:rsidR="009B7E29" w:rsidRPr="002A1ADE" w14:paraId="684C4A2F" w14:textId="77777777" w:rsidTr="00FD2596"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602E3CD2" w14:textId="77777777" w:rsidR="009041C3" w:rsidRPr="0096076A" w:rsidRDefault="009041C3" w:rsidP="0093379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  <w:tcBorders>
              <w:left w:val="single" w:sz="4" w:space="0" w:color="auto"/>
            </w:tcBorders>
          </w:tcPr>
          <w:p w14:paraId="68E03D85" w14:textId="77777777" w:rsidR="009041C3" w:rsidRPr="0096076A" w:rsidRDefault="009041C3" w:rsidP="006D6E94">
            <w:pPr>
              <w:pStyle w:val="Default"/>
              <w:jc w:val="both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</w:tcPr>
          <w:p w14:paraId="7DA51378" w14:textId="77777777" w:rsidR="009041C3" w:rsidRPr="0096076A" w:rsidRDefault="009041C3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8E1F9" w14:textId="77777777" w:rsidR="009041C3" w:rsidRPr="008801F9" w:rsidRDefault="009041C3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4131DF34" w14:textId="77777777" w:rsidR="009041C3" w:rsidRPr="00247D33" w:rsidRDefault="009041C3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2. Реализация Плана мероприятий, направленных на поддержку школ со стабильно низкими результатами ГИА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CAE40" w14:textId="77777777" w:rsidR="009041C3" w:rsidRPr="008801F9" w:rsidRDefault="009041C3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65C5975A" w14:textId="77777777" w:rsidR="009041C3" w:rsidRPr="002A1ADE" w:rsidRDefault="009041C3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7E29" w:rsidRPr="002A1ADE" w14:paraId="6EC5D711" w14:textId="77777777" w:rsidTr="00FD2596"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51C6DBE4" w14:textId="77777777" w:rsidR="009041C3" w:rsidRPr="0096076A" w:rsidRDefault="009041C3" w:rsidP="0093379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  <w:tcBorders>
              <w:left w:val="single" w:sz="4" w:space="0" w:color="auto"/>
            </w:tcBorders>
          </w:tcPr>
          <w:p w14:paraId="54EEAC78" w14:textId="77777777" w:rsidR="009041C3" w:rsidRPr="0096076A" w:rsidRDefault="009041C3" w:rsidP="006D6E94">
            <w:pPr>
              <w:pStyle w:val="Default"/>
              <w:jc w:val="both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</w:tcPr>
          <w:p w14:paraId="635B4DFC" w14:textId="77777777" w:rsidR="009041C3" w:rsidRPr="0096076A" w:rsidRDefault="009041C3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BA6F2" w14:textId="77777777" w:rsidR="009041C3" w:rsidRPr="008801F9" w:rsidRDefault="009041C3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5FD0690E" w14:textId="77777777" w:rsidR="009041C3" w:rsidRPr="00247D33" w:rsidRDefault="009041C3" w:rsidP="00FE063D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 xml:space="preserve">3. Организация </w:t>
            </w:r>
            <w:r w:rsidR="000E0C7A" w:rsidRPr="00247D33">
              <w:rPr>
                <w:rFonts w:ascii="Liberation Serif" w:hAnsi="Liberation Serif" w:cs="Times New Roman"/>
                <w:sz w:val="24"/>
                <w:szCs w:val="24"/>
              </w:rPr>
              <w:t>повышения квалификации учителей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B2171" w14:textId="77777777" w:rsidR="009041C3" w:rsidRPr="008801F9" w:rsidRDefault="009041C3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181EC059" w14:textId="77777777" w:rsidR="009041C3" w:rsidRPr="002A1ADE" w:rsidRDefault="009041C3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7E29" w:rsidRPr="0096076A" w14:paraId="07FED9DA" w14:textId="77777777" w:rsidTr="00FD2596">
        <w:trPr>
          <w:trHeight w:val="1077"/>
        </w:trPr>
        <w:tc>
          <w:tcPr>
            <w:tcW w:w="532" w:type="dxa"/>
            <w:vMerge w:val="restart"/>
          </w:tcPr>
          <w:p w14:paraId="36D8A4FB" w14:textId="77777777" w:rsidR="009041C3" w:rsidRPr="002A1ADE" w:rsidRDefault="009041C3" w:rsidP="00FE2DB9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2822" w:type="dxa"/>
            <w:gridSpan w:val="2"/>
            <w:vMerge w:val="restart"/>
          </w:tcPr>
          <w:p w14:paraId="303E0A20" w14:textId="77777777" w:rsidR="009041C3" w:rsidRPr="002A1ADE" w:rsidRDefault="009041C3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279" w:type="dxa"/>
            <w:vMerge w:val="restart"/>
          </w:tcPr>
          <w:p w14:paraId="57173867" w14:textId="77777777" w:rsidR="009041C3" w:rsidRPr="002A1ADE" w:rsidRDefault="009041C3" w:rsidP="00177B44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  <w:vMerge w:val="restart"/>
          </w:tcPr>
          <w:p w14:paraId="30DBABE6" w14:textId="6AB4B6F1" w:rsidR="009041C3" w:rsidRPr="008801F9" w:rsidRDefault="00997BBD" w:rsidP="004135C8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  <w:r w:rsidR="009041C3" w:rsidRPr="00997BB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765E6048" w14:textId="77777777" w:rsidR="009041C3" w:rsidRPr="00247D33" w:rsidRDefault="009041C3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1. Организация проведения закупок учебников, учебного оборудования в соответствии с ФГОС и утвержденными перечнями</w:t>
            </w: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14:paraId="1DA0A02C" w14:textId="77777777" w:rsidR="009041C3" w:rsidRPr="008801F9" w:rsidRDefault="009041C3" w:rsidP="00D051F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247D33">
              <w:rPr>
                <w:rFonts w:ascii="Liberation Serif" w:eastAsia="Times New Roman" w:hAnsi="Liberation Serif" w:cs="Times New Roman"/>
                <w:sz w:val="24"/>
                <w:szCs w:val="24"/>
              </w:rPr>
              <w:t>Соответствие муниципальных общеобразовательных учреждений лицензионным требованиям</w:t>
            </w:r>
            <w:r w:rsidR="00D051F7" w:rsidRPr="00247D33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 w:rsidRPr="00247D3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современным требованиям обучения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362D6EC2" w14:textId="77777777" w:rsidR="009041C3" w:rsidRPr="002A1ADE" w:rsidRDefault="009041C3" w:rsidP="00997BBD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ОМС «Управление образования Каменск-Уральского городского округа»</w:t>
            </w:r>
          </w:p>
        </w:tc>
      </w:tr>
      <w:tr w:rsidR="009B7E29" w:rsidRPr="0096076A" w14:paraId="470BA29E" w14:textId="77777777" w:rsidTr="00FD2596">
        <w:tc>
          <w:tcPr>
            <w:tcW w:w="532" w:type="dxa"/>
            <w:vMerge/>
          </w:tcPr>
          <w:p w14:paraId="56F83DB6" w14:textId="77777777" w:rsidR="009041C3" w:rsidRPr="0096076A" w:rsidRDefault="009041C3" w:rsidP="0093379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</w:tcPr>
          <w:p w14:paraId="0C644DD4" w14:textId="77777777" w:rsidR="009041C3" w:rsidRPr="0096076A" w:rsidRDefault="009041C3" w:rsidP="00732035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9" w:type="dxa"/>
            <w:vMerge/>
          </w:tcPr>
          <w:p w14:paraId="7F0A8844" w14:textId="77777777" w:rsidR="009041C3" w:rsidRPr="0096076A" w:rsidRDefault="009041C3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521A9921" w14:textId="77777777" w:rsidR="009041C3" w:rsidRPr="008801F9" w:rsidRDefault="009041C3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</w:tcPr>
          <w:p w14:paraId="61716DB7" w14:textId="77777777" w:rsidR="009041C3" w:rsidRPr="00247D33" w:rsidRDefault="009041C3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2. Проведение текущих и капитальных ремонтов зданий общеобразовательных учреждений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578AE071" w14:textId="77777777" w:rsidR="009041C3" w:rsidRPr="008801F9" w:rsidRDefault="009041C3" w:rsidP="006D6E94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05D13C86" w14:textId="77777777" w:rsidR="009041C3" w:rsidRPr="0096076A" w:rsidRDefault="009041C3" w:rsidP="00997BBD">
            <w:pPr>
              <w:ind w:left="-102" w:right="-108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9B7E29" w:rsidRPr="0096076A" w14:paraId="1945F090" w14:textId="77777777" w:rsidTr="00FD2596">
        <w:tc>
          <w:tcPr>
            <w:tcW w:w="532" w:type="dxa"/>
            <w:vMerge/>
          </w:tcPr>
          <w:p w14:paraId="246A5B3F" w14:textId="77777777" w:rsidR="009041C3" w:rsidRPr="0096076A" w:rsidRDefault="009041C3" w:rsidP="0093379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</w:tcPr>
          <w:p w14:paraId="1F3B3D2E" w14:textId="77777777" w:rsidR="009041C3" w:rsidRPr="0096076A" w:rsidRDefault="009041C3" w:rsidP="00732035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9" w:type="dxa"/>
            <w:vMerge/>
          </w:tcPr>
          <w:p w14:paraId="3EA6D784" w14:textId="77777777" w:rsidR="009041C3" w:rsidRPr="0096076A" w:rsidRDefault="009041C3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21A6B993" w14:textId="77777777" w:rsidR="009041C3" w:rsidRPr="008801F9" w:rsidRDefault="009041C3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</w:tcPr>
          <w:p w14:paraId="1429EEFB" w14:textId="341617A0" w:rsidR="009041C3" w:rsidRPr="00247D33" w:rsidRDefault="009041C3" w:rsidP="000E0C7A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 xml:space="preserve">3. Проведение приемки муниципальных </w:t>
            </w:r>
            <w:proofErr w:type="spellStart"/>
            <w:proofErr w:type="gramStart"/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общеобразова</w:t>
            </w:r>
            <w:proofErr w:type="spellEnd"/>
            <w:r w:rsidR="00676879" w:rsidRPr="00247D3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тельных</w:t>
            </w:r>
            <w:proofErr w:type="gramEnd"/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 xml:space="preserve"> учреждений к новому 202</w:t>
            </w:r>
            <w:r w:rsidR="00247D33" w:rsidRPr="00247D33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-202</w:t>
            </w:r>
            <w:r w:rsidR="00247D33" w:rsidRPr="00247D33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 xml:space="preserve"> учебному году межведомственной комиссией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27C1DDF7" w14:textId="77777777" w:rsidR="009041C3" w:rsidRPr="008801F9" w:rsidRDefault="009041C3" w:rsidP="00220CB8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536D0AD8" w14:textId="77777777" w:rsidR="009041C3" w:rsidRPr="0096076A" w:rsidRDefault="009041C3" w:rsidP="00997BBD">
            <w:pPr>
              <w:ind w:left="-102" w:right="-108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290AE23B" w14:textId="77777777" w:rsidTr="00FD2596">
        <w:trPr>
          <w:trHeight w:val="466"/>
        </w:trPr>
        <w:tc>
          <w:tcPr>
            <w:tcW w:w="532" w:type="dxa"/>
            <w:vMerge w:val="restart"/>
          </w:tcPr>
          <w:p w14:paraId="2B2A93F6" w14:textId="77777777" w:rsidR="00247D33" w:rsidRPr="000E0C7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0C7A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2822" w:type="dxa"/>
            <w:gridSpan w:val="2"/>
            <w:vMerge w:val="restart"/>
          </w:tcPr>
          <w:p w14:paraId="1B7B216E" w14:textId="77777777" w:rsidR="00247D33" w:rsidRPr="000E0C7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E0C7A">
              <w:rPr>
                <w:rFonts w:ascii="Liberation Serif" w:hAnsi="Liberation Serif" w:cs="Times New Roman"/>
                <w:sz w:val="24"/>
                <w:szCs w:val="24"/>
              </w:rPr>
      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</w:t>
            </w:r>
            <w:r w:rsidRPr="000E0C7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муниципальных общеобразовательных учреждений</w:t>
            </w:r>
          </w:p>
        </w:tc>
        <w:tc>
          <w:tcPr>
            <w:tcW w:w="1279" w:type="dxa"/>
            <w:vMerge w:val="restart"/>
          </w:tcPr>
          <w:p w14:paraId="5DBE435D" w14:textId="77777777" w:rsidR="00247D33" w:rsidRPr="000E0C7A" w:rsidRDefault="00247D33" w:rsidP="00247D33">
            <w:pPr>
              <w:pStyle w:val="a3"/>
              <w:tabs>
                <w:tab w:val="left" w:pos="1167"/>
              </w:tabs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0C7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300" w:type="dxa"/>
            <w:gridSpan w:val="2"/>
            <w:vMerge w:val="restart"/>
          </w:tcPr>
          <w:p w14:paraId="672B2EC9" w14:textId="73EECB40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20,0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vAlign w:val="center"/>
          </w:tcPr>
          <w:p w14:paraId="0F2377D6" w14:textId="4BD17F18" w:rsidR="00247D33" w:rsidRPr="00247D33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1.Подготовка актов обследования и экспертизы зданий и помещений при необходимости.</w:t>
            </w: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14:paraId="5EB91532" w14:textId="77777777" w:rsidR="00247D33" w:rsidRPr="008801F9" w:rsidRDefault="00247D33" w:rsidP="00247D33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1225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Увеличение доли муниципальных общеобразовательных учреждений, соответствующих требованиям, установленным действующим законодательством к </w:t>
            </w:r>
            <w:r w:rsidRPr="0091225D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содержанию имущества образовательных учреждений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7D6F11CD" w14:textId="77777777" w:rsidR="00247D33" w:rsidRPr="00B77CA5" w:rsidRDefault="00247D33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ОМС «Управление образования Каменск-Уральского городского округа»</w:t>
            </w:r>
          </w:p>
        </w:tc>
      </w:tr>
      <w:tr w:rsidR="00247D33" w:rsidRPr="0096076A" w14:paraId="47F3BCA5" w14:textId="77777777" w:rsidTr="00FD2596">
        <w:trPr>
          <w:trHeight w:val="645"/>
        </w:trPr>
        <w:tc>
          <w:tcPr>
            <w:tcW w:w="532" w:type="dxa"/>
            <w:vMerge/>
          </w:tcPr>
          <w:p w14:paraId="53103684" w14:textId="77777777" w:rsidR="00247D33" w:rsidRPr="000E0C7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vMerge/>
          </w:tcPr>
          <w:p w14:paraId="30084470" w14:textId="77777777" w:rsidR="00247D33" w:rsidRPr="000E0C7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48365866" w14:textId="77777777" w:rsidR="00247D33" w:rsidRPr="000E0C7A" w:rsidRDefault="00247D33" w:rsidP="00247D33">
            <w:pPr>
              <w:pStyle w:val="a3"/>
              <w:tabs>
                <w:tab w:val="left" w:pos="1167"/>
              </w:tabs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Merge/>
          </w:tcPr>
          <w:p w14:paraId="67EA277B" w14:textId="77777777" w:rsidR="00247D33" w:rsidRPr="00997BBD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59F99" w14:textId="77777777" w:rsidR="00247D33" w:rsidRPr="00247D33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2.Разработка проектно-сметной документации капитальных ремонтов помещений, систем</w:t>
            </w:r>
          </w:p>
          <w:p w14:paraId="1CF97F24" w14:textId="55C88F4A" w:rsidR="00247D33" w:rsidRPr="00247D33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 xml:space="preserve">жизнеобеспечения, инженерных сетей муниципальных </w:t>
            </w: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общеобразовательных учреждений.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2A8F394F" w14:textId="77777777" w:rsidR="00247D33" w:rsidRPr="008801F9" w:rsidRDefault="00247D33" w:rsidP="00247D33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53964C23" w14:textId="77777777" w:rsidR="00247D33" w:rsidRPr="00B77CA5" w:rsidRDefault="00247D33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47D33" w:rsidRPr="0096076A" w14:paraId="236D8190" w14:textId="77777777" w:rsidTr="00FD2596">
        <w:trPr>
          <w:trHeight w:val="690"/>
        </w:trPr>
        <w:tc>
          <w:tcPr>
            <w:tcW w:w="532" w:type="dxa"/>
            <w:vMerge/>
          </w:tcPr>
          <w:p w14:paraId="6C675C66" w14:textId="77777777" w:rsidR="00247D33" w:rsidRPr="000E0C7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vMerge/>
          </w:tcPr>
          <w:p w14:paraId="5450A72B" w14:textId="77777777" w:rsidR="00247D33" w:rsidRPr="000E0C7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52A0F0A" w14:textId="77777777" w:rsidR="00247D33" w:rsidRPr="000E0C7A" w:rsidRDefault="00247D33" w:rsidP="00247D33">
            <w:pPr>
              <w:pStyle w:val="a3"/>
              <w:tabs>
                <w:tab w:val="left" w:pos="1167"/>
              </w:tabs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Merge/>
          </w:tcPr>
          <w:p w14:paraId="298FB41F" w14:textId="77777777" w:rsidR="00247D33" w:rsidRPr="00997BBD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DD9AA" w14:textId="0A2DFA81" w:rsidR="00247D33" w:rsidRPr="00247D33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3. Подготовка сметной документации.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0D93FE6A" w14:textId="77777777" w:rsidR="00247D33" w:rsidRPr="008801F9" w:rsidRDefault="00247D33" w:rsidP="00247D33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0193F012" w14:textId="77777777" w:rsidR="00247D33" w:rsidRPr="00B77CA5" w:rsidRDefault="00247D33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47D33" w:rsidRPr="0096076A" w14:paraId="4773E92D" w14:textId="77777777" w:rsidTr="00FD2596">
        <w:trPr>
          <w:trHeight w:val="1545"/>
        </w:trPr>
        <w:tc>
          <w:tcPr>
            <w:tcW w:w="532" w:type="dxa"/>
            <w:vMerge/>
          </w:tcPr>
          <w:p w14:paraId="461FBEEA" w14:textId="77777777" w:rsidR="00247D33" w:rsidRPr="000E0C7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vMerge/>
          </w:tcPr>
          <w:p w14:paraId="4AEBF68B" w14:textId="77777777" w:rsidR="00247D33" w:rsidRPr="000E0C7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595DFCAD" w14:textId="77777777" w:rsidR="00247D33" w:rsidRPr="000E0C7A" w:rsidRDefault="00247D33" w:rsidP="00247D33">
            <w:pPr>
              <w:pStyle w:val="a3"/>
              <w:tabs>
                <w:tab w:val="left" w:pos="1167"/>
              </w:tabs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Merge/>
          </w:tcPr>
          <w:p w14:paraId="05B34BF2" w14:textId="77777777" w:rsidR="00247D33" w:rsidRPr="00997BBD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  <w:vAlign w:val="center"/>
          </w:tcPr>
          <w:p w14:paraId="4A754740" w14:textId="74D5BBE9" w:rsidR="00247D33" w:rsidRPr="00247D33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 xml:space="preserve">4. </w:t>
            </w:r>
            <w:proofErr w:type="gramStart"/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 xml:space="preserve">Предоставление пакета документов для согласительной комиссии при Министерстве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 xml:space="preserve">инансов Свердловской области </w:t>
            </w:r>
            <w:r w:rsidR="0091225D">
              <w:rPr>
                <w:rFonts w:ascii="Liberation Serif" w:hAnsi="Liberation Serif" w:cs="Times New Roman"/>
                <w:sz w:val="24"/>
                <w:szCs w:val="24"/>
              </w:rPr>
              <w:t xml:space="preserve">в связи с </w:t>
            </w: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необходимость</w:t>
            </w:r>
            <w:r w:rsidR="0091225D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 xml:space="preserve"> увеличения объема расходных полномочий на следующий финансовый год и плановый период по организации предоставления общедоступного и бесплатного образования, созданию условий для осуществления присмотра и ухода за детьми, содержания детей в муниципальных образовательных организациях, организации отдыха детей в каникулярное время, исчисленн</w:t>
            </w:r>
            <w:r w:rsidR="0091225D">
              <w:rPr>
                <w:rFonts w:ascii="Liberation Serif" w:hAnsi="Liberation Serif" w:cs="Times New Roman"/>
                <w:sz w:val="24"/>
                <w:szCs w:val="24"/>
              </w:rPr>
              <w:t xml:space="preserve">ого </w:t>
            </w:r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>в соответствии с Методикой определения</w:t>
            </w:r>
            <w:proofErr w:type="gramEnd"/>
            <w:r w:rsidRPr="00247D33">
              <w:rPr>
                <w:rFonts w:ascii="Liberation Serif" w:hAnsi="Liberation Serif" w:cs="Times New Roman"/>
                <w:sz w:val="24"/>
                <w:szCs w:val="24"/>
              </w:rPr>
              <w:t xml:space="preserve"> уровня расчетной бюджетной обеспеченности городских округов, расположенных на территории Свердловской области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103B2EE8" w14:textId="77777777" w:rsidR="00247D33" w:rsidRPr="008801F9" w:rsidRDefault="00247D33" w:rsidP="00247D33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498326CA" w14:textId="77777777" w:rsidR="00247D33" w:rsidRPr="00B77CA5" w:rsidRDefault="00247D33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47D33" w:rsidRPr="0096076A" w14:paraId="7CDC5A13" w14:textId="77777777" w:rsidTr="00FD2596">
        <w:tc>
          <w:tcPr>
            <w:tcW w:w="532" w:type="dxa"/>
            <w:vMerge w:val="restart"/>
          </w:tcPr>
          <w:p w14:paraId="2195B58C" w14:textId="77777777" w:rsidR="00247D33" w:rsidRPr="00B77CA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2822" w:type="dxa"/>
            <w:gridSpan w:val="2"/>
            <w:vMerge w:val="restart"/>
          </w:tcPr>
          <w:p w14:paraId="0762739C" w14:textId="77777777" w:rsidR="00247D33" w:rsidRPr="00B77CA5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 xml:space="preserve">Доля детей первой и второй групп здоровья в общей </w:t>
            </w:r>
            <w:proofErr w:type="gramStart"/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>численности</w:t>
            </w:r>
            <w:proofErr w:type="gramEnd"/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279" w:type="dxa"/>
            <w:vMerge w:val="restart"/>
          </w:tcPr>
          <w:p w14:paraId="66F9E08A" w14:textId="77777777" w:rsidR="00247D33" w:rsidRPr="00B77CA5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  <w:vMerge w:val="restart"/>
          </w:tcPr>
          <w:p w14:paraId="1B28092B" w14:textId="7882FB4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84,2</w:t>
            </w:r>
          </w:p>
        </w:tc>
        <w:tc>
          <w:tcPr>
            <w:tcW w:w="3946" w:type="dxa"/>
          </w:tcPr>
          <w:p w14:paraId="69F473D6" w14:textId="4696C7DD" w:rsidR="00247D33" w:rsidRPr="0091225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1225D">
              <w:rPr>
                <w:rFonts w:ascii="Liberation Serif" w:hAnsi="Liberation Serif" w:cs="Times New Roman"/>
                <w:sz w:val="24"/>
                <w:szCs w:val="24"/>
              </w:rPr>
              <w:t>1. Реализация комплексных мероприятий по модернизации муниципальных общеобразовательных учреждений в соответствие с требованиями СанПиН, правил пожарной безопасности и нормативов антитеррористической защищенности</w:t>
            </w: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14:paraId="620CC1F1" w14:textId="77777777" w:rsidR="00247D33" w:rsidRPr="0069755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9755D">
              <w:rPr>
                <w:rFonts w:ascii="Liberation Serif" w:hAnsi="Liberation Serif" w:cs="Times New Roman"/>
                <w:sz w:val="24"/>
                <w:szCs w:val="24"/>
              </w:rPr>
              <w:t>Увеличение численности детей первой и второй групп здоровья</w:t>
            </w:r>
          </w:p>
          <w:p w14:paraId="1E79154B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26329073" w14:textId="77777777" w:rsidR="00247D33" w:rsidRPr="00B77CA5" w:rsidRDefault="00247D33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>ОМС «Управление образования Каменск-Уральского городского округа»</w:t>
            </w:r>
          </w:p>
        </w:tc>
      </w:tr>
      <w:tr w:rsidR="00247D33" w:rsidRPr="0096076A" w14:paraId="38729FCC" w14:textId="77777777" w:rsidTr="00FD2596">
        <w:tc>
          <w:tcPr>
            <w:tcW w:w="532" w:type="dxa"/>
            <w:vMerge/>
          </w:tcPr>
          <w:p w14:paraId="2C7883FD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</w:tcPr>
          <w:p w14:paraId="266C48C5" w14:textId="77777777" w:rsidR="00247D33" w:rsidRPr="0096076A" w:rsidRDefault="00247D33" w:rsidP="00247D33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9" w:type="dxa"/>
            <w:vMerge/>
          </w:tcPr>
          <w:p w14:paraId="23306876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132447DE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</w:tcPr>
          <w:p w14:paraId="71E5D0AF" w14:textId="217E4A9F" w:rsidR="00247D33" w:rsidRPr="0091225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1225D">
              <w:rPr>
                <w:rFonts w:ascii="Liberation Serif" w:hAnsi="Liberation Serif" w:cs="Times New Roman"/>
                <w:sz w:val="24"/>
                <w:szCs w:val="24"/>
              </w:rPr>
              <w:t xml:space="preserve">2. Реализация комплексных </w:t>
            </w:r>
            <w:r w:rsidRPr="0091225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программ «Здоровье» в муниципальных общеобразовательных учреждениях, направленных на формирование у обучающихся ценностей здорового образа жизни, пропаганду физической активности, здорового питания и психологического благополучия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1883BCE4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10F23F49" w14:textId="77777777" w:rsidR="00247D33" w:rsidRPr="0096076A" w:rsidRDefault="00247D33" w:rsidP="00247D33">
            <w:pPr>
              <w:ind w:left="-102" w:right="-108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665DC93E" w14:textId="77777777" w:rsidTr="00FD2596">
        <w:trPr>
          <w:trHeight w:val="1876"/>
        </w:trPr>
        <w:tc>
          <w:tcPr>
            <w:tcW w:w="532" w:type="dxa"/>
            <w:vMerge/>
          </w:tcPr>
          <w:p w14:paraId="20692B81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</w:tcPr>
          <w:p w14:paraId="7DB6B7E5" w14:textId="77777777" w:rsidR="00247D33" w:rsidRPr="0096076A" w:rsidRDefault="00247D33" w:rsidP="00247D33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9" w:type="dxa"/>
            <w:vMerge/>
          </w:tcPr>
          <w:p w14:paraId="65B9C9B2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237B9519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571394FB" w14:textId="77777777" w:rsidR="00247D33" w:rsidRPr="0091225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1225D">
              <w:rPr>
                <w:rFonts w:ascii="Liberation Serif" w:hAnsi="Liberation Serif" w:cs="Times New Roman"/>
                <w:sz w:val="24"/>
                <w:szCs w:val="24"/>
              </w:rPr>
              <w:t xml:space="preserve">3. Реализация профилактических программ, направленных на  профилактику </w:t>
            </w:r>
            <w:r w:rsidRPr="0091225D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различного рода зависимостей, социально-значимых заболеваний, а также на гигиеническое воспитание и обучение обучающихся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2547442A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3A0ED713" w14:textId="77777777" w:rsidR="00247D33" w:rsidRPr="0096076A" w:rsidRDefault="00247D33" w:rsidP="00247D33">
            <w:pPr>
              <w:ind w:left="-102" w:right="-108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47E99D0C" w14:textId="77777777" w:rsidTr="00FD2596">
        <w:trPr>
          <w:trHeight w:val="552"/>
        </w:trPr>
        <w:tc>
          <w:tcPr>
            <w:tcW w:w="532" w:type="dxa"/>
            <w:vMerge/>
          </w:tcPr>
          <w:p w14:paraId="36FE4B75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</w:tcPr>
          <w:p w14:paraId="54A18B9D" w14:textId="77777777" w:rsidR="00247D33" w:rsidRPr="0096076A" w:rsidRDefault="00247D33" w:rsidP="00247D33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9" w:type="dxa"/>
            <w:vMerge/>
          </w:tcPr>
          <w:p w14:paraId="5475E425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49BE3EAD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</w:tcPr>
          <w:p w14:paraId="22774785" w14:textId="1AF7078E" w:rsidR="00247D33" w:rsidRPr="0091225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1225D">
              <w:rPr>
                <w:rFonts w:ascii="Liberation Serif" w:hAnsi="Liberation Serif" w:cs="Times New Roman"/>
                <w:sz w:val="24"/>
                <w:szCs w:val="24"/>
              </w:rPr>
              <w:t xml:space="preserve">4. Проведение профилактических медицинских осмотров </w:t>
            </w:r>
            <w:r w:rsidR="0091225D" w:rsidRPr="0091225D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обучающихся </w:t>
            </w:r>
            <w:r w:rsidRPr="0091225D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="0091225D" w:rsidRPr="0091225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огласно перечню </w:t>
            </w:r>
            <w:r w:rsidRPr="0091225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91225D" w:rsidRPr="0091225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исследований и </w:t>
            </w:r>
            <w:r w:rsidRPr="0091225D">
              <w:rPr>
                <w:rFonts w:ascii="Liberation Serif" w:eastAsia="Times New Roman" w:hAnsi="Liberation Serif" w:cs="Times New Roman"/>
                <w:sz w:val="24"/>
                <w:szCs w:val="24"/>
              </w:rPr>
              <w:t>возрастным периодам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54FF7688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6773289A" w14:textId="77777777" w:rsidR="00247D33" w:rsidRPr="0096076A" w:rsidRDefault="00247D33" w:rsidP="00247D33">
            <w:pPr>
              <w:ind w:left="-102" w:right="-108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4B46CDE5" w14:textId="77777777" w:rsidTr="00FD2596">
        <w:trPr>
          <w:trHeight w:val="300"/>
        </w:trPr>
        <w:tc>
          <w:tcPr>
            <w:tcW w:w="532" w:type="dxa"/>
            <w:vMerge/>
          </w:tcPr>
          <w:p w14:paraId="683AADEC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</w:tcPr>
          <w:p w14:paraId="2E2F2B66" w14:textId="77777777" w:rsidR="00247D33" w:rsidRPr="0096076A" w:rsidRDefault="00247D33" w:rsidP="00247D33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9" w:type="dxa"/>
            <w:vMerge/>
          </w:tcPr>
          <w:p w14:paraId="62A0BAC6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4B2A2C26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2BEC8F10" w14:textId="77777777" w:rsidR="00247D33" w:rsidRPr="0091225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1225D">
              <w:rPr>
                <w:rFonts w:ascii="Liberation Serif" w:hAnsi="Liberation Serif" w:cs="Times New Roman"/>
                <w:sz w:val="24"/>
                <w:szCs w:val="24"/>
              </w:rPr>
              <w:t xml:space="preserve">5. Анализ и распространение лучших практик в области </w:t>
            </w:r>
            <w:proofErr w:type="spellStart"/>
            <w:r w:rsidRPr="0091225D">
              <w:rPr>
                <w:rFonts w:ascii="Liberation Serif" w:hAnsi="Liberation Serif" w:cs="Times New Roman"/>
                <w:sz w:val="24"/>
                <w:szCs w:val="24"/>
              </w:rPr>
              <w:t>здоровьесбережения</w:t>
            </w:r>
            <w:proofErr w:type="spellEnd"/>
            <w:r w:rsidRPr="0091225D">
              <w:rPr>
                <w:rFonts w:ascii="Liberation Serif" w:hAnsi="Liberation Serif" w:cs="Times New Roman"/>
                <w:sz w:val="24"/>
                <w:szCs w:val="24"/>
              </w:rPr>
              <w:t xml:space="preserve"> и продвижения здорового образа жизни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2D3929D0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0505D19B" w14:textId="77777777" w:rsidR="00247D33" w:rsidRPr="0096076A" w:rsidRDefault="00247D33" w:rsidP="00247D33">
            <w:pPr>
              <w:ind w:left="-102" w:right="-108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5F10D283" w14:textId="77777777" w:rsidTr="00FD2596">
        <w:trPr>
          <w:trHeight w:val="2158"/>
        </w:trPr>
        <w:tc>
          <w:tcPr>
            <w:tcW w:w="532" w:type="dxa"/>
            <w:vMerge/>
          </w:tcPr>
          <w:p w14:paraId="7655B8EF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</w:tcPr>
          <w:p w14:paraId="51A4947F" w14:textId="77777777" w:rsidR="00247D33" w:rsidRPr="0096076A" w:rsidRDefault="00247D33" w:rsidP="00247D33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9" w:type="dxa"/>
            <w:vMerge/>
          </w:tcPr>
          <w:p w14:paraId="31E1A6BA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38C5F833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14:paraId="1DCF9312" w14:textId="77777777" w:rsidR="00247D33" w:rsidRPr="0091225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1225D">
              <w:rPr>
                <w:rFonts w:ascii="Liberation Serif" w:hAnsi="Liberation Serif" w:cs="Times New Roman"/>
                <w:sz w:val="24"/>
                <w:szCs w:val="24"/>
              </w:rPr>
              <w:t xml:space="preserve"> 6. Реализация санитарно-гигиенических и противоэпидемических (профилактических) мероприятий по предупреждению инфекционных заболеваний (ОРВИ, грипп, </w:t>
            </w:r>
            <w:proofErr w:type="spellStart"/>
            <w:r w:rsidRPr="0091225D">
              <w:rPr>
                <w:rFonts w:ascii="Liberation Serif" w:hAnsi="Liberation Serif" w:cs="Times New Roman"/>
                <w:sz w:val="24"/>
                <w:szCs w:val="24"/>
              </w:rPr>
              <w:t>ковид</w:t>
            </w:r>
            <w:proofErr w:type="spellEnd"/>
            <w:r w:rsidRPr="0091225D">
              <w:rPr>
                <w:rFonts w:ascii="Liberation Serif" w:hAnsi="Liberation Serif" w:cs="Times New Roman"/>
                <w:sz w:val="24"/>
                <w:szCs w:val="24"/>
              </w:rPr>
              <w:t>, пневмония, острые кишечные инфекции и другие инфекции)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3F49EB83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11DCCF7E" w14:textId="77777777" w:rsidR="00247D33" w:rsidRPr="0096076A" w:rsidRDefault="00247D33" w:rsidP="00247D33">
            <w:pPr>
              <w:ind w:left="-102" w:right="-108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4885AF0D" w14:textId="77777777" w:rsidTr="00FD2596">
        <w:trPr>
          <w:trHeight w:val="1651"/>
        </w:trPr>
        <w:tc>
          <w:tcPr>
            <w:tcW w:w="532" w:type="dxa"/>
            <w:vMerge/>
          </w:tcPr>
          <w:p w14:paraId="2368DF35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</w:tcPr>
          <w:p w14:paraId="0947B226" w14:textId="77777777" w:rsidR="00247D33" w:rsidRPr="0096076A" w:rsidRDefault="00247D33" w:rsidP="00247D33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9" w:type="dxa"/>
            <w:vMerge/>
          </w:tcPr>
          <w:p w14:paraId="1E8A10A2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31ACCC80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</w:tcPr>
          <w:p w14:paraId="4D2E2670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69755D">
              <w:rPr>
                <w:rFonts w:ascii="Liberation Serif" w:hAnsi="Liberation Serif" w:cs="Times New Roman"/>
                <w:sz w:val="24"/>
                <w:szCs w:val="24"/>
              </w:rPr>
              <w:t xml:space="preserve">7. Проведение </w:t>
            </w:r>
            <w:proofErr w:type="spellStart"/>
            <w:proofErr w:type="gramStart"/>
            <w:r w:rsidRPr="0069755D">
              <w:rPr>
                <w:rFonts w:ascii="Liberation Serif" w:hAnsi="Liberation Serif" w:cs="Times New Roman"/>
                <w:sz w:val="24"/>
                <w:szCs w:val="24"/>
              </w:rPr>
              <w:t>иммуно</w:t>
            </w:r>
            <w:proofErr w:type="spellEnd"/>
            <w:r w:rsidRPr="0069755D">
              <w:rPr>
                <w:rFonts w:ascii="Liberation Serif" w:hAnsi="Liberation Serif" w:cs="Times New Roman"/>
                <w:sz w:val="24"/>
                <w:szCs w:val="24"/>
              </w:rPr>
              <w:t>-профилактики</w:t>
            </w:r>
            <w:proofErr w:type="gramEnd"/>
            <w:r w:rsidRPr="0069755D">
              <w:rPr>
                <w:rFonts w:ascii="Liberation Serif" w:hAnsi="Liberation Serif" w:cs="Times New Roman"/>
                <w:sz w:val="24"/>
                <w:szCs w:val="24"/>
              </w:rPr>
              <w:t xml:space="preserve"> инфекционных болезней среди обучающихся в соответствии установленными Национальным и Региональным календарями профилактических прививок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7E856BA7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5F7FE51F" w14:textId="77777777" w:rsidR="00247D33" w:rsidRPr="0096076A" w:rsidRDefault="00247D33" w:rsidP="00247D33">
            <w:pPr>
              <w:ind w:left="-102" w:right="-108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8B3C73" w:rsidRPr="0096076A" w14:paraId="708D92B6" w14:textId="77777777" w:rsidTr="00FD2596">
        <w:trPr>
          <w:trHeight w:val="1680"/>
        </w:trPr>
        <w:tc>
          <w:tcPr>
            <w:tcW w:w="532" w:type="dxa"/>
            <w:vMerge w:val="restart"/>
          </w:tcPr>
          <w:p w14:paraId="4B9968ED" w14:textId="77777777" w:rsidR="008B3C73" w:rsidRPr="008E6E51" w:rsidRDefault="008B3C7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2822" w:type="dxa"/>
            <w:gridSpan w:val="2"/>
            <w:vMerge w:val="restart"/>
          </w:tcPr>
          <w:p w14:paraId="575B38D1" w14:textId="77777777" w:rsidR="008B3C73" w:rsidRPr="008E6E51" w:rsidRDefault="008B3C7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8E6E51">
              <w:rPr>
                <w:rFonts w:ascii="Liberation Serif" w:hAnsi="Liberation Serif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8E6E51">
              <w:rPr>
                <w:rFonts w:ascii="Liberation Serif" w:hAnsi="Liberation Serif"/>
              </w:rPr>
              <w:t>численности</w:t>
            </w:r>
            <w:proofErr w:type="gramEnd"/>
            <w:r w:rsidRPr="008E6E51">
              <w:rPr>
                <w:rFonts w:ascii="Liberation Serif" w:hAnsi="Liberation Serif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279" w:type="dxa"/>
            <w:vMerge w:val="restart"/>
          </w:tcPr>
          <w:p w14:paraId="619F9944" w14:textId="77777777" w:rsidR="008B3C73" w:rsidRPr="008E6E51" w:rsidRDefault="008B3C7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  <w:vMerge w:val="restart"/>
          </w:tcPr>
          <w:p w14:paraId="42C7C2C2" w14:textId="77777777" w:rsidR="008B3C73" w:rsidRPr="008801F9" w:rsidRDefault="008B3C7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7,50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04876C64" w14:textId="7D053285" w:rsidR="008B3C73" w:rsidRPr="0069755D" w:rsidRDefault="008B3C73" w:rsidP="00247D3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9755D">
              <w:rPr>
                <w:rFonts w:ascii="Liberation Serif" w:hAnsi="Liberation Serif" w:cs="Times New Roman"/>
                <w:sz w:val="24"/>
                <w:szCs w:val="24"/>
              </w:rPr>
              <w:t>1. Привлечение молодых специалистов в систему образования и создание условий (поддержка и сопровождение молодых педагогов в их педагогической деятельности в первые три года, достойная заработная плата, обеспечение жильем или помощь в приобретении жилья) для продолжительной работы в системе образования</w:t>
            </w: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14:paraId="5A55D89F" w14:textId="4DED20E4" w:rsidR="008B3C73" w:rsidRPr="008801F9" w:rsidRDefault="008B3C7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8B3C73">
              <w:rPr>
                <w:rFonts w:ascii="Liberation Serif" w:hAnsi="Liberation Serif" w:cs="Times New Roman"/>
                <w:sz w:val="24"/>
                <w:szCs w:val="24"/>
              </w:rPr>
              <w:t xml:space="preserve">В 2026 году количество </w:t>
            </w:r>
            <w:proofErr w:type="gramStart"/>
            <w:r w:rsidRPr="008B3C73">
              <w:rPr>
                <w:rFonts w:ascii="Liberation Serif" w:hAnsi="Liberation Serif" w:cs="Times New Roman"/>
                <w:sz w:val="24"/>
                <w:szCs w:val="24"/>
              </w:rPr>
              <w:t>обучающихся</w:t>
            </w:r>
            <w:proofErr w:type="gramEnd"/>
            <w:r w:rsidRPr="008B3C73">
              <w:rPr>
                <w:rFonts w:ascii="Liberation Serif" w:hAnsi="Liberation Serif" w:cs="Times New Roman"/>
                <w:sz w:val="24"/>
                <w:szCs w:val="24"/>
              </w:rPr>
              <w:t>, занимающихся во вторую смену, временно увеличится в связи с проведением капитального ремонта Средней школы № 20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2A64309E" w14:textId="77777777" w:rsidR="008B3C73" w:rsidRPr="008E6E51" w:rsidRDefault="008B3C73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ОМС </w:t>
            </w:r>
          </w:p>
          <w:p w14:paraId="60A9E39B" w14:textId="77777777" w:rsidR="008B3C73" w:rsidRPr="008E6E51" w:rsidRDefault="008B3C73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Каменск-Уральского городского округа»</w:t>
            </w:r>
          </w:p>
        </w:tc>
      </w:tr>
      <w:tr w:rsidR="008B3C73" w:rsidRPr="0096076A" w14:paraId="294B0757" w14:textId="77777777" w:rsidTr="00FD2596">
        <w:trPr>
          <w:trHeight w:val="1335"/>
        </w:trPr>
        <w:tc>
          <w:tcPr>
            <w:tcW w:w="532" w:type="dxa"/>
            <w:vMerge/>
          </w:tcPr>
          <w:p w14:paraId="0242556B" w14:textId="77777777" w:rsidR="008B3C73" w:rsidRPr="0096076A" w:rsidRDefault="008B3C7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</w:tcPr>
          <w:p w14:paraId="45D3A2BE" w14:textId="77777777" w:rsidR="008B3C73" w:rsidRPr="0096076A" w:rsidRDefault="008B3C73" w:rsidP="00247D33">
            <w:pPr>
              <w:pStyle w:val="Default"/>
              <w:jc w:val="both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9" w:type="dxa"/>
            <w:vMerge/>
          </w:tcPr>
          <w:p w14:paraId="631727B1" w14:textId="77777777" w:rsidR="008B3C73" w:rsidRPr="0096076A" w:rsidRDefault="008B3C7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0A5AABE3" w14:textId="77777777" w:rsidR="008B3C73" w:rsidRPr="008801F9" w:rsidRDefault="008B3C7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14:paraId="5380DD3C" w14:textId="77777777" w:rsidR="008B3C73" w:rsidRPr="008801F9" w:rsidRDefault="008B3C73" w:rsidP="00247D33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69755D">
              <w:rPr>
                <w:rFonts w:ascii="Liberation Serif" w:hAnsi="Liberation Serif" w:cs="Times New Roman"/>
                <w:sz w:val="24"/>
                <w:szCs w:val="24"/>
              </w:rPr>
              <w:t>2. Работа с выпускниками школ на предмет заключения договоров о целевом обучении с высшими учебными заведениями педагогического профиля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11B4225D" w14:textId="77777777" w:rsidR="008B3C73" w:rsidRPr="008801F9" w:rsidRDefault="008B3C7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4696FBEA" w14:textId="77777777" w:rsidR="008B3C73" w:rsidRPr="0096076A" w:rsidRDefault="008B3C73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8B3C73" w:rsidRPr="0096076A" w14:paraId="31578147" w14:textId="77777777" w:rsidTr="00FD2596">
        <w:trPr>
          <w:trHeight w:val="270"/>
        </w:trPr>
        <w:tc>
          <w:tcPr>
            <w:tcW w:w="532" w:type="dxa"/>
            <w:vMerge/>
          </w:tcPr>
          <w:p w14:paraId="648AADE0" w14:textId="77777777" w:rsidR="008B3C73" w:rsidRPr="0096076A" w:rsidRDefault="008B3C7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</w:tcPr>
          <w:p w14:paraId="373D5380" w14:textId="77777777" w:rsidR="008B3C73" w:rsidRPr="0096076A" w:rsidRDefault="008B3C73" w:rsidP="00247D33">
            <w:pPr>
              <w:pStyle w:val="Default"/>
              <w:jc w:val="both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9" w:type="dxa"/>
            <w:vMerge/>
          </w:tcPr>
          <w:p w14:paraId="46B92945" w14:textId="77777777" w:rsidR="008B3C73" w:rsidRPr="0096076A" w:rsidRDefault="008B3C7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487118C1" w14:textId="77777777" w:rsidR="008B3C73" w:rsidRPr="008801F9" w:rsidRDefault="008B3C7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</w:tcPr>
          <w:p w14:paraId="35CF720A" w14:textId="719BD6BB" w:rsidR="008B3C73" w:rsidRPr="0069755D" w:rsidRDefault="008B3C73" w:rsidP="00247D3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3. </w:t>
            </w:r>
            <w:r w:rsidRPr="008B3C73">
              <w:rPr>
                <w:rFonts w:ascii="Liberation Serif" w:hAnsi="Liberation Serif" w:cs="Times New Roman"/>
                <w:sz w:val="24"/>
                <w:szCs w:val="24"/>
              </w:rPr>
              <w:t>Рассмотрение возможности функциональной трансформации части помещений под учебные кабинеты для 1-4 классов и группы продленного дня школ, работающих в две смены в рамках сетевого взаимодействия в условиях сокращения наполняемости детских садов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7256BFDF" w14:textId="77777777" w:rsidR="008B3C73" w:rsidRPr="008801F9" w:rsidRDefault="008B3C7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050BD0D7" w14:textId="77777777" w:rsidR="008B3C73" w:rsidRPr="0096076A" w:rsidRDefault="008B3C73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8B3C73" w:rsidRPr="0096076A" w14:paraId="69146B22" w14:textId="77777777" w:rsidTr="00FD2596">
        <w:trPr>
          <w:trHeight w:val="5828"/>
        </w:trPr>
        <w:tc>
          <w:tcPr>
            <w:tcW w:w="532" w:type="dxa"/>
            <w:vMerge w:val="restart"/>
          </w:tcPr>
          <w:p w14:paraId="3E656B73" w14:textId="77777777" w:rsidR="008B3C73" w:rsidRPr="008E6E51" w:rsidRDefault="008B3C7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22" w:type="dxa"/>
            <w:gridSpan w:val="2"/>
            <w:vMerge w:val="restart"/>
          </w:tcPr>
          <w:p w14:paraId="53D7E242" w14:textId="77777777" w:rsidR="008B3C73" w:rsidRPr="008E6E51" w:rsidRDefault="008B3C7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279" w:type="dxa"/>
            <w:vMerge w:val="restart"/>
          </w:tcPr>
          <w:p w14:paraId="1C0FE2C2" w14:textId="77777777" w:rsidR="008B3C73" w:rsidRPr="008E6E51" w:rsidRDefault="008B3C7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00" w:type="dxa"/>
            <w:gridSpan w:val="2"/>
            <w:vMerge w:val="restart"/>
          </w:tcPr>
          <w:p w14:paraId="287AEBB8" w14:textId="1F6397D7" w:rsidR="008B3C73" w:rsidRPr="008801F9" w:rsidRDefault="008B3C7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35,16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0EB1B103" w14:textId="0AAECE1E" w:rsidR="008B3C73" w:rsidRPr="008B3C73" w:rsidRDefault="008B3C73" w:rsidP="008B3C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B3C7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proofErr w:type="gramStart"/>
            <w:r w:rsidRPr="008B3C73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Участие в согласительной комиссии при Министерстве финансов Свердловской области по вопросу необходимости увеличения объема расходных полномочий на следующий финансовый год и плановый период по организации предоставления общедоступного и бесплатного образования, созданию условий для осуществления присмотра и ухода за детьми, содержания детей в муниципальных образовательных организациях, организации отдыха детей в каникулярное время, исчисленного в соответствии с Методикой определения уровня расчетной бюджетной</w:t>
            </w:r>
            <w:proofErr w:type="gramEnd"/>
            <w:r w:rsidRPr="008B3C7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обеспеченности городских округов, расположенных на территории Свердловской области</w:t>
            </w: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14:paraId="2B736B34" w14:textId="383B9E00" w:rsidR="008B3C73" w:rsidRPr="008801F9" w:rsidRDefault="008B3C73" w:rsidP="008B3C73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8B3C73">
              <w:rPr>
                <w:rFonts w:ascii="Liberation Serif" w:eastAsia="Times New Roman" w:hAnsi="Liberation Serif" w:cs="Times New Roman"/>
                <w:sz w:val="24"/>
                <w:szCs w:val="24"/>
              </w:rPr>
              <w:t>Увеличение расходов бюджета Каменск-Уральского городского округа на общее образование в расчете на 1 обучающегося в муниципальных общеобразовательных учреждениях. Повышение качества предоставляемых услуг.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05E465D6" w14:textId="77777777" w:rsidR="008B3C73" w:rsidRPr="008E6E51" w:rsidRDefault="008B3C7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8E6E51">
              <w:rPr>
                <w:rFonts w:ascii="Liberation Serif" w:hAnsi="Liberation Serif"/>
              </w:rPr>
              <w:t xml:space="preserve">ОМС </w:t>
            </w:r>
          </w:p>
          <w:p w14:paraId="26238235" w14:textId="77777777" w:rsidR="008B3C73" w:rsidRPr="008E6E51" w:rsidRDefault="008B3C7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8E6E51">
              <w:rPr>
                <w:rFonts w:ascii="Liberation Serif" w:hAnsi="Liberation Serif"/>
              </w:rPr>
              <w:t xml:space="preserve">«Управление образования Каменск-Уральского городского </w:t>
            </w:r>
          </w:p>
          <w:p w14:paraId="3B46FF53" w14:textId="77777777" w:rsidR="008B3C73" w:rsidRPr="008E6E51" w:rsidRDefault="008B3C7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8E6E51">
              <w:rPr>
                <w:rFonts w:ascii="Liberation Serif" w:hAnsi="Liberation Serif"/>
              </w:rPr>
              <w:t>округа»</w:t>
            </w:r>
          </w:p>
          <w:p w14:paraId="2DBDE55A" w14:textId="77777777" w:rsidR="008B3C73" w:rsidRPr="008E6E51" w:rsidRDefault="008B3C7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</w:p>
        </w:tc>
      </w:tr>
      <w:tr w:rsidR="008B3C73" w:rsidRPr="0096076A" w14:paraId="008DB236" w14:textId="77777777" w:rsidTr="00FD2596">
        <w:trPr>
          <w:trHeight w:val="270"/>
        </w:trPr>
        <w:tc>
          <w:tcPr>
            <w:tcW w:w="532" w:type="dxa"/>
            <w:vMerge/>
          </w:tcPr>
          <w:p w14:paraId="2D80C83B" w14:textId="77777777" w:rsidR="008B3C73" w:rsidRPr="008E6E51" w:rsidRDefault="008B3C7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vMerge/>
          </w:tcPr>
          <w:p w14:paraId="408E4305" w14:textId="77777777" w:rsidR="008B3C73" w:rsidRPr="008E6E51" w:rsidRDefault="008B3C7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CADEA83" w14:textId="77777777" w:rsidR="008B3C73" w:rsidRPr="008E6E51" w:rsidRDefault="008B3C7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Merge/>
          </w:tcPr>
          <w:p w14:paraId="270A794F" w14:textId="77777777" w:rsidR="008B3C73" w:rsidRPr="00997BBD" w:rsidRDefault="008B3C7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</w:tcPr>
          <w:p w14:paraId="57DC9DBF" w14:textId="0C81B322" w:rsidR="008B3C73" w:rsidRPr="008B3C73" w:rsidRDefault="008B3C73" w:rsidP="00247D33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C73">
              <w:rPr>
                <w:rFonts w:ascii="Liberation Serif" w:eastAsia="Times New Roman" w:hAnsi="Liberation Serif" w:cs="Times New Roman"/>
                <w:sz w:val="24"/>
                <w:szCs w:val="24"/>
              </w:rPr>
              <w:t>2. Совершенствование и развитие материально-технической базы учебно-методического центра «Авангард»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459C7E41" w14:textId="77777777" w:rsidR="008B3C73" w:rsidRPr="008801F9" w:rsidRDefault="008B3C7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1FA46399" w14:textId="77777777" w:rsidR="008B3C73" w:rsidRPr="008E6E51" w:rsidRDefault="008B3C7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</w:p>
        </w:tc>
      </w:tr>
      <w:tr w:rsidR="00750D12" w:rsidRPr="0096076A" w14:paraId="142D2B0B" w14:textId="77777777" w:rsidTr="00FD2596">
        <w:trPr>
          <w:trHeight w:val="1151"/>
        </w:trPr>
        <w:tc>
          <w:tcPr>
            <w:tcW w:w="532" w:type="dxa"/>
            <w:vMerge w:val="restart"/>
          </w:tcPr>
          <w:p w14:paraId="4F5EF575" w14:textId="77777777" w:rsidR="00750D12" w:rsidRPr="008E6E51" w:rsidRDefault="00750D12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16.</w:t>
            </w:r>
          </w:p>
        </w:tc>
        <w:tc>
          <w:tcPr>
            <w:tcW w:w="2822" w:type="dxa"/>
            <w:gridSpan w:val="2"/>
            <w:vMerge w:val="restart"/>
          </w:tcPr>
          <w:p w14:paraId="08FB57E2" w14:textId="77777777" w:rsidR="00750D12" w:rsidRPr="008E6E51" w:rsidRDefault="00750D12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8E6E51">
              <w:rPr>
                <w:rFonts w:ascii="Liberation Serif" w:hAnsi="Liberation Serif"/>
              </w:rPr>
              <w:t xml:space="preserve"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</w:t>
            </w:r>
            <w:r w:rsidRPr="008E6E51">
              <w:rPr>
                <w:rFonts w:ascii="Liberation Serif" w:hAnsi="Liberation Serif"/>
              </w:rPr>
              <w:lastRenderedPageBreak/>
              <w:t xml:space="preserve">группы </w:t>
            </w:r>
          </w:p>
        </w:tc>
        <w:tc>
          <w:tcPr>
            <w:tcW w:w="1279" w:type="dxa"/>
            <w:vMerge w:val="restart"/>
          </w:tcPr>
          <w:p w14:paraId="2D672C6E" w14:textId="77777777" w:rsidR="00750D12" w:rsidRPr="008E6E51" w:rsidRDefault="00750D12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300" w:type="dxa"/>
            <w:gridSpan w:val="2"/>
            <w:vMerge w:val="restart"/>
          </w:tcPr>
          <w:p w14:paraId="6A203BB2" w14:textId="213062A2" w:rsidR="00750D12" w:rsidRPr="008801F9" w:rsidRDefault="00750D12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83,9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7B681A15" w14:textId="06469E4C" w:rsidR="00750D12" w:rsidRPr="008801F9" w:rsidRDefault="00750D12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50D12">
              <w:rPr>
                <w:rFonts w:ascii="Liberation Serif" w:eastAsia="Times New Roman" w:hAnsi="Liberation Serif" w:cs="Times New Roman"/>
                <w:sz w:val="24"/>
                <w:szCs w:val="24"/>
              </w:rPr>
              <w:t>1. Усиленное информирование родителей (законных представителей), обучающихся о возможностях дополнительного образования</w:t>
            </w: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14:paraId="63BD90F0" w14:textId="51E01297" w:rsidR="00750D12" w:rsidRPr="00750D12" w:rsidRDefault="00750D12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t>Увеличение доли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14:paraId="7A6E2405" w14:textId="77777777" w:rsidR="00750D12" w:rsidRPr="008801F9" w:rsidRDefault="00750D12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6E68D60A" w14:textId="77777777" w:rsidR="00750D12" w:rsidRPr="008E6E51" w:rsidRDefault="00750D12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ОМС </w:t>
            </w:r>
          </w:p>
          <w:p w14:paraId="46E83225" w14:textId="77777777" w:rsidR="00750D12" w:rsidRPr="008E6E51" w:rsidRDefault="00750D12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«Управление образования Каменск-Уральского городского </w:t>
            </w:r>
          </w:p>
          <w:p w14:paraId="54D8A0AA" w14:textId="77777777" w:rsidR="00750D12" w:rsidRPr="008E6E51" w:rsidRDefault="00750D12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округа»</w:t>
            </w:r>
          </w:p>
          <w:p w14:paraId="159870D4" w14:textId="77777777" w:rsidR="00750D12" w:rsidRPr="008E6E51" w:rsidRDefault="00750D12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50D12" w:rsidRPr="0096076A" w14:paraId="4AC010CB" w14:textId="77777777" w:rsidTr="00FD2596">
        <w:trPr>
          <w:trHeight w:val="1695"/>
        </w:trPr>
        <w:tc>
          <w:tcPr>
            <w:tcW w:w="532" w:type="dxa"/>
            <w:vMerge/>
          </w:tcPr>
          <w:p w14:paraId="23D8F70D" w14:textId="77777777" w:rsidR="00750D12" w:rsidRPr="0096076A" w:rsidRDefault="00750D12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</w:tcPr>
          <w:p w14:paraId="558A6E16" w14:textId="77777777" w:rsidR="00750D12" w:rsidRPr="0096076A" w:rsidRDefault="00750D12" w:rsidP="00247D33">
            <w:pPr>
              <w:pStyle w:val="Default"/>
              <w:jc w:val="both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9" w:type="dxa"/>
            <w:vMerge/>
          </w:tcPr>
          <w:p w14:paraId="3AAE1CF5" w14:textId="77777777" w:rsidR="00750D12" w:rsidRPr="0096076A" w:rsidRDefault="00750D12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4499AA1C" w14:textId="77777777" w:rsidR="00750D12" w:rsidRPr="008801F9" w:rsidRDefault="00750D12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14:paraId="561FDC79" w14:textId="77777777" w:rsidR="00750D12" w:rsidRPr="008801F9" w:rsidRDefault="00750D12" w:rsidP="00247D33">
            <w:pPr>
              <w:ind w:left="31" w:hanging="31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8B3C73">
              <w:rPr>
                <w:rFonts w:ascii="Liberation Serif" w:hAnsi="Liberation Serif" w:cs="Times New Roman"/>
                <w:sz w:val="24"/>
                <w:szCs w:val="24"/>
              </w:rPr>
              <w:t>2. Лицензирование дополнительных образовательных программ в муниципальных образовательных учреждениях, не имеющих данной лицензии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1F59E1CE" w14:textId="77777777" w:rsidR="00750D12" w:rsidRPr="008801F9" w:rsidRDefault="00750D12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56385920" w14:textId="77777777" w:rsidR="00750D12" w:rsidRPr="0096076A" w:rsidRDefault="00750D12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750D12" w:rsidRPr="0096076A" w14:paraId="1CF03172" w14:textId="77777777" w:rsidTr="00FD2596">
        <w:trPr>
          <w:trHeight w:val="540"/>
        </w:trPr>
        <w:tc>
          <w:tcPr>
            <w:tcW w:w="532" w:type="dxa"/>
            <w:vMerge/>
          </w:tcPr>
          <w:p w14:paraId="1F10FDE5" w14:textId="77777777" w:rsidR="00750D12" w:rsidRPr="0096076A" w:rsidRDefault="00750D12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</w:tcPr>
          <w:p w14:paraId="69E90E69" w14:textId="77777777" w:rsidR="00750D12" w:rsidRPr="0096076A" w:rsidRDefault="00750D12" w:rsidP="00247D33">
            <w:pPr>
              <w:pStyle w:val="Default"/>
              <w:jc w:val="both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9" w:type="dxa"/>
            <w:vMerge/>
          </w:tcPr>
          <w:p w14:paraId="2CDAB247" w14:textId="77777777" w:rsidR="00750D12" w:rsidRPr="0096076A" w:rsidRDefault="00750D12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</w:tcPr>
          <w:p w14:paraId="5CF6295B" w14:textId="77777777" w:rsidR="00750D12" w:rsidRPr="008801F9" w:rsidRDefault="00750D12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</w:tcPr>
          <w:p w14:paraId="6A9D608C" w14:textId="06060749" w:rsidR="00750D12" w:rsidRPr="00750D12" w:rsidRDefault="00750D12" w:rsidP="00247D33">
            <w:pPr>
              <w:ind w:left="31" w:hanging="3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0D12">
              <w:rPr>
                <w:rFonts w:ascii="Liberation Serif" w:eastAsia="Times New Roman" w:hAnsi="Liberation Serif" w:cs="Times New Roman"/>
                <w:sz w:val="24"/>
                <w:szCs w:val="24"/>
              </w:rPr>
              <w:t>3. Увеличение разновидностей дополнительных образовательных программ с учетом потребностей детей и родителей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328DC88E" w14:textId="77777777" w:rsidR="00750D12" w:rsidRPr="008801F9" w:rsidRDefault="00750D12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0453C66F" w14:textId="77777777" w:rsidR="00750D12" w:rsidRPr="0096076A" w:rsidRDefault="00750D12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FD2596" w:rsidRPr="0096076A" w14:paraId="449E3104" w14:textId="77777777" w:rsidTr="000C2075">
        <w:tc>
          <w:tcPr>
            <w:tcW w:w="4633" w:type="dxa"/>
            <w:gridSpan w:val="4"/>
            <w:tcBorders>
              <w:right w:val="single" w:sz="4" w:space="0" w:color="auto"/>
            </w:tcBorders>
          </w:tcPr>
          <w:p w14:paraId="2284745A" w14:textId="4F8EDEF2" w:rsidR="00FD2596" w:rsidRPr="0096076A" w:rsidRDefault="00FD2596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2B06C9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2B06C9">
              <w:rPr>
                <w:rFonts w:ascii="Liberation Serif" w:hAnsi="Liberation Serif" w:cs="Times New Roman"/>
                <w:b/>
                <w:sz w:val="24"/>
                <w:szCs w:val="24"/>
              </w:rPr>
              <w:t>. Культура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4E705ECF" w14:textId="77777777" w:rsidR="00FD2596" w:rsidRPr="008801F9" w:rsidRDefault="00FD2596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right w:val="single" w:sz="4" w:space="0" w:color="auto"/>
            </w:tcBorders>
          </w:tcPr>
          <w:p w14:paraId="47F21B4B" w14:textId="77777777" w:rsidR="00FD2596" w:rsidRPr="008801F9" w:rsidRDefault="00FD2596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2E0DDBE5" w14:textId="77777777" w:rsidR="00FD2596" w:rsidRPr="008801F9" w:rsidRDefault="00FD2596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64B9BD40" w14:textId="77777777" w:rsidR="00FD2596" w:rsidRPr="0096076A" w:rsidRDefault="00FD2596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3AC62362" w14:textId="77777777" w:rsidTr="00FD2596">
        <w:tc>
          <w:tcPr>
            <w:tcW w:w="532" w:type="dxa"/>
            <w:vMerge w:val="restart"/>
            <w:tcBorders>
              <w:right w:val="single" w:sz="4" w:space="0" w:color="auto"/>
            </w:tcBorders>
          </w:tcPr>
          <w:p w14:paraId="03CB4E75" w14:textId="77777777" w:rsidR="00247D33" w:rsidRPr="002B06C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17.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8D967A" w14:textId="77777777" w:rsidR="00247D33" w:rsidRPr="002B06C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37D29419" w14:textId="77777777" w:rsidR="00247D33" w:rsidRPr="002B06C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884B64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1BC0F9AC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5536F3C1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38321CC3" w14:textId="77777777" w:rsidR="00247D33" w:rsidRPr="002B06C9" w:rsidRDefault="00247D33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ОМС «Управление культуры  Каменск-Уральского городского округа»</w:t>
            </w:r>
          </w:p>
          <w:p w14:paraId="75864306" w14:textId="77777777" w:rsidR="00247D33" w:rsidRPr="0096076A" w:rsidRDefault="00247D33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7C70A4D6" w14:textId="77777777" w:rsidTr="00FD2596"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5E483726" w14:textId="77777777" w:rsidR="00247D33" w:rsidRPr="002B06C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14:paraId="137890C3" w14:textId="77777777" w:rsidR="00247D33" w:rsidRPr="002B06C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1) клубами и учреждениями клубного типа</w:t>
            </w:r>
          </w:p>
        </w:tc>
        <w:tc>
          <w:tcPr>
            <w:tcW w:w="1279" w:type="dxa"/>
          </w:tcPr>
          <w:p w14:paraId="13564828" w14:textId="77777777" w:rsidR="00247D33" w:rsidRPr="002B06C9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</w:tcPr>
          <w:p w14:paraId="701AECA9" w14:textId="77777777" w:rsidR="00247D33" w:rsidRPr="00F21B96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3946" w:type="dxa"/>
          </w:tcPr>
          <w:p w14:paraId="53F61032" w14:textId="77777777" w:rsidR="00247D33" w:rsidRPr="00F21B9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Сохранение действующей сети учреждений клубного типа</w:t>
            </w:r>
          </w:p>
          <w:p w14:paraId="21D8314C" w14:textId="77777777" w:rsidR="00247D33" w:rsidRPr="00F21B9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7DE7EFFF" w14:textId="77777777" w:rsidR="00247D33" w:rsidRPr="00F21B9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Сохранение действующей сети  учреждений клубного типа</w:t>
            </w: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45EEFD1A" w14:textId="77777777" w:rsidR="00247D33" w:rsidRPr="0096076A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3691E7A3" w14:textId="77777777" w:rsidTr="00FD2596"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08709025" w14:textId="77777777" w:rsidR="00247D33" w:rsidRPr="002B06C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14:paraId="61568C38" w14:textId="77777777" w:rsidR="00247D33" w:rsidRPr="002B06C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2) библиотеками</w:t>
            </w:r>
          </w:p>
        </w:tc>
        <w:tc>
          <w:tcPr>
            <w:tcW w:w="1279" w:type="dxa"/>
          </w:tcPr>
          <w:p w14:paraId="504E23B3" w14:textId="77777777" w:rsidR="00247D33" w:rsidRPr="002B06C9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</w:tcPr>
          <w:p w14:paraId="60BC5E52" w14:textId="77777777" w:rsidR="00247D33" w:rsidRPr="00F21B96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3946" w:type="dxa"/>
          </w:tcPr>
          <w:p w14:paraId="357B56E4" w14:textId="77777777" w:rsidR="00247D33" w:rsidRPr="00F21B9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Сохранение действующей сети библиотек</w:t>
            </w:r>
          </w:p>
        </w:tc>
        <w:tc>
          <w:tcPr>
            <w:tcW w:w="3405" w:type="dxa"/>
            <w:tcBorders>
              <w:bottom w:val="single" w:sz="4" w:space="0" w:color="auto"/>
              <w:right w:val="single" w:sz="4" w:space="0" w:color="auto"/>
            </w:tcBorders>
          </w:tcPr>
          <w:p w14:paraId="57C14045" w14:textId="77777777" w:rsidR="00247D33" w:rsidRPr="00F21B9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Сохранение действующей сети муниципальных библиотек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CB6FEF" w14:textId="77777777" w:rsidR="00247D33" w:rsidRPr="0096076A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2B06C9" w14:paraId="394CD3C7" w14:textId="77777777" w:rsidTr="00FD2596">
        <w:trPr>
          <w:cantSplit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16701A74" w14:textId="77777777" w:rsidR="00247D33" w:rsidRPr="002B06C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14:paraId="65B39D7E" w14:textId="77777777" w:rsidR="00247D33" w:rsidRPr="002B06C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3) парками культуры и отдыха</w:t>
            </w:r>
          </w:p>
        </w:tc>
        <w:tc>
          <w:tcPr>
            <w:tcW w:w="1279" w:type="dxa"/>
          </w:tcPr>
          <w:p w14:paraId="36ADE44F" w14:textId="77777777" w:rsidR="00247D33" w:rsidRPr="002B06C9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</w:tcPr>
          <w:p w14:paraId="481C7601" w14:textId="77777777" w:rsidR="00247D33" w:rsidRPr="00F21B96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3946" w:type="dxa"/>
          </w:tcPr>
          <w:p w14:paraId="06E7CCE6" w14:textId="77777777" w:rsidR="00247D33" w:rsidRPr="00F21B9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 xml:space="preserve">Сохранение действующего парка культуры и отдыха </w:t>
            </w:r>
          </w:p>
        </w:tc>
        <w:tc>
          <w:tcPr>
            <w:tcW w:w="3405" w:type="dxa"/>
            <w:tcBorders>
              <w:top w:val="single" w:sz="4" w:space="0" w:color="auto"/>
              <w:right w:val="single" w:sz="4" w:space="0" w:color="auto"/>
            </w:tcBorders>
          </w:tcPr>
          <w:p w14:paraId="05AC4071" w14:textId="77777777" w:rsidR="00247D33" w:rsidRPr="00F21B9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 xml:space="preserve">Сохранение действующего парка культуры и отдыха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14:paraId="3C30DAF6" w14:textId="77777777" w:rsidR="00247D33" w:rsidRPr="002B06C9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Собственник парка культуры и отдыха</w:t>
            </w:r>
          </w:p>
        </w:tc>
      </w:tr>
      <w:tr w:rsidR="00247D33" w:rsidRPr="0096076A" w14:paraId="3016FB31" w14:textId="77777777" w:rsidTr="00FD2596">
        <w:trPr>
          <w:cantSplit/>
          <w:trHeight w:val="2684"/>
        </w:trPr>
        <w:tc>
          <w:tcPr>
            <w:tcW w:w="532" w:type="dxa"/>
          </w:tcPr>
          <w:p w14:paraId="53654CE9" w14:textId="77777777" w:rsidR="00247D33" w:rsidRPr="002B06C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18.</w:t>
            </w:r>
          </w:p>
        </w:tc>
        <w:tc>
          <w:tcPr>
            <w:tcW w:w="2822" w:type="dxa"/>
            <w:gridSpan w:val="2"/>
          </w:tcPr>
          <w:p w14:paraId="70447BC1" w14:textId="77777777" w:rsidR="00247D33" w:rsidRPr="002B06C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79" w:type="dxa"/>
          </w:tcPr>
          <w:p w14:paraId="0E4C97A6" w14:textId="77777777" w:rsidR="00247D33" w:rsidRPr="002B06C9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</w:tcPr>
          <w:p w14:paraId="2B626A96" w14:textId="77777777" w:rsidR="00247D33" w:rsidRPr="00657A9D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57A9D">
              <w:rPr>
                <w:rFonts w:ascii="Liberation Serif" w:hAnsi="Liberation Serif" w:cs="Times New Roman"/>
                <w:sz w:val="24"/>
                <w:szCs w:val="24"/>
              </w:rPr>
              <w:t>20,0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799FC791" w14:textId="77777777" w:rsidR="00247D33" w:rsidRPr="00657A9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57A9D">
              <w:rPr>
                <w:rFonts w:ascii="Liberation Serif" w:hAnsi="Liberation Serif" w:cs="Times New Roman"/>
                <w:sz w:val="24"/>
                <w:szCs w:val="24"/>
              </w:rPr>
              <w:t>Поддержание имеющегося состояния зданий муниципальных учреждений культуры</w:t>
            </w:r>
          </w:p>
        </w:tc>
        <w:tc>
          <w:tcPr>
            <w:tcW w:w="3405" w:type="dxa"/>
            <w:tcBorders>
              <w:bottom w:val="single" w:sz="4" w:space="0" w:color="auto"/>
              <w:right w:val="single" w:sz="4" w:space="0" w:color="auto"/>
            </w:tcBorders>
          </w:tcPr>
          <w:p w14:paraId="01B80608" w14:textId="77777777" w:rsidR="00247D33" w:rsidRPr="00657A9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57A9D">
              <w:rPr>
                <w:rFonts w:ascii="Liberation Serif" w:hAnsi="Liberation Serif" w:cs="Times New Roman"/>
                <w:sz w:val="24"/>
                <w:szCs w:val="24"/>
              </w:rPr>
              <w:t>Улучшение состояния зданий учреждений культуры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0BCC1A3B" w14:textId="77777777" w:rsidR="00247D33" w:rsidRPr="002B06C9" w:rsidRDefault="00247D33" w:rsidP="00247D33">
            <w:pPr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ОМС «Управление культуры Каменск-Уральского городского округа»</w:t>
            </w:r>
          </w:p>
        </w:tc>
      </w:tr>
      <w:tr w:rsidR="00247D33" w:rsidRPr="0096076A" w14:paraId="6BA2AD14" w14:textId="77777777" w:rsidTr="00FD2596">
        <w:trPr>
          <w:trHeight w:val="867"/>
        </w:trPr>
        <w:tc>
          <w:tcPr>
            <w:tcW w:w="532" w:type="dxa"/>
            <w:tcBorders>
              <w:right w:val="single" w:sz="4" w:space="0" w:color="auto"/>
            </w:tcBorders>
          </w:tcPr>
          <w:p w14:paraId="7CAF4248" w14:textId="77777777" w:rsidR="00247D33" w:rsidRPr="002B06C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19.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EBDA6" w14:textId="77777777" w:rsidR="00247D33" w:rsidRPr="002B06C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</w:t>
            </w: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наследия, находящихся в муниципальной собственности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010E8AB6" w14:textId="77777777" w:rsidR="00247D33" w:rsidRPr="002B06C9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EC0FD5" w14:textId="77777777" w:rsidR="00247D33" w:rsidRPr="00F21B96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72,72</w:t>
            </w:r>
          </w:p>
        </w:tc>
        <w:tc>
          <w:tcPr>
            <w:tcW w:w="3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9E2" w14:textId="77777777" w:rsidR="00247D33" w:rsidRPr="00F21B9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Продолжение проведения капитального ремонта здания Детского культурного центра.</w:t>
            </w:r>
          </w:p>
          <w:p w14:paraId="638C91EB" w14:textId="77777777" w:rsidR="00247D33" w:rsidRPr="00F21B9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 xml:space="preserve"> Проведение реставрационных работ центрального корпуса Краеведческого музея, единственного в городе объекта культурного наследия федерального значения.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703" w14:textId="77777777" w:rsidR="00247D33" w:rsidRPr="00F21B9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Поддержание объектов культурного наследия, находящихся в муниципальной собственности, в удовлетворительном состоянии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4133647B" w14:textId="77777777" w:rsidR="00247D33" w:rsidRPr="00F21B96" w:rsidRDefault="00247D33" w:rsidP="00247D33">
            <w:pPr>
              <w:ind w:left="-102" w:right="-108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ОМС «Управление культуры  Каменск-Уральского городского округа»</w:t>
            </w:r>
          </w:p>
        </w:tc>
      </w:tr>
      <w:tr w:rsidR="005F28CA" w:rsidRPr="0096076A" w14:paraId="650BE8B1" w14:textId="77777777" w:rsidTr="005D6ABF">
        <w:trPr>
          <w:trHeight w:val="535"/>
        </w:trPr>
        <w:tc>
          <w:tcPr>
            <w:tcW w:w="4633" w:type="dxa"/>
            <w:gridSpan w:val="4"/>
            <w:tcBorders>
              <w:right w:val="single" w:sz="4" w:space="0" w:color="auto"/>
            </w:tcBorders>
          </w:tcPr>
          <w:p w14:paraId="1DF916E7" w14:textId="613FE301" w:rsidR="005F28CA" w:rsidRPr="000634AA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0634AA">
              <w:rPr>
                <w:rFonts w:ascii="Liberation Serif" w:hAnsi="Liberation Serif" w:cs="Times New Roman"/>
                <w:b/>
                <w:sz w:val="24"/>
                <w:szCs w:val="24"/>
              </w:rPr>
              <w:t>. Физическая культура и спорт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77F058AF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right w:val="single" w:sz="4" w:space="0" w:color="auto"/>
            </w:tcBorders>
          </w:tcPr>
          <w:p w14:paraId="5A871753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0B96BEC5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31214975" w14:textId="77777777" w:rsidR="005F28CA" w:rsidRPr="0096076A" w:rsidRDefault="005F28CA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0B7F02C2" w14:textId="77777777" w:rsidTr="00FD2596">
        <w:trPr>
          <w:trHeight w:val="3095"/>
        </w:trPr>
        <w:tc>
          <w:tcPr>
            <w:tcW w:w="532" w:type="dxa"/>
          </w:tcPr>
          <w:p w14:paraId="14EAAA51" w14:textId="77777777" w:rsidR="00247D33" w:rsidRPr="000634A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20.</w:t>
            </w: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</w:tcPr>
          <w:p w14:paraId="09949B01" w14:textId="77777777" w:rsidR="00247D33" w:rsidRPr="000634A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250B23F8" w14:textId="77777777" w:rsidR="00247D33" w:rsidRPr="000634AA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FBA2F" w14:textId="488838B3" w:rsidR="00247D33" w:rsidRPr="008801F9" w:rsidRDefault="00247D33" w:rsidP="00DE77EB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DE77EB" w:rsidRPr="00DE77E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,9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544675CA" w14:textId="77777777" w:rsidR="00247D33" w:rsidRPr="000A1F1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Реализация муниципальной программы «Развитие физической культуры и спорта в Каменск-Уральском городском округе на 2025 – 2030 годы»:</w:t>
            </w:r>
          </w:p>
          <w:p w14:paraId="2E21A29F" w14:textId="77777777" w:rsidR="00247D33" w:rsidRPr="000A1F1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- организация и проведение в соответствии с календарным планом спортивных и физкультурных мероприятий;</w:t>
            </w:r>
          </w:p>
          <w:p w14:paraId="5B68783D" w14:textId="77777777" w:rsidR="00247D33" w:rsidRPr="000A1F1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- обеспечение доступа к объектам спорта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51D9AB21" w14:textId="77777777" w:rsidR="00247D33" w:rsidRPr="000A1F1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Увеличение численности населения, систематически занимающегося физической культурой и спортом</w:t>
            </w:r>
          </w:p>
          <w:p w14:paraId="2686EB34" w14:textId="77777777" w:rsidR="00247D33" w:rsidRPr="000A1F1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0F9F80B" w14:textId="77777777" w:rsidR="00247D33" w:rsidRPr="000A1F1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30AD82C8" w14:textId="77777777" w:rsidR="00247D33" w:rsidRPr="000634AA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0634AA">
              <w:rPr>
                <w:rFonts w:ascii="Liberation Serif" w:hAnsi="Liberation Serif"/>
              </w:rPr>
              <w:t>ОМС «Управление по физической культуре и спорту Каменск-Уральского городского округа»</w:t>
            </w:r>
          </w:p>
        </w:tc>
      </w:tr>
      <w:tr w:rsidR="00247D33" w:rsidRPr="0096076A" w14:paraId="1F459919" w14:textId="77777777" w:rsidTr="00FD2596">
        <w:tc>
          <w:tcPr>
            <w:tcW w:w="532" w:type="dxa"/>
            <w:vMerge w:val="restart"/>
            <w:tcBorders>
              <w:right w:val="single" w:sz="4" w:space="0" w:color="auto"/>
            </w:tcBorders>
          </w:tcPr>
          <w:p w14:paraId="2299869F" w14:textId="77777777" w:rsidR="00247D33" w:rsidRPr="005A4F74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21.</w:t>
            </w:r>
          </w:p>
        </w:tc>
        <w:tc>
          <w:tcPr>
            <w:tcW w:w="28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CE59CD" w14:textId="77777777" w:rsidR="00247D33" w:rsidRPr="005A4F74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5A4F74">
              <w:rPr>
                <w:rFonts w:ascii="Liberation Serif" w:hAnsi="Liberation Serif"/>
              </w:rPr>
              <w:t xml:space="preserve">Доля </w:t>
            </w:r>
            <w:proofErr w:type="gramStart"/>
            <w:r w:rsidRPr="005A4F74">
              <w:rPr>
                <w:rFonts w:ascii="Liberation Serif" w:hAnsi="Liberation Serif"/>
              </w:rPr>
              <w:t>обучающихся</w:t>
            </w:r>
            <w:proofErr w:type="gramEnd"/>
            <w:r w:rsidRPr="005A4F74">
              <w:rPr>
                <w:rFonts w:ascii="Liberation Serif" w:hAnsi="Liberation Serif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7F7B8" w14:textId="77777777" w:rsidR="00247D33" w:rsidRPr="005A4F74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C73D8F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85,8</w:t>
            </w:r>
          </w:p>
        </w:tc>
        <w:tc>
          <w:tcPr>
            <w:tcW w:w="3946" w:type="dxa"/>
            <w:tcBorders>
              <w:left w:val="single" w:sz="4" w:space="0" w:color="auto"/>
            </w:tcBorders>
          </w:tcPr>
          <w:p w14:paraId="4891907C" w14:textId="77777777" w:rsidR="00247D33" w:rsidRPr="000A1F1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1. Реализация программ спортивной подготовки</w:t>
            </w: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14:paraId="1360B081" w14:textId="77777777" w:rsidR="00247D33" w:rsidRPr="000A1F1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Сохранение доли </w:t>
            </w:r>
            <w:proofErr w:type="gramStart"/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обучающихся</w:t>
            </w:r>
            <w:proofErr w:type="gramEnd"/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, систематически занимающихся физической культурой и спортом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7F5FF4F7" w14:textId="77777777" w:rsidR="00247D33" w:rsidRPr="005A4F74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  <w:color w:val="auto"/>
              </w:rPr>
            </w:pPr>
            <w:r w:rsidRPr="005A4F74">
              <w:rPr>
                <w:rFonts w:ascii="Liberation Serif" w:hAnsi="Liberation Serif"/>
                <w:color w:val="auto"/>
              </w:rPr>
              <w:t>ОМС «Управление по физической культуре и спорту Каменск-Уральского городского округа»</w:t>
            </w:r>
          </w:p>
        </w:tc>
      </w:tr>
      <w:tr w:rsidR="00247D33" w:rsidRPr="0096076A" w14:paraId="0805A5D7" w14:textId="77777777" w:rsidTr="00FD2596"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4C0F272D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ED40B" w14:textId="77777777" w:rsidR="00247D33" w:rsidRPr="0096076A" w:rsidRDefault="00247D33" w:rsidP="00247D33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99D02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94F08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left w:val="single" w:sz="4" w:space="0" w:color="auto"/>
            </w:tcBorders>
          </w:tcPr>
          <w:p w14:paraId="5329E908" w14:textId="77777777" w:rsidR="00247D33" w:rsidRPr="000A1F1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2. Реализация Плана мероприятий по внедрению и реализации Всероссийского физкультурно-спортивного комплекса «Готов к труду и обороне»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09DDACF4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1840C657" w14:textId="77777777" w:rsidR="00247D33" w:rsidRPr="0096076A" w:rsidRDefault="00247D33" w:rsidP="00247D33">
            <w:pPr>
              <w:pStyle w:val="Default"/>
              <w:ind w:left="-102" w:right="-108"/>
              <w:rPr>
                <w:rFonts w:ascii="Liberation Serif" w:hAnsi="Liberation Serif"/>
                <w:color w:val="auto"/>
                <w:highlight w:val="lightGray"/>
              </w:rPr>
            </w:pPr>
          </w:p>
        </w:tc>
      </w:tr>
      <w:tr w:rsidR="00247D33" w:rsidRPr="0096076A" w14:paraId="1DDB3EC9" w14:textId="77777777" w:rsidTr="00FD2596">
        <w:trPr>
          <w:trHeight w:val="888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5BB7DF5A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06D04" w14:textId="77777777" w:rsidR="00247D33" w:rsidRPr="0096076A" w:rsidRDefault="00247D33" w:rsidP="00247D33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30CD2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F8A04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left w:val="single" w:sz="4" w:space="0" w:color="auto"/>
              <w:bottom w:val="single" w:sz="4" w:space="0" w:color="auto"/>
            </w:tcBorders>
          </w:tcPr>
          <w:p w14:paraId="458E77FF" w14:textId="77777777" w:rsidR="00247D33" w:rsidRPr="000A1F1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3. Развитие материально-технической базы муниципальных учреждений физической культуры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059E427D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696883" w14:textId="77777777" w:rsidR="00247D33" w:rsidRPr="0096076A" w:rsidRDefault="00247D33" w:rsidP="00247D33">
            <w:pPr>
              <w:pStyle w:val="Default"/>
              <w:ind w:left="-102" w:right="-108"/>
              <w:rPr>
                <w:rFonts w:ascii="Liberation Serif" w:hAnsi="Liberation Serif"/>
                <w:color w:val="auto"/>
                <w:highlight w:val="lightGray"/>
              </w:rPr>
            </w:pPr>
          </w:p>
        </w:tc>
      </w:tr>
      <w:tr w:rsidR="00247D33" w:rsidRPr="0096076A" w14:paraId="5AF9980B" w14:textId="77777777" w:rsidTr="00FD2596">
        <w:trPr>
          <w:trHeight w:val="1150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7F046CA6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90F05" w14:textId="77777777" w:rsidR="00247D33" w:rsidRPr="0096076A" w:rsidRDefault="00247D33" w:rsidP="00247D33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21041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65480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</w:tcPr>
          <w:p w14:paraId="2F245F89" w14:textId="77777777" w:rsidR="00247D33" w:rsidRPr="000A1F1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>4.Увеличение разновидностей дополнительных образовательных программ физкультурно-спортивной направленности с учетом потребностей детей и родителей</w:t>
            </w: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2171C49E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14:paraId="24909D91" w14:textId="77777777" w:rsidR="00247D33" w:rsidRPr="005A4F74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  <w:color w:val="auto"/>
              </w:rPr>
            </w:pPr>
          </w:p>
        </w:tc>
      </w:tr>
      <w:tr w:rsidR="005F28CA" w:rsidRPr="0096076A" w14:paraId="0E54AD34" w14:textId="77777777" w:rsidTr="009F5156">
        <w:trPr>
          <w:trHeight w:val="205"/>
        </w:trPr>
        <w:tc>
          <w:tcPr>
            <w:tcW w:w="4633" w:type="dxa"/>
            <w:gridSpan w:val="4"/>
            <w:tcBorders>
              <w:right w:val="single" w:sz="4" w:space="0" w:color="auto"/>
            </w:tcBorders>
          </w:tcPr>
          <w:p w14:paraId="33259061" w14:textId="248E3AB0" w:rsidR="005F28CA" w:rsidRPr="0096076A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5A4F74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VI</w:t>
            </w:r>
            <w:r w:rsidRPr="005A4F74">
              <w:rPr>
                <w:rFonts w:ascii="Liberation Serif" w:hAnsi="Liberation Serif" w:cs="Times New Roman"/>
                <w:b/>
                <w:sz w:val="24"/>
                <w:szCs w:val="24"/>
              </w:rPr>
              <w:t>. Жилищное строительство и обеспечение граждан жильем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43209987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right w:val="single" w:sz="4" w:space="0" w:color="auto"/>
            </w:tcBorders>
          </w:tcPr>
          <w:p w14:paraId="54AEA409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4AD7DEDC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568D85D9" w14:textId="77777777" w:rsidR="005F28CA" w:rsidRPr="0096076A" w:rsidRDefault="005F28CA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7321302C" w14:textId="77777777" w:rsidTr="00FD2596">
        <w:tc>
          <w:tcPr>
            <w:tcW w:w="532" w:type="dxa"/>
            <w:vMerge w:val="restart"/>
          </w:tcPr>
          <w:p w14:paraId="61854F6C" w14:textId="77777777" w:rsidR="00247D33" w:rsidRPr="005A4F74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22.</w:t>
            </w: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14:paraId="5244D087" w14:textId="77777777" w:rsidR="00247D33" w:rsidRPr="005A4F74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 xml:space="preserve">Общая площадь жилых помещений, </w:t>
            </w: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приходящаяся в среднем на одного жителя, - всего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0B345" w14:textId="77777777" w:rsidR="00247D33" w:rsidRPr="005A4F74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кв. метров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A2AF1" w14:textId="2765F617" w:rsidR="00247D33" w:rsidRPr="00DE77EB" w:rsidRDefault="00247D33" w:rsidP="00DE77EB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25,</w:t>
            </w:r>
            <w:r w:rsidR="00DE77EB" w:rsidRPr="00DE77E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7E4754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6E5C77">
              <w:rPr>
                <w:rFonts w:ascii="Liberation Serif" w:hAnsi="Liberation Serif" w:cs="Times New Roman"/>
                <w:sz w:val="24"/>
                <w:szCs w:val="24"/>
              </w:rPr>
              <w:t>Содействие строительству и ввод в эксплуатацию жилых домов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2AD5A2" w14:textId="77777777" w:rsidR="000A1F17" w:rsidRPr="000A1F17" w:rsidRDefault="000A1F17" w:rsidP="000A1F1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t xml:space="preserve">В 2026 году планируется ввести 7 многоквартирных </w:t>
            </w:r>
            <w:r w:rsidRPr="000A1F1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домов площадью 25,5 тыс. м² жилья.</w:t>
            </w:r>
          </w:p>
          <w:p w14:paraId="5E163FEC" w14:textId="77777777" w:rsidR="00247D33" w:rsidRPr="008801F9" w:rsidRDefault="00247D33" w:rsidP="000A1F1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169F2A29" w14:textId="77777777" w:rsidR="00247D33" w:rsidRPr="0096076A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  <w:highlight w:val="lightGray"/>
              </w:rPr>
            </w:pPr>
            <w:r w:rsidRPr="005A4F74">
              <w:rPr>
                <w:rFonts w:ascii="Liberation Serif" w:hAnsi="Liberation Serif"/>
              </w:rPr>
              <w:lastRenderedPageBreak/>
              <w:t xml:space="preserve">Отдел по развитию территории и </w:t>
            </w:r>
            <w:r w:rsidRPr="005A4F74">
              <w:rPr>
                <w:rFonts w:ascii="Liberation Serif" w:hAnsi="Liberation Serif"/>
              </w:rPr>
              <w:lastRenderedPageBreak/>
              <w:t>муниципальному строительству Администрации Каменск-Уральского  городского округа</w:t>
            </w:r>
          </w:p>
        </w:tc>
      </w:tr>
      <w:tr w:rsidR="00247D33" w:rsidRPr="0096076A" w14:paraId="1CD1797F" w14:textId="77777777" w:rsidTr="00FD2596">
        <w:tc>
          <w:tcPr>
            <w:tcW w:w="532" w:type="dxa"/>
            <w:vMerge/>
          </w:tcPr>
          <w:p w14:paraId="5B41FA8C" w14:textId="77777777" w:rsidR="00247D33" w:rsidRPr="005A4F74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D35C2BA" w14:textId="77777777" w:rsidR="00247D33" w:rsidRPr="005A4F74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5A4F74">
              <w:rPr>
                <w:rFonts w:ascii="Liberation Serif" w:hAnsi="Liberation Serif"/>
              </w:rPr>
              <w:t xml:space="preserve">в том числе </w:t>
            </w:r>
            <w:proofErr w:type="gramStart"/>
            <w:r w:rsidRPr="005A4F74">
              <w:rPr>
                <w:rFonts w:ascii="Liberation Serif" w:hAnsi="Liberation Serif"/>
              </w:rPr>
              <w:t>введенная</w:t>
            </w:r>
            <w:proofErr w:type="gramEnd"/>
            <w:r w:rsidRPr="005A4F74">
              <w:rPr>
                <w:rFonts w:ascii="Liberation Serif" w:hAnsi="Liberation Serif"/>
              </w:rPr>
              <w:t xml:space="preserve"> в действие за один год</w:t>
            </w:r>
          </w:p>
        </w:tc>
        <w:tc>
          <w:tcPr>
            <w:tcW w:w="1297" w:type="dxa"/>
            <w:gridSpan w:val="2"/>
          </w:tcPr>
          <w:p w14:paraId="627C0254" w14:textId="77777777" w:rsidR="00247D33" w:rsidRPr="005A4F74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кв. метров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4A724986" w14:textId="77777777" w:rsidR="00247D33" w:rsidRPr="00DE77EB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0,15</w:t>
            </w:r>
          </w:p>
        </w:tc>
        <w:tc>
          <w:tcPr>
            <w:tcW w:w="3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B80EF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E0FD7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04827BBB" w14:textId="77777777" w:rsidR="00247D33" w:rsidRPr="0096076A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  <w:highlight w:val="lightGray"/>
              </w:rPr>
            </w:pPr>
          </w:p>
        </w:tc>
      </w:tr>
      <w:tr w:rsidR="00247D33" w:rsidRPr="0096076A" w14:paraId="20A82E3B" w14:textId="77777777" w:rsidTr="00FD2596">
        <w:tc>
          <w:tcPr>
            <w:tcW w:w="532" w:type="dxa"/>
            <w:vMerge w:val="restart"/>
          </w:tcPr>
          <w:p w14:paraId="2B2EB855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23.</w:t>
            </w:r>
          </w:p>
        </w:tc>
        <w:tc>
          <w:tcPr>
            <w:tcW w:w="2804" w:type="dxa"/>
          </w:tcPr>
          <w:p w14:paraId="3A625B63" w14:textId="77777777" w:rsidR="00247D33" w:rsidRPr="006355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>Площадь земельных участков, предоставленных для строительства в  расчете на 10 тыс. человек населения, - всего</w:t>
            </w:r>
          </w:p>
        </w:tc>
        <w:tc>
          <w:tcPr>
            <w:tcW w:w="1297" w:type="dxa"/>
            <w:gridSpan w:val="2"/>
          </w:tcPr>
          <w:p w14:paraId="6A58BBE1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гектаров</w:t>
            </w:r>
          </w:p>
        </w:tc>
        <w:tc>
          <w:tcPr>
            <w:tcW w:w="1300" w:type="dxa"/>
            <w:gridSpan w:val="2"/>
          </w:tcPr>
          <w:p w14:paraId="692C9B8D" w14:textId="01150B5E" w:rsidR="00247D33" w:rsidRPr="00DE77EB" w:rsidRDefault="00DE77EB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0,47</w:t>
            </w:r>
          </w:p>
        </w:tc>
        <w:tc>
          <w:tcPr>
            <w:tcW w:w="3946" w:type="dxa"/>
            <w:vMerge w:val="restart"/>
          </w:tcPr>
          <w:p w14:paraId="6F5850E1" w14:textId="77777777" w:rsidR="00247D33" w:rsidRPr="00907048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 xml:space="preserve">1. Реализация муниципальной программы «Реализация мероприятий в области градостроительной деятельности на территории Каменск-Уральского городского округа на 2025-2030 годы» в части мероприятий </w:t>
            </w:r>
            <w:r w:rsidRPr="0090704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области строительства, архитектуры и градостроительства</w:t>
            </w:r>
          </w:p>
          <w:p w14:paraId="2A23ADB8" w14:textId="77777777" w:rsidR="00247D33" w:rsidRPr="00907048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14:paraId="35CC2790" w14:textId="77777777" w:rsidR="00247D33" w:rsidRPr="00907048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Формирование        земельных           участков. Передача документов в ОМС «Комитет по управлению имуществом Каменск-Уральского городского округа» для проведения торгов.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7416903B" w14:textId="77777777" w:rsidR="00247D33" w:rsidRPr="006355E5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 xml:space="preserve">ОМС «Комитет по архитектуре и градостроительству Каменск-Уральского городского округа» </w:t>
            </w:r>
          </w:p>
        </w:tc>
      </w:tr>
      <w:tr w:rsidR="00247D33" w:rsidRPr="0096076A" w14:paraId="13182736" w14:textId="77777777" w:rsidTr="00FD2596">
        <w:tc>
          <w:tcPr>
            <w:tcW w:w="532" w:type="dxa"/>
            <w:vMerge/>
          </w:tcPr>
          <w:p w14:paraId="6F025E94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</w:tcPr>
          <w:p w14:paraId="48F3491A" w14:textId="77777777" w:rsidR="00247D33" w:rsidRPr="006355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 xml:space="preserve">в том числе земельных участков, предоставленных для жилищного строительства, </w:t>
            </w:r>
          </w:p>
          <w:p w14:paraId="384855AB" w14:textId="77777777" w:rsidR="00247D33" w:rsidRPr="006355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>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297" w:type="dxa"/>
            <w:gridSpan w:val="2"/>
          </w:tcPr>
          <w:p w14:paraId="4A0B5830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гектаров</w:t>
            </w:r>
          </w:p>
        </w:tc>
        <w:tc>
          <w:tcPr>
            <w:tcW w:w="1300" w:type="dxa"/>
            <w:gridSpan w:val="2"/>
          </w:tcPr>
          <w:p w14:paraId="304305D3" w14:textId="1F61B60B" w:rsidR="00247D33" w:rsidRPr="00DE77EB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77EB">
              <w:rPr>
                <w:rFonts w:ascii="Liberation Serif" w:hAnsi="Liberation Serif" w:cs="Times New Roman"/>
                <w:sz w:val="24"/>
                <w:szCs w:val="24"/>
              </w:rPr>
              <w:t>0,1</w:t>
            </w:r>
            <w:r w:rsidR="00DE77EB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3946" w:type="dxa"/>
            <w:vMerge/>
          </w:tcPr>
          <w:p w14:paraId="16434812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2E309AE7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19B36AE2" w14:textId="77777777" w:rsidR="00247D33" w:rsidRPr="0096076A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  <w:highlight w:val="lightGray"/>
              </w:rPr>
            </w:pPr>
          </w:p>
        </w:tc>
      </w:tr>
      <w:tr w:rsidR="00247D33" w:rsidRPr="0096076A" w14:paraId="3B1216BD" w14:textId="77777777" w:rsidTr="00FD2596">
        <w:trPr>
          <w:trHeight w:val="420"/>
        </w:trPr>
        <w:tc>
          <w:tcPr>
            <w:tcW w:w="532" w:type="dxa"/>
          </w:tcPr>
          <w:p w14:paraId="20A5048E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24.</w:t>
            </w:r>
          </w:p>
          <w:p w14:paraId="75AC8F6E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807529D" w14:textId="77777777" w:rsidR="00247D33" w:rsidRPr="006355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6355E5">
              <w:rPr>
                <w:rFonts w:ascii="Liberation Serif" w:hAnsi="Liberation Serif"/>
              </w:rPr>
              <w:t>с даты принятия</w:t>
            </w:r>
            <w:proofErr w:type="gramEnd"/>
            <w:r w:rsidRPr="006355E5">
              <w:rPr>
                <w:rFonts w:ascii="Liberation Serif" w:hAnsi="Liberation Serif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297" w:type="dxa"/>
            <w:gridSpan w:val="2"/>
          </w:tcPr>
          <w:p w14:paraId="4BF9415A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344CFE53" w14:textId="77777777" w:rsidR="00247D33" w:rsidRPr="008801F9" w:rsidRDefault="00247D33" w:rsidP="00247D33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bottom w:val="nil"/>
            </w:tcBorders>
          </w:tcPr>
          <w:p w14:paraId="08C58DD2" w14:textId="77777777" w:rsidR="00247D33" w:rsidRPr="00907048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Работа с правообладателями земельных участков</w:t>
            </w: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14:paraId="1DDE78B3" w14:textId="77777777" w:rsidR="00247D33" w:rsidRPr="00907048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Продление сроков действия разрешений на строительство объектов по заявлениям застройщиков.</w:t>
            </w:r>
          </w:p>
          <w:p w14:paraId="7AC92279" w14:textId="77777777" w:rsidR="00247D33" w:rsidRPr="00907048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Строительство объектов.</w:t>
            </w:r>
          </w:p>
          <w:p w14:paraId="113C65AF" w14:textId="77777777" w:rsidR="00247D33" w:rsidRPr="00907048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Ввод в эксплуатацию.</w:t>
            </w:r>
          </w:p>
        </w:tc>
        <w:tc>
          <w:tcPr>
            <w:tcW w:w="2133" w:type="dxa"/>
            <w:tcBorders>
              <w:left w:val="single" w:sz="4" w:space="0" w:color="auto"/>
              <w:bottom w:val="nil"/>
            </w:tcBorders>
          </w:tcPr>
          <w:p w14:paraId="5515A970" w14:textId="77777777" w:rsidR="00247D33" w:rsidRPr="006355E5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>ОМС «Комитет по архитектуре и градостроительству  Каменск-Уральского городского округа»</w:t>
            </w:r>
          </w:p>
        </w:tc>
      </w:tr>
      <w:tr w:rsidR="00247D33" w:rsidRPr="0096076A" w14:paraId="30BC4E1A" w14:textId="77777777" w:rsidTr="00FD2596">
        <w:tc>
          <w:tcPr>
            <w:tcW w:w="532" w:type="dxa"/>
            <w:vMerge w:val="restart"/>
            <w:tcBorders>
              <w:top w:val="nil"/>
              <w:right w:val="single" w:sz="4" w:space="0" w:color="auto"/>
            </w:tcBorders>
          </w:tcPr>
          <w:p w14:paraId="3FFF1D76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391A18AD" w14:textId="77777777" w:rsidR="00247D33" w:rsidRPr="006355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 xml:space="preserve">1) объектов жилищного строительства – </w:t>
            </w:r>
          </w:p>
          <w:p w14:paraId="39317266" w14:textId="77777777" w:rsidR="00247D33" w:rsidRPr="006355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>в течение 3 лет</w:t>
            </w:r>
          </w:p>
        </w:tc>
        <w:tc>
          <w:tcPr>
            <w:tcW w:w="1297" w:type="dxa"/>
            <w:gridSpan w:val="2"/>
          </w:tcPr>
          <w:p w14:paraId="38FE8CD2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кв. метров</w:t>
            </w:r>
          </w:p>
        </w:tc>
        <w:tc>
          <w:tcPr>
            <w:tcW w:w="1300" w:type="dxa"/>
            <w:gridSpan w:val="2"/>
            <w:tcBorders>
              <w:top w:val="nil"/>
            </w:tcBorders>
          </w:tcPr>
          <w:p w14:paraId="186D1EFF" w14:textId="77777777" w:rsidR="00247D33" w:rsidRPr="00907048" w:rsidRDefault="00247D33" w:rsidP="00247D33">
            <w:pPr>
              <w:pStyle w:val="a3"/>
              <w:tabs>
                <w:tab w:val="left" w:pos="525"/>
                <w:tab w:val="center" w:pos="672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  <w:vMerge w:val="restart"/>
            <w:tcBorders>
              <w:top w:val="nil"/>
              <w:right w:val="single" w:sz="4" w:space="0" w:color="auto"/>
            </w:tcBorders>
          </w:tcPr>
          <w:p w14:paraId="2D4AD3C9" w14:textId="77777777" w:rsidR="00247D33" w:rsidRPr="008801F9" w:rsidRDefault="00247D33" w:rsidP="00247D33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B93DF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54A14A" w14:textId="77777777" w:rsidR="00247D33" w:rsidRPr="0096076A" w:rsidRDefault="00247D33" w:rsidP="00247D33">
            <w:pPr>
              <w:pStyle w:val="Default"/>
              <w:ind w:left="-102" w:right="-108"/>
              <w:rPr>
                <w:rFonts w:ascii="Liberation Serif" w:hAnsi="Liberation Serif"/>
                <w:highlight w:val="lightGray"/>
              </w:rPr>
            </w:pPr>
          </w:p>
        </w:tc>
      </w:tr>
      <w:tr w:rsidR="00247D33" w:rsidRPr="0096076A" w14:paraId="7C462E1F" w14:textId="77777777" w:rsidTr="00FD2596">
        <w:tc>
          <w:tcPr>
            <w:tcW w:w="532" w:type="dxa"/>
            <w:vMerge/>
            <w:tcBorders>
              <w:top w:val="nil"/>
              <w:right w:val="single" w:sz="4" w:space="0" w:color="auto"/>
            </w:tcBorders>
          </w:tcPr>
          <w:p w14:paraId="430D1A74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14:paraId="68BCBA44" w14:textId="77777777" w:rsidR="00247D33" w:rsidRPr="006355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 xml:space="preserve">2) иных объектов капитального строительства – </w:t>
            </w:r>
          </w:p>
          <w:p w14:paraId="2B42B2A6" w14:textId="77777777" w:rsidR="00247D33" w:rsidRPr="006355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>в течение 5 лет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CC4C04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кв. метров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D1AC2" w14:textId="669B248F" w:rsidR="00247D33" w:rsidRPr="00907048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10 509,3</w:t>
            </w:r>
          </w:p>
          <w:p w14:paraId="10484E22" w14:textId="77777777" w:rsidR="00247D33" w:rsidRPr="00907048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EA3708" w14:textId="77777777" w:rsidR="00247D33" w:rsidRPr="008801F9" w:rsidRDefault="00247D33" w:rsidP="00247D33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E0F16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A5AF62" w14:textId="77777777" w:rsidR="00247D33" w:rsidRPr="0096076A" w:rsidRDefault="00247D33" w:rsidP="00247D33">
            <w:pPr>
              <w:pStyle w:val="Default"/>
              <w:ind w:left="-102" w:right="-108"/>
              <w:rPr>
                <w:rFonts w:ascii="Liberation Serif" w:hAnsi="Liberation Serif"/>
                <w:highlight w:val="lightGray"/>
              </w:rPr>
            </w:pPr>
          </w:p>
        </w:tc>
      </w:tr>
      <w:tr w:rsidR="005F28CA" w:rsidRPr="0096076A" w14:paraId="0C3344DC" w14:textId="77777777" w:rsidTr="000012C8">
        <w:tc>
          <w:tcPr>
            <w:tcW w:w="4640" w:type="dxa"/>
            <w:gridSpan w:val="5"/>
            <w:tcBorders>
              <w:right w:val="single" w:sz="4" w:space="0" w:color="auto"/>
            </w:tcBorders>
          </w:tcPr>
          <w:p w14:paraId="3F8A4B6C" w14:textId="35BF4240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6355E5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VII</w:t>
            </w:r>
            <w:r w:rsidRPr="006355E5">
              <w:rPr>
                <w:rFonts w:ascii="Liberation Serif" w:hAnsi="Liberation Serif" w:cs="Times New Roman"/>
                <w:b/>
                <w:sz w:val="24"/>
                <w:szCs w:val="24"/>
              </w:rPr>
              <w:t>. Жилищно-коммунальное хозяйство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377C4321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right w:val="single" w:sz="4" w:space="0" w:color="auto"/>
            </w:tcBorders>
          </w:tcPr>
          <w:p w14:paraId="35281B1C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5EA4DE02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tcBorders>
              <w:right w:val="single" w:sz="4" w:space="0" w:color="auto"/>
            </w:tcBorders>
          </w:tcPr>
          <w:p w14:paraId="75E5CE96" w14:textId="77777777" w:rsidR="005F28CA" w:rsidRPr="0096076A" w:rsidRDefault="005F28CA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4AA3649B" w14:textId="77777777" w:rsidTr="00FD2596">
        <w:tc>
          <w:tcPr>
            <w:tcW w:w="532" w:type="dxa"/>
            <w:tcBorders>
              <w:right w:val="single" w:sz="4" w:space="0" w:color="auto"/>
            </w:tcBorders>
          </w:tcPr>
          <w:p w14:paraId="25E562D9" w14:textId="77777777" w:rsidR="00247D33" w:rsidRPr="003756BF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25.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14:paraId="6C0DD7C6" w14:textId="77777777" w:rsidR="00247D33" w:rsidRPr="003756BF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общей численности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1BC8EE" w14:textId="77777777" w:rsidR="00247D33" w:rsidRPr="003756BF" w:rsidRDefault="00247D33" w:rsidP="00247D33">
            <w:pPr>
              <w:pStyle w:val="Default"/>
              <w:ind w:right="-108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процентов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F831FF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125E2"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3AA2CDD1" w14:textId="77777777" w:rsidR="00247D33" w:rsidRPr="006E5C7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5C77">
              <w:rPr>
                <w:rFonts w:ascii="Liberation Serif" w:hAnsi="Liberation Serif" w:cs="Times New Roman"/>
                <w:sz w:val="24"/>
                <w:szCs w:val="24"/>
              </w:rPr>
              <w:t>Создание условий для управления многоквартирными домами, повышение роли и ответственности собственников в многоквартирных домах в результате реализации мероприятий муниципальной программы «Обеспечение функционирования жилищного хозяйства в Каменск-Уральском городском округе на 2025–2030 годы»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12BE9E06" w14:textId="77777777" w:rsidR="00247D33" w:rsidRPr="006E5C7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6E5C77">
              <w:rPr>
                <w:rFonts w:ascii="Liberation Serif" w:hAnsi="Liberation Serif" w:cs="Times New Roman"/>
                <w:sz w:val="24"/>
                <w:szCs w:val="24"/>
              </w:rPr>
              <w:t>Повышение эффективности управления многоквартирными домами. Обеспечение информационной доступности, оказание содействия собственникам многоквартирных домов в целях реализации мероприятий муниципальной программы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35C11084" w14:textId="77777777" w:rsidR="00247D33" w:rsidRPr="003756BF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Отраслевой орган Администрации Каменск-Уральского городского округа по жилищному хозяйству</w:t>
            </w:r>
          </w:p>
        </w:tc>
      </w:tr>
      <w:tr w:rsidR="00247D33" w:rsidRPr="0096076A" w14:paraId="623A4D78" w14:textId="77777777" w:rsidTr="00FD2596">
        <w:tc>
          <w:tcPr>
            <w:tcW w:w="532" w:type="dxa"/>
          </w:tcPr>
          <w:p w14:paraId="7957612D" w14:textId="77777777" w:rsidR="00247D33" w:rsidRPr="003756BF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26.</w:t>
            </w:r>
          </w:p>
        </w:tc>
        <w:tc>
          <w:tcPr>
            <w:tcW w:w="2804" w:type="dxa"/>
          </w:tcPr>
          <w:p w14:paraId="2837F781" w14:textId="77777777" w:rsidR="00247D33" w:rsidRPr="003756BF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о-</w:t>
            </w:r>
            <w:proofErr w:type="gramEnd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осуществляющих</w:t>
            </w:r>
            <w:proofErr w:type="gramEnd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свою деятельность на территории городского округа (муниципального района)</w:t>
            </w:r>
          </w:p>
        </w:tc>
        <w:tc>
          <w:tcPr>
            <w:tcW w:w="1297" w:type="dxa"/>
            <w:gridSpan w:val="2"/>
          </w:tcPr>
          <w:p w14:paraId="061EE8F5" w14:textId="77777777" w:rsidR="00247D33" w:rsidRPr="003756BF" w:rsidRDefault="00247D33" w:rsidP="00247D33">
            <w:pPr>
              <w:pStyle w:val="Default"/>
              <w:ind w:left="-108" w:right="-108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lastRenderedPageBreak/>
              <w:t>процентов</w:t>
            </w:r>
          </w:p>
        </w:tc>
        <w:tc>
          <w:tcPr>
            <w:tcW w:w="1300" w:type="dxa"/>
            <w:gridSpan w:val="2"/>
          </w:tcPr>
          <w:p w14:paraId="6ADBB15A" w14:textId="28B3E2BD" w:rsidR="00247D33" w:rsidRPr="008801F9" w:rsidRDefault="006E7D25" w:rsidP="006E7D25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6E7D25">
              <w:rPr>
                <w:rFonts w:ascii="Liberation Serif" w:hAnsi="Liberation Serif" w:cs="Times New Roman"/>
                <w:sz w:val="24"/>
                <w:szCs w:val="24"/>
              </w:rPr>
              <w:t>75</w:t>
            </w:r>
            <w:r w:rsidR="00247D33" w:rsidRPr="006E7D25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6E7D25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</w:tcPr>
          <w:p w14:paraId="092FCC4D" w14:textId="77777777" w:rsidR="00247D33" w:rsidRPr="00D85A7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85A76">
              <w:rPr>
                <w:rFonts w:ascii="Liberation Serif" w:hAnsi="Liberation Serif" w:cs="Times New Roman"/>
                <w:sz w:val="24"/>
                <w:szCs w:val="24"/>
              </w:rPr>
              <w:t>Содействие в реализации инвестиционных программ организаций коммунального комплекса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09BD4A2B" w14:textId="77777777" w:rsidR="00247D33" w:rsidRPr="00D85A7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85A76">
              <w:rPr>
                <w:rFonts w:ascii="Liberation Serif" w:hAnsi="Liberation Serif" w:cs="Times New Roman"/>
                <w:sz w:val="24"/>
                <w:szCs w:val="24"/>
              </w:rPr>
              <w:t>Обеспечение стабильного функционирования, независимости, финансовой устойчивости и эффективности организаций коммунального комплекса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3DD2FCD5" w14:textId="77777777" w:rsidR="00247D33" w:rsidRPr="003756BF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Отраслевой орган Администрации Каменск-Уральского городского округа по городскому хозяйству</w:t>
            </w:r>
          </w:p>
        </w:tc>
      </w:tr>
      <w:tr w:rsidR="00247D33" w:rsidRPr="0096076A" w14:paraId="762060E6" w14:textId="77777777" w:rsidTr="00FD2596">
        <w:tc>
          <w:tcPr>
            <w:tcW w:w="532" w:type="dxa"/>
          </w:tcPr>
          <w:p w14:paraId="71BAE97B" w14:textId="77777777" w:rsidR="00247D33" w:rsidRPr="003756BF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804" w:type="dxa"/>
          </w:tcPr>
          <w:p w14:paraId="2A9BFB50" w14:textId="77777777" w:rsidR="00247D33" w:rsidRPr="003756BF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 xml:space="preserve">Доля многоквартирных домов, расположенных на земельных участках, в отношении которых осуществлен государственный кадастровый учет </w:t>
            </w:r>
          </w:p>
        </w:tc>
        <w:tc>
          <w:tcPr>
            <w:tcW w:w="1297" w:type="dxa"/>
            <w:gridSpan w:val="2"/>
          </w:tcPr>
          <w:p w14:paraId="3D04E7A2" w14:textId="77777777" w:rsidR="00247D33" w:rsidRPr="003756BF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</w:tcPr>
          <w:p w14:paraId="0036F4D7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125E2"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3946" w:type="dxa"/>
          </w:tcPr>
          <w:p w14:paraId="575B9E6A" w14:textId="77777777" w:rsidR="00247D33" w:rsidRPr="006E5C7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5C77">
              <w:rPr>
                <w:rFonts w:ascii="Liberation Serif" w:hAnsi="Liberation Serif" w:cs="Times New Roman"/>
                <w:sz w:val="24"/>
                <w:szCs w:val="24"/>
              </w:rPr>
              <w:t>Проведение кадастровых работ и формирование земельных участков под многоквартирными жилыми домами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70D93F31" w14:textId="77777777" w:rsidR="00247D33" w:rsidRPr="006E5C7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5C77">
              <w:rPr>
                <w:rFonts w:ascii="Liberation Serif" w:hAnsi="Liberation Serif" w:cs="Times New Roman"/>
                <w:sz w:val="24"/>
                <w:szCs w:val="24"/>
              </w:rPr>
              <w:t>Формирование и постановка на кадастровый учет земельных участков под многоквартирными домами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595A3E99" w14:textId="77777777" w:rsidR="00247D33" w:rsidRPr="003756BF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ОМС «Комитет по управлению имуществом Каменск-Уральского городского округа»</w:t>
            </w:r>
          </w:p>
        </w:tc>
      </w:tr>
      <w:tr w:rsidR="00247D33" w:rsidRPr="0096076A" w14:paraId="7BDB47DC" w14:textId="77777777" w:rsidTr="00FD2596">
        <w:trPr>
          <w:trHeight w:val="2851"/>
        </w:trPr>
        <w:tc>
          <w:tcPr>
            <w:tcW w:w="532" w:type="dxa"/>
          </w:tcPr>
          <w:p w14:paraId="53325848" w14:textId="77777777" w:rsidR="00247D33" w:rsidRPr="003756BF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804" w:type="dxa"/>
          </w:tcPr>
          <w:p w14:paraId="1AD6532C" w14:textId="592D6210" w:rsidR="00247D33" w:rsidRPr="003756BF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297" w:type="dxa"/>
            <w:gridSpan w:val="2"/>
          </w:tcPr>
          <w:p w14:paraId="2B418797" w14:textId="77777777" w:rsidR="00247D33" w:rsidRPr="003756BF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0BFB8613" w14:textId="62084FB5" w:rsidR="00247D33" w:rsidRPr="002A6208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6208">
              <w:rPr>
                <w:rFonts w:ascii="Liberation Serif" w:hAnsi="Liberation Serif" w:cs="Times New Roman"/>
                <w:sz w:val="24"/>
                <w:szCs w:val="24"/>
              </w:rPr>
              <w:t>0,4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4B532EB0" w14:textId="77777777" w:rsidR="00247D33" w:rsidRPr="002A6208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6208">
              <w:rPr>
                <w:rFonts w:ascii="Liberation Serif" w:hAnsi="Liberation Serif" w:cs="Times New Roman"/>
                <w:sz w:val="24"/>
                <w:szCs w:val="24"/>
              </w:rPr>
              <w:t xml:space="preserve">Обеспечение отдельных категорий граждан жильем, в том числе в рамках реализации муниципальной программы «Обеспечение жильем отдельных категорий граждан в Каменск-Уральском городском округе на 2025 – 2030 годы» 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51330116" w14:textId="419EEE5D" w:rsidR="00247D33" w:rsidRPr="002A6208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6208">
              <w:rPr>
                <w:rFonts w:ascii="Liberation Serif" w:hAnsi="Liberation Serif" w:cs="Times New Roman"/>
                <w:sz w:val="24"/>
                <w:szCs w:val="24"/>
              </w:rPr>
              <w:t>Обеспечение в 2026 году жильем отдельных категорий граждан, в том числе в рамках муниципальной программы (не менее 4 молодых семей, 1 молодого специалиста)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2CBD7918" w14:textId="77777777" w:rsidR="00247D33" w:rsidRPr="003756BF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Отдел по социальным и жилищным вопросам Администрации Каменск-Уральского городского округа</w:t>
            </w:r>
          </w:p>
        </w:tc>
      </w:tr>
      <w:tr w:rsidR="005F28CA" w:rsidRPr="0096076A" w14:paraId="7DB3992D" w14:textId="77777777" w:rsidTr="00744A65">
        <w:tc>
          <w:tcPr>
            <w:tcW w:w="4633" w:type="dxa"/>
            <w:gridSpan w:val="4"/>
            <w:tcBorders>
              <w:right w:val="single" w:sz="4" w:space="0" w:color="auto"/>
            </w:tcBorders>
          </w:tcPr>
          <w:p w14:paraId="4625537E" w14:textId="45A0C029" w:rsidR="005F28CA" w:rsidRPr="0096076A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0C2067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VIII</w:t>
            </w:r>
            <w:r w:rsidRPr="000C2067">
              <w:rPr>
                <w:rFonts w:ascii="Liberation Serif" w:hAnsi="Liberation Serif" w:cs="Times New Roman"/>
                <w:b/>
                <w:sz w:val="24"/>
                <w:szCs w:val="24"/>
              </w:rPr>
              <w:t>. Организация муниципального управления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2100F040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right w:val="single" w:sz="4" w:space="0" w:color="auto"/>
            </w:tcBorders>
          </w:tcPr>
          <w:p w14:paraId="3C0D9B2C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7106AB3E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27E45592" w14:textId="77777777" w:rsidR="005F28CA" w:rsidRPr="0096076A" w:rsidRDefault="005F28CA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5FA81C84" w14:textId="77777777" w:rsidTr="00FD2596">
        <w:tc>
          <w:tcPr>
            <w:tcW w:w="532" w:type="dxa"/>
            <w:tcBorders>
              <w:right w:val="single" w:sz="4" w:space="0" w:color="auto"/>
            </w:tcBorders>
          </w:tcPr>
          <w:p w14:paraId="6E085D10" w14:textId="77777777" w:rsidR="00247D33" w:rsidRPr="000C2067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29.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14:paraId="51E7299F" w14:textId="77777777" w:rsidR="00247D33" w:rsidRPr="000C206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48783" w14:textId="77777777" w:rsidR="00247D33" w:rsidRPr="000C2067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3F82C1" w14:textId="684AD331" w:rsidR="00247D33" w:rsidRPr="006B072D" w:rsidRDefault="006B072D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B072D">
              <w:rPr>
                <w:rFonts w:ascii="Liberation Serif" w:hAnsi="Liberation Serif" w:cs="Times New Roman"/>
                <w:sz w:val="24"/>
                <w:szCs w:val="24"/>
              </w:rPr>
              <w:t>49,0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7D8821F7" w14:textId="1B7FC52C" w:rsidR="00247D33" w:rsidRPr="006B072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B072D">
              <w:rPr>
                <w:rFonts w:ascii="Liberation Serif" w:hAnsi="Liberation Serif" w:cs="Times New Roman"/>
                <w:sz w:val="24"/>
                <w:szCs w:val="24"/>
              </w:rPr>
              <w:t>Разработка и реализация плана мероприятий по дополнительной мобилизации налоговых и неналоговых доходов бюджета Каменск-Уральского городского округа на 202</w:t>
            </w:r>
            <w:r w:rsidR="006B072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6B072D">
              <w:rPr>
                <w:rFonts w:ascii="Liberation Serif" w:hAnsi="Liberation Serif" w:cs="Times New Roman"/>
                <w:sz w:val="24"/>
                <w:szCs w:val="24"/>
              </w:rPr>
              <w:t xml:space="preserve"> год и последующие периоды.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6A8C0AAC" w14:textId="77777777" w:rsidR="00247D33" w:rsidRPr="006B072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B072D">
              <w:rPr>
                <w:rFonts w:ascii="Liberation Serif" w:hAnsi="Liberation Serif" w:cs="Times New Roman"/>
                <w:sz w:val="24"/>
                <w:szCs w:val="24"/>
              </w:rPr>
              <w:t>Увеличение налоговых и неналоговых доходов местного бюджета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198251C3" w14:textId="77777777" w:rsidR="00247D33" w:rsidRPr="000C2067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0C2067">
              <w:rPr>
                <w:rFonts w:ascii="Liberation Serif" w:hAnsi="Liberation Serif"/>
              </w:rPr>
              <w:t>Функциональный орган Администрации Каменск-Уральского городского округа Финансово-бюджетное управление,</w:t>
            </w:r>
          </w:p>
          <w:p w14:paraId="3787612F" w14:textId="77777777" w:rsidR="00247D33" w:rsidRPr="000C2067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  <w:color w:val="auto"/>
              </w:rPr>
            </w:pPr>
            <w:r w:rsidRPr="000C2067">
              <w:rPr>
                <w:rFonts w:ascii="Liberation Serif" w:hAnsi="Liberation Serif"/>
                <w:color w:val="auto"/>
              </w:rPr>
              <w:t>главные администраторы доходов местного бюджета</w:t>
            </w:r>
          </w:p>
        </w:tc>
      </w:tr>
      <w:tr w:rsidR="00247D33" w:rsidRPr="0096076A" w14:paraId="0E5CBB99" w14:textId="77777777" w:rsidTr="00FD2596">
        <w:tc>
          <w:tcPr>
            <w:tcW w:w="532" w:type="dxa"/>
          </w:tcPr>
          <w:p w14:paraId="4F5AE8FE" w14:textId="77777777" w:rsidR="00247D33" w:rsidRPr="003756BF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30.</w:t>
            </w:r>
          </w:p>
        </w:tc>
        <w:tc>
          <w:tcPr>
            <w:tcW w:w="2804" w:type="dxa"/>
          </w:tcPr>
          <w:p w14:paraId="6DA92778" w14:textId="77777777" w:rsidR="00247D33" w:rsidRPr="003756BF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стоимости)</w:t>
            </w:r>
          </w:p>
        </w:tc>
        <w:tc>
          <w:tcPr>
            <w:tcW w:w="1297" w:type="dxa"/>
            <w:gridSpan w:val="2"/>
          </w:tcPr>
          <w:p w14:paraId="0D5C2693" w14:textId="77777777" w:rsidR="00247D33" w:rsidRPr="003756BF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300" w:type="dxa"/>
            <w:gridSpan w:val="2"/>
          </w:tcPr>
          <w:p w14:paraId="2340922C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125E2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</w:tcPr>
          <w:p w14:paraId="7F34615F" w14:textId="77777777" w:rsidR="00247D33" w:rsidRPr="00BF1091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>Обеспечение эффективного управления организациями муниципальной формы собственности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17886CFB" w14:textId="77777777" w:rsidR="00247D33" w:rsidRPr="00BF1091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>Отсутствие  основных фондов организаций муниципальной формы собственности, находящихся в стадии банкротства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67C98936" w14:textId="77777777" w:rsidR="00247D33" w:rsidRPr="003756BF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ОМС «Комитет по управлению имуществом Каменска-Уральского городского округа»,</w:t>
            </w:r>
          </w:p>
          <w:p w14:paraId="39A1C704" w14:textId="77777777" w:rsidR="00247D33" w:rsidRPr="003756BF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руководители органов местного самоуправления</w:t>
            </w:r>
          </w:p>
        </w:tc>
      </w:tr>
      <w:tr w:rsidR="00247D33" w:rsidRPr="0096076A" w14:paraId="3321B155" w14:textId="77777777" w:rsidTr="00FD2596">
        <w:tc>
          <w:tcPr>
            <w:tcW w:w="532" w:type="dxa"/>
          </w:tcPr>
          <w:p w14:paraId="16959994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804" w:type="dxa"/>
          </w:tcPr>
          <w:p w14:paraId="043170B3" w14:textId="77777777" w:rsidR="00247D33" w:rsidRPr="006355E5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297" w:type="dxa"/>
            <w:gridSpan w:val="2"/>
          </w:tcPr>
          <w:p w14:paraId="77BD43C3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00" w:type="dxa"/>
            <w:gridSpan w:val="2"/>
          </w:tcPr>
          <w:p w14:paraId="32DD8DA5" w14:textId="77777777" w:rsidR="00247D33" w:rsidRPr="00907048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</w:tcPr>
          <w:p w14:paraId="788FCBE1" w14:textId="77777777" w:rsidR="00247D33" w:rsidRPr="00907048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 xml:space="preserve">Соблюдение сроков строительства. </w:t>
            </w:r>
            <w:proofErr w:type="gramStart"/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Не допущение</w:t>
            </w:r>
            <w:proofErr w:type="gramEnd"/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незавершенного в установленные сроки строительства, осуществляемого за счет средств бюджета муниципального образования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3F8D67E1" w14:textId="77777777" w:rsidR="00247D33" w:rsidRPr="00907048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Отсутствие незавершенного в установленные сроки строительства, осуществляемого за счет средств бюджета муниципального образования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2ED7075E" w14:textId="77777777" w:rsidR="00247D33" w:rsidRPr="006355E5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  <w:color w:val="auto"/>
              </w:rPr>
            </w:pPr>
            <w:r w:rsidRPr="006355E5">
              <w:rPr>
                <w:rFonts w:ascii="Liberation Serif" w:hAnsi="Liberation Serif"/>
                <w:color w:val="auto"/>
              </w:rPr>
              <w:t xml:space="preserve">ОМС «Комитет по архитектуре и градостроительству  Каменск-Уральского городского округа», </w:t>
            </w:r>
          </w:p>
          <w:p w14:paraId="0A4278D1" w14:textId="77777777" w:rsidR="00247D33" w:rsidRPr="006355E5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  <w:color w:val="auto"/>
              </w:rPr>
              <w:t>МКУ «Управление капитального строительства»</w:t>
            </w:r>
          </w:p>
        </w:tc>
      </w:tr>
      <w:tr w:rsidR="00247D33" w:rsidRPr="0096076A" w14:paraId="1D0CCE6E" w14:textId="77777777" w:rsidTr="00FD2596">
        <w:tc>
          <w:tcPr>
            <w:tcW w:w="532" w:type="dxa"/>
          </w:tcPr>
          <w:p w14:paraId="2E9CE7B1" w14:textId="77777777" w:rsidR="00247D33" w:rsidRPr="000C2067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32.</w:t>
            </w:r>
          </w:p>
        </w:tc>
        <w:tc>
          <w:tcPr>
            <w:tcW w:w="2804" w:type="dxa"/>
          </w:tcPr>
          <w:p w14:paraId="547134A9" w14:textId="77777777" w:rsidR="00247D33" w:rsidRPr="000C2067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97" w:type="dxa"/>
            <w:gridSpan w:val="2"/>
          </w:tcPr>
          <w:p w14:paraId="15FE1C8D" w14:textId="77777777" w:rsidR="00247D33" w:rsidRPr="000C2067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1300" w:type="dxa"/>
            <w:gridSpan w:val="2"/>
          </w:tcPr>
          <w:p w14:paraId="509A08F1" w14:textId="77777777" w:rsidR="00247D33" w:rsidRPr="006B072D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B072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</w:tcPr>
          <w:p w14:paraId="4055D679" w14:textId="77777777" w:rsidR="00247D33" w:rsidRPr="006B072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B072D">
              <w:rPr>
                <w:rFonts w:ascii="Liberation Serif" w:hAnsi="Liberation Serif" w:cs="Times New Roman"/>
                <w:sz w:val="24"/>
                <w:szCs w:val="24"/>
              </w:rPr>
              <w:t>Недопущение образования просроченной кредиторской задолженности по оплате труда работников муниципальных учреждений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3811C064" w14:textId="77777777" w:rsidR="00247D33" w:rsidRPr="006B072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B072D">
              <w:rPr>
                <w:rFonts w:ascii="Liberation Serif" w:hAnsi="Liberation Serif" w:cs="Times New Roman"/>
                <w:sz w:val="24"/>
                <w:szCs w:val="24"/>
              </w:rPr>
              <w:t>Отсутствие просроченной кредиторской задолженности по оплате труда работников муниципальных учреждений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1C0E8D67" w14:textId="77777777" w:rsidR="00247D33" w:rsidRPr="000C2067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0C2067">
              <w:rPr>
                <w:rFonts w:ascii="Liberation Serif" w:hAnsi="Liberation Serif"/>
              </w:rPr>
              <w:t>Функциональный орган Администрации Каменск-Уральского городского округа Финансово-бюджетное управление,</w:t>
            </w:r>
          </w:p>
          <w:p w14:paraId="7553706C" w14:textId="77777777" w:rsidR="00247D33" w:rsidRPr="000C2067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  <w:color w:val="auto"/>
              </w:rPr>
            </w:pPr>
            <w:r w:rsidRPr="000C2067">
              <w:rPr>
                <w:rFonts w:ascii="Liberation Serif" w:hAnsi="Liberation Serif"/>
                <w:color w:val="auto"/>
              </w:rPr>
              <w:t>главные распорядители бюджетных средств местного бюджета</w:t>
            </w:r>
          </w:p>
        </w:tc>
      </w:tr>
      <w:tr w:rsidR="00247D33" w:rsidRPr="006B072D" w14:paraId="76FA5360" w14:textId="77777777" w:rsidTr="00FD2596">
        <w:tc>
          <w:tcPr>
            <w:tcW w:w="532" w:type="dxa"/>
          </w:tcPr>
          <w:p w14:paraId="0F581AB8" w14:textId="77777777" w:rsidR="00247D33" w:rsidRPr="000C2067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33.</w:t>
            </w:r>
          </w:p>
        </w:tc>
        <w:tc>
          <w:tcPr>
            <w:tcW w:w="2804" w:type="dxa"/>
          </w:tcPr>
          <w:p w14:paraId="4205C6A2" w14:textId="77777777" w:rsidR="00247D33" w:rsidRPr="000C2067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0C2067">
              <w:rPr>
                <w:rFonts w:ascii="Liberation Serif" w:hAnsi="Liberation Serif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97" w:type="dxa"/>
            <w:gridSpan w:val="2"/>
          </w:tcPr>
          <w:p w14:paraId="72A1FAC2" w14:textId="77777777" w:rsidR="00247D33" w:rsidRPr="000C2067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1300" w:type="dxa"/>
            <w:gridSpan w:val="2"/>
          </w:tcPr>
          <w:p w14:paraId="4B1DD05F" w14:textId="027E0818" w:rsidR="00247D33" w:rsidRPr="006B072D" w:rsidRDefault="006B072D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247D33" w:rsidRPr="006B072D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703</w:t>
            </w:r>
            <w:r w:rsidR="00247D33" w:rsidRPr="006B072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3946" w:type="dxa"/>
          </w:tcPr>
          <w:p w14:paraId="51CFBBEE" w14:textId="77777777" w:rsidR="00247D33" w:rsidRPr="006B072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B072D">
              <w:rPr>
                <w:rFonts w:ascii="Liberation Serif" w:hAnsi="Liberation Serif" w:cs="Times New Roman"/>
                <w:sz w:val="24"/>
                <w:szCs w:val="24"/>
              </w:rPr>
              <w:t xml:space="preserve">Недопущение увеличения численности муниципальных служащих органов местного самоуправления. </w:t>
            </w:r>
          </w:p>
          <w:p w14:paraId="2969771F" w14:textId="77777777" w:rsidR="00247D33" w:rsidRPr="006B072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4E0BBC0C" w14:textId="77777777" w:rsidR="00247D33" w:rsidRPr="006B072D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B072D">
              <w:rPr>
                <w:rFonts w:ascii="Liberation Serif" w:hAnsi="Liberation Serif" w:cs="Times New Roman"/>
                <w:sz w:val="24"/>
                <w:szCs w:val="24"/>
              </w:rPr>
              <w:t xml:space="preserve">Не превышение фактических расходов на содержание работников органов местного самоуправления утвержденных плановых значений. 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333A05C1" w14:textId="77777777" w:rsidR="00247D33" w:rsidRPr="006B072D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  <w:color w:val="auto"/>
              </w:rPr>
            </w:pPr>
            <w:r w:rsidRPr="006B072D">
              <w:rPr>
                <w:rFonts w:ascii="Liberation Serif" w:hAnsi="Liberation Serif"/>
              </w:rPr>
              <w:t>Функциональный орган Администрации Каменск-Уральского городского округа Финансово-бюджетное управление</w:t>
            </w:r>
            <w:r w:rsidRPr="006B072D">
              <w:rPr>
                <w:rFonts w:ascii="Liberation Serif" w:hAnsi="Liberation Serif"/>
                <w:color w:val="auto"/>
              </w:rPr>
              <w:t>,</w:t>
            </w:r>
          </w:p>
          <w:p w14:paraId="53FB9E72" w14:textId="77777777" w:rsidR="00247D33" w:rsidRPr="006B072D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6B072D">
              <w:rPr>
                <w:rFonts w:ascii="Liberation Serif" w:hAnsi="Liberation Serif"/>
                <w:color w:val="auto"/>
              </w:rPr>
              <w:t>главные распорядители бюджетных средств местного бюджета</w:t>
            </w:r>
          </w:p>
        </w:tc>
      </w:tr>
      <w:tr w:rsidR="00247D33" w:rsidRPr="0096076A" w14:paraId="3EF04CA6" w14:textId="77777777" w:rsidTr="00FD2596">
        <w:tc>
          <w:tcPr>
            <w:tcW w:w="532" w:type="dxa"/>
          </w:tcPr>
          <w:p w14:paraId="7C5D9384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804" w:type="dxa"/>
          </w:tcPr>
          <w:p w14:paraId="2CF122B8" w14:textId="77777777" w:rsidR="00247D33" w:rsidRPr="006355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297" w:type="dxa"/>
            <w:gridSpan w:val="2"/>
          </w:tcPr>
          <w:p w14:paraId="39CDB8BF" w14:textId="77777777" w:rsidR="00247D33" w:rsidRPr="006355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да/нет</w:t>
            </w:r>
          </w:p>
        </w:tc>
        <w:tc>
          <w:tcPr>
            <w:tcW w:w="1300" w:type="dxa"/>
            <w:gridSpan w:val="2"/>
          </w:tcPr>
          <w:p w14:paraId="2435514D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07048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3946" w:type="dxa"/>
          </w:tcPr>
          <w:p w14:paraId="60C771EF" w14:textId="77777777" w:rsidR="00247D33" w:rsidRPr="00F21B9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Реализация муниципальной программы «Реализация мероприятий в области градостроительной деятельности на территории Каменск-Уральского городского округа на 2026-2030 годы» в части мероприятий </w:t>
            </w:r>
            <w:r w:rsidRPr="00F21B96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области строительства, архитектуры и градостроительства</w:t>
            </w:r>
          </w:p>
          <w:p w14:paraId="5E6ACC6B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6D3DD710" w14:textId="65C32246" w:rsidR="00247D33" w:rsidRPr="00F21B96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Утверждение проекта Генерального плана Каменск-Уральского городского округа Думой Каменск-Уральского городского округа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– 2 квартал 2026 год</w:t>
            </w: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3FE78A25" w14:textId="792002CC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F21B96">
              <w:rPr>
                <w:rFonts w:ascii="Liberation Serif" w:hAnsi="Liberation Serif" w:cs="Times New Roman"/>
                <w:sz w:val="24"/>
                <w:szCs w:val="24"/>
              </w:rPr>
              <w:t>Утвержденный Генеральный план Каменск-Уральского городского округа на 2026-2045 годы.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30AB83E9" w14:textId="77777777" w:rsidR="00247D33" w:rsidRPr="000C2067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0C2067">
              <w:rPr>
                <w:rFonts w:ascii="Liberation Serif" w:hAnsi="Liberation Serif"/>
              </w:rPr>
              <w:t>ОМС «Комитет по архитектуре и градостроительству Каменск-Уральского городского округа»</w:t>
            </w:r>
          </w:p>
        </w:tc>
      </w:tr>
      <w:tr w:rsidR="00247D33" w:rsidRPr="0096076A" w14:paraId="09182DE0" w14:textId="77777777" w:rsidTr="00FD2596">
        <w:trPr>
          <w:trHeight w:val="158"/>
        </w:trPr>
        <w:tc>
          <w:tcPr>
            <w:tcW w:w="532" w:type="dxa"/>
            <w:vMerge w:val="restart"/>
          </w:tcPr>
          <w:p w14:paraId="23B94F54" w14:textId="77777777" w:rsidR="00247D33" w:rsidRPr="003756BF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35.</w:t>
            </w:r>
          </w:p>
        </w:tc>
        <w:tc>
          <w:tcPr>
            <w:tcW w:w="2804" w:type="dxa"/>
          </w:tcPr>
          <w:p w14:paraId="172506E2" w14:textId="77777777" w:rsidR="00247D33" w:rsidRPr="003756BF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Удовлетворенность населения деятельностью органов местного самоуправления городского округа (муниципального района):</w:t>
            </w:r>
          </w:p>
        </w:tc>
        <w:tc>
          <w:tcPr>
            <w:tcW w:w="1297" w:type="dxa"/>
            <w:gridSpan w:val="2"/>
          </w:tcPr>
          <w:p w14:paraId="0285DCE1" w14:textId="77777777" w:rsidR="00247D33" w:rsidRPr="003756BF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процентов от числа </w:t>
            </w:r>
            <w:proofErr w:type="gramStart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опрошен-</w:t>
            </w:r>
            <w:proofErr w:type="spellStart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1300" w:type="dxa"/>
            <w:gridSpan w:val="2"/>
          </w:tcPr>
          <w:p w14:paraId="64774FDF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shd w:val="clear" w:color="auto" w:fill="auto"/>
          </w:tcPr>
          <w:p w14:paraId="503FF754" w14:textId="46C859A0" w:rsidR="00247D33" w:rsidRPr="00BF1091" w:rsidRDefault="00247D33" w:rsidP="00BF1091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>Проведение информационно-разъяснительной работы с населением о проведении опросов населения на сайте Открытого Правительства Свердловской области и в модуле опросов компонента «Общественное голосование»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услуг»</w:t>
            </w:r>
          </w:p>
        </w:tc>
        <w:tc>
          <w:tcPr>
            <w:tcW w:w="3405" w:type="dxa"/>
            <w:tcBorders>
              <w:right w:val="single" w:sz="4" w:space="0" w:color="auto"/>
            </w:tcBorders>
            <w:shd w:val="clear" w:color="auto" w:fill="auto"/>
          </w:tcPr>
          <w:p w14:paraId="41002FC7" w14:textId="77777777" w:rsidR="00247D33" w:rsidRPr="00BF1091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Увеличение количества граждан, принявших участие в проведении опросов 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</w:tcPr>
          <w:p w14:paraId="3F35AC1A" w14:textId="77777777" w:rsidR="00247D33" w:rsidRPr="003756BF" w:rsidRDefault="00247D33" w:rsidP="00247D33">
            <w:pPr>
              <w:pStyle w:val="2"/>
              <w:shd w:val="clear" w:color="auto" w:fill="FFFFFF"/>
              <w:spacing w:before="0" w:beforeAutospacing="0" w:after="0" w:afterAutospacing="0"/>
              <w:ind w:left="-102" w:right="-108"/>
              <w:jc w:val="center"/>
              <w:outlineLvl w:val="1"/>
              <w:rPr>
                <w:rFonts w:ascii="Liberation Serif" w:hAnsi="Liberation Serif"/>
              </w:rPr>
            </w:pPr>
            <w:r w:rsidRPr="003756BF">
              <w:rPr>
                <w:rFonts w:ascii="Liberation Serif" w:eastAsiaTheme="minorEastAsia" w:hAnsi="Liberation Serif"/>
                <w:b w:val="0"/>
                <w:bCs w:val="0"/>
                <w:sz w:val="24"/>
                <w:szCs w:val="24"/>
              </w:rPr>
              <w:t>Отдел информационно-аналитической работы и взаимодействия со средствами массовой информации Администрации Каменск-Уральского городского округа</w:t>
            </w:r>
          </w:p>
        </w:tc>
      </w:tr>
      <w:tr w:rsidR="00247D33" w:rsidRPr="0096076A" w14:paraId="788A40CE" w14:textId="77777777" w:rsidTr="00FD2596">
        <w:tc>
          <w:tcPr>
            <w:tcW w:w="532" w:type="dxa"/>
            <w:vMerge/>
          </w:tcPr>
          <w:p w14:paraId="7FA4A856" w14:textId="77777777" w:rsidR="00247D33" w:rsidRPr="003756BF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ADAF3C2" w14:textId="77777777" w:rsidR="00247D33" w:rsidRPr="003756BF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- организацией транспортного обслуживания в муниципальном образовании</w:t>
            </w:r>
          </w:p>
        </w:tc>
        <w:tc>
          <w:tcPr>
            <w:tcW w:w="1297" w:type="dxa"/>
            <w:gridSpan w:val="2"/>
          </w:tcPr>
          <w:p w14:paraId="6CC657E1" w14:textId="77777777" w:rsidR="00247D33" w:rsidRPr="003756BF" w:rsidRDefault="00247D33" w:rsidP="00247D33">
            <w:pPr>
              <w:pStyle w:val="Default"/>
              <w:ind w:left="-108" w:right="-169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-«-</w:t>
            </w:r>
          </w:p>
        </w:tc>
        <w:tc>
          <w:tcPr>
            <w:tcW w:w="1300" w:type="dxa"/>
            <w:gridSpan w:val="2"/>
          </w:tcPr>
          <w:p w14:paraId="10263D11" w14:textId="7144613E" w:rsidR="00247D33" w:rsidRPr="009125E2" w:rsidRDefault="009125E2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25E2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247D33" w:rsidRPr="009125E2">
              <w:rPr>
                <w:rFonts w:ascii="Liberation Serif" w:hAnsi="Liberation Serif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3946" w:type="dxa"/>
          </w:tcPr>
          <w:p w14:paraId="26015F10" w14:textId="77777777" w:rsidR="00247D33" w:rsidRPr="00367205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>Обеспечение организации транспортного обслуживания в городском округе</w:t>
            </w:r>
          </w:p>
          <w:p w14:paraId="1DA8B0E5" w14:textId="77777777" w:rsidR="00247D33" w:rsidRPr="00367205" w:rsidRDefault="00247D33" w:rsidP="00247D33"/>
        </w:tc>
        <w:tc>
          <w:tcPr>
            <w:tcW w:w="3405" w:type="dxa"/>
            <w:tcBorders>
              <w:right w:val="single" w:sz="4" w:space="0" w:color="auto"/>
            </w:tcBorders>
          </w:tcPr>
          <w:p w14:paraId="76ADAC25" w14:textId="77777777" w:rsidR="00247D33" w:rsidRPr="00367205" w:rsidRDefault="00247D33" w:rsidP="0036720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="00367205" w:rsidRPr="00367205">
              <w:rPr>
                <w:rFonts w:ascii="Liberation Serif" w:hAnsi="Liberation Serif" w:cs="Times New Roman"/>
                <w:sz w:val="24"/>
                <w:szCs w:val="24"/>
              </w:rPr>
              <w:t>контроля за</w:t>
            </w:r>
            <w:proofErr w:type="gramEnd"/>
            <w:r w:rsidR="00367205" w:rsidRPr="003672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>регулярност</w:t>
            </w:r>
            <w:r w:rsidR="00367205" w:rsidRPr="00367205">
              <w:rPr>
                <w:rFonts w:ascii="Liberation Serif" w:hAnsi="Liberation Serif" w:cs="Times New Roman"/>
                <w:sz w:val="24"/>
                <w:szCs w:val="24"/>
              </w:rPr>
              <w:t>ью</w:t>
            </w: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 xml:space="preserve"> движения транспорта общего пользования по муниципальным маршрутам</w:t>
            </w:r>
            <w:r w:rsidR="00367205" w:rsidRPr="0036720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45823D62" w14:textId="77777777" w:rsidR="00367205" w:rsidRPr="00367205" w:rsidRDefault="00367205" w:rsidP="0036720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>Скоординированное развитие маршрутной сети на основе результатов транспортного обследования с учетом фактических потребностей в пассажирских перевозках.</w:t>
            </w:r>
          </w:p>
          <w:p w14:paraId="5E4F5C43" w14:textId="77777777" w:rsidR="00367205" w:rsidRPr="00367205" w:rsidRDefault="00367205" w:rsidP="0036720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 xml:space="preserve">Обновление подвижного состава общественного </w:t>
            </w: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транспорта.</w:t>
            </w:r>
          </w:p>
          <w:p w14:paraId="6B9710FD" w14:textId="65092D21" w:rsidR="00367205" w:rsidRPr="00367205" w:rsidRDefault="00367205" w:rsidP="0036720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>Обновление остановочных павильонов на остановках общественного транспорта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73A4E9" w14:textId="77777777" w:rsidR="00247D33" w:rsidRPr="007C29E5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lastRenderedPageBreak/>
              <w:t xml:space="preserve">Отраслевой орган Администрации Каменск-Уральского городского округа по городскому хозяйству, отдел мониторинга муниципальных программ и услуг Администрации Каменск-Уральского </w:t>
            </w:r>
            <w:r w:rsidRPr="007C29E5">
              <w:rPr>
                <w:rFonts w:ascii="Liberation Serif" w:hAnsi="Liberation Serif"/>
              </w:rPr>
              <w:lastRenderedPageBreak/>
              <w:t>городского округа</w:t>
            </w:r>
          </w:p>
        </w:tc>
      </w:tr>
      <w:tr w:rsidR="00247D33" w:rsidRPr="0096076A" w14:paraId="74A24D14" w14:textId="77777777" w:rsidTr="00FD2596">
        <w:trPr>
          <w:trHeight w:val="813"/>
        </w:trPr>
        <w:tc>
          <w:tcPr>
            <w:tcW w:w="532" w:type="dxa"/>
            <w:vMerge/>
          </w:tcPr>
          <w:p w14:paraId="6AE50795" w14:textId="25936610" w:rsidR="00247D33" w:rsidRPr="003756BF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F60DCEE" w14:textId="77777777" w:rsidR="00247D33" w:rsidRPr="003756BF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- качеством автомобильных дорог в муниципальном образовании</w:t>
            </w:r>
          </w:p>
        </w:tc>
        <w:tc>
          <w:tcPr>
            <w:tcW w:w="1297" w:type="dxa"/>
            <w:gridSpan w:val="2"/>
          </w:tcPr>
          <w:p w14:paraId="720895C3" w14:textId="77777777" w:rsidR="00247D33" w:rsidRPr="003756BF" w:rsidRDefault="00247D33" w:rsidP="00247D33">
            <w:pPr>
              <w:pStyle w:val="Default"/>
              <w:ind w:left="-108" w:right="-169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-«-</w:t>
            </w:r>
          </w:p>
        </w:tc>
        <w:tc>
          <w:tcPr>
            <w:tcW w:w="1300" w:type="dxa"/>
            <w:gridSpan w:val="2"/>
          </w:tcPr>
          <w:p w14:paraId="4E664B0E" w14:textId="3758FA7A" w:rsidR="00247D33" w:rsidRPr="009125E2" w:rsidRDefault="009125E2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25E2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  <w:r w:rsidR="00247D33" w:rsidRPr="009125E2">
              <w:rPr>
                <w:rFonts w:ascii="Liberation Serif" w:hAnsi="Liberation Serif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3946" w:type="dxa"/>
          </w:tcPr>
          <w:p w14:paraId="455A439C" w14:textId="77777777" w:rsidR="00247D33" w:rsidRPr="00367205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 xml:space="preserve">Обеспечение качества содержания  и проведения </w:t>
            </w:r>
            <w:proofErr w:type="gramStart"/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>ремонтов</w:t>
            </w:r>
            <w:proofErr w:type="gramEnd"/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 xml:space="preserve"> автомобильных дорог на территории городского округа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4BFB61B4" w14:textId="77777777" w:rsidR="00367205" w:rsidRDefault="00247D33" w:rsidP="0036720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>Обеспечение нормативного уровня технического состояния автомобильных дорог</w:t>
            </w:r>
          </w:p>
          <w:p w14:paraId="32E08440" w14:textId="60658124" w:rsidR="00367205" w:rsidRPr="00367205" w:rsidRDefault="00367205" w:rsidP="00367205">
            <w:pPr>
              <w:pStyle w:val="a3"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367205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 xml:space="preserve"> рамках финансирования  государственной программы «Развитие транспортного комплекса Свердловской области» в 2026 году планируется восстановление покрытий 11 участков дорог площадью 62,2 тыс. м</w:t>
            </w:r>
            <w:proofErr w:type="gramStart"/>
            <w:r w:rsidRPr="00367205"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 xml:space="preserve"> на общую сумму 347,4 млн. руб., в том числе за счет средств областного бюджета в сумме 330,0 млн. руб.</w:t>
            </w: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6A3E5726" w14:textId="77777777" w:rsidR="00247D33" w:rsidRPr="0096076A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  <w:highlight w:val="lightGray"/>
              </w:rPr>
            </w:pPr>
          </w:p>
        </w:tc>
      </w:tr>
      <w:tr w:rsidR="00247D33" w:rsidRPr="0096076A" w14:paraId="7A85BF9F" w14:textId="77777777" w:rsidTr="00FD2596">
        <w:tc>
          <w:tcPr>
            <w:tcW w:w="532" w:type="dxa"/>
            <w:vMerge/>
          </w:tcPr>
          <w:p w14:paraId="1173F746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</w:tcPr>
          <w:p w14:paraId="28E1E769" w14:textId="77777777" w:rsidR="00247D33" w:rsidRPr="007C29E5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- жилищно-коммунальными услугами, уровнем организации теплоснабжения (снабжения населения топливом), водоснабжения (водоотведения), электроснабжения, газоснабжения</w:t>
            </w:r>
          </w:p>
        </w:tc>
        <w:tc>
          <w:tcPr>
            <w:tcW w:w="1297" w:type="dxa"/>
            <w:gridSpan w:val="2"/>
          </w:tcPr>
          <w:p w14:paraId="7D777CB6" w14:textId="77777777" w:rsidR="00247D33" w:rsidRPr="007C29E5" w:rsidRDefault="00247D33" w:rsidP="00247D33">
            <w:pPr>
              <w:pStyle w:val="Default"/>
              <w:ind w:left="-108" w:right="-169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-«-</w:t>
            </w:r>
          </w:p>
        </w:tc>
        <w:tc>
          <w:tcPr>
            <w:tcW w:w="1300" w:type="dxa"/>
            <w:gridSpan w:val="2"/>
          </w:tcPr>
          <w:p w14:paraId="6BF83C97" w14:textId="4049D5A7" w:rsidR="00247D33" w:rsidRPr="009125E2" w:rsidRDefault="00247D33" w:rsidP="009125E2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125E2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9125E2" w:rsidRPr="009125E2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9125E2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3946" w:type="dxa"/>
          </w:tcPr>
          <w:p w14:paraId="2D394B0B" w14:textId="77777777" w:rsidR="00247D33" w:rsidRPr="00367205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>Обеспечение предоставления населению жилищно-коммунальных услуг надлежащего качества</w:t>
            </w:r>
          </w:p>
          <w:p w14:paraId="0A00A4EA" w14:textId="77777777" w:rsidR="00247D33" w:rsidRPr="00367205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55C35629" w14:textId="77777777" w:rsidR="00247D33" w:rsidRPr="00367205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7205">
              <w:rPr>
                <w:rFonts w:ascii="Liberation Serif" w:hAnsi="Liberation Serif" w:cs="Times New Roman"/>
                <w:sz w:val="24"/>
                <w:szCs w:val="24"/>
              </w:rPr>
              <w:t>Надлежащее качество жилищно-коммунальных услуг</w:t>
            </w: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41CD42BA" w14:textId="77777777" w:rsidR="00247D33" w:rsidRPr="0096076A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  <w:highlight w:val="lightGray"/>
              </w:rPr>
            </w:pPr>
          </w:p>
        </w:tc>
      </w:tr>
      <w:tr w:rsidR="00247D33" w:rsidRPr="0096076A" w14:paraId="28A38591" w14:textId="77777777" w:rsidTr="00FD2596">
        <w:tc>
          <w:tcPr>
            <w:tcW w:w="532" w:type="dxa"/>
            <w:tcBorders>
              <w:top w:val="nil"/>
            </w:tcBorders>
          </w:tcPr>
          <w:p w14:paraId="78151FBC" w14:textId="77777777" w:rsidR="00247D33" w:rsidRPr="002B06C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36.</w:t>
            </w:r>
          </w:p>
        </w:tc>
        <w:tc>
          <w:tcPr>
            <w:tcW w:w="2804" w:type="dxa"/>
          </w:tcPr>
          <w:p w14:paraId="5D6F5B91" w14:textId="77777777" w:rsidR="00247D33" w:rsidRPr="002B06C9" w:rsidRDefault="00247D33" w:rsidP="00247D33">
            <w:pPr>
              <w:ind w:firstLineChars="14"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 xml:space="preserve">Результаты независимой </w:t>
            </w:r>
            <w:proofErr w:type="gramStart"/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 xml:space="preserve"> муниципальными организациями в сферах </w:t>
            </w: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297" w:type="dxa"/>
            <w:gridSpan w:val="2"/>
          </w:tcPr>
          <w:p w14:paraId="1418B5A7" w14:textId="77777777" w:rsidR="00247D33" w:rsidRPr="0096076A" w:rsidRDefault="00247D33" w:rsidP="00247D33">
            <w:pPr>
              <w:pStyle w:val="Default"/>
              <w:ind w:left="-108" w:right="-169"/>
              <w:jc w:val="center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300" w:type="dxa"/>
            <w:gridSpan w:val="2"/>
          </w:tcPr>
          <w:p w14:paraId="12FD7155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</w:tcPr>
          <w:p w14:paraId="1FF17D0F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0E575E40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48C780C3" w14:textId="77777777" w:rsidR="00247D33" w:rsidRPr="0096076A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  <w:highlight w:val="lightGray"/>
              </w:rPr>
            </w:pPr>
          </w:p>
        </w:tc>
      </w:tr>
      <w:tr w:rsidR="00247D33" w:rsidRPr="0096076A" w14:paraId="704D7479" w14:textId="77777777" w:rsidTr="00FD2596">
        <w:tc>
          <w:tcPr>
            <w:tcW w:w="532" w:type="dxa"/>
            <w:vMerge w:val="restart"/>
            <w:tcBorders>
              <w:top w:val="nil"/>
            </w:tcBorders>
          </w:tcPr>
          <w:p w14:paraId="2447E584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</w:tcPr>
          <w:p w14:paraId="753CCA9F" w14:textId="77777777" w:rsidR="00247D33" w:rsidRPr="00B6677C" w:rsidRDefault="00247D33" w:rsidP="00247D3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6677C">
              <w:rPr>
                <w:rFonts w:ascii="Liberation Serif" w:hAnsi="Liberation Serif" w:cs="Times New Roman"/>
                <w:sz w:val="24"/>
                <w:szCs w:val="24"/>
              </w:rPr>
              <w:t>в сфере культуры</w:t>
            </w:r>
          </w:p>
        </w:tc>
        <w:tc>
          <w:tcPr>
            <w:tcW w:w="1297" w:type="dxa"/>
            <w:gridSpan w:val="2"/>
          </w:tcPr>
          <w:p w14:paraId="38363584" w14:textId="77777777" w:rsidR="00247D33" w:rsidRPr="00B6677C" w:rsidRDefault="00247D33" w:rsidP="00247D3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6677C">
              <w:rPr>
                <w:rFonts w:ascii="Liberation Serif" w:hAnsi="Liberation Serif" w:cs="Times New Roman"/>
                <w:sz w:val="24"/>
                <w:szCs w:val="24"/>
              </w:rPr>
              <w:t>баллы</w:t>
            </w:r>
          </w:p>
        </w:tc>
        <w:tc>
          <w:tcPr>
            <w:tcW w:w="1300" w:type="dxa"/>
            <w:gridSpan w:val="2"/>
          </w:tcPr>
          <w:p w14:paraId="12AFD742" w14:textId="79F51B5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125E2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  <w:tcBorders>
              <w:right w:val="single" w:sz="4" w:space="0" w:color="auto"/>
            </w:tcBorders>
          </w:tcPr>
          <w:p w14:paraId="7EE1AB55" w14:textId="50A10095" w:rsidR="00247D33" w:rsidRPr="008801F9" w:rsidRDefault="00BF1091" w:rsidP="0036720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Независимая оценка качества условий оказания услуг организациями культуры проводится один раз в три года. 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3276CA19" w14:textId="4BA03EE7" w:rsidR="00247D33" w:rsidRPr="008801F9" w:rsidRDefault="00367205" w:rsidP="00247D33">
            <w:pPr>
              <w:ind w:firstLineChars="14" w:firstLine="34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В 2026 году в муниципальных учреждениях культуры НОК не </w:t>
            </w:r>
            <w:proofErr w:type="gramStart"/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>запланирована</w:t>
            </w:r>
            <w:proofErr w:type="gramEnd"/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1234026B" w14:textId="77777777" w:rsidR="00247D33" w:rsidRPr="00B6677C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B6677C">
              <w:rPr>
                <w:rFonts w:ascii="Liberation Serif" w:hAnsi="Liberation Serif"/>
              </w:rPr>
              <w:t>ОМС «Управление культуры Каменск-Уральского городского округа»</w:t>
            </w:r>
          </w:p>
        </w:tc>
      </w:tr>
      <w:tr w:rsidR="00247D33" w:rsidRPr="0096076A" w14:paraId="73DCE9E1" w14:textId="77777777" w:rsidTr="00FD2596">
        <w:tc>
          <w:tcPr>
            <w:tcW w:w="532" w:type="dxa"/>
            <w:vMerge/>
            <w:tcBorders>
              <w:top w:val="nil"/>
            </w:tcBorders>
          </w:tcPr>
          <w:p w14:paraId="667A293C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</w:tcPr>
          <w:p w14:paraId="778CD68F" w14:textId="77777777" w:rsidR="00247D33" w:rsidRPr="007F0459" w:rsidRDefault="00247D33" w:rsidP="00247D3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F0459">
              <w:rPr>
                <w:rFonts w:ascii="Liberation Serif" w:hAnsi="Liberation Serif" w:cs="Times New Roman"/>
                <w:sz w:val="24"/>
                <w:szCs w:val="24"/>
              </w:rPr>
              <w:t>в сфере образования</w:t>
            </w:r>
          </w:p>
        </w:tc>
        <w:tc>
          <w:tcPr>
            <w:tcW w:w="1297" w:type="dxa"/>
            <w:gridSpan w:val="2"/>
          </w:tcPr>
          <w:p w14:paraId="71101E23" w14:textId="77777777" w:rsidR="00247D33" w:rsidRPr="007F0459" w:rsidRDefault="00247D33" w:rsidP="00247D33">
            <w:pPr>
              <w:pStyle w:val="Default"/>
              <w:ind w:left="-108" w:right="-169"/>
              <w:jc w:val="center"/>
              <w:rPr>
                <w:rFonts w:ascii="Liberation Serif" w:eastAsiaTheme="minorHAnsi" w:hAnsi="Liberation Serif"/>
                <w:color w:val="auto"/>
                <w:lang w:eastAsia="en-US"/>
              </w:rPr>
            </w:pPr>
            <w:r w:rsidRPr="007F0459">
              <w:rPr>
                <w:rFonts w:ascii="Liberation Serif" w:eastAsiaTheme="minorHAnsi" w:hAnsi="Liberation Serif"/>
                <w:color w:val="auto"/>
                <w:lang w:eastAsia="en-US"/>
              </w:rPr>
              <w:t>баллы</w:t>
            </w:r>
          </w:p>
        </w:tc>
        <w:tc>
          <w:tcPr>
            <w:tcW w:w="1300" w:type="dxa"/>
            <w:gridSpan w:val="2"/>
          </w:tcPr>
          <w:p w14:paraId="12611E07" w14:textId="1C39FC78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997BBD">
              <w:rPr>
                <w:rFonts w:ascii="Liberation Serif" w:hAnsi="Liberation Serif" w:cs="Times New Roman"/>
                <w:sz w:val="24"/>
                <w:szCs w:val="24"/>
              </w:rPr>
              <w:t>95,2</w:t>
            </w:r>
          </w:p>
        </w:tc>
        <w:tc>
          <w:tcPr>
            <w:tcW w:w="3946" w:type="dxa"/>
            <w:tcBorders>
              <w:right w:val="single" w:sz="4" w:space="0" w:color="auto"/>
            </w:tcBorders>
          </w:tcPr>
          <w:p w14:paraId="32C9A904" w14:textId="6252E4B5" w:rsidR="00247D33" w:rsidRPr="008801F9" w:rsidRDefault="00750D12" w:rsidP="00896E82">
            <w:pPr>
              <w:ind w:firstLineChars="14" w:firstLine="34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участия  </w:t>
            </w:r>
            <w:r w:rsidR="00896E82">
              <w:rPr>
                <w:rFonts w:ascii="Liberation Serif" w:hAnsi="Liberation Serif" w:cs="Times New Roman"/>
                <w:sz w:val="24"/>
                <w:szCs w:val="24"/>
              </w:rPr>
              <w:t xml:space="preserve">МБУДО </w:t>
            </w:r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t>«Ц</w:t>
            </w:r>
            <w:r w:rsidR="00896E82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t xml:space="preserve">» и   </w:t>
            </w:r>
            <w:r w:rsidR="00896E82">
              <w:rPr>
                <w:rFonts w:ascii="Liberation Serif" w:hAnsi="Liberation Serif" w:cs="Times New Roman"/>
                <w:sz w:val="24"/>
                <w:szCs w:val="24"/>
              </w:rPr>
              <w:t xml:space="preserve">МБДОУ </w:t>
            </w:r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t xml:space="preserve">«Детский сад </w:t>
            </w:r>
            <w:r w:rsidR="00896E82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t xml:space="preserve">№ 90 комбинированного вида» в процедуре независимой </w:t>
            </w:r>
            <w:proofErr w:type="gramStart"/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t>оценки качества условий осуществления образовательной деятельности образовательных организаций Свердловской области</w:t>
            </w:r>
            <w:proofErr w:type="gramEnd"/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7D65DA50" w14:textId="2E9C980D" w:rsidR="00247D33" w:rsidRPr="008801F9" w:rsidRDefault="00750D12" w:rsidP="00896E82">
            <w:pPr>
              <w:ind w:firstLineChars="14" w:firstLine="34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50D1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Улучшение </w:t>
            </w:r>
            <w:r w:rsidR="00247D33" w:rsidRPr="00750D1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позиций муниципальных </w:t>
            </w:r>
            <w:r w:rsidR="00247D33" w:rsidRPr="00896E82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образовательных учреждений в интегральном рейтинге образовательных организаций по результатам</w:t>
            </w:r>
            <w:r w:rsidR="00247D33" w:rsidRPr="00750D1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независимой </w:t>
            </w:r>
            <w:proofErr w:type="gramStart"/>
            <w:r w:rsidR="00247D33" w:rsidRPr="00750D12">
              <w:rPr>
                <w:rFonts w:ascii="Liberation Serif" w:eastAsia="Times New Roman" w:hAnsi="Liberation Serif" w:cs="Times New Roman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="00247D33" w:rsidRPr="00750D1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организациями, осуществляющими образовательную деятельность на территории Свердловской области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4775236D" w14:textId="77777777" w:rsidR="00247D33" w:rsidRPr="002B06C9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2B06C9">
              <w:rPr>
                <w:rFonts w:ascii="Liberation Serif" w:hAnsi="Liberation Serif"/>
              </w:rPr>
              <w:t>ОМС «Управление образования Каменск-Уральского городского округа»</w:t>
            </w:r>
          </w:p>
        </w:tc>
      </w:tr>
      <w:tr w:rsidR="00247D33" w:rsidRPr="0096076A" w14:paraId="0E728621" w14:textId="77777777" w:rsidTr="00FD2596">
        <w:trPr>
          <w:trHeight w:val="274"/>
        </w:trPr>
        <w:tc>
          <w:tcPr>
            <w:tcW w:w="532" w:type="dxa"/>
            <w:tcBorders>
              <w:right w:val="single" w:sz="4" w:space="0" w:color="auto"/>
            </w:tcBorders>
          </w:tcPr>
          <w:p w14:paraId="7D056268" w14:textId="77777777" w:rsidR="00247D33" w:rsidRPr="007C29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37.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14:paraId="529D31C8" w14:textId="77777777" w:rsidR="00247D33" w:rsidRPr="007C29E5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Среднегодовая численность </w:t>
            </w: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постоянного населения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BA530" w14:textId="77777777" w:rsidR="00247D33" w:rsidRPr="007C29E5" w:rsidRDefault="00247D33" w:rsidP="00247D33">
            <w:pPr>
              <w:pStyle w:val="Default"/>
              <w:ind w:left="-108" w:right="-108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lastRenderedPageBreak/>
              <w:t>тыс.</w:t>
            </w:r>
          </w:p>
          <w:p w14:paraId="4F4D12FB" w14:textId="77777777" w:rsidR="00247D33" w:rsidRPr="007C29E5" w:rsidRDefault="00247D33" w:rsidP="00247D33">
            <w:pPr>
              <w:pStyle w:val="Default"/>
              <w:ind w:left="-108" w:right="-108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DFA6D" w14:textId="792C1C2A" w:rsidR="00247D33" w:rsidRPr="008801F9" w:rsidRDefault="00247D33" w:rsidP="00896E82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="00896E82" w:rsidRPr="00896E8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896E82" w:rsidRPr="00896E82">
              <w:rPr>
                <w:rFonts w:ascii="Liberation Serif" w:hAnsi="Liberation Serif" w:cs="Times New Roman"/>
                <w:sz w:val="24"/>
                <w:szCs w:val="24"/>
              </w:rPr>
              <w:t>649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</w:tcPr>
          <w:p w14:paraId="10DD203C" w14:textId="640C419A" w:rsidR="00247D33" w:rsidRPr="008801F9" w:rsidRDefault="00BF1091" w:rsidP="00BF109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>одейств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ие</w:t>
            </w: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органов</w:t>
            </w: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 xml:space="preserve"> местного самоуправления реализации </w:t>
            </w: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мероприятий, направленных на улучшение демографической ситуации, качества предоставляемых населению медицинских услуг, формированию здорового образа жизни, повышению социального статуса семьи, в том числе в рамках новых национальных проектов «Продолжительная и активная жизнь», «Семья», «Молодежь и дети».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</w:tcPr>
          <w:p w14:paraId="0E2A6236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Сохранение численности населения, снижение </w:t>
            </w:r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смертности, увеличение  рождаемости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0B065EE1" w14:textId="77777777" w:rsidR="00247D33" w:rsidRPr="007C29E5" w:rsidRDefault="00247D33" w:rsidP="00247D33">
            <w:pPr>
              <w:pStyle w:val="Default"/>
              <w:ind w:left="-102" w:right="-108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lastRenderedPageBreak/>
              <w:t xml:space="preserve">Отдел по социальным и </w:t>
            </w:r>
            <w:r w:rsidRPr="007C29E5">
              <w:rPr>
                <w:rFonts w:ascii="Liberation Serif" w:hAnsi="Liberation Serif"/>
              </w:rPr>
              <w:lastRenderedPageBreak/>
              <w:t>жилищным вопросам Администрации Каменск-Уральского городского округа</w:t>
            </w:r>
          </w:p>
        </w:tc>
      </w:tr>
      <w:tr w:rsidR="005F28CA" w:rsidRPr="0096076A" w14:paraId="4154F623" w14:textId="77777777" w:rsidTr="00122B28">
        <w:tc>
          <w:tcPr>
            <w:tcW w:w="4633" w:type="dxa"/>
            <w:gridSpan w:val="4"/>
            <w:tcBorders>
              <w:right w:val="single" w:sz="4" w:space="0" w:color="auto"/>
            </w:tcBorders>
          </w:tcPr>
          <w:p w14:paraId="7C13ABA9" w14:textId="0490D71E" w:rsidR="005F28CA" w:rsidRPr="0096076A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C29E5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7C29E5">
              <w:rPr>
                <w:rFonts w:ascii="Liberation Serif" w:hAnsi="Liberation Serif" w:cs="Times New Roman"/>
                <w:b/>
                <w:sz w:val="24"/>
                <w:szCs w:val="24"/>
              </w:rPr>
              <w:t>. Энергосбережение и повышение энергетической эффективности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19AD7AFE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tcBorders>
              <w:right w:val="single" w:sz="4" w:space="0" w:color="auto"/>
            </w:tcBorders>
          </w:tcPr>
          <w:p w14:paraId="2F541AD8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14:paraId="4896AFA1" w14:textId="77777777" w:rsidR="005F28CA" w:rsidRPr="008801F9" w:rsidRDefault="005F28CA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57DC8130" w14:textId="77777777" w:rsidR="005F28CA" w:rsidRPr="0096076A" w:rsidRDefault="005F28CA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2E0A577D" w14:textId="77777777" w:rsidTr="00FD2596">
        <w:tc>
          <w:tcPr>
            <w:tcW w:w="532" w:type="dxa"/>
            <w:vMerge w:val="restart"/>
            <w:tcBorders>
              <w:right w:val="single" w:sz="4" w:space="0" w:color="auto"/>
            </w:tcBorders>
          </w:tcPr>
          <w:p w14:paraId="73738589" w14:textId="77777777" w:rsidR="00247D33" w:rsidRPr="007C29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38.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</w:tcPr>
          <w:p w14:paraId="31D6DD65" w14:textId="77777777" w:rsidR="00247D33" w:rsidRPr="007C29E5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F832A7" w14:textId="77777777" w:rsidR="00247D33" w:rsidRPr="007C29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BBE4AB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405035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t>Реализация мероприятий комплексной муниципальной программы «Энергосбережение и повышение энергетической эффективности в муниципальном образовании Каменск-Уральский городской округ Свердловской области на 2024-2026 годы»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51E429" w14:textId="77777777" w:rsidR="00247D33" w:rsidRPr="00750D12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t>Достижение запланированных  удельных величин потребления энергетических ресурсов в многоквартирных домах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37AAC9BE" w14:textId="77777777" w:rsidR="00247D33" w:rsidRPr="007C29E5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Отраслевой орган Администрации Каменск-Уральского городского округа </w:t>
            </w:r>
            <w:proofErr w:type="spellStart"/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погородскому</w:t>
            </w:r>
            <w:proofErr w:type="spellEnd"/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 хозяйству</w:t>
            </w:r>
          </w:p>
        </w:tc>
      </w:tr>
      <w:tr w:rsidR="00247D33" w:rsidRPr="0096076A" w14:paraId="7D080129" w14:textId="77777777" w:rsidTr="00FD2596"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5DCB2B9A" w14:textId="77777777" w:rsidR="00247D33" w:rsidRPr="007C29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5654A0F0" w14:textId="77777777" w:rsidR="00247D33" w:rsidRPr="007C29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1) электрическая энергия </w:t>
            </w:r>
          </w:p>
          <w:p w14:paraId="07AF09E8" w14:textId="77777777" w:rsidR="00247D33" w:rsidRPr="007C29E5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</w:tcPr>
          <w:p w14:paraId="611BC047" w14:textId="77777777" w:rsidR="00247D33" w:rsidRPr="007C29E5" w:rsidRDefault="00247D33" w:rsidP="00247D33">
            <w:pPr>
              <w:pStyle w:val="Default"/>
              <w:ind w:left="-48" w:right="-42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кВт/ч на 1 </w:t>
            </w:r>
            <w:proofErr w:type="gramStart"/>
            <w:r w:rsidRPr="007C29E5">
              <w:rPr>
                <w:rFonts w:ascii="Liberation Serif" w:hAnsi="Liberation Serif"/>
              </w:rPr>
              <w:t>проживаю-</w:t>
            </w:r>
            <w:proofErr w:type="spellStart"/>
            <w:r w:rsidRPr="007C29E5">
              <w:rPr>
                <w:rFonts w:ascii="Liberation Serif" w:hAnsi="Liberation Serif"/>
              </w:rPr>
              <w:t>щего</w:t>
            </w:r>
            <w:proofErr w:type="spellEnd"/>
            <w:proofErr w:type="gramEnd"/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00AC4A13" w14:textId="3715F3C7" w:rsidR="00247D33" w:rsidRPr="00896E82" w:rsidRDefault="00247D33" w:rsidP="00896E82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896E82" w:rsidRPr="00896E82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896E82" w:rsidRPr="00896E82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3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26C0E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834EC" w14:textId="77777777" w:rsidR="00247D33" w:rsidRPr="00750D12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71B30D09" w14:textId="77777777" w:rsidR="00247D33" w:rsidRPr="0096076A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070DD7D8" w14:textId="77777777" w:rsidTr="00FD2596"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37217B81" w14:textId="77777777" w:rsidR="00247D33" w:rsidRPr="007C29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1A8BD636" w14:textId="77777777" w:rsidR="00247D33" w:rsidRPr="007C29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2) тепловая энергия </w:t>
            </w:r>
          </w:p>
          <w:p w14:paraId="01A5A100" w14:textId="77777777" w:rsidR="00247D33" w:rsidRPr="007C29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97" w:type="dxa"/>
            <w:gridSpan w:val="2"/>
          </w:tcPr>
          <w:p w14:paraId="4A1E2623" w14:textId="77777777" w:rsidR="00247D33" w:rsidRPr="007C29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Гкал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7C29E5">
                <w:rPr>
                  <w:rFonts w:ascii="Liberation Serif" w:hAnsi="Liberation Serif" w:cs="Times New Roman"/>
                  <w:sz w:val="24"/>
                  <w:szCs w:val="24"/>
                </w:rPr>
                <w:t>1 кв. метр</w:t>
              </w:r>
            </w:smartTag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01A9DBD8" w14:textId="115E29C9" w:rsidR="00247D33" w:rsidRPr="00896E82" w:rsidRDefault="00247D33" w:rsidP="00896E82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0,2</w:t>
            </w:r>
            <w:r w:rsidR="00896E82" w:rsidRPr="00896E82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3A537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60E37" w14:textId="77777777" w:rsidR="00247D33" w:rsidRPr="00750D12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5A1C3443" w14:textId="77777777" w:rsidR="00247D33" w:rsidRPr="0096076A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0FA05280" w14:textId="77777777" w:rsidTr="00FD2596"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391E235B" w14:textId="77777777" w:rsidR="00247D33" w:rsidRPr="007C29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543F2224" w14:textId="77777777" w:rsidR="00247D33" w:rsidRPr="007C29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3) горячая вода </w:t>
            </w:r>
          </w:p>
          <w:p w14:paraId="150D8EE1" w14:textId="77777777" w:rsidR="00247D33" w:rsidRPr="007C29E5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</w:tcPr>
          <w:p w14:paraId="442F125F" w14:textId="77777777" w:rsidR="00247D33" w:rsidRPr="007C29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куб. метров на 1 проживаю-</w:t>
            </w:r>
            <w:proofErr w:type="spellStart"/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щего</w:t>
            </w:r>
            <w:proofErr w:type="spellEnd"/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5CE0AF09" w14:textId="3BD76F5E" w:rsidR="00247D33" w:rsidRPr="00896E82" w:rsidRDefault="00896E82" w:rsidP="00896E82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247D33" w:rsidRPr="00BF1091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BF109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3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7D505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3F81B" w14:textId="77777777" w:rsidR="00247D33" w:rsidRPr="00750D12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0C72151B" w14:textId="77777777" w:rsidR="00247D33" w:rsidRPr="0096076A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5062FF20" w14:textId="77777777" w:rsidTr="00FD2596"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1489B9FE" w14:textId="77777777" w:rsidR="00247D33" w:rsidRPr="007C29E5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02B0EF50" w14:textId="77777777" w:rsidR="00247D33" w:rsidRPr="007C29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4) холодная вода </w:t>
            </w:r>
          </w:p>
          <w:p w14:paraId="58D97FB7" w14:textId="77777777" w:rsidR="00247D33" w:rsidRPr="007C29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97" w:type="dxa"/>
            <w:gridSpan w:val="2"/>
          </w:tcPr>
          <w:p w14:paraId="2B057D67" w14:textId="77777777" w:rsidR="00247D33" w:rsidRPr="007C29E5" w:rsidRDefault="00247D33" w:rsidP="00247D33">
            <w:pPr>
              <w:pStyle w:val="Default"/>
              <w:ind w:left="-48" w:right="-42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куб. метров на 1 проживаю-</w:t>
            </w:r>
            <w:proofErr w:type="spellStart"/>
            <w:r w:rsidRPr="007C29E5">
              <w:rPr>
                <w:rFonts w:ascii="Liberation Serif" w:hAnsi="Liberation Serif"/>
              </w:rPr>
              <w:t>щего</w:t>
            </w:r>
            <w:proofErr w:type="spellEnd"/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14:paraId="0CA8B4CF" w14:textId="533A70DD" w:rsidR="00247D33" w:rsidRPr="00896E82" w:rsidRDefault="00247D33" w:rsidP="00896E82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896E82" w:rsidRPr="00896E82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896E82" w:rsidRPr="00896E82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3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D1B40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4CFA" w14:textId="77777777" w:rsidR="00247D33" w:rsidRPr="00750D12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5544EDC8" w14:textId="77777777" w:rsidR="00247D33" w:rsidRPr="0096076A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2719C36D" w14:textId="77777777" w:rsidTr="00FD2596"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00E256EE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062D95F2" w14:textId="77777777" w:rsidR="00247D33" w:rsidRPr="007C29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5) природный газ </w:t>
            </w:r>
          </w:p>
          <w:p w14:paraId="1DDE2236" w14:textId="77777777" w:rsidR="00247D33" w:rsidRPr="007C29E5" w:rsidRDefault="00247D33" w:rsidP="00247D33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97" w:type="dxa"/>
            <w:gridSpan w:val="2"/>
            <w:tcBorders>
              <w:top w:val="nil"/>
            </w:tcBorders>
          </w:tcPr>
          <w:p w14:paraId="6DD3208D" w14:textId="77777777" w:rsidR="00247D33" w:rsidRPr="007C29E5" w:rsidRDefault="00247D33" w:rsidP="00247D33">
            <w:pPr>
              <w:pStyle w:val="a3"/>
              <w:ind w:left="-108" w:right="-108" w:firstLine="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куб. метров на 1 проживаю-</w:t>
            </w:r>
            <w:proofErr w:type="spellStart"/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щего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right w:val="single" w:sz="4" w:space="0" w:color="auto"/>
            </w:tcBorders>
          </w:tcPr>
          <w:p w14:paraId="5794C535" w14:textId="063AA701" w:rsidR="00247D33" w:rsidRPr="00896E82" w:rsidRDefault="00247D33" w:rsidP="00896E82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896E82" w:rsidRPr="00896E82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39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5E6DC8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A637DF" w14:textId="77777777" w:rsidR="00247D33" w:rsidRPr="00750D12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</w:tcBorders>
          </w:tcPr>
          <w:p w14:paraId="69BA31EA" w14:textId="77777777" w:rsidR="00247D33" w:rsidRPr="0096076A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03851D6E" w14:textId="77777777" w:rsidTr="00FD2596">
        <w:tc>
          <w:tcPr>
            <w:tcW w:w="532" w:type="dxa"/>
            <w:vMerge w:val="restart"/>
          </w:tcPr>
          <w:p w14:paraId="226AED7D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39.</w:t>
            </w:r>
          </w:p>
        </w:tc>
        <w:tc>
          <w:tcPr>
            <w:tcW w:w="2804" w:type="dxa"/>
          </w:tcPr>
          <w:p w14:paraId="7B25936C" w14:textId="77777777" w:rsidR="00247D33" w:rsidRPr="007C29E5" w:rsidRDefault="00247D33" w:rsidP="00247D33">
            <w:pPr>
              <w:pStyle w:val="Default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297" w:type="dxa"/>
            <w:gridSpan w:val="2"/>
          </w:tcPr>
          <w:p w14:paraId="6B958D38" w14:textId="77777777" w:rsidR="00247D33" w:rsidRPr="007C29E5" w:rsidRDefault="00247D33" w:rsidP="00247D33">
            <w:pPr>
              <w:pStyle w:val="Defaul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0" w:type="dxa"/>
            <w:gridSpan w:val="2"/>
          </w:tcPr>
          <w:p w14:paraId="63578844" w14:textId="77777777" w:rsidR="00247D33" w:rsidRPr="008801F9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946" w:type="dxa"/>
            <w:vMerge w:val="restart"/>
          </w:tcPr>
          <w:p w14:paraId="30137A56" w14:textId="77777777" w:rsidR="00247D33" w:rsidRPr="008801F9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t>Реализация мероприятий комплексной муниципальной программы «Энергосбережение и повышение энергетической эффективности в муниципальном образовании Каменск-Уральский городской округ Свердловской области на 2024-2026 годы»</w:t>
            </w:r>
          </w:p>
        </w:tc>
        <w:tc>
          <w:tcPr>
            <w:tcW w:w="3405" w:type="dxa"/>
            <w:vMerge w:val="restart"/>
            <w:tcBorders>
              <w:right w:val="single" w:sz="4" w:space="0" w:color="auto"/>
            </w:tcBorders>
          </w:tcPr>
          <w:p w14:paraId="764902B7" w14:textId="77777777" w:rsidR="00247D33" w:rsidRPr="00750D12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D12">
              <w:rPr>
                <w:rFonts w:ascii="Liberation Serif" w:hAnsi="Liberation Serif" w:cs="Times New Roman"/>
                <w:sz w:val="24"/>
                <w:szCs w:val="24"/>
              </w:rPr>
              <w:t>Достижение запланированных  удельных величин потребления энергетических ресурсов муниципальными бюджетными учреждениями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14:paraId="69FA1FA3" w14:textId="77777777" w:rsidR="00247D33" w:rsidRPr="007C29E5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Отраслевой орган Администрации Каменск-Уральского городского округа по городскому хозяйству,</w:t>
            </w:r>
          </w:p>
          <w:p w14:paraId="3B9CA57A" w14:textId="77777777" w:rsidR="00247D33" w:rsidRPr="007C29E5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муниципальные учреждения</w:t>
            </w:r>
          </w:p>
        </w:tc>
      </w:tr>
      <w:tr w:rsidR="00247D33" w:rsidRPr="0096076A" w14:paraId="1D7F3AE2" w14:textId="77777777" w:rsidTr="00FD2596">
        <w:tc>
          <w:tcPr>
            <w:tcW w:w="532" w:type="dxa"/>
            <w:vMerge/>
          </w:tcPr>
          <w:p w14:paraId="24C6ABDA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</w:tcPr>
          <w:p w14:paraId="74BB8815" w14:textId="77777777" w:rsidR="00247D33" w:rsidRPr="007C29E5" w:rsidRDefault="00247D33" w:rsidP="00247D33">
            <w:pPr>
              <w:pStyle w:val="Default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1) электрическая энергия</w:t>
            </w:r>
          </w:p>
        </w:tc>
        <w:tc>
          <w:tcPr>
            <w:tcW w:w="1297" w:type="dxa"/>
            <w:gridSpan w:val="2"/>
          </w:tcPr>
          <w:p w14:paraId="59608F2E" w14:textId="77777777" w:rsidR="00247D33" w:rsidRPr="007C29E5" w:rsidRDefault="00247D33" w:rsidP="00247D33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кВт/ч на 1 человека населения</w:t>
            </w:r>
          </w:p>
        </w:tc>
        <w:tc>
          <w:tcPr>
            <w:tcW w:w="1300" w:type="dxa"/>
            <w:gridSpan w:val="2"/>
          </w:tcPr>
          <w:p w14:paraId="6861B3CC" w14:textId="37157D42" w:rsidR="00247D33" w:rsidRPr="00896E82" w:rsidRDefault="00247D33" w:rsidP="00896E82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896E82" w:rsidRPr="00896E82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896E82" w:rsidRPr="00896E82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3946" w:type="dxa"/>
            <w:vMerge/>
          </w:tcPr>
          <w:p w14:paraId="073B7C05" w14:textId="77777777" w:rsidR="00247D33" w:rsidRPr="0096076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1011764E" w14:textId="77777777" w:rsidR="00247D33" w:rsidRPr="0096076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08F44171" w14:textId="77777777" w:rsidR="00247D33" w:rsidRPr="0096076A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611AF8DC" w14:textId="77777777" w:rsidTr="00FD2596">
        <w:tc>
          <w:tcPr>
            <w:tcW w:w="532" w:type="dxa"/>
            <w:vMerge/>
          </w:tcPr>
          <w:p w14:paraId="3502B7BC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</w:tcPr>
          <w:p w14:paraId="444F73A6" w14:textId="77777777" w:rsidR="00247D33" w:rsidRPr="007C29E5" w:rsidRDefault="00247D33" w:rsidP="00247D33">
            <w:pPr>
              <w:pStyle w:val="Default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2) тепловая энергия</w:t>
            </w:r>
          </w:p>
        </w:tc>
        <w:tc>
          <w:tcPr>
            <w:tcW w:w="1297" w:type="dxa"/>
            <w:gridSpan w:val="2"/>
          </w:tcPr>
          <w:p w14:paraId="371484AB" w14:textId="77777777" w:rsidR="00247D33" w:rsidRPr="007C29E5" w:rsidRDefault="00247D33" w:rsidP="00247D33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Гкал на 1 кв. метр общей площади</w:t>
            </w:r>
          </w:p>
        </w:tc>
        <w:tc>
          <w:tcPr>
            <w:tcW w:w="1300" w:type="dxa"/>
            <w:gridSpan w:val="2"/>
          </w:tcPr>
          <w:p w14:paraId="29325409" w14:textId="77777777" w:rsidR="00247D33" w:rsidRPr="00896E82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0,22</w:t>
            </w:r>
          </w:p>
        </w:tc>
        <w:tc>
          <w:tcPr>
            <w:tcW w:w="3946" w:type="dxa"/>
            <w:vMerge/>
          </w:tcPr>
          <w:p w14:paraId="0ACEB4CA" w14:textId="77777777" w:rsidR="00247D33" w:rsidRPr="0096076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36FA62DB" w14:textId="77777777" w:rsidR="00247D33" w:rsidRPr="0096076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3EAF2B40" w14:textId="77777777" w:rsidR="00247D33" w:rsidRPr="0096076A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365B62C0" w14:textId="77777777" w:rsidTr="00FD2596">
        <w:tc>
          <w:tcPr>
            <w:tcW w:w="532" w:type="dxa"/>
            <w:vMerge/>
          </w:tcPr>
          <w:p w14:paraId="62C9FC1E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</w:tcPr>
          <w:p w14:paraId="79D9EFD3" w14:textId="77777777" w:rsidR="00247D33" w:rsidRPr="007C29E5" w:rsidRDefault="00247D33" w:rsidP="00247D33">
            <w:pPr>
              <w:pStyle w:val="Default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3) горячая вода </w:t>
            </w:r>
          </w:p>
          <w:p w14:paraId="38D26531" w14:textId="77777777" w:rsidR="00247D33" w:rsidRPr="007C29E5" w:rsidRDefault="00247D33" w:rsidP="00247D33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1297" w:type="dxa"/>
            <w:gridSpan w:val="2"/>
          </w:tcPr>
          <w:p w14:paraId="7A80E63C" w14:textId="77777777" w:rsidR="00247D33" w:rsidRPr="007C29E5" w:rsidRDefault="00247D33" w:rsidP="00247D33">
            <w:pPr>
              <w:pStyle w:val="Default"/>
              <w:ind w:left="-48" w:right="-42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куб. метров на 1 человека населения</w:t>
            </w:r>
          </w:p>
        </w:tc>
        <w:tc>
          <w:tcPr>
            <w:tcW w:w="1300" w:type="dxa"/>
            <w:gridSpan w:val="2"/>
          </w:tcPr>
          <w:p w14:paraId="3E0D790B" w14:textId="20C4F49F" w:rsidR="00247D33" w:rsidRPr="00896E82" w:rsidRDefault="00896E82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0,513</w:t>
            </w:r>
          </w:p>
        </w:tc>
        <w:tc>
          <w:tcPr>
            <w:tcW w:w="3946" w:type="dxa"/>
            <w:vMerge/>
          </w:tcPr>
          <w:p w14:paraId="25E96E8B" w14:textId="77777777" w:rsidR="00247D33" w:rsidRPr="0096076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07429248" w14:textId="77777777" w:rsidR="00247D33" w:rsidRPr="0096076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1FF28815" w14:textId="77777777" w:rsidR="00247D33" w:rsidRPr="0096076A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656948A0" w14:textId="77777777" w:rsidTr="00FD2596">
        <w:tc>
          <w:tcPr>
            <w:tcW w:w="532" w:type="dxa"/>
            <w:vMerge/>
          </w:tcPr>
          <w:p w14:paraId="6AE82069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</w:tcPr>
          <w:p w14:paraId="663052FB" w14:textId="77777777" w:rsidR="00247D33" w:rsidRPr="007C29E5" w:rsidRDefault="00247D33" w:rsidP="00247D33">
            <w:pPr>
              <w:pStyle w:val="Default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4) холодная вода </w:t>
            </w:r>
          </w:p>
          <w:p w14:paraId="66EC4451" w14:textId="77777777" w:rsidR="00247D33" w:rsidRPr="007C29E5" w:rsidRDefault="00247D33" w:rsidP="00247D33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1297" w:type="dxa"/>
            <w:gridSpan w:val="2"/>
          </w:tcPr>
          <w:p w14:paraId="1105CF2A" w14:textId="77777777" w:rsidR="00247D33" w:rsidRPr="007C29E5" w:rsidRDefault="00247D33" w:rsidP="00247D33">
            <w:pPr>
              <w:pStyle w:val="Default"/>
              <w:ind w:left="-48" w:right="-42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куб. метров на 1 человека населения</w:t>
            </w:r>
          </w:p>
        </w:tc>
        <w:tc>
          <w:tcPr>
            <w:tcW w:w="1300" w:type="dxa"/>
            <w:gridSpan w:val="2"/>
          </w:tcPr>
          <w:p w14:paraId="26E93BC7" w14:textId="3EE9308F" w:rsidR="00247D33" w:rsidRPr="00896E82" w:rsidRDefault="00247D33" w:rsidP="00896E82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0,9</w:t>
            </w:r>
          </w:p>
        </w:tc>
        <w:tc>
          <w:tcPr>
            <w:tcW w:w="3946" w:type="dxa"/>
            <w:vMerge/>
          </w:tcPr>
          <w:p w14:paraId="5CA6F9A3" w14:textId="77777777" w:rsidR="00247D33" w:rsidRPr="0096076A" w:rsidRDefault="00247D33" w:rsidP="00247D33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0CC3D2D6" w14:textId="77777777" w:rsidR="00247D33" w:rsidRPr="0096076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4F7C0F71" w14:textId="77777777" w:rsidR="00247D33" w:rsidRPr="0096076A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247D33" w:rsidRPr="0096076A" w14:paraId="3FD1BBE6" w14:textId="77777777" w:rsidTr="00FD2596">
        <w:tc>
          <w:tcPr>
            <w:tcW w:w="532" w:type="dxa"/>
            <w:vMerge/>
          </w:tcPr>
          <w:p w14:paraId="13141585" w14:textId="77777777" w:rsidR="00247D33" w:rsidRPr="0096076A" w:rsidRDefault="00247D33" w:rsidP="00247D3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</w:tcPr>
          <w:p w14:paraId="048A384E" w14:textId="77777777" w:rsidR="00247D33" w:rsidRPr="007C29E5" w:rsidRDefault="00247D33" w:rsidP="00247D33">
            <w:pPr>
              <w:pStyle w:val="Default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5) природный газ </w:t>
            </w:r>
          </w:p>
          <w:p w14:paraId="459EC986" w14:textId="77777777" w:rsidR="00247D33" w:rsidRPr="007C29E5" w:rsidRDefault="00247D33" w:rsidP="00247D33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1297" w:type="dxa"/>
            <w:gridSpan w:val="2"/>
          </w:tcPr>
          <w:p w14:paraId="77A5F491" w14:textId="77777777" w:rsidR="00247D33" w:rsidRPr="007C29E5" w:rsidRDefault="00247D33" w:rsidP="00247D33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куб. метров на 1 человека населения</w:t>
            </w:r>
          </w:p>
        </w:tc>
        <w:tc>
          <w:tcPr>
            <w:tcW w:w="1300" w:type="dxa"/>
            <w:gridSpan w:val="2"/>
          </w:tcPr>
          <w:p w14:paraId="34A4452E" w14:textId="68DDE701" w:rsidR="00247D33" w:rsidRPr="00896E82" w:rsidRDefault="00247D33" w:rsidP="00896E82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6E82">
              <w:rPr>
                <w:rFonts w:ascii="Liberation Serif" w:hAnsi="Liberation Serif" w:cs="Times New Roman"/>
                <w:sz w:val="24"/>
                <w:szCs w:val="24"/>
              </w:rPr>
              <w:t>1,6</w:t>
            </w:r>
            <w:r w:rsidR="00896E82" w:rsidRPr="00896E82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946" w:type="dxa"/>
            <w:vMerge/>
          </w:tcPr>
          <w:p w14:paraId="1CFEBBC5" w14:textId="77777777" w:rsidR="00247D33" w:rsidRPr="0096076A" w:rsidRDefault="00247D33" w:rsidP="00247D33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5" w:type="dxa"/>
            <w:vMerge/>
            <w:tcBorders>
              <w:right w:val="single" w:sz="4" w:space="0" w:color="auto"/>
            </w:tcBorders>
          </w:tcPr>
          <w:p w14:paraId="73764809" w14:textId="77777777" w:rsidR="00247D33" w:rsidRPr="0096076A" w:rsidRDefault="00247D33" w:rsidP="00247D3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14:paraId="1BB66873" w14:textId="77777777" w:rsidR="00247D33" w:rsidRPr="0096076A" w:rsidRDefault="00247D33" w:rsidP="00247D33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</w:tbl>
    <w:p w14:paraId="6C224244" w14:textId="77777777" w:rsidR="003C0F44" w:rsidRPr="003C0F44" w:rsidRDefault="003C0F44" w:rsidP="009B7E2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C0F44" w:rsidRPr="003C0F44" w:rsidSect="00BF2287">
      <w:headerReference w:type="default" r:id="rId9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915DC" w14:textId="77777777" w:rsidR="00824E96" w:rsidRDefault="00824E96" w:rsidP="00BF2287">
      <w:pPr>
        <w:spacing w:after="0" w:line="240" w:lineRule="auto"/>
      </w:pPr>
      <w:r>
        <w:separator/>
      </w:r>
    </w:p>
  </w:endnote>
  <w:endnote w:type="continuationSeparator" w:id="0">
    <w:p w14:paraId="13F05031" w14:textId="77777777" w:rsidR="00824E96" w:rsidRDefault="00824E96" w:rsidP="00BF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6DA49" w14:textId="77777777" w:rsidR="00824E96" w:rsidRDefault="00824E96" w:rsidP="00BF2287">
      <w:pPr>
        <w:spacing w:after="0" w:line="240" w:lineRule="auto"/>
      </w:pPr>
      <w:r>
        <w:separator/>
      </w:r>
    </w:p>
  </w:footnote>
  <w:footnote w:type="continuationSeparator" w:id="0">
    <w:p w14:paraId="51A374DC" w14:textId="77777777" w:rsidR="00824E96" w:rsidRDefault="00824E96" w:rsidP="00BF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275479"/>
      <w:docPartObj>
        <w:docPartGallery w:val="Page Numbers (Top of Page)"/>
        <w:docPartUnique/>
      </w:docPartObj>
    </w:sdtPr>
    <w:sdtEndPr/>
    <w:sdtContent>
      <w:p w14:paraId="66D8AE81" w14:textId="77777777" w:rsidR="00824E96" w:rsidRDefault="00824E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99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1AB7710" w14:textId="77777777" w:rsidR="00824E96" w:rsidRDefault="00824E9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51A0"/>
    <w:multiLevelType w:val="hybridMultilevel"/>
    <w:tmpl w:val="628603B4"/>
    <w:lvl w:ilvl="0" w:tplc="32D46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C7313C"/>
    <w:multiLevelType w:val="hybridMultilevel"/>
    <w:tmpl w:val="F44C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E6A4F"/>
    <w:multiLevelType w:val="hybridMultilevel"/>
    <w:tmpl w:val="CB0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F1"/>
    <w:rsid w:val="00000DE2"/>
    <w:rsid w:val="000059AE"/>
    <w:rsid w:val="000157DF"/>
    <w:rsid w:val="00017B4B"/>
    <w:rsid w:val="00024107"/>
    <w:rsid w:val="00027DA7"/>
    <w:rsid w:val="00032594"/>
    <w:rsid w:val="00040768"/>
    <w:rsid w:val="00041A3E"/>
    <w:rsid w:val="00043087"/>
    <w:rsid w:val="0004364B"/>
    <w:rsid w:val="00053835"/>
    <w:rsid w:val="0005405D"/>
    <w:rsid w:val="000558BD"/>
    <w:rsid w:val="00055991"/>
    <w:rsid w:val="00055F0E"/>
    <w:rsid w:val="00060AA6"/>
    <w:rsid w:val="000634AA"/>
    <w:rsid w:val="00064814"/>
    <w:rsid w:val="0007291E"/>
    <w:rsid w:val="00073334"/>
    <w:rsid w:val="00073C82"/>
    <w:rsid w:val="00077982"/>
    <w:rsid w:val="000860B9"/>
    <w:rsid w:val="0009197C"/>
    <w:rsid w:val="00095C4B"/>
    <w:rsid w:val="000A1CE6"/>
    <w:rsid w:val="000A1F17"/>
    <w:rsid w:val="000A2AD5"/>
    <w:rsid w:val="000B6970"/>
    <w:rsid w:val="000C2067"/>
    <w:rsid w:val="000C3217"/>
    <w:rsid w:val="000E0C7A"/>
    <w:rsid w:val="000E5C17"/>
    <w:rsid w:val="000F3989"/>
    <w:rsid w:val="000F773A"/>
    <w:rsid w:val="001000E6"/>
    <w:rsid w:val="001006E6"/>
    <w:rsid w:val="00102EBB"/>
    <w:rsid w:val="0010764F"/>
    <w:rsid w:val="00110555"/>
    <w:rsid w:val="00110C7E"/>
    <w:rsid w:val="00114D35"/>
    <w:rsid w:val="00117286"/>
    <w:rsid w:val="00123DC3"/>
    <w:rsid w:val="00134E8C"/>
    <w:rsid w:val="00140251"/>
    <w:rsid w:val="0014071B"/>
    <w:rsid w:val="001415A6"/>
    <w:rsid w:val="00141D4B"/>
    <w:rsid w:val="0015696F"/>
    <w:rsid w:val="0015797E"/>
    <w:rsid w:val="00167E24"/>
    <w:rsid w:val="001731BB"/>
    <w:rsid w:val="00173E10"/>
    <w:rsid w:val="0017721C"/>
    <w:rsid w:val="0017782F"/>
    <w:rsid w:val="00177B44"/>
    <w:rsid w:val="001807E4"/>
    <w:rsid w:val="00181A64"/>
    <w:rsid w:val="001A0B23"/>
    <w:rsid w:val="001A3D75"/>
    <w:rsid w:val="001A5CAB"/>
    <w:rsid w:val="001B2F6A"/>
    <w:rsid w:val="001D054B"/>
    <w:rsid w:val="001D3598"/>
    <w:rsid w:val="001D40EF"/>
    <w:rsid w:val="001D6053"/>
    <w:rsid w:val="001E0921"/>
    <w:rsid w:val="001F4AB3"/>
    <w:rsid w:val="002004D4"/>
    <w:rsid w:val="00213445"/>
    <w:rsid w:val="00214025"/>
    <w:rsid w:val="002209C7"/>
    <w:rsid w:val="00220CB8"/>
    <w:rsid w:val="00222143"/>
    <w:rsid w:val="00230435"/>
    <w:rsid w:val="002360F6"/>
    <w:rsid w:val="00240922"/>
    <w:rsid w:val="00245A9F"/>
    <w:rsid w:val="002466BA"/>
    <w:rsid w:val="00247D33"/>
    <w:rsid w:val="00256A24"/>
    <w:rsid w:val="002600C3"/>
    <w:rsid w:val="002628B7"/>
    <w:rsid w:val="00262AAB"/>
    <w:rsid w:val="00264E22"/>
    <w:rsid w:val="00270B28"/>
    <w:rsid w:val="00275372"/>
    <w:rsid w:val="002820CA"/>
    <w:rsid w:val="00284E14"/>
    <w:rsid w:val="002853D8"/>
    <w:rsid w:val="00287C08"/>
    <w:rsid w:val="00297AB7"/>
    <w:rsid w:val="002A1ADE"/>
    <w:rsid w:val="002A6208"/>
    <w:rsid w:val="002A68BF"/>
    <w:rsid w:val="002B06C9"/>
    <w:rsid w:val="002B3F25"/>
    <w:rsid w:val="002C4510"/>
    <w:rsid w:val="002C7A39"/>
    <w:rsid w:val="002D0AE0"/>
    <w:rsid w:val="002D1285"/>
    <w:rsid w:val="002E5593"/>
    <w:rsid w:val="002E60B6"/>
    <w:rsid w:val="002F2A36"/>
    <w:rsid w:val="002F4078"/>
    <w:rsid w:val="002F72B0"/>
    <w:rsid w:val="00304C1D"/>
    <w:rsid w:val="00313ED1"/>
    <w:rsid w:val="003152D9"/>
    <w:rsid w:val="0032298A"/>
    <w:rsid w:val="00330270"/>
    <w:rsid w:val="00334D65"/>
    <w:rsid w:val="0033702F"/>
    <w:rsid w:val="0034117E"/>
    <w:rsid w:val="00341F87"/>
    <w:rsid w:val="00343C81"/>
    <w:rsid w:val="003440B0"/>
    <w:rsid w:val="00345C8C"/>
    <w:rsid w:val="003508FA"/>
    <w:rsid w:val="00350964"/>
    <w:rsid w:val="00350DF9"/>
    <w:rsid w:val="00354236"/>
    <w:rsid w:val="003559CF"/>
    <w:rsid w:val="0035665A"/>
    <w:rsid w:val="003634EC"/>
    <w:rsid w:val="00366DF5"/>
    <w:rsid w:val="00367205"/>
    <w:rsid w:val="003756BF"/>
    <w:rsid w:val="0037678B"/>
    <w:rsid w:val="00376954"/>
    <w:rsid w:val="00386944"/>
    <w:rsid w:val="00386D41"/>
    <w:rsid w:val="00387260"/>
    <w:rsid w:val="003920C3"/>
    <w:rsid w:val="003A6821"/>
    <w:rsid w:val="003B2576"/>
    <w:rsid w:val="003B3EED"/>
    <w:rsid w:val="003B5584"/>
    <w:rsid w:val="003C0F44"/>
    <w:rsid w:val="003C5145"/>
    <w:rsid w:val="003C690E"/>
    <w:rsid w:val="003C78BF"/>
    <w:rsid w:val="003D2943"/>
    <w:rsid w:val="003D3BCE"/>
    <w:rsid w:val="003E7DA1"/>
    <w:rsid w:val="003F3595"/>
    <w:rsid w:val="003F6523"/>
    <w:rsid w:val="004107D9"/>
    <w:rsid w:val="004135C8"/>
    <w:rsid w:val="004136BE"/>
    <w:rsid w:val="00415E3E"/>
    <w:rsid w:val="00434A23"/>
    <w:rsid w:val="00437461"/>
    <w:rsid w:val="004439EF"/>
    <w:rsid w:val="00452250"/>
    <w:rsid w:val="004569F6"/>
    <w:rsid w:val="00464DAA"/>
    <w:rsid w:val="00464F61"/>
    <w:rsid w:val="00470588"/>
    <w:rsid w:val="0047653F"/>
    <w:rsid w:val="0047711E"/>
    <w:rsid w:val="00483F68"/>
    <w:rsid w:val="0048595D"/>
    <w:rsid w:val="00486E17"/>
    <w:rsid w:val="00490249"/>
    <w:rsid w:val="00491FC1"/>
    <w:rsid w:val="00493116"/>
    <w:rsid w:val="00497798"/>
    <w:rsid w:val="00497D12"/>
    <w:rsid w:val="004A484E"/>
    <w:rsid w:val="004B0002"/>
    <w:rsid w:val="004B03B1"/>
    <w:rsid w:val="004B1F24"/>
    <w:rsid w:val="004B5078"/>
    <w:rsid w:val="004C0C41"/>
    <w:rsid w:val="004C4D54"/>
    <w:rsid w:val="004C57D3"/>
    <w:rsid w:val="004D2CEF"/>
    <w:rsid w:val="004D4869"/>
    <w:rsid w:val="004D659D"/>
    <w:rsid w:val="004D758B"/>
    <w:rsid w:val="004E2936"/>
    <w:rsid w:val="004E34B2"/>
    <w:rsid w:val="004F1FB8"/>
    <w:rsid w:val="004F218A"/>
    <w:rsid w:val="0051335D"/>
    <w:rsid w:val="00513B5B"/>
    <w:rsid w:val="00513EE9"/>
    <w:rsid w:val="0051613F"/>
    <w:rsid w:val="00521336"/>
    <w:rsid w:val="00527409"/>
    <w:rsid w:val="005309D9"/>
    <w:rsid w:val="00536ADF"/>
    <w:rsid w:val="005375A5"/>
    <w:rsid w:val="00544424"/>
    <w:rsid w:val="00552A90"/>
    <w:rsid w:val="00575C2E"/>
    <w:rsid w:val="00582E88"/>
    <w:rsid w:val="00584D3F"/>
    <w:rsid w:val="00591755"/>
    <w:rsid w:val="00592572"/>
    <w:rsid w:val="005A0E21"/>
    <w:rsid w:val="005A4F74"/>
    <w:rsid w:val="005A77EF"/>
    <w:rsid w:val="005B7750"/>
    <w:rsid w:val="005C2166"/>
    <w:rsid w:val="005C3C87"/>
    <w:rsid w:val="005D084B"/>
    <w:rsid w:val="005D29D1"/>
    <w:rsid w:val="005D2C79"/>
    <w:rsid w:val="005D5705"/>
    <w:rsid w:val="005E5F28"/>
    <w:rsid w:val="005E7C0A"/>
    <w:rsid w:val="005F28CA"/>
    <w:rsid w:val="005F4F4D"/>
    <w:rsid w:val="005F60A8"/>
    <w:rsid w:val="00614666"/>
    <w:rsid w:val="00622087"/>
    <w:rsid w:val="00630ECC"/>
    <w:rsid w:val="006355E5"/>
    <w:rsid w:val="00637ABB"/>
    <w:rsid w:val="00647052"/>
    <w:rsid w:val="00647457"/>
    <w:rsid w:val="00655762"/>
    <w:rsid w:val="00657A9D"/>
    <w:rsid w:val="00673245"/>
    <w:rsid w:val="00676879"/>
    <w:rsid w:val="006812FA"/>
    <w:rsid w:val="006814D4"/>
    <w:rsid w:val="00685991"/>
    <w:rsid w:val="0069755D"/>
    <w:rsid w:val="006A1594"/>
    <w:rsid w:val="006A1DCA"/>
    <w:rsid w:val="006A2FF6"/>
    <w:rsid w:val="006A30CA"/>
    <w:rsid w:val="006B072D"/>
    <w:rsid w:val="006C1469"/>
    <w:rsid w:val="006D2E52"/>
    <w:rsid w:val="006D4F04"/>
    <w:rsid w:val="006D6E94"/>
    <w:rsid w:val="006E1D72"/>
    <w:rsid w:val="006E5C77"/>
    <w:rsid w:val="006E7D25"/>
    <w:rsid w:val="006F0B6A"/>
    <w:rsid w:val="00706E62"/>
    <w:rsid w:val="00713428"/>
    <w:rsid w:val="00713B13"/>
    <w:rsid w:val="0071723F"/>
    <w:rsid w:val="00721ABA"/>
    <w:rsid w:val="00726259"/>
    <w:rsid w:val="00732035"/>
    <w:rsid w:val="0073394D"/>
    <w:rsid w:val="0074022C"/>
    <w:rsid w:val="00741ECD"/>
    <w:rsid w:val="00743725"/>
    <w:rsid w:val="00750D12"/>
    <w:rsid w:val="00774567"/>
    <w:rsid w:val="00775397"/>
    <w:rsid w:val="00775E0F"/>
    <w:rsid w:val="0077612C"/>
    <w:rsid w:val="00777AFF"/>
    <w:rsid w:val="007838CB"/>
    <w:rsid w:val="00787104"/>
    <w:rsid w:val="00787795"/>
    <w:rsid w:val="00790004"/>
    <w:rsid w:val="007A2871"/>
    <w:rsid w:val="007A5B86"/>
    <w:rsid w:val="007A5DF0"/>
    <w:rsid w:val="007B1029"/>
    <w:rsid w:val="007B4799"/>
    <w:rsid w:val="007B4FEB"/>
    <w:rsid w:val="007B6D29"/>
    <w:rsid w:val="007C29E5"/>
    <w:rsid w:val="007C3C9C"/>
    <w:rsid w:val="007D28E0"/>
    <w:rsid w:val="007E0266"/>
    <w:rsid w:val="007E07F9"/>
    <w:rsid w:val="007E415B"/>
    <w:rsid w:val="007E4CA7"/>
    <w:rsid w:val="007F0459"/>
    <w:rsid w:val="007F0699"/>
    <w:rsid w:val="007F22E1"/>
    <w:rsid w:val="007F3D2C"/>
    <w:rsid w:val="007F6BF0"/>
    <w:rsid w:val="00824E96"/>
    <w:rsid w:val="008264F4"/>
    <w:rsid w:val="00826C4B"/>
    <w:rsid w:val="008342D6"/>
    <w:rsid w:val="00834409"/>
    <w:rsid w:val="00835B6A"/>
    <w:rsid w:val="0085611E"/>
    <w:rsid w:val="00861039"/>
    <w:rsid w:val="008801F9"/>
    <w:rsid w:val="00884BC6"/>
    <w:rsid w:val="00891E5E"/>
    <w:rsid w:val="0089636B"/>
    <w:rsid w:val="00896E82"/>
    <w:rsid w:val="008A13AB"/>
    <w:rsid w:val="008A509A"/>
    <w:rsid w:val="008A7425"/>
    <w:rsid w:val="008B3C73"/>
    <w:rsid w:val="008B4B25"/>
    <w:rsid w:val="008B54C6"/>
    <w:rsid w:val="008C1011"/>
    <w:rsid w:val="008C30C9"/>
    <w:rsid w:val="008C61DE"/>
    <w:rsid w:val="008D6178"/>
    <w:rsid w:val="008E0381"/>
    <w:rsid w:val="008E10A9"/>
    <w:rsid w:val="008E421A"/>
    <w:rsid w:val="008E6E51"/>
    <w:rsid w:val="008F1634"/>
    <w:rsid w:val="008F2EC6"/>
    <w:rsid w:val="008F6BD5"/>
    <w:rsid w:val="009003A6"/>
    <w:rsid w:val="009041C3"/>
    <w:rsid w:val="00907048"/>
    <w:rsid w:val="0091193C"/>
    <w:rsid w:val="0091225D"/>
    <w:rsid w:val="009125E2"/>
    <w:rsid w:val="009152EB"/>
    <w:rsid w:val="00921670"/>
    <w:rsid w:val="00925DB7"/>
    <w:rsid w:val="00926C4C"/>
    <w:rsid w:val="0093379C"/>
    <w:rsid w:val="00933E11"/>
    <w:rsid w:val="00940E1E"/>
    <w:rsid w:val="0096076A"/>
    <w:rsid w:val="00960A6F"/>
    <w:rsid w:val="00963F08"/>
    <w:rsid w:val="009657A5"/>
    <w:rsid w:val="00966EFE"/>
    <w:rsid w:val="00966F43"/>
    <w:rsid w:val="00967A92"/>
    <w:rsid w:val="00990528"/>
    <w:rsid w:val="00997BBD"/>
    <w:rsid w:val="009A0F4C"/>
    <w:rsid w:val="009A12B5"/>
    <w:rsid w:val="009A67F1"/>
    <w:rsid w:val="009B4560"/>
    <w:rsid w:val="009B7E29"/>
    <w:rsid w:val="009C19DB"/>
    <w:rsid w:val="009C749C"/>
    <w:rsid w:val="009D6144"/>
    <w:rsid w:val="009D6C10"/>
    <w:rsid w:val="009F196E"/>
    <w:rsid w:val="009F22AB"/>
    <w:rsid w:val="009F39A0"/>
    <w:rsid w:val="009F55AF"/>
    <w:rsid w:val="009F7B30"/>
    <w:rsid w:val="00A00D0F"/>
    <w:rsid w:val="00A04DBD"/>
    <w:rsid w:val="00A06986"/>
    <w:rsid w:val="00A12760"/>
    <w:rsid w:val="00A15BC2"/>
    <w:rsid w:val="00A20043"/>
    <w:rsid w:val="00A253B9"/>
    <w:rsid w:val="00A32A5F"/>
    <w:rsid w:val="00A36B6E"/>
    <w:rsid w:val="00A47977"/>
    <w:rsid w:val="00A52597"/>
    <w:rsid w:val="00A57F56"/>
    <w:rsid w:val="00A634D2"/>
    <w:rsid w:val="00A66615"/>
    <w:rsid w:val="00A70CE2"/>
    <w:rsid w:val="00A710FD"/>
    <w:rsid w:val="00A74617"/>
    <w:rsid w:val="00A76BEC"/>
    <w:rsid w:val="00A81A96"/>
    <w:rsid w:val="00A82572"/>
    <w:rsid w:val="00A83BC1"/>
    <w:rsid w:val="00AA04F9"/>
    <w:rsid w:val="00AA1C8C"/>
    <w:rsid w:val="00AB1360"/>
    <w:rsid w:val="00AC6A59"/>
    <w:rsid w:val="00AD1334"/>
    <w:rsid w:val="00AE1995"/>
    <w:rsid w:val="00AE27A6"/>
    <w:rsid w:val="00AF588F"/>
    <w:rsid w:val="00B03CF7"/>
    <w:rsid w:val="00B13B90"/>
    <w:rsid w:val="00B21F6E"/>
    <w:rsid w:val="00B23B0A"/>
    <w:rsid w:val="00B33EAD"/>
    <w:rsid w:val="00B40CE3"/>
    <w:rsid w:val="00B44590"/>
    <w:rsid w:val="00B46449"/>
    <w:rsid w:val="00B51402"/>
    <w:rsid w:val="00B552EA"/>
    <w:rsid w:val="00B579C9"/>
    <w:rsid w:val="00B61949"/>
    <w:rsid w:val="00B62566"/>
    <w:rsid w:val="00B6677C"/>
    <w:rsid w:val="00B66E3C"/>
    <w:rsid w:val="00B754EE"/>
    <w:rsid w:val="00B77CA5"/>
    <w:rsid w:val="00B83107"/>
    <w:rsid w:val="00B8673F"/>
    <w:rsid w:val="00B93109"/>
    <w:rsid w:val="00B95376"/>
    <w:rsid w:val="00B95C68"/>
    <w:rsid w:val="00B96D1B"/>
    <w:rsid w:val="00BA02BD"/>
    <w:rsid w:val="00BA073D"/>
    <w:rsid w:val="00BB6BEF"/>
    <w:rsid w:val="00BB7A12"/>
    <w:rsid w:val="00BC5B16"/>
    <w:rsid w:val="00BD1815"/>
    <w:rsid w:val="00BE4775"/>
    <w:rsid w:val="00BE6390"/>
    <w:rsid w:val="00BF1091"/>
    <w:rsid w:val="00BF2287"/>
    <w:rsid w:val="00BF37CC"/>
    <w:rsid w:val="00BF5836"/>
    <w:rsid w:val="00C04FD3"/>
    <w:rsid w:val="00C07678"/>
    <w:rsid w:val="00C178A0"/>
    <w:rsid w:val="00C24864"/>
    <w:rsid w:val="00C2659C"/>
    <w:rsid w:val="00C31402"/>
    <w:rsid w:val="00C35C7C"/>
    <w:rsid w:val="00C36AC2"/>
    <w:rsid w:val="00C44763"/>
    <w:rsid w:val="00C46F97"/>
    <w:rsid w:val="00C57D50"/>
    <w:rsid w:val="00C76B09"/>
    <w:rsid w:val="00C855A8"/>
    <w:rsid w:val="00C8618A"/>
    <w:rsid w:val="00C96B17"/>
    <w:rsid w:val="00CA3035"/>
    <w:rsid w:val="00CB132C"/>
    <w:rsid w:val="00CC368F"/>
    <w:rsid w:val="00CD3A23"/>
    <w:rsid w:val="00CF288D"/>
    <w:rsid w:val="00D0034B"/>
    <w:rsid w:val="00D00D88"/>
    <w:rsid w:val="00D019C1"/>
    <w:rsid w:val="00D051F7"/>
    <w:rsid w:val="00D06113"/>
    <w:rsid w:val="00D17CC0"/>
    <w:rsid w:val="00D21653"/>
    <w:rsid w:val="00D26D73"/>
    <w:rsid w:val="00D27734"/>
    <w:rsid w:val="00D3023F"/>
    <w:rsid w:val="00D30A59"/>
    <w:rsid w:val="00D3483A"/>
    <w:rsid w:val="00D45F56"/>
    <w:rsid w:val="00D5227F"/>
    <w:rsid w:val="00D657D5"/>
    <w:rsid w:val="00D72254"/>
    <w:rsid w:val="00D74A28"/>
    <w:rsid w:val="00D81F9D"/>
    <w:rsid w:val="00D85107"/>
    <w:rsid w:val="00D85A76"/>
    <w:rsid w:val="00D9252A"/>
    <w:rsid w:val="00DA2C5F"/>
    <w:rsid w:val="00DC0147"/>
    <w:rsid w:val="00DC67A7"/>
    <w:rsid w:val="00DC7897"/>
    <w:rsid w:val="00DD3C8C"/>
    <w:rsid w:val="00DE06EC"/>
    <w:rsid w:val="00DE77EB"/>
    <w:rsid w:val="00DE7F10"/>
    <w:rsid w:val="00DF7CCE"/>
    <w:rsid w:val="00E01EBF"/>
    <w:rsid w:val="00E02697"/>
    <w:rsid w:val="00E03A18"/>
    <w:rsid w:val="00E07BA5"/>
    <w:rsid w:val="00E16D04"/>
    <w:rsid w:val="00E222D7"/>
    <w:rsid w:val="00E228C5"/>
    <w:rsid w:val="00E26FFF"/>
    <w:rsid w:val="00E2702E"/>
    <w:rsid w:val="00E31DCD"/>
    <w:rsid w:val="00E33376"/>
    <w:rsid w:val="00E34020"/>
    <w:rsid w:val="00E3431E"/>
    <w:rsid w:val="00E345EE"/>
    <w:rsid w:val="00E362C9"/>
    <w:rsid w:val="00E36A9F"/>
    <w:rsid w:val="00E46C27"/>
    <w:rsid w:val="00E4793C"/>
    <w:rsid w:val="00E50E49"/>
    <w:rsid w:val="00E614D6"/>
    <w:rsid w:val="00E75EF7"/>
    <w:rsid w:val="00E8047F"/>
    <w:rsid w:val="00E8389E"/>
    <w:rsid w:val="00E845CB"/>
    <w:rsid w:val="00E84B57"/>
    <w:rsid w:val="00E867E4"/>
    <w:rsid w:val="00E938AA"/>
    <w:rsid w:val="00EA5692"/>
    <w:rsid w:val="00EA5E95"/>
    <w:rsid w:val="00EA668E"/>
    <w:rsid w:val="00EC154D"/>
    <w:rsid w:val="00EC1AAA"/>
    <w:rsid w:val="00EC42F3"/>
    <w:rsid w:val="00EC6454"/>
    <w:rsid w:val="00ED26D9"/>
    <w:rsid w:val="00EE22C1"/>
    <w:rsid w:val="00EE4B23"/>
    <w:rsid w:val="00EF7A6B"/>
    <w:rsid w:val="00F05366"/>
    <w:rsid w:val="00F105E4"/>
    <w:rsid w:val="00F10D93"/>
    <w:rsid w:val="00F21B96"/>
    <w:rsid w:val="00F21BAD"/>
    <w:rsid w:val="00F324D6"/>
    <w:rsid w:val="00F46327"/>
    <w:rsid w:val="00F56A71"/>
    <w:rsid w:val="00F63E05"/>
    <w:rsid w:val="00F667FA"/>
    <w:rsid w:val="00F669DF"/>
    <w:rsid w:val="00F75F44"/>
    <w:rsid w:val="00F76FFA"/>
    <w:rsid w:val="00F778FE"/>
    <w:rsid w:val="00FA4403"/>
    <w:rsid w:val="00FB29E5"/>
    <w:rsid w:val="00FB4E94"/>
    <w:rsid w:val="00FB7C67"/>
    <w:rsid w:val="00FC2E45"/>
    <w:rsid w:val="00FD2596"/>
    <w:rsid w:val="00FD4B47"/>
    <w:rsid w:val="00FE063D"/>
    <w:rsid w:val="00FE1497"/>
    <w:rsid w:val="00FE2DB9"/>
    <w:rsid w:val="00FE53C8"/>
    <w:rsid w:val="00FE5792"/>
    <w:rsid w:val="00FF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340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7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1, Знак1"/>
    <w:basedOn w:val="a"/>
    <w:link w:val="a4"/>
    <w:uiPriority w:val="99"/>
    <w:unhideWhenUsed/>
    <w:rsid w:val="001778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aliases w:val="Знак1 Знак, Знак1 Знак"/>
    <w:basedOn w:val="a0"/>
    <w:link w:val="a3"/>
    <w:uiPriority w:val="99"/>
    <w:rsid w:val="0017782F"/>
    <w:rPr>
      <w:rFonts w:ascii="Consolas" w:hAnsi="Consolas"/>
      <w:sz w:val="21"/>
      <w:szCs w:val="21"/>
    </w:rPr>
  </w:style>
  <w:style w:type="table" w:styleId="a5">
    <w:name w:val="Table Grid"/>
    <w:basedOn w:val="a1"/>
    <w:rsid w:val="00B13B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105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775E0F"/>
    <w:pPr>
      <w:spacing w:after="0" w:line="240" w:lineRule="auto"/>
      <w:ind w:left="2880" w:hanging="28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75E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C076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E340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5B7750"/>
  </w:style>
  <w:style w:type="character" w:customStyle="1" w:styleId="20">
    <w:name w:val="Заголовок 2 Знак"/>
    <w:basedOn w:val="a0"/>
    <w:link w:val="2"/>
    <w:uiPriority w:val="9"/>
    <w:rsid w:val="00C178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BF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228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F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2287"/>
  </w:style>
  <w:style w:type="paragraph" w:styleId="ac">
    <w:name w:val="footer"/>
    <w:basedOn w:val="a"/>
    <w:link w:val="ad"/>
    <w:uiPriority w:val="99"/>
    <w:unhideWhenUsed/>
    <w:rsid w:val="00BF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2287"/>
  </w:style>
  <w:style w:type="paragraph" w:styleId="ae">
    <w:name w:val="List Paragraph"/>
    <w:basedOn w:val="a"/>
    <w:uiPriority w:val="34"/>
    <w:qFormat/>
    <w:rsid w:val="00F76FFA"/>
    <w:pPr>
      <w:ind w:left="720"/>
      <w:contextualSpacing/>
    </w:pPr>
  </w:style>
  <w:style w:type="paragraph" w:customStyle="1" w:styleId="ConsPlusNormal">
    <w:name w:val="ConsPlusNormal"/>
    <w:qFormat/>
    <w:rsid w:val="002628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7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1, Знак1"/>
    <w:basedOn w:val="a"/>
    <w:link w:val="a4"/>
    <w:uiPriority w:val="99"/>
    <w:unhideWhenUsed/>
    <w:rsid w:val="001778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aliases w:val="Знак1 Знак, Знак1 Знак"/>
    <w:basedOn w:val="a0"/>
    <w:link w:val="a3"/>
    <w:uiPriority w:val="99"/>
    <w:rsid w:val="0017782F"/>
    <w:rPr>
      <w:rFonts w:ascii="Consolas" w:hAnsi="Consolas"/>
      <w:sz w:val="21"/>
      <w:szCs w:val="21"/>
    </w:rPr>
  </w:style>
  <w:style w:type="table" w:styleId="a5">
    <w:name w:val="Table Grid"/>
    <w:basedOn w:val="a1"/>
    <w:rsid w:val="00B13B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105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775E0F"/>
    <w:pPr>
      <w:spacing w:after="0" w:line="240" w:lineRule="auto"/>
      <w:ind w:left="2880" w:hanging="28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75E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C076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E340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5B7750"/>
  </w:style>
  <w:style w:type="character" w:customStyle="1" w:styleId="20">
    <w:name w:val="Заголовок 2 Знак"/>
    <w:basedOn w:val="a0"/>
    <w:link w:val="2"/>
    <w:uiPriority w:val="9"/>
    <w:rsid w:val="00C178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BF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228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F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2287"/>
  </w:style>
  <w:style w:type="paragraph" w:styleId="ac">
    <w:name w:val="footer"/>
    <w:basedOn w:val="a"/>
    <w:link w:val="ad"/>
    <w:uiPriority w:val="99"/>
    <w:unhideWhenUsed/>
    <w:rsid w:val="00BF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2287"/>
  </w:style>
  <w:style w:type="paragraph" w:styleId="ae">
    <w:name w:val="List Paragraph"/>
    <w:basedOn w:val="a"/>
    <w:uiPriority w:val="34"/>
    <w:qFormat/>
    <w:rsid w:val="00F76FFA"/>
    <w:pPr>
      <w:ind w:left="720"/>
      <w:contextualSpacing/>
    </w:pPr>
  </w:style>
  <w:style w:type="paragraph" w:customStyle="1" w:styleId="ConsPlusNormal">
    <w:name w:val="ConsPlusNormal"/>
    <w:qFormat/>
    <w:rsid w:val="002628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E54A-3018-4A89-B994-8D8C80D5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24</Pages>
  <Words>5642</Words>
  <Characters>32160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lov</cp:lastModifiedBy>
  <cp:revision>18</cp:revision>
  <cp:lastPrinted>2025-04-22T10:15:00Z</cp:lastPrinted>
  <dcterms:created xsi:type="dcterms:W3CDTF">2026-03-25T11:14:00Z</dcterms:created>
  <dcterms:modified xsi:type="dcterms:W3CDTF">2026-04-27T06:54:00Z</dcterms:modified>
</cp:coreProperties>
</file>