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Borders>
          <w:top w:val="nil"/>
          <w:left w:val="nil"/>
          <w:bottom w:val="nil"/>
          <w:right w:val="nil"/>
          <w:insideH w:val="nil"/>
          <w:insideV w:val="nil"/>
        </w:tblBorders>
        <w:tblCellMar>
          <w:left w:w="10" w:type="dxa"/>
          <w:right w:w="10" w:type="dxa"/>
        </w:tblCellMar>
        <w:tblLook w:val="0000"/>
      </w:tblPr>
      <w:tblGrid>
        <w:gridCol w:w="10876"/>
      </w:tblGrid>
      <w:tr w:rsidR="008311C6">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tcPr>
          <w:p w:rsidR="008311C6" w:rsidRDefault="00AE74E1">
            <w:pPr>
              <w:pStyle w:val="ConsPlusTitlePage0"/>
            </w:pPr>
            <w:r>
              <w:rPr>
                <w:noProof/>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8311C6">
        <w:tblPrEx>
          <w:tblCellMar>
            <w:top w:w="0" w:type="dxa"/>
            <w:bottom w:w="0" w:type="dxa"/>
          </w:tblCellMar>
        </w:tblPrEx>
        <w:trPr>
          <w:trHeight w:hRule="exact" w:val="8335"/>
        </w:trPr>
        <w:tc>
          <w:tcPr>
            <w:tcW w:w="10716" w:type="dxa"/>
            <w:tcBorders>
              <w:top w:val="nil"/>
              <w:left w:val="nil"/>
              <w:bottom w:val="nil"/>
              <w:right w:val="nil"/>
            </w:tcBorders>
            <w:tcMar>
              <w:top w:w="60" w:type="dxa"/>
              <w:left w:w="80" w:type="dxa"/>
              <w:bottom w:w="60" w:type="dxa"/>
              <w:right w:w="80" w:type="dxa"/>
            </w:tcMar>
            <w:vAlign w:val="center"/>
          </w:tcPr>
          <w:p w:rsidR="008311C6" w:rsidRDefault="00AE74E1">
            <w:pPr>
              <w:pStyle w:val="ConsPlusTitlePage0"/>
              <w:jc w:val="center"/>
            </w:pPr>
            <w:r>
              <w:rPr>
                <w:sz w:val="48"/>
              </w:rPr>
              <w:t>Постановление Администрации г. Каменска-Уральского от 02.03.2017 N 150</w:t>
            </w:r>
            <w:r>
              <w:rPr>
                <w:sz w:val="48"/>
              </w:rPr>
              <w:br/>
              <w:t>(ред. от 05.02.2025)</w:t>
            </w:r>
            <w:r>
              <w:rPr>
                <w:sz w:val="48"/>
              </w:rPr>
              <w:br/>
              <w:t>"Об утверждении Положения об организации транспортного обслуживания населения по муниципальным маршрутам регулярных перевозок на территории Каменск-Уральского городского округа"</w:t>
            </w:r>
          </w:p>
        </w:tc>
      </w:tr>
      <w:tr w:rsidR="008311C6">
        <w:tblPrEx>
          <w:tblCellMar>
            <w:top w:w="0" w:type="dxa"/>
            <w:bottom w:w="0" w:type="dxa"/>
          </w:tblCellMar>
        </w:tblPrEx>
        <w:trPr>
          <w:trHeight w:hRule="exact" w:val="3031"/>
        </w:trPr>
        <w:tc>
          <w:tcPr>
            <w:tcW w:w="10716" w:type="dxa"/>
            <w:tcBorders>
              <w:top w:val="nil"/>
              <w:left w:val="nil"/>
              <w:bottom w:val="nil"/>
              <w:right w:val="nil"/>
            </w:tcBorders>
            <w:tcMar>
              <w:top w:w="60" w:type="dxa"/>
              <w:left w:w="80" w:type="dxa"/>
              <w:bottom w:w="60" w:type="dxa"/>
              <w:right w:w="80" w:type="dxa"/>
            </w:tcMar>
            <w:vAlign w:val="center"/>
          </w:tcPr>
          <w:p w:rsidR="008311C6" w:rsidRDefault="00AE74E1">
            <w:pPr>
              <w:pStyle w:val="ConsPlusTitlePage0"/>
              <w:jc w:val="center"/>
            </w:pPr>
            <w:r>
              <w:rPr>
                <w:sz w:val="28"/>
              </w:rPr>
              <w:t xml:space="preserve">Документ предоставлен </w:t>
            </w:r>
            <w:hyperlink r:id="rId7" w:tooltip="Ссылка на КонсультантПлюс">
              <w:r>
                <w:rPr>
                  <w:b/>
                  <w:color w:val="0000FF"/>
                  <w:sz w:val="28"/>
                </w:rPr>
                <w:t>КонсультантПлюс</w:t>
              </w:r>
              <w:r>
                <w:rPr>
                  <w:b/>
                  <w:color w:val="0000FF"/>
                  <w:sz w:val="28"/>
                </w:rPr>
                <w:br/>
              </w:r>
              <w:r>
                <w:rPr>
                  <w:b/>
                  <w:color w:val="0000FF"/>
                  <w:sz w:val="28"/>
                </w:rPr>
                <w:br/>
              </w:r>
            </w:hyperlink>
            <w:hyperlink r:id="rId8" w:tooltip="Ссылка на КонсультантПлюс">
              <w:r>
                <w:rPr>
                  <w:b/>
                  <w:color w:val="0000FF"/>
                  <w:sz w:val="28"/>
                </w:rPr>
                <w:t>www.consultant.ru</w:t>
              </w:r>
            </w:hyperlink>
            <w:r>
              <w:rPr>
                <w:sz w:val="28"/>
              </w:rPr>
              <w:br/>
            </w:r>
            <w:r>
              <w:rPr>
                <w:sz w:val="28"/>
              </w:rPr>
              <w:br/>
              <w:t>Дата сохранения: 16.02.2026</w:t>
            </w:r>
            <w:r>
              <w:rPr>
                <w:sz w:val="28"/>
              </w:rPr>
              <w:br/>
              <w:t> </w:t>
            </w:r>
          </w:p>
        </w:tc>
      </w:tr>
    </w:tbl>
    <w:p w:rsidR="008311C6" w:rsidRDefault="008311C6">
      <w:pPr>
        <w:pStyle w:val="ConsPlusNormal0"/>
        <w:sectPr w:rsidR="008311C6">
          <w:pgSz w:w="11906" w:h="16838"/>
          <w:pgMar w:top="841" w:right="595" w:bottom="841" w:left="595" w:header="0" w:footer="0" w:gutter="0"/>
          <w:cols w:space="720"/>
          <w:titlePg/>
        </w:sectPr>
      </w:pPr>
    </w:p>
    <w:p w:rsidR="008311C6" w:rsidRDefault="008311C6">
      <w:pPr>
        <w:pStyle w:val="ConsPlusNormal0"/>
        <w:jc w:val="both"/>
        <w:outlineLvl w:val="0"/>
      </w:pPr>
    </w:p>
    <w:p w:rsidR="008311C6" w:rsidRDefault="00AE74E1">
      <w:pPr>
        <w:pStyle w:val="ConsPlusTitle0"/>
        <w:jc w:val="center"/>
        <w:outlineLvl w:val="0"/>
      </w:pPr>
      <w:r>
        <w:t>АДМИНИСТРАЦИЯ ГОРОДА КАМЕНСКА-УРАЛЬСКОГО</w:t>
      </w:r>
    </w:p>
    <w:p w:rsidR="008311C6" w:rsidRDefault="008311C6">
      <w:pPr>
        <w:pStyle w:val="ConsPlusTitle0"/>
        <w:jc w:val="center"/>
      </w:pPr>
    </w:p>
    <w:p w:rsidR="008311C6" w:rsidRDefault="00AE74E1">
      <w:pPr>
        <w:pStyle w:val="ConsPlusTitle0"/>
        <w:jc w:val="center"/>
      </w:pPr>
      <w:r>
        <w:t>ПОСТАНОВЛЕНИЕ</w:t>
      </w:r>
    </w:p>
    <w:p w:rsidR="008311C6" w:rsidRDefault="00AE74E1">
      <w:pPr>
        <w:pStyle w:val="ConsPlusTitle0"/>
        <w:jc w:val="center"/>
      </w:pPr>
      <w:r>
        <w:t>от 2 марта 2017 г. N 150</w:t>
      </w:r>
    </w:p>
    <w:p w:rsidR="008311C6" w:rsidRDefault="008311C6">
      <w:pPr>
        <w:pStyle w:val="ConsPlusTitle0"/>
        <w:jc w:val="center"/>
      </w:pPr>
    </w:p>
    <w:p w:rsidR="008311C6" w:rsidRDefault="00AE74E1">
      <w:pPr>
        <w:pStyle w:val="ConsPlusTitle0"/>
        <w:jc w:val="center"/>
      </w:pPr>
      <w:r>
        <w:t>ОБ УТВЕРЖДЕНИИ ПОЛОЖЕНИЯ</w:t>
      </w:r>
    </w:p>
    <w:p w:rsidR="008311C6" w:rsidRDefault="00AE74E1">
      <w:pPr>
        <w:pStyle w:val="ConsPlusTitle0"/>
        <w:jc w:val="center"/>
      </w:pPr>
      <w:r>
        <w:t>ОБ ОРГАНИЗАЦИИ ТРАНСПОРТНОГО ОБСЛУЖИВАНИЯ НАСЕЛЕНИЯ</w:t>
      </w:r>
    </w:p>
    <w:p w:rsidR="008311C6" w:rsidRDefault="00AE74E1">
      <w:pPr>
        <w:pStyle w:val="ConsPlusTitle0"/>
        <w:jc w:val="center"/>
      </w:pPr>
      <w:r>
        <w:t>ПО МУНИЦИПАЛЬНЫМ МАРШРУТАМ РЕГУЛЯРНЫХ ПЕРЕВОЗОК</w:t>
      </w:r>
    </w:p>
    <w:p w:rsidR="008311C6" w:rsidRDefault="00AE74E1">
      <w:pPr>
        <w:pStyle w:val="ConsPlusTitle0"/>
        <w:jc w:val="center"/>
      </w:pPr>
      <w:r>
        <w:t>НА ТЕРРИТОРИИ КАМЕНСК-УРАЛЬСКОГО ГОРОДСКОГО ОКРУГА</w:t>
      </w:r>
    </w:p>
    <w:p w:rsidR="008311C6" w:rsidRDefault="008311C6">
      <w:pPr>
        <w:pStyle w:val="ConsPlusNormal0"/>
        <w:spacing w:after="1"/>
      </w:pPr>
    </w:p>
    <w:tbl>
      <w:tblPr>
        <w:tblW w:w="5000" w:type="pct"/>
        <w:tblBorders>
          <w:top w:val="nil"/>
          <w:left w:val="nil"/>
          <w:bottom w:val="nil"/>
          <w:right w:val="nil"/>
          <w:insideH w:val="nil"/>
          <w:insideV w:val="nil"/>
        </w:tblBorders>
        <w:tblCellMar>
          <w:left w:w="10" w:type="dxa"/>
          <w:right w:w="10" w:type="dxa"/>
        </w:tblCellMar>
        <w:tblLook w:val="0000"/>
      </w:tblPr>
      <w:tblGrid>
        <w:gridCol w:w="60"/>
        <w:gridCol w:w="113"/>
        <w:gridCol w:w="9921"/>
        <w:gridCol w:w="113"/>
      </w:tblGrid>
      <w:tr w:rsidR="008311C6">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311C6" w:rsidRDefault="008311C6">
            <w:pPr>
              <w:pStyle w:val="ConsPlusNormal0"/>
            </w:pPr>
          </w:p>
        </w:tc>
        <w:tc>
          <w:tcPr>
            <w:tcW w:w="113" w:type="dxa"/>
            <w:tcBorders>
              <w:top w:val="nil"/>
              <w:left w:val="nil"/>
              <w:bottom w:val="nil"/>
              <w:right w:val="nil"/>
            </w:tcBorders>
            <w:shd w:val="clear" w:color="auto" w:fill="F4F3F8"/>
            <w:tcMar>
              <w:top w:w="0" w:type="dxa"/>
              <w:left w:w="0" w:type="dxa"/>
              <w:bottom w:w="0" w:type="dxa"/>
              <w:right w:w="0" w:type="dxa"/>
            </w:tcMar>
          </w:tcPr>
          <w:p w:rsidR="008311C6" w:rsidRDefault="008311C6">
            <w:pPr>
              <w:pStyle w:val="ConsPlusNormal0"/>
            </w:pPr>
          </w:p>
        </w:tc>
        <w:tc>
          <w:tcPr>
            <w:tcW w:w="0" w:type="auto"/>
            <w:tcBorders>
              <w:top w:val="nil"/>
              <w:left w:val="nil"/>
              <w:bottom w:val="nil"/>
              <w:right w:val="nil"/>
            </w:tcBorders>
            <w:shd w:val="clear" w:color="auto" w:fill="F4F3F8"/>
            <w:tcMar>
              <w:top w:w="113" w:type="dxa"/>
              <w:left w:w="0" w:type="dxa"/>
              <w:bottom w:w="113" w:type="dxa"/>
              <w:right w:w="0" w:type="dxa"/>
            </w:tcMar>
          </w:tcPr>
          <w:p w:rsidR="008311C6" w:rsidRDefault="00AE74E1">
            <w:pPr>
              <w:pStyle w:val="ConsPlusNormal0"/>
              <w:jc w:val="center"/>
            </w:pPr>
            <w:r>
              <w:rPr>
                <w:color w:val="392C69"/>
              </w:rPr>
              <w:t>Список изменяющих документов</w:t>
            </w:r>
          </w:p>
          <w:p w:rsidR="008311C6" w:rsidRDefault="00AE74E1">
            <w:pPr>
              <w:pStyle w:val="ConsPlusNormal0"/>
              <w:jc w:val="center"/>
            </w:pPr>
            <w:r>
              <w:rPr>
                <w:color w:val="392C69"/>
              </w:rPr>
              <w:t>(в ред. Постановлений Администрации г. Каменска-Уральского</w:t>
            </w:r>
          </w:p>
          <w:p w:rsidR="008311C6" w:rsidRDefault="00AE74E1">
            <w:pPr>
              <w:pStyle w:val="ConsPlusNormal0"/>
              <w:jc w:val="center"/>
            </w:pPr>
            <w:r>
              <w:rPr>
                <w:color w:val="392C69"/>
              </w:rPr>
              <w:t xml:space="preserve">от 27.02.2018 </w:t>
            </w:r>
            <w:hyperlink r:id="rId9"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155</w:t>
              </w:r>
            </w:hyperlink>
            <w:r>
              <w:rPr>
                <w:color w:val="392C69"/>
              </w:rPr>
              <w:t xml:space="preserve">, от 12.02.2019 </w:t>
            </w:r>
            <w:hyperlink r:id="rId10" w:tooltip="Постановление Администрации г. Каменска-Уральского от 12.02.2019 N 101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101</w:t>
              </w:r>
            </w:hyperlink>
            <w:r>
              <w:rPr>
                <w:color w:val="392C69"/>
              </w:rPr>
              <w:t xml:space="preserve">, от 12.08.2019 </w:t>
            </w:r>
            <w:hyperlink r:id="rId11"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644</w:t>
              </w:r>
            </w:hyperlink>
            <w:r>
              <w:rPr>
                <w:color w:val="392C69"/>
              </w:rPr>
              <w:t>,</w:t>
            </w:r>
          </w:p>
          <w:p w:rsidR="008311C6" w:rsidRDefault="00AE74E1">
            <w:pPr>
              <w:pStyle w:val="ConsPlusNormal0"/>
              <w:jc w:val="center"/>
            </w:pPr>
            <w:r>
              <w:rPr>
                <w:color w:val="392C69"/>
              </w:rPr>
              <w:t xml:space="preserve">от 22.06.2020 </w:t>
            </w:r>
            <w:hyperlink r:id="rId12" w:tooltip="Постановление Администрации г. Каменска-Уральского от 22.06.2020 N 45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459</w:t>
              </w:r>
            </w:hyperlink>
            <w:r>
              <w:rPr>
                <w:color w:val="392C69"/>
              </w:rPr>
              <w:t>,</w:t>
            </w:r>
          </w:p>
          <w:p w:rsidR="008311C6" w:rsidRDefault="00AE74E1">
            <w:pPr>
              <w:pStyle w:val="ConsPlusNormal0"/>
              <w:jc w:val="center"/>
            </w:pPr>
            <w:r>
              <w:rPr>
                <w:color w:val="392C69"/>
              </w:rPr>
              <w:t>Постановлений Администрации Каменск-Уральского городского округа</w:t>
            </w:r>
          </w:p>
          <w:p w:rsidR="008311C6" w:rsidRDefault="00AE74E1">
            <w:pPr>
              <w:pStyle w:val="ConsPlusNormal0"/>
              <w:jc w:val="center"/>
            </w:pPr>
            <w:r>
              <w:rPr>
                <w:color w:val="392C69"/>
              </w:rPr>
              <w:t xml:space="preserve">от 25.12.2020 </w:t>
            </w:r>
            <w:hyperlink r:id="rId13"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Pr>
                  <w:color w:val="0000FF"/>
                </w:rPr>
                <w:t>N 994</w:t>
              </w:r>
            </w:hyperlink>
            <w:r>
              <w:rPr>
                <w:color w:val="392C69"/>
              </w:rPr>
              <w:t xml:space="preserve">, от 18.05.2022 </w:t>
            </w:r>
            <w:hyperlink r:id="rId14"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Pr>
                  <w:color w:val="0000FF"/>
                </w:rPr>
                <w:t>N 310</w:t>
              </w:r>
            </w:hyperlink>
            <w:r>
              <w:rPr>
                <w:color w:val="392C69"/>
              </w:rPr>
              <w:t xml:space="preserve">, от 17.04.2024 </w:t>
            </w:r>
            <w:hyperlink r:id="rId15" w:tooltip="Постановление Администрации Каменск-Уральского городского округа от 17.04.2024 N 24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Pr>
                  <w:color w:val="0000FF"/>
                </w:rPr>
                <w:t>N 240</w:t>
              </w:r>
            </w:hyperlink>
            <w:r>
              <w:rPr>
                <w:color w:val="392C69"/>
              </w:rPr>
              <w:t>,</w:t>
            </w:r>
          </w:p>
          <w:p w:rsidR="008311C6" w:rsidRDefault="00AE74E1">
            <w:pPr>
              <w:pStyle w:val="ConsPlusNormal0"/>
              <w:jc w:val="center"/>
            </w:pPr>
            <w:r>
              <w:rPr>
                <w:color w:val="392C69"/>
              </w:rPr>
              <w:t xml:space="preserve">от 05.02.2025 </w:t>
            </w:r>
            <w:hyperlink r:id="rId16"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Pr>
                  <w:color w:val="0000FF"/>
                </w:rPr>
                <w:t>N 89</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311C6" w:rsidRDefault="008311C6">
            <w:pPr>
              <w:pStyle w:val="ConsPlusNormal0"/>
            </w:pPr>
          </w:p>
        </w:tc>
      </w:tr>
    </w:tbl>
    <w:p w:rsidR="008311C6" w:rsidRDefault="008311C6">
      <w:pPr>
        <w:pStyle w:val="ConsPlusNormal0"/>
        <w:jc w:val="both"/>
      </w:pPr>
    </w:p>
    <w:p w:rsidR="008311C6" w:rsidRDefault="00AE74E1">
      <w:pPr>
        <w:pStyle w:val="ConsPlusNormal0"/>
        <w:ind w:firstLine="540"/>
        <w:jc w:val="both"/>
      </w:pPr>
      <w:r>
        <w:t xml:space="preserve">В соответствии с Федеральными законами от 06 октября 2003 года </w:t>
      </w:r>
      <w:hyperlink r:id="rId17" w:tooltip="Федеральный закон от 06.10.2003 N 131-ФЗ (ред. от 20.03.2025) &quot;Об общих принципах организации местного самоуправления в Российской Федерации&quot; {КонсультантПлюс}">
        <w:r>
          <w:rPr>
            <w:color w:val="0000FF"/>
          </w:rPr>
          <w:t>N 131-ФЗ</w:t>
        </w:r>
      </w:hyperlink>
      <w:r>
        <w:t xml:space="preserve">"Об общих принципах организации местного самоуправления в Российской Федерации", от 13 июля 2015 года </w:t>
      </w:r>
      <w:hyperlink r:id="rId18"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Pr>
            <w:color w:val="0000FF"/>
          </w:rPr>
          <w:t>N 220-ФЗ</w:t>
        </w:r>
      </w:hyperlink>
      <w:r>
        <w:t xml:space="preserve">"Об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w:t>
      </w:r>
      <w:hyperlink r:id="rId19" w:tooltip="Решение Каменск-Уральской городской Думы от 22.02.2006 N 148 (ред. от 15.01.2026) &quot;О принятии Устава муниципального образования город Каменск-Уральский&quot; (вместе с &quot;Уставом муниципального образования Каменск-Уральский городской округ Свердловской области&quot;) (Зар">
        <w:r>
          <w:rPr>
            <w:color w:val="0000FF"/>
          </w:rPr>
          <w:t>Уставом</w:t>
        </w:r>
      </w:hyperlink>
      <w:r>
        <w:t xml:space="preserve"> муниципального образования город Каменск-Уральский, с целью совершенствования организации транспортного обслуживания населения муниципального образования город Каменск-Уральский Администрация города Каменска-Уральского постановляет:</w:t>
      </w:r>
    </w:p>
    <w:p w:rsidR="008311C6" w:rsidRDefault="00AE74E1">
      <w:pPr>
        <w:pStyle w:val="ConsPlusNormal0"/>
        <w:spacing w:before="200"/>
        <w:ind w:firstLine="540"/>
        <w:jc w:val="both"/>
      </w:pPr>
      <w:r>
        <w:t xml:space="preserve">1. Утвердить </w:t>
      </w:r>
      <w:hyperlink w:anchor="P37" w:tooltip="ПОЛОЖЕНИЕ">
        <w:r>
          <w:rPr>
            <w:color w:val="0000FF"/>
          </w:rPr>
          <w:t>Положение</w:t>
        </w:r>
      </w:hyperlink>
      <w:r>
        <w:t xml:space="preserve"> об организации транспортного обслуживания населения по муниципальным маршрутам регулярных перевозок на территории Каменск-Уральского городского округа (прилагается).</w:t>
      </w:r>
    </w:p>
    <w:p w:rsidR="008311C6" w:rsidRDefault="00AE74E1">
      <w:pPr>
        <w:pStyle w:val="ConsPlusNormal0"/>
        <w:jc w:val="both"/>
      </w:pPr>
      <w:r>
        <w:t xml:space="preserve">(в ред. </w:t>
      </w:r>
      <w:hyperlink r:id="rId20"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Pr>
            <w:color w:val="0000FF"/>
          </w:rPr>
          <w:t>Постановления</w:t>
        </w:r>
      </w:hyperlink>
      <w:r>
        <w:t xml:space="preserve"> Администрации Каменск-Уральского городского округа от 25.12.2020 N 994)</w:t>
      </w:r>
    </w:p>
    <w:p w:rsidR="008311C6" w:rsidRDefault="00AE74E1">
      <w:pPr>
        <w:pStyle w:val="ConsPlusNormal0"/>
        <w:spacing w:before="200"/>
        <w:ind w:firstLine="540"/>
        <w:jc w:val="both"/>
      </w:pPr>
      <w:r>
        <w:t>2. Опубликовать настоящее Постановление в газете "Каменский рабочий" и разместить на официальном сайте муниципального образования город Каменск-Уральский.</w:t>
      </w:r>
    </w:p>
    <w:p w:rsidR="008311C6" w:rsidRDefault="00AE74E1">
      <w:pPr>
        <w:pStyle w:val="ConsPlusNormal0"/>
        <w:spacing w:before="200"/>
        <w:ind w:firstLine="540"/>
        <w:jc w:val="both"/>
      </w:pPr>
      <w:r>
        <w:t>3. Контроль исполнения настоящего Постановления возложить на первого заместителя Администрации городского округа Герасимова А.А.</w:t>
      </w:r>
    </w:p>
    <w:p w:rsidR="008311C6" w:rsidRDefault="00AE74E1">
      <w:pPr>
        <w:pStyle w:val="ConsPlusNormal0"/>
        <w:jc w:val="both"/>
      </w:pPr>
      <w:r>
        <w:t xml:space="preserve">(в ред. </w:t>
      </w:r>
      <w:hyperlink r:id="rId21"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Pr>
            <w:color w:val="0000FF"/>
          </w:rPr>
          <w:t>Постановления</w:t>
        </w:r>
      </w:hyperlink>
      <w:r>
        <w:t xml:space="preserve"> Администрации Каменск-Уральского городского округа от 25.12.2020 N 994)</w:t>
      </w:r>
    </w:p>
    <w:p w:rsidR="008311C6" w:rsidRDefault="008311C6">
      <w:pPr>
        <w:pStyle w:val="ConsPlusNormal0"/>
        <w:jc w:val="both"/>
      </w:pPr>
    </w:p>
    <w:p w:rsidR="008311C6" w:rsidRDefault="00AE74E1">
      <w:pPr>
        <w:pStyle w:val="ConsPlusNormal0"/>
        <w:jc w:val="right"/>
      </w:pPr>
      <w:r>
        <w:t>Глава города</w:t>
      </w:r>
    </w:p>
    <w:p w:rsidR="008311C6" w:rsidRDefault="00AE74E1">
      <w:pPr>
        <w:pStyle w:val="ConsPlusNormal0"/>
        <w:jc w:val="right"/>
      </w:pPr>
      <w:r>
        <w:t>А.В.ШМЫКОВ</w:t>
      </w:r>
    </w:p>
    <w:p w:rsidR="008311C6" w:rsidRDefault="008311C6">
      <w:pPr>
        <w:pStyle w:val="ConsPlusNormal0"/>
        <w:jc w:val="both"/>
      </w:pPr>
    </w:p>
    <w:p w:rsidR="008311C6" w:rsidRDefault="008311C6">
      <w:pPr>
        <w:pStyle w:val="ConsPlusNormal0"/>
        <w:jc w:val="both"/>
      </w:pPr>
    </w:p>
    <w:p w:rsidR="008311C6" w:rsidRDefault="008311C6">
      <w:pPr>
        <w:pStyle w:val="ConsPlusNormal0"/>
        <w:jc w:val="both"/>
      </w:pPr>
    </w:p>
    <w:p w:rsidR="008311C6" w:rsidRDefault="008311C6">
      <w:pPr>
        <w:pStyle w:val="ConsPlusNormal0"/>
        <w:jc w:val="both"/>
      </w:pPr>
    </w:p>
    <w:p w:rsidR="008311C6" w:rsidRDefault="008311C6">
      <w:pPr>
        <w:pStyle w:val="ConsPlusNormal0"/>
        <w:jc w:val="both"/>
      </w:pPr>
    </w:p>
    <w:p w:rsidR="008311C6" w:rsidRDefault="00AE74E1">
      <w:pPr>
        <w:pStyle w:val="ConsPlusNormal0"/>
        <w:jc w:val="right"/>
        <w:outlineLvl w:val="0"/>
      </w:pPr>
      <w:r>
        <w:t>Утверждено</w:t>
      </w:r>
    </w:p>
    <w:p w:rsidR="008311C6" w:rsidRDefault="00AE74E1">
      <w:pPr>
        <w:pStyle w:val="ConsPlusNormal0"/>
        <w:jc w:val="right"/>
      </w:pPr>
      <w:r>
        <w:t>Постановлением Администрации</w:t>
      </w:r>
    </w:p>
    <w:p w:rsidR="008311C6" w:rsidRDefault="00AE74E1">
      <w:pPr>
        <w:pStyle w:val="ConsPlusNormal0"/>
        <w:jc w:val="right"/>
      </w:pPr>
      <w:r>
        <w:t>города Каменска-Уральского</w:t>
      </w:r>
    </w:p>
    <w:p w:rsidR="008311C6" w:rsidRDefault="00AE74E1">
      <w:pPr>
        <w:pStyle w:val="ConsPlusNormal0"/>
        <w:jc w:val="right"/>
      </w:pPr>
      <w:r>
        <w:t>от 2 марта 2017 г. N 150</w:t>
      </w:r>
    </w:p>
    <w:p w:rsidR="008311C6" w:rsidRDefault="008311C6">
      <w:pPr>
        <w:pStyle w:val="ConsPlusNormal0"/>
        <w:jc w:val="both"/>
      </w:pPr>
    </w:p>
    <w:p w:rsidR="008311C6" w:rsidRDefault="00AE74E1">
      <w:pPr>
        <w:pStyle w:val="ConsPlusTitle0"/>
        <w:jc w:val="center"/>
      </w:pPr>
      <w:bookmarkStart w:id="0" w:name="P37"/>
      <w:bookmarkEnd w:id="0"/>
      <w:r>
        <w:t>ПОЛОЖЕНИЕ</w:t>
      </w:r>
    </w:p>
    <w:p w:rsidR="008311C6" w:rsidRDefault="00AE74E1">
      <w:pPr>
        <w:pStyle w:val="ConsPlusTitle0"/>
        <w:jc w:val="center"/>
      </w:pPr>
      <w:r>
        <w:t>ОБ ОРГАНИЗАЦИИ ТРАНСПОРТНОГО ОБСЛУЖИВАНИЯ</w:t>
      </w:r>
    </w:p>
    <w:p w:rsidR="008311C6" w:rsidRDefault="00AE74E1">
      <w:pPr>
        <w:pStyle w:val="ConsPlusTitle0"/>
        <w:jc w:val="center"/>
      </w:pPr>
      <w:r>
        <w:t>НАСЕЛЕНИЯ ПО МУНИЦИПАЛЬНЫМ МАРШРУТАМ РЕГУЛЯРНЫХ ПЕРЕВОЗОК</w:t>
      </w:r>
    </w:p>
    <w:p w:rsidR="008311C6" w:rsidRDefault="00AE74E1">
      <w:pPr>
        <w:pStyle w:val="ConsPlusTitle0"/>
        <w:jc w:val="center"/>
      </w:pPr>
      <w:r>
        <w:t>НА ТЕРРИТОРИИ КАМЕНСК-УРАЛЬСКОГО ГОРОДСКОГО ОКРУГА</w:t>
      </w:r>
    </w:p>
    <w:p w:rsidR="008311C6" w:rsidRDefault="008311C6">
      <w:pPr>
        <w:pStyle w:val="ConsPlusNormal0"/>
        <w:spacing w:after="1"/>
      </w:pPr>
    </w:p>
    <w:tbl>
      <w:tblPr>
        <w:tblW w:w="5000" w:type="pct"/>
        <w:tblBorders>
          <w:top w:val="nil"/>
          <w:left w:val="nil"/>
          <w:bottom w:val="nil"/>
          <w:right w:val="nil"/>
          <w:insideH w:val="nil"/>
          <w:insideV w:val="nil"/>
        </w:tblBorders>
        <w:tblCellMar>
          <w:left w:w="10" w:type="dxa"/>
          <w:right w:w="10" w:type="dxa"/>
        </w:tblCellMar>
        <w:tblLook w:val="0000"/>
      </w:tblPr>
      <w:tblGrid>
        <w:gridCol w:w="60"/>
        <w:gridCol w:w="113"/>
        <w:gridCol w:w="9921"/>
        <w:gridCol w:w="113"/>
      </w:tblGrid>
      <w:tr w:rsidR="008311C6">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311C6" w:rsidRDefault="008311C6">
            <w:pPr>
              <w:pStyle w:val="ConsPlusNormal0"/>
            </w:pPr>
          </w:p>
        </w:tc>
        <w:tc>
          <w:tcPr>
            <w:tcW w:w="113" w:type="dxa"/>
            <w:tcBorders>
              <w:top w:val="nil"/>
              <w:left w:val="nil"/>
              <w:bottom w:val="nil"/>
              <w:right w:val="nil"/>
            </w:tcBorders>
            <w:shd w:val="clear" w:color="auto" w:fill="F4F3F8"/>
            <w:tcMar>
              <w:top w:w="0" w:type="dxa"/>
              <w:left w:w="0" w:type="dxa"/>
              <w:bottom w:w="0" w:type="dxa"/>
              <w:right w:w="0" w:type="dxa"/>
            </w:tcMar>
          </w:tcPr>
          <w:p w:rsidR="008311C6" w:rsidRDefault="008311C6">
            <w:pPr>
              <w:pStyle w:val="ConsPlusNormal0"/>
            </w:pPr>
          </w:p>
        </w:tc>
        <w:tc>
          <w:tcPr>
            <w:tcW w:w="0" w:type="auto"/>
            <w:tcBorders>
              <w:top w:val="nil"/>
              <w:left w:val="nil"/>
              <w:bottom w:val="nil"/>
              <w:right w:val="nil"/>
            </w:tcBorders>
            <w:shd w:val="clear" w:color="auto" w:fill="F4F3F8"/>
            <w:tcMar>
              <w:top w:w="113" w:type="dxa"/>
              <w:left w:w="0" w:type="dxa"/>
              <w:bottom w:w="113" w:type="dxa"/>
              <w:right w:w="0" w:type="dxa"/>
            </w:tcMar>
          </w:tcPr>
          <w:p w:rsidR="008311C6" w:rsidRDefault="00AE74E1">
            <w:pPr>
              <w:pStyle w:val="ConsPlusNormal0"/>
              <w:jc w:val="center"/>
            </w:pPr>
            <w:r>
              <w:rPr>
                <w:color w:val="392C69"/>
              </w:rPr>
              <w:t>Список изменяющих документов</w:t>
            </w:r>
          </w:p>
          <w:p w:rsidR="008311C6" w:rsidRDefault="00AE74E1">
            <w:pPr>
              <w:pStyle w:val="ConsPlusNormal0"/>
              <w:jc w:val="center"/>
            </w:pPr>
            <w:r>
              <w:rPr>
                <w:color w:val="392C69"/>
              </w:rPr>
              <w:t>(в ред. Постановлений Администрации г. Каменска-Уральского</w:t>
            </w:r>
          </w:p>
          <w:p w:rsidR="008311C6" w:rsidRDefault="00AE74E1">
            <w:pPr>
              <w:pStyle w:val="ConsPlusNormal0"/>
              <w:jc w:val="center"/>
            </w:pPr>
            <w:r>
              <w:rPr>
                <w:color w:val="392C69"/>
              </w:rPr>
              <w:t xml:space="preserve">от 27.02.2018 </w:t>
            </w:r>
            <w:hyperlink r:id="rId22"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155</w:t>
              </w:r>
            </w:hyperlink>
            <w:r>
              <w:rPr>
                <w:color w:val="392C69"/>
              </w:rPr>
              <w:t xml:space="preserve">, от 12.02.2019 </w:t>
            </w:r>
            <w:hyperlink r:id="rId23" w:tooltip="Постановление Администрации г. Каменска-Уральского от 12.02.2019 N 101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101</w:t>
              </w:r>
            </w:hyperlink>
            <w:r>
              <w:rPr>
                <w:color w:val="392C69"/>
              </w:rPr>
              <w:t xml:space="preserve">, от 12.08.2019 </w:t>
            </w:r>
            <w:hyperlink r:id="rId24"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644</w:t>
              </w:r>
            </w:hyperlink>
            <w:r>
              <w:rPr>
                <w:color w:val="392C69"/>
              </w:rPr>
              <w:t>,</w:t>
            </w:r>
          </w:p>
          <w:p w:rsidR="008311C6" w:rsidRDefault="00AE74E1">
            <w:pPr>
              <w:pStyle w:val="ConsPlusNormal0"/>
              <w:jc w:val="center"/>
            </w:pPr>
            <w:r>
              <w:rPr>
                <w:color w:val="392C69"/>
              </w:rPr>
              <w:t xml:space="preserve">от 22.06.2020 </w:t>
            </w:r>
            <w:hyperlink r:id="rId25" w:tooltip="Постановление Администрации г. Каменска-Уральского от 22.06.2020 N 45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Pr>
                  <w:color w:val="0000FF"/>
                </w:rPr>
                <w:t>N 459</w:t>
              </w:r>
            </w:hyperlink>
            <w:r>
              <w:rPr>
                <w:color w:val="392C69"/>
              </w:rPr>
              <w:t>,</w:t>
            </w:r>
          </w:p>
          <w:p w:rsidR="008311C6" w:rsidRDefault="00AE74E1">
            <w:pPr>
              <w:pStyle w:val="ConsPlusNormal0"/>
              <w:jc w:val="center"/>
            </w:pPr>
            <w:r>
              <w:rPr>
                <w:color w:val="392C69"/>
              </w:rPr>
              <w:t>Постановлений Администрации Каменск-Уральского городского округа</w:t>
            </w:r>
          </w:p>
          <w:p w:rsidR="008311C6" w:rsidRDefault="00AE74E1">
            <w:pPr>
              <w:pStyle w:val="ConsPlusNormal0"/>
              <w:jc w:val="center"/>
            </w:pPr>
            <w:r>
              <w:rPr>
                <w:color w:val="392C69"/>
              </w:rPr>
              <w:t xml:space="preserve">от 25.12.2020 </w:t>
            </w:r>
            <w:hyperlink r:id="rId26"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Pr>
                  <w:color w:val="0000FF"/>
                </w:rPr>
                <w:t>N 994</w:t>
              </w:r>
            </w:hyperlink>
            <w:r>
              <w:rPr>
                <w:color w:val="392C69"/>
              </w:rPr>
              <w:t xml:space="preserve">, от 18.05.2022 </w:t>
            </w:r>
            <w:hyperlink r:id="rId27"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Pr>
                  <w:color w:val="0000FF"/>
                </w:rPr>
                <w:t>N 310</w:t>
              </w:r>
            </w:hyperlink>
            <w:r>
              <w:rPr>
                <w:color w:val="392C69"/>
              </w:rPr>
              <w:t xml:space="preserve">, от 17.04.2024 </w:t>
            </w:r>
            <w:hyperlink r:id="rId28" w:tooltip="Постановление Администрации Каменск-Уральского городского округа от 17.04.2024 N 24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Pr>
                  <w:color w:val="0000FF"/>
                </w:rPr>
                <w:t>N 240</w:t>
              </w:r>
            </w:hyperlink>
            <w:r>
              <w:rPr>
                <w:color w:val="392C69"/>
              </w:rPr>
              <w:t>,</w:t>
            </w:r>
          </w:p>
          <w:p w:rsidR="008311C6" w:rsidRDefault="00AE74E1">
            <w:pPr>
              <w:pStyle w:val="ConsPlusNormal0"/>
              <w:jc w:val="center"/>
            </w:pPr>
            <w:r>
              <w:rPr>
                <w:color w:val="392C69"/>
              </w:rPr>
              <w:t xml:space="preserve">от 05.02.2025 </w:t>
            </w:r>
            <w:hyperlink r:id="rId29"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Pr>
                  <w:color w:val="0000FF"/>
                </w:rPr>
                <w:t>N 89</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311C6" w:rsidRDefault="008311C6">
            <w:pPr>
              <w:pStyle w:val="ConsPlusNormal0"/>
            </w:pPr>
          </w:p>
        </w:tc>
      </w:tr>
    </w:tbl>
    <w:p w:rsidR="008311C6" w:rsidRDefault="008311C6">
      <w:pPr>
        <w:pStyle w:val="ConsPlusNormal0"/>
        <w:jc w:val="both"/>
      </w:pPr>
    </w:p>
    <w:p w:rsidR="008311C6" w:rsidRDefault="00AE74E1">
      <w:pPr>
        <w:pStyle w:val="ConsPlusTitle0"/>
        <w:jc w:val="center"/>
        <w:outlineLvl w:val="1"/>
      </w:pPr>
      <w:r>
        <w:t>1. ОБЩИЕ ПОЛОЖЕНИЯ</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 xml:space="preserve">1.1. Настоящее Положение в соответствии с Федеральным </w:t>
      </w:r>
      <w:hyperlink r:id="rId30"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 июля 2015 года N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(далее - Федеральный закон от 13.07.2015 N 220-ФЗ) регулирует отношения, связанные с организацией регулярных перевозок пассажиров и багажа автомобильным транспортом по муниципальным маршрутам регулярных перевозок, в том числе отношения, связанные с установлением, изменением, отменой муниципальных маршрутов регулярных перевозок на территории Каменск-Уральского городского округа (далее - муниципальное образование).</w:t>
      </w:r>
    </w:p>
    <w:p w:rsidR="008311C6" w:rsidRPr="00AE74E1" w:rsidRDefault="00AE74E1">
      <w:pPr>
        <w:pStyle w:val="ConsPlusNormal0"/>
        <w:jc w:val="both"/>
        <w:rPr>
          <w:sz w:val="28"/>
          <w:szCs w:val="28"/>
        </w:rPr>
      </w:pPr>
      <w:r w:rsidRPr="00AE74E1">
        <w:rPr>
          <w:sz w:val="28"/>
          <w:szCs w:val="28"/>
        </w:rPr>
        <w:t xml:space="preserve">(в ред. </w:t>
      </w:r>
      <w:hyperlink r:id="rId31"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1.2. Понятия, используемые в настоящем Положении, применяются в значениях, установленных в Федеральном </w:t>
      </w:r>
      <w:hyperlink r:id="rId32"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законе</w:t>
        </w:r>
      </w:hyperlink>
      <w:r w:rsidRPr="00AE74E1">
        <w:rPr>
          <w:sz w:val="28"/>
          <w:szCs w:val="28"/>
        </w:rPr>
        <w:t xml:space="preserve"> от 13.07.2015 N 220-ФЗ, Федеральных законах от 08 ноября 2007 года </w:t>
      </w:r>
      <w:hyperlink r:id="rId33" w:tooltip="Федеральный закон от 08.11.2007 N 259-ФЗ (ред. от 07.06.2025) &quot;Устав автомобильного транспорта и городского наземного электрического транспорта&quot; {КонсультантПлюс}">
        <w:r w:rsidRPr="00AE74E1">
          <w:rPr>
            <w:color w:val="0000FF"/>
            <w:sz w:val="28"/>
            <w:szCs w:val="28"/>
          </w:rPr>
          <w:t>N 259-ФЗ</w:t>
        </w:r>
      </w:hyperlink>
      <w:r w:rsidRPr="00AE74E1">
        <w:rPr>
          <w:sz w:val="28"/>
          <w:szCs w:val="28"/>
        </w:rPr>
        <w:t xml:space="preserve">"Устав автомобильного транспорта и городского наземного электрического транспорта", от 05 апреля 2013 года </w:t>
      </w:r>
      <w:hyperlink r:id="rId34" w:tooltip="Федеральный закон от 05.04.2013 N 44-ФЗ (ред. от 28.12.2025) &quot;О контрактной системе в сфере закупок товаров, работ, услуг для обеспечения государственных и муниципальных нужд&quot; (с изм. и доп., вступ. в силу с 01.01.2026) {КонсультантПлюс}">
        <w:r w:rsidRPr="00AE74E1">
          <w:rPr>
            <w:color w:val="0000FF"/>
            <w:sz w:val="28"/>
            <w:szCs w:val="28"/>
          </w:rPr>
          <w:t>N 44-ФЗ</w:t>
        </w:r>
      </w:hyperlink>
      <w:r w:rsidRPr="00AE74E1">
        <w:rPr>
          <w:sz w:val="28"/>
          <w:szCs w:val="28"/>
        </w:rPr>
        <w:t>"О контрактной системе в сфере закупок товаров, работ и услуг для обеспечения государственных и муниципальных нужд".</w:t>
      </w:r>
    </w:p>
    <w:p w:rsidR="008311C6" w:rsidRPr="00AE74E1" w:rsidRDefault="008311C6">
      <w:pPr>
        <w:pStyle w:val="ConsPlusNormal0"/>
        <w:jc w:val="both"/>
        <w:rPr>
          <w:sz w:val="28"/>
          <w:szCs w:val="28"/>
        </w:rPr>
      </w:pPr>
    </w:p>
    <w:p w:rsidR="008311C6" w:rsidRPr="00AE74E1" w:rsidRDefault="00AE74E1">
      <w:pPr>
        <w:pStyle w:val="ConsPlusTitle0"/>
        <w:jc w:val="center"/>
        <w:outlineLvl w:val="1"/>
        <w:rPr>
          <w:sz w:val="28"/>
          <w:szCs w:val="28"/>
        </w:rPr>
      </w:pPr>
      <w:r w:rsidRPr="00AE74E1">
        <w:rPr>
          <w:sz w:val="28"/>
          <w:szCs w:val="28"/>
        </w:rPr>
        <w:t>2. ПОЛНОМОЧИЯ АДМИНИСТРАЦИИ</w:t>
      </w:r>
    </w:p>
    <w:p w:rsidR="008311C6" w:rsidRPr="00AE74E1" w:rsidRDefault="00AE74E1">
      <w:pPr>
        <w:pStyle w:val="ConsPlusTitle0"/>
        <w:jc w:val="center"/>
        <w:rPr>
          <w:sz w:val="28"/>
          <w:szCs w:val="28"/>
        </w:rPr>
      </w:pPr>
      <w:r w:rsidRPr="00AE74E1">
        <w:rPr>
          <w:sz w:val="28"/>
          <w:szCs w:val="28"/>
        </w:rPr>
        <w:t>КАМЕНСК-УРАЛЬСКОГО ГОРОДСКОГО ОКРУГА</w:t>
      </w:r>
    </w:p>
    <w:p w:rsidR="008311C6" w:rsidRPr="00AE74E1" w:rsidRDefault="00AE74E1">
      <w:pPr>
        <w:pStyle w:val="ConsPlusNormal0"/>
        <w:jc w:val="center"/>
        <w:rPr>
          <w:sz w:val="28"/>
          <w:szCs w:val="28"/>
        </w:rPr>
      </w:pPr>
      <w:r w:rsidRPr="00AE74E1">
        <w:rPr>
          <w:sz w:val="28"/>
          <w:szCs w:val="28"/>
        </w:rPr>
        <w:t xml:space="preserve">(в ред. </w:t>
      </w:r>
      <w:hyperlink r:id="rId35"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w:t>
      </w:r>
    </w:p>
    <w:p w:rsidR="008311C6" w:rsidRPr="00AE74E1" w:rsidRDefault="00AE74E1">
      <w:pPr>
        <w:pStyle w:val="ConsPlusNormal0"/>
        <w:jc w:val="center"/>
        <w:rPr>
          <w:sz w:val="28"/>
          <w:szCs w:val="28"/>
        </w:rPr>
      </w:pPr>
      <w:r w:rsidRPr="00AE74E1">
        <w:rPr>
          <w:sz w:val="28"/>
          <w:szCs w:val="28"/>
        </w:rPr>
        <w:t>Каменск-Уральского городского округа от 25.12.2020 N 994)</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 xml:space="preserve">2.1. На территории муниципального образования организация транспортного обслуживания населения по муниципальным маршрутам регулярных перевозок осуществляется Администрацией Каменск-Уральского городского округа (далее - Администрация городского округа) в пределах компетенции, установленной законодательством Российской Федерации, </w:t>
      </w:r>
      <w:r w:rsidRPr="00AE74E1">
        <w:rPr>
          <w:sz w:val="28"/>
          <w:szCs w:val="28"/>
        </w:rPr>
        <w:lastRenderedPageBreak/>
        <w:t>Свердловской области, нормативными правовыми актами муниципального образования, в том числе, настоящим Положением.</w:t>
      </w:r>
    </w:p>
    <w:p w:rsidR="008311C6" w:rsidRPr="00AE74E1" w:rsidRDefault="00AE74E1">
      <w:pPr>
        <w:pStyle w:val="ConsPlusNormal0"/>
        <w:jc w:val="both"/>
        <w:rPr>
          <w:sz w:val="28"/>
          <w:szCs w:val="28"/>
        </w:rPr>
      </w:pPr>
      <w:r w:rsidRPr="00AE74E1">
        <w:rPr>
          <w:sz w:val="28"/>
          <w:szCs w:val="28"/>
        </w:rPr>
        <w:t xml:space="preserve">(в ред. </w:t>
      </w:r>
      <w:hyperlink r:id="rId36"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2.2. В целях организация транспортного обслуживания населения по муниципальным маршрутам регулярных перевозок Администрация городского округа осуществляет следующие полномочия:</w:t>
      </w:r>
    </w:p>
    <w:p w:rsidR="008311C6" w:rsidRPr="00AE74E1" w:rsidRDefault="00AE74E1">
      <w:pPr>
        <w:pStyle w:val="ConsPlusNormal0"/>
        <w:jc w:val="both"/>
        <w:rPr>
          <w:sz w:val="28"/>
          <w:szCs w:val="28"/>
        </w:rPr>
      </w:pPr>
      <w:r w:rsidRPr="00AE74E1">
        <w:rPr>
          <w:sz w:val="28"/>
          <w:szCs w:val="28"/>
        </w:rPr>
        <w:t xml:space="preserve">(в ред. </w:t>
      </w:r>
      <w:hyperlink r:id="rId37"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1) разрабатывает и утверждает порядок подготовки документа планирования регулярных перевозок пассажиров и багажа автомобильным транспортом по муниципальным маршрутам в муниципальном образовании (далее - документ планирования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2) утверждает документ планирования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3) разрабатывает и утверждает порядок установления, изменения, отмены муниципальных маршрутов регулярных перевозок (в том числе порядок рассмотрения заявлений юридических лиц, индивидуальных предпринимателей, уполномоченных участников договора простого товарищества об установлении, изменении либо отмене муниципальных маршрутов, а также основания для отказа в установлении либо изменении данных маршрутов, основания для отмены данных маршрутов);</w:t>
      </w:r>
    </w:p>
    <w:p w:rsidR="008311C6" w:rsidRPr="00AE74E1" w:rsidRDefault="00AE74E1">
      <w:pPr>
        <w:pStyle w:val="ConsPlusNormal0"/>
        <w:jc w:val="both"/>
        <w:rPr>
          <w:sz w:val="28"/>
          <w:szCs w:val="28"/>
        </w:rPr>
      </w:pPr>
      <w:r w:rsidRPr="00AE74E1">
        <w:rPr>
          <w:sz w:val="28"/>
          <w:szCs w:val="28"/>
        </w:rPr>
        <w:t xml:space="preserve">(в ред. </w:t>
      </w:r>
      <w:hyperlink r:id="rId38"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27.02.2018 N 155)</w:t>
      </w:r>
    </w:p>
    <w:p w:rsidR="008311C6" w:rsidRPr="00AE74E1" w:rsidRDefault="00AE74E1">
      <w:pPr>
        <w:pStyle w:val="ConsPlusNormal0"/>
        <w:spacing w:before="200"/>
        <w:ind w:firstLine="540"/>
        <w:jc w:val="both"/>
        <w:rPr>
          <w:sz w:val="28"/>
          <w:szCs w:val="28"/>
        </w:rPr>
      </w:pPr>
      <w:r w:rsidRPr="00AE74E1">
        <w:rPr>
          <w:sz w:val="28"/>
          <w:szCs w:val="28"/>
        </w:rPr>
        <w:t>4) размещает реестр муниципальных маршрутов регулярных перевозок на официальном сайте Администрации городского округа;</w:t>
      </w:r>
    </w:p>
    <w:p w:rsidR="008311C6" w:rsidRPr="00AE74E1" w:rsidRDefault="00AE74E1">
      <w:pPr>
        <w:pStyle w:val="ConsPlusNormal0"/>
        <w:jc w:val="both"/>
        <w:rPr>
          <w:sz w:val="28"/>
          <w:szCs w:val="28"/>
        </w:rPr>
      </w:pPr>
      <w:r w:rsidRPr="00AE74E1">
        <w:rPr>
          <w:sz w:val="28"/>
          <w:szCs w:val="28"/>
        </w:rPr>
        <w:t>(</w:t>
      </w:r>
      <w:proofErr w:type="spellStart"/>
      <w:r w:rsidRPr="00AE74E1">
        <w:rPr>
          <w:sz w:val="28"/>
          <w:szCs w:val="28"/>
        </w:rPr>
        <w:t>подп</w:t>
      </w:r>
      <w:proofErr w:type="spellEnd"/>
      <w:r w:rsidRPr="00AE74E1">
        <w:rPr>
          <w:sz w:val="28"/>
          <w:szCs w:val="28"/>
        </w:rPr>
        <w:t xml:space="preserve">. 4 в ред. </w:t>
      </w:r>
      <w:hyperlink r:id="rId39"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05.02.2025 N 89)</w:t>
      </w:r>
    </w:p>
    <w:p w:rsidR="008311C6" w:rsidRPr="00AE74E1" w:rsidRDefault="00AE74E1">
      <w:pPr>
        <w:pStyle w:val="ConsPlusNormal0"/>
        <w:spacing w:before="200"/>
        <w:ind w:firstLine="540"/>
        <w:jc w:val="both"/>
        <w:rPr>
          <w:sz w:val="28"/>
          <w:szCs w:val="28"/>
        </w:rPr>
      </w:pPr>
      <w:r w:rsidRPr="00AE74E1">
        <w:rPr>
          <w:sz w:val="28"/>
          <w:szCs w:val="28"/>
        </w:rPr>
        <w:t>5) устанавливает порядок внесения в реестр муниципальных маршрутов регулярных перевозок сведений об изменении вида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6) устанавливает шкалу для оценки критериев, по которым осуществляется оценка и сопоставление заявок на участие в открытом конкурсе на право получения свидетельства об осуществлении перевозок по муниципальному маршруту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7) устанавливает требования к осуществлению перевозок по нерегулируемым тарифам, если такой вид регулярных перевозок </w:t>
      </w:r>
      <w:r w:rsidRPr="00AE74E1">
        <w:rPr>
          <w:sz w:val="28"/>
          <w:szCs w:val="28"/>
        </w:rPr>
        <w:lastRenderedPageBreak/>
        <w:t>предусмотрен документом планирования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8) определяет порядок предоставления субсидий перевозчикам, осуществляющим регулярные перевозки по регулируемым тарифам, в случае если предоставление таких субсидий предусмотрено решением Думы Каменск-Уральского городского округа о местном бюджете на соответствующий финансовый год;</w:t>
      </w:r>
    </w:p>
    <w:p w:rsidR="008311C6" w:rsidRPr="00AE74E1" w:rsidRDefault="00AE74E1">
      <w:pPr>
        <w:pStyle w:val="ConsPlusNormal0"/>
        <w:jc w:val="both"/>
        <w:rPr>
          <w:sz w:val="28"/>
          <w:szCs w:val="28"/>
        </w:rPr>
      </w:pPr>
      <w:r w:rsidRPr="00AE74E1">
        <w:rPr>
          <w:sz w:val="28"/>
          <w:szCs w:val="28"/>
        </w:rPr>
        <w:t xml:space="preserve">(в ред. </w:t>
      </w:r>
      <w:hyperlink r:id="rId40"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9) принимает муниципальные программы в сфере организации транспортного обслуживания населения;</w:t>
      </w:r>
    </w:p>
    <w:p w:rsidR="008311C6" w:rsidRPr="00AE74E1" w:rsidRDefault="00AE74E1">
      <w:pPr>
        <w:pStyle w:val="ConsPlusNormal0"/>
        <w:spacing w:before="200"/>
        <w:ind w:firstLine="540"/>
        <w:jc w:val="both"/>
        <w:rPr>
          <w:sz w:val="28"/>
          <w:szCs w:val="28"/>
        </w:rPr>
      </w:pPr>
      <w:r w:rsidRPr="00AE74E1">
        <w:rPr>
          <w:sz w:val="28"/>
          <w:szCs w:val="28"/>
        </w:rPr>
        <w:t xml:space="preserve">10) утратил силу. - </w:t>
      </w:r>
      <w:hyperlink r:id="rId41"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Постановление</w:t>
        </w:r>
      </w:hyperlink>
      <w:r w:rsidRPr="00AE74E1">
        <w:rPr>
          <w:sz w:val="28"/>
          <w:szCs w:val="28"/>
        </w:rPr>
        <w:t xml:space="preserve"> Администрации Каменск-Уральского городского округа от 18.05.2022 N 310;</w:t>
      </w:r>
    </w:p>
    <w:p w:rsidR="008311C6" w:rsidRPr="00AE74E1" w:rsidRDefault="00AE74E1">
      <w:pPr>
        <w:pStyle w:val="ConsPlusNormal0"/>
        <w:spacing w:before="200"/>
        <w:ind w:firstLine="540"/>
        <w:jc w:val="both"/>
        <w:rPr>
          <w:sz w:val="28"/>
          <w:szCs w:val="28"/>
        </w:rPr>
      </w:pPr>
      <w:r w:rsidRPr="00AE74E1">
        <w:rPr>
          <w:sz w:val="28"/>
          <w:szCs w:val="28"/>
        </w:rPr>
        <w:t>11) разрабатывает и принимает иные правовые акты в сфере организации транспортного обслуживания населения и создания условий для предоставления транспортных услуг населению в рамках своей компетенции в соответствии с законодательством;</w:t>
      </w:r>
    </w:p>
    <w:p w:rsidR="008311C6" w:rsidRPr="00AE74E1" w:rsidRDefault="00AE74E1">
      <w:pPr>
        <w:pStyle w:val="ConsPlusNormal0"/>
        <w:spacing w:before="200"/>
        <w:ind w:firstLine="540"/>
        <w:jc w:val="both"/>
        <w:rPr>
          <w:sz w:val="28"/>
          <w:szCs w:val="28"/>
        </w:rPr>
      </w:pPr>
      <w:r w:rsidRPr="00AE74E1">
        <w:rPr>
          <w:sz w:val="28"/>
          <w:szCs w:val="28"/>
        </w:rPr>
        <w:t>12) определяет орган, который от имени Администрации городского округа осуществляет отдельные полномочия в целях организации транспортного обслуживания населения по муниципальным маршрутам регулярных перевозок (далее - Уполномоченный орган), а также определяет орган (иную муниципальную организацию), который (которая) осуществляет функции муниципального заказчика при заключении муниципальных контрактов на выполнение работ, связанных с осуществлением регулярных перевозок по регулируемым тарифам;</w:t>
      </w:r>
    </w:p>
    <w:p w:rsidR="008311C6" w:rsidRPr="00AE74E1" w:rsidRDefault="00AE74E1">
      <w:pPr>
        <w:pStyle w:val="ConsPlusNormal0"/>
        <w:jc w:val="both"/>
        <w:rPr>
          <w:sz w:val="28"/>
          <w:szCs w:val="28"/>
        </w:rPr>
      </w:pPr>
      <w:r w:rsidRPr="00AE74E1">
        <w:rPr>
          <w:sz w:val="28"/>
          <w:szCs w:val="28"/>
        </w:rPr>
        <w:t xml:space="preserve">(в ред. </w:t>
      </w:r>
      <w:hyperlink r:id="rId42"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12.08.2019 N 644, </w:t>
      </w:r>
      <w:hyperlink r:id="rId43"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13) принимает решения об установлении, изменении и отмене муниципальных маршрутов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14) принимает решения об изменении вида регулярных перевозок, осуществляемых по муниципальному маршруту регулярных перевозок, если изменение вида регулярных перевозок предусмотрено документом планирования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15) организует координацию работы перевозчиков на территории муниципального образования;</w:t>
      </w:r>
    </w:p>
    <w:p w:rsidR="008311C6" w:rsidRPr="00AE74E1" w:rsidRDefault="00AE74E1">
      <w:pPr>
        <w:pStyle w:val="ConsPlusNormal0"/>
        <w:jc w:val="both"/>
        <w:rPr>
          <w:sz w:val="28"/>
          <w:szCs w:val="28"/>
        </w:rPr>
      </w:pPr>
      <w:r w:rsidRPr="00AE74E1">
        <w:rPr>
          <w:sz w:val="28"/>
          <w:szCs w:val="28"/>
        </w:rPr>
        <w:lastRenderedPageBreak/>
        <w:t xml:space="preserve">(в ред. </w:t>
      </w:r>
      <w:hyperlink r:id="rId44"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18.05.2022 N 310)</w:t>
      </w:r>
    </w:p>
    <w:p w:rsidR="008311C6" w:rsidRPr="00AE74E1" w:rsidRDefault="00AE74E1">
      <w:pPr>
        <w:pStyle w:val="ConsPlusNormal0"/>
        <w:spacing w:before="200"/>
        <w:ind w:firstLine="540"/>
        <w:jc w:val="both"/>
        <w:rPr>
          <w:sz w:val="28"/>
          <w:szCs w:val="28"/>
        </w:rPr>
      </w:pPr>
      <w:r w:rsidRPr="00AE74E1">
        <w:rPr>
          <w:sz w:val="28"/>
          <w:szCs w:val="28"/>
        </w:rPr>
        <w:t>16) взаимодействует с федеральным органом исполнительной власти, осуществляющим функции по контролю и надзору в сфере транспорта, его территориальным органом, с иными органами государственной власти, органами местного самоуправления муниципального образования по вопросам организации транспортного обслуживания населения на территории муниципального образования;</w:t>
      </w:r>
    </w:p>
    <w:p w:rsidR="008311C6" w:rsidRPr="00AE74E1" w:rsidRDefault="00AE74E1">
      <w:pPr>
        <w:pStyle w:val="ConsPlusNormal0"/>
        <w:spacing w:before="200"/>
        <w:ind w:firstLine="540"/>
        <w:jc w:val="both"/>
        <w:rPr>
          <w:sz w:val="28"/>
          <w:szCs w:val="28"/>
        </w:rPr>
      </w:pPr>
      <w:r w:rsidRPr="00AE74E1">
        <w:rPr>
          <w:sz w:val="28"/>
          <w:szCs w:val="28"/>
        </w:rPr>
        <w:t>17) информирует население муниципального образования о принятых муниципальных правовых актах в сфере организации транспортного обслуживания населения и создания условий для предоставления транспортных услуг населению;</w:t>
      </w:r>
    </w:p>
    <w:p w:rsidR="008311C6" w:rsidRPr="00AE74E1" w:rsidRDefault="00AE74E1">
      <w:pPr>
        <w:pStyle w:val="ConsPlusNormal0"/>
        <w:spacing w:before="200"/>
        <w:ind w:firstLine="540"/>
        <w:jc w:val="both"/>
        <w:rPr>
          <w:sz w:val="28"/>
          <w:szCs w:val="28"/>
        </w:rPr>
      </w:pPr>
      <w:r w:rsidRPr="00AE74E1">
        <w:rPr>
          <w:sz w:val="28"/>
          <w:szCs w:val="28"/>
        </w:rPr>
        <w:t>18) организует исполнение комплексной программы развития транспортной инфраструктуры муниципального образования, иных муниципальных программ в сфере организации транспортного обслуживания населения;</w:t>
      </w:r>
    </w:p>
    <w:p w:rsidR="008311C6" w:rsidRPr="00AE74E1" w:rsidRDefault="00AE74E1">
      <w:pPr>
        <w:pStyle w:val="ConsPlusNormal0"/>
        <w:spacing w:before="200"/>
        <w:ind w:firstLine="540"/>
        <w:jc w:val="both"/>
        <w:rPr>
          <w:sz w:val="28"/>
          <w:szCs w:val="28"/>
        </w:rPr>
      </w:pPr>
      <w:r w:rsidRPr="00AE74E1">
        <w:rPr>
          <w:sz w:val="28"/>
          <w:szCs w:val="28"/>
        </w:rPr>
        <w:t>19) осуществляет иные полномочия в сфере транспортного обслуживания населения в соответствии с законодательством и настоящим Положением.</w:t>
      </w:r>
    </w:p>
    <w:p w:rsidR="008311C6" w:rsidRPr="00AE74E1" w:rsidRDefault="008311C6">
      <w:pPr>
        <w:pStyle w:val="ConsPlusNormal0"/>
        <w:jc w:val="both"/>
        <w:rPr>
          <w:sz w:val="28"/>
          <w:szCs w:val="28"/>
        </w:rPr>
      </w:pPr>
    </w:p>
    <w:p w:rsidR="008311C6" w:rsidRPr="00AE74E1" w:rsidRDefault="00AE74E1">
      <w:pPr>
        <w:pStyle w:val="ConsPlusTitle0"/>
        <w:jc w:val="center"/>
        <w:outlineLvl w:val="1"/>
        <w:rPr>
          <w:sz w:val="28"/>
          <w:szCs w:val="28"/>
        </w:rPr>
      </w:pPr>
      <w:r w:rsidRPr="00AE74E1">
        <w:rPr>
          <w:sz w:val="28"/>
          <w:szCs w:val="28"/>
        </w:rPr>
        <w:t>3. ПОЛНОМОЧИЯ УПОЛНОМОЧЕННОГО ОРГАНА.</w:t>
      </w:r>
    </w:p>
    <w:p w:rsidR="008311C6" w:rsidRPr="00AE74E1" w:rsidRDefault="00AE74E1">
      <w:pPr>
        <w:pStyle w:val="ConsPlusTitle0"/>
        <w:jc w:val="center"/>
        <w:rPr>
          <w:sz w:val="28"/>
          <w:szCs w:val="28"/>
        </w:rPr>
      </w:pPr>
      <w:r w:rsidRPr="00AE74E1">
        <w:rPr>
          <w:sz w:val="28"/>
          <w:szCs w:val="28"/>
        </w:rPr>
        <w:t>ПОЛНОМОЧИЯ МУНИЦИПАЛЬНОГО ЗАКАЗЧИКА</w:t>
      </w:r>
    </w:p>
    <w:p w:rsidR="008311C6" w:rsidRPr="00AE74E1" w:rsidRDefault="00AE74E1">
      <w:pPr>
        <w:pStyle w:val="ConsPlusNormal0"/>
        <w:jc w:val="center"/>
        <w:rPr>
          <w:sz w:val="28"/>
          <w:szCs w:val="28"/>
        </w:rPr>
      </w:pPr>
      <w:r w:rsidRPr="00AE74E1">
        <w:rPr>
          <w:sz w:val="28"/>
          <w:szCs w:val="28"/>
        </w:rPr>
        <w:t xml:space="preserve">(в ред. </w:t>
      </w:r>
      <w:hyperlink r:id="rId45"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w:t>
      </w:r>
    </w:p>
    <w:p w:rsidR="008311C6" w:rsidRPr="00AE74E1" w:rsidRDefault="00AE74E1">
      <w:pPr>
        <w:pStyle w:val="ConsPlusNormal0"/>
        <w:jc w:val="center"/>
        <w:rPr>
          <w:sz w:val="28"/>
          <w:szCs w:val="28"/>
        </w:rPr>
      </w:pPr>
      <w:r w:rsidRPr="00AE74E1">
        <w:rPr>
          <w:sz w:val="28"/>
          <w:szCs w:val="28"/>
        </w:rPr>
        <w:t>от 12.08.2019 N 644)</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3.1. Уполномоченным органом является Отраслевой орган Администрации Каменск-Уральского городского округа по городскому хозяйству, который от имени Администрации городского округа осуществляет следующие полномочия в целях организации транспортного обслуживания населения по муниципальным маршрутам регулярных перевозок:</w:t>
      </w:r>
    </w:p>
    <w:p w:rsidR="008311C6" w:rsidRPr="00AE74E1" w:rsidRDefault="00AE74E1">
      <w:pPr>
        <w:pStyle w:val="ConsPlusNormal0"/>
        <w:jc w:val="both"/>
        <w:rPr>
          <w:sz w:val="28"/>
          <w:szCs w:val="28"/>
        </w:rPr>
      </w:pPr>
      <w:r w:rsidRPr="00AE74E1">
        <w:rPr>
          <w:sz w:val="28"/>
          <w:szCs w:val="28"/>
        </w:rPr>
        <w:t xml:space="preserve">(в ред. </w:t>
      </w:r>
      <w:hyperlink r:id="rId46"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1) разрабатывает проект документа планирования регулярных перевозок для утверждения Администрацией городского округа;</w:t>
      </w:r>
    </w:p>
    <w:p w:rsidR="008311C6" w:rsidRPr="00AE74E1" w:rsidRDefault="00AE74E1">
      <w:pPr>
        <w:pStyle w:val="ConsPlusNormal0"/>
        <w:jc w:val="both"/>
        <w:rPr>
          <w:sz w:val="28"/>
          <w:szCs w:val="28"/>
        </w:rPr>
      </w:pPr>
      <w:r w:rsidRPr="00AE74E1">
        <w:rPr>
          <w:sz w:val="28"/>
          <w:szCs w:val="28"/>
        </w:rPr>
        <w:t xml:space="preserve">(в ред. </w:t>
      </w:r>
      <w:hyperlink r:id="rId47"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lastRenderedPageBreak/>
        <w:t>2) прогнозирует потребность развития (изменения) транспортного обслуживания населения в муниципальном образовании; в соответствии с прогнозами организует проведение транспортных обследований в целях определения потребности населения в транспортном обслуживании на территории муниципального образования; на основании результатов транспортных обследований, устанавливает вид, общее количество и класс транспортных средств, необходимых для выполнения пассажирских перевозок по каждому муниципальному маршруту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3) ведет реестр муниципальных маршрутов регулярных перевозок путем внесения и (или) корректировки сведений, предусмотренных Федеральным </w:t>
      </w:r>
      <w:hyperlink r:id="rId48"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w:t>
      </w:r>
    </w:p>
    <w:p w:rsidR="008311C6" w:rsidRPr="00AE74E1" w:rsidRDefault="00AE74E1">
      <w:pPr>
        <w:pStyle w:val="ConsPlusNormal0"/>
        <w:jc w:val="both"/>
        <w:rPr>
          <w:sz w:val="28"/>
          <w:szCs w:val="28"/>
        </w:rPr>
      </w:pPr>
      <w:r w:rsidRPr="00AE74E1">
        <w:rPr>
          <w:sz w:val="28"/>
          <w:szCs w:val="28"/>
        </w:rPr>
        <w:t>(</w:t>
      </w:r>
      <w:proofErr w:type="spellStart"/>
      <w:r w:rsidRPr="00AE74E1">
        <w:rPr>
          <w:sz w:val="28"/>
          <w:szCs w:val="28"/>
        </w:rPr>
        <w:t>подп</w:t>
      </w:r>
      <w:proofErr w:type="spellEnd"/>
      <w:r w:rsidRPr="00AE74E1">
        <w:rPr>
          <w:sz w:val="28"/>
          <w:szCs w:val="28"/>
        </w:rPr>
        <w:t xml:space="preserve">. 3 в ред. </w:t>
      </w:r>
      <w:hyperlink r:id="rId49"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05.02.2025 N 89)</w:t>
      </w:r>
    </w:p>
    <w:p w:rsidR="008311C6" w:rsidRPr="00AE74E1" w:rsidRDefault="00AE74E1">
      <w:pPr>
        <w:pStyle w:val="ConsPlusNormal0"/>
        <w:spacing w:before="200"/>
        <w:ind w:firstLine="540"/>
        <w:jc w:val="both"/>
        <w:rPr>
          <w:sz w:val="28"/>
          <w:szCs w:val="28"/>
        </w:rPr>
      </w:pPr>
      <w:r w:rsidRPr="00AE74E1">
        <w:rPr>
          <w:sz w:val="28"/>
          <w:szCs w:val="28"/>
        </w:rPr>
        <w:t xml:space="preserve">3-1) утратил силу. - </w:t>
      </w:r>
      <w:hyperlink r:id="rId50"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sidRPr="00AE74E1">
          <w:rPr>
            <w:color w:val="0000FF"/>
            <w:sz w:val="28"/>
            <w:szCs w:val="28"/>
          </w:rPr>
          <w:t>Постановление</w:t>
        </w:r>
      </w:hyperlink>
      <w:r w:rsidRPr="00AE74E1">
        <w:rPr>
          <w:sz w:val="28"/>
          <w:szCs w:val="28"/>
        </w:rPr>
        <w:t xml:space="preserve"> Администрации Каменск-Уральского городского округа от 05.02.2025 N 89;</w:t>
      </w:r>
    </w:p>
    <w:p w:rsidR="008311C6" w:rsidRPr="00AE74E1" w:rsidRDefault="00AE74E1">
      <w:pPr>
        <w:pStyle w:val="ConsPlusNormal0"/>
        <w:spacing w:before="200"/>
        <w:ind w:firstLine="540"/>
        <w:jc w:val="both"/>
        <w:rPr>
          <w:sz w:val="28"/>
          <w:szCs w:val="28"/>
        </w:rPr>
      </w:pPr>
      <w:r w:rsidRPr="00AE74E1">
        <w:rPr>
          <w:sz w:val="28"/>
          <w:szCs w:val="28"/>
        </w:rPr>
        <w:t>4) подготавливает обоснования по вопросам изменения вида регулярных перевозок, установления, изменения или отмены муниципальных маршрутов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5) утратил силу. - </w:t>
      </w:r>
      <w:hyperlink r:id="rId51"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Постановление</w:t>
        </w:r>
      </w:hyperlink>
      <w:r w:rsidRPr="00AE74E1">
        <w:rPr>
          <w:sz w:val="28"/>
          <w:szCs w:val="28"/>
        </w:rPr>
        <w:t xml:space="preserve"> Администрации г. Каменска-Уральского от 12.08.2019 N 644;</w:t>
      </w:r>
    </w:p>
    <w:p w:rsidR="008311C6" w:rsidRPr="00AE74E1" w:rsidRDefault="00AE74E1">
      <w:pPr>
        <w:pStyle w:val="ConsPlusNormal0"/>
        <w:spacing w:before="200"/>
        <w:ind w:firstLine="540"/>
        <w:jc w:val="both"/>
        <w:rPr>
          <w:sz w:val="28"/>
          <w:szCs w:val="28"/>
        </w:rPr>
      </w:pPr>
      <w:r w:rsidRPr="00AE74E1">
        <w:rPr>
          <w:sz w:val="28"/>
          <w:szCs w:val="28"/>
        </w:rPr>
        <w:t>6) проводит открытые конкурсы на право получения свидетельства об осуществлении перевозок по муниципальному маршруту регулярных перевозок, если осуществление регулярных перевозок по нерегулируемым тарифам предусмотрено документом планирования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7) оформляет, выдает и переоформляет в соответствии с Федеральным </w:t>
      </w:r>
      <w:hyperlink r:id="rId52"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 карты муниципальных маршрутов регулярных перевозок и свидетельства об осуществлении перевозок по муниципальным маршрутам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8) прекращает или приостанавливает действие свидетельств об осуществлении перевозок по муниципальным маршрутам регулярных перевозок и карт муниципальных маршрутов регулярных перевозок в соответствии с Федеральным </w:t>
      </w:r>
      <w:hyperlink r:id="rId5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w:t>
      </w:r>
    </w:p>
    <w:p w:rsidR="008311C6" w:rsidRPr="00AE74E1" w:rsidRDefault="00AE74E1">
      <w:pPr>
        <w:pStyle w:val="ConsPlusNormal0"/>
        <w:spacing w:before="200"/>
        <w:ind w:firstLine="540"/>
        <w:jc w:val="both"/>
        <w:rPr>
          <w:sz w:val="28"/>
          <w:szCs w:val="28"/>
        </w:rPr>
      </w:pPr>
      <w:r w:rsidRPr="00AE74E1">
        <w:rPr>
          <w:sz w:val="28"/>
          <w:szCs w:val="28"/>
        </w:rPr>
        <w:t xml:space="preserve">9) обращается в суд с заявлением о прекращении действия свидетельства об осуществлении перевозок по муниципальному маршруту регулярных перевозок по основаниям, установленным Федеральным </w:t>
      </w:r>
      <w:hyperlink r:id="rId54"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w:t>
      </w:r>
    </w:p>
    <w:p w:rsidR="008311C6" w:rsidRPr="00AE74E1" w:rsidRDefault="00AE74E1">
      <w:pPr>
        <w:pStyle w:val="ConsPlusNormal0"/>
        <w:spacing w:before="200"/>
        <w:ind w:firstLine="540"/>
        <w:jc w:val="both"/>
        <w:rPr>
          <w:sz w:val="28"/>
          <w:szCs w:val="28"/>
        </w:rPr>
      </w:pPr>
      <w:r w:rsidRPr="00AE74E1">
        <w:rPr>
          <w:sz w:val="28"/>
          <w:szCs w:val="28"/>
        </w:rPr>
        <w:t>10) осуществляет муниципальный контроль на автомобильном транспорте, городском наземном электрическом транспорте и в дорожном хозяйстве;</w:t>
      </w:r>
    </w:p>
    <w:p w:rsidR="008311C6" w:rsidRPr="00AE74E1" w:rsidRDefault="00AE74E1">
      <w:pPr>
        <w:pStyle w:val="ConsPlusNormal0"/>
        <w:jc w:val="both"/>
        <w:rPr>
          <w:sz w:val="28"/>
          <w:szCs w:val="28"/>
        </w:rPr>
      </w:pPr>
      <w:r w:rsidRPr="00AE74E1">
        <w:rPr>
          <w:sz w:val="28"/>
          <w:szCs w:val="28"/>
        </w:rPr>
        <w:t>(</w:t>
      </w:r>
      <w:proofErr w:type="spellStart"/>
      <w:r w:rsidRPr="00AE74E1">
        <w:rPr>
          <w:sz w:val="28"/>
          <w:szCs w:val="28"/>
        </w:rPr>
        <w:t>подп</w:t>
      </w:r>
      <w:proofErr w:type="spellEnd"/>
      <w:r w:rsidRPr="00AE74E1">
        <w:rPr>
          <w:sz w:val="28"/>
          <w:szCs w:val="28"/>
        </w:rPr>
        <w:t xml:space="preserve">. 10 в ред. </w:t>
      </w:r>
      <w:hyperlink r:id="rId55"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18.05.2022 N 310)</w:t>
      </w:r>
    </w:p>
    <w:p w:rsidR="008311C6" w:rsidRPr="00AE74E1" w:rsidRDefault="00AE74E1">
      <w:pPr>
        <w:pStyle w:val="ConsPlusNormal0"/>
        <w:spacing w:before="200"/>
        <w:ind w:firstLine="540"/>
        <w:jc w:val="both"/>
        <w:rPr>
          <w:sz w:val="28"/>
          <w:szCs w:val="28"/>
        </w:rPr>
      </w:pPr>
      <w:r w:rsidRPr="00AE74E1">
        <w:rPr>
          <w:sz w:val="28"/>
          <w:szCs w:val="28"/>
        </w:rPr>
        <w:t>11) принимает в рамках своей компетенции меры к перевозчикам в целях устранения ими нарушений условий выданных свидетельств об осуществлении перевозок по муниципальному маршруту регулярных перевозок;</w:t>
      </w:r>
    </w:p>
    <w:p w:rsidR="008311C6" w:rsidRPr="00AE74E1" w:rsidRDefault="00AE74E1">
      <w:pPr>
        <w:pStyle w:val="ConsPlusNormal0"/>
        <w:jc w:val="both"/>
        <w:rPr>
          <w:sz w:val="28"/>
          <w:szCs w:val="28"/>
        </w:rPr>
      </w:pPr>
      <w:r w:rsidRPr="00AE74E1">
        <w:rPr>
          <w:sz w:val="28"/>
          <w:szCs w:val="28"/>
        </w:rPr>
        <w:t>(</w:t>
      </w:r>
      <w:proofErr w:type="spellStart"/>
      <w:r w:rsidRPr="00AE74E1">
        <w:rPr>
          <w:sz w:val="28"/>
          <w:szCs w:val="28"/>
        </w:rPr>
        <w:t>подп</w:t>
      </w:r>
      <w:proofErr w:type="spellEnd"/>
      <w:r w:rsidRPr="00AE74E1">
        <w:rPr>
          <w:sz w:val="28"/>
          <w:szCs w:val="28"/>
        </w:rPr>
        <w:t xml:space="preserve">. 11 в ред. </w:t>
      </w:r>
      <w:hyperlink r:id="rId56"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12.08.2019 N 644)</w:t>
      </w:r>
    </w:p>
    <w:p w:rsidR="008311C6" w:rsidRPr="00AE74E1" w:rsidRDefault="00AE74E1">
      <w:pPr>
        <w:pStyle w:val="ConsPlusNormal0"/>
        <w:spacing w:before="200"/>
        <w:ind w:firstLine="540"/>
        <w:jc w:val="both"/>
        <w:rPr>
          <w:sz w:val="28"/>
          <w:szCs w:val="28"/>
        </w:rPr>
      </w:pPr>
      <w:r w:rsidRPr="00AE74E1">
        <w:rPr>
          <w:sz w:val="28"/>
          <w:szCs w:val="28"/>
        </w:rPr>
        <w:t>12) осуществляет финансовое обеспечение деятельности муниципальной диспетчерской службы в сфере транспортного обслуживания населения, координирует работу этой службы;</w:t>
      </w:r>
    </w:p>
    <w:p w:rsidR="008311C6" w:rsidRPr="00AE74E1" w:rsidRDefault="00AE74E1">
      <w:pPr>
        <w:pStyle w:val="ConsPlusNormal0"/>
        <w:spacing w:before="200"/>
        <w:ind w:firstLine="540"/>
        <w:jc w:val="both"/>
        <w:rPr>
          <w:sz w:val="28"/>
          <w:szCs w:val="28"/>
        </w:rPr>
      </w:pPr>
      <w:r w:rsidRPr="00AE74E1">
        <w:rPr>
          <w:sz w:val="28"/>
          <w:szCs w:val="28"/>
        </w:rPr>
        <w:t>13) информирует население муниципального образования о муниципальных маршрутах регулярных перевозок, о выполняемых по ним перевозках, о перевозчиках, обнародует другие необходимые сведения в сфере транспортного обслуживания населения;</w:t>
      </w:r>
    </w:p>
    <w:p w:rsidR="008311C6" w:rsidRPr="00AE74E1" w:rsidRDefault="00AE74E1">
      <w:pPr>
        <w:pStyle w:val="ConsPlusNormal0"/>
        <w:spacing w:before="200"/>
        <w:ind w:firstLine="540"/>
        <w:jc w:val="both"/>
        <w:rPr>
          <w:sz w:val="28"/>
          <w:szCs w:val="28"/>
        </w:rPr>
      </w:pPr>
      <w:r w:rsidRPr="00AE74E1">
        <w:rPr>
          <w:sz w:val="28"/>
          <w:szCs w:val="28"/>
        </w:rPr>
        <w:t>14) взаимодействует с федеральным органом исполнительной власти, осуществляющим функции по контролю и надзору в сфере транспорта, его территориальным органом, с иными органами государственной власти, органами местного самоуправления муниципального образования по вопросам исполнения своих полномочий;</w:t>
      </w:r>
    </w:p>
    <w:p w:rsidR="008311C6" w:rsidRPr="00AE74E1" w:rsidRDefault="00AE74E1">
      <w:pPr>
        <w:pStyle w:val="ConsPlusNormal0"/>
        <w:spacing w:before="200"/>
        <w:ind w:firstLine="540"/>
        <w:jc w:val="both"/>
        <w:rPr>
          <w:sz w:val="28"/>
          <w:szCs w:val="28"/>
        </w:rPr>
      </w:pPr>
      <w:r w:rsidRPr="00AE74E1">
        <w:rPr>
          <w:sz w:val="28"/>
          <w:szCs w:val="28"/>
        </w:rPr>
        <w:t xml:space="preserve">15) - 16) утратили силу. - </w:t>
      </w:r>
      <w:hyperlink r:id="rId57"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Постановление</w:t>
        </w:r>
      </w:hyperlink>
      <w:r w:rsidRPr="00AE74E1">
        <w:rPr>
          <w:sz w:val="28"/>
          <w:szCs w:val="28"/>
        </w:rPr>
        <w:t xml:space="preserve"> Администрации Каменск-Уральского городского округа от 18.05.2022 N 310;</w:t>
      </w:r>
    </w:p>
    <w:p w:rsidR="008311C6" w:rsidRPr="00AE74E1" w:rsidRDefault="00AE74E1">
      <w:pPr>
        <w:pStyle w:val="ConsPlusNormal0"/>
        <w:spacing w:before="200"/>
        <w:ind w:firstLine="540"/>
        <w:jc w:val="both"/>
        <w:rPr>
          <w:sz w:val="28"/>
          <w:szCs w:val="28"/>
        </w:rPr>
      </w:pPr>
      <w:r w:rsidRPr="00AE74E1">
        <w:rPr>
          <w:sz w:val="28"/>
          <w:szCs w:val="28"/>
        </w:rPr>
        <w:t>17) организует реализацию мероприятий по содержанию и ремонту объектов транспортной инфраструктуры, в том числе элементов обустройства автомобильных дорог местного значения;</w:t>
      </w:r>
    </w:p>
    <w:p w:rsidR="008311C6" w:rsidRPr="00AE74E1" w:rsidRDefault="00AE74E1">
      <w:pPr>
        <w:pStyle w:val="ConsPlusNormal0"/>
        <w:spacing w:before="200"/>
        <w:ind w:firstLine="540"/>
        <w:jc w:val="both"/>
        <w:rPr>
          <w:sz w:val="28"/>
          <w:szCs w:val="28"/>
        </w:rPr>
      </w:pPr>
      <w:r w:rsidRPr="00AE74E1">
        <w:rPr>
          <w:sz w:val="28"/>
          <w:szCs w:val="28"/>
        </w:rPr>
        <w:t>18) осуществляет иные полномочия в сфере транспортного обслуживания населения в соответствии с настоящим Положением.</w:t>
      </w:r>
    </w:p>
    <w:p w:rsidR="008311C6" w:rsidRPr="00AE74E1" w:rsidRDefault="00AE74E1">
      <w:pPr>
        <w:pStyle w:val="ConsPlusNormal0"/>
        <w:spacing w:before="200"/>
        <w:ind w:firstLine="540"/>
        <w:jc w:val="both"/>
        <w:rPr>
          <w:sz w:val="28"/>
          <w:szCs w:val="28"/>
        </w:rPr>
      </w:pPr>
      <w:r w:rsidRPr="00AE74E1">
        <w:rPr>
          <w:sz w:val="28"/>
          <w:szCs w:val="28"/>
        </w:rPr>
        <w:t xml:space="preserve">3.2. Муниципальное казенное учреждение "Единая диспетчерская служба пассажирского транспорта города Каменска-Уральского" осуществляет следующие функции в сфере организации транспортного обслуживания населения по муниципальным маршрутам регулярных </w:t>
      </w:r>
      <w:r w:rsidRPr="00AE74E1">
        <w:rPr>
          <w:sz w:val="28"/>
          <w:szCs w:val="28"/>
        </w:rPr>
        <w:lastRenderedPageBreak/>
        <w:t>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1) заключает муниципальные контракты на выполнение работ, связанных с осуществлением регулярных перевозок по регулируемым тарифам,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w:t>
      </w:r>
      <w:hyperlink r:id="rId58"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закона</w:t>
        </w:r>
      </w:hyperlink>
      <w:r w:rsidRPr="00AE74E1">
        <w:rPr>
          <w:sz w:val="28"/>
          <w:szCs w:val="28"/>
        </w:rPr>
        <w:t xml:space="preserve"> от 13.07.2015 N 220-ФЗ;</w:t>
      </w:r>
    </w:p>
    <w:p w:rsidR="008311C6" w:rsidRPr="00AE74E1" w:rsidRDefault="00AE74E1">
      <w:pPr>
        <w:pStyle w:val="ConsPlusNormal0"/>
        <w:spacing w:before="200"/>
        <w:ind w:firstLine="540"/>
        <w:jc w:val="both"/>
        <w:rPr>
          <w:sz w:val="28"/>
          <w:szCs w:val="28"/>
        </w:rPr>
      </w:pPr>
      <w:r w:rsidRPr="00AE74E1">
        <w:rPr>
          <w:sz w:val="28"/>
          <w:szCs w:val="28"/>
        </w:rPr>
        <w:t xml:space="preserve">2) оформляет, выдает и переоформляет в соответствии с Федеральным </w:t>
      </w:r>
      <w:hyperlink r:id="rId59"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 карты муниципальных маршрутов регулярных перевозок на срок действия муниципальных контрактов на выполнение работ, связанных с осуществлением регулярных перевозок по регулируемым тарифам;</w:t>
      </w:r>
    </w:p>
    <w:p w:rsidR="008311C6" w:rsidRPr="00AE74E1" w:rsidRDefault="00AE74E1">
      <w:pPr>
        <w:pStyle w:val="ConsPlusNormal0"/>
        <w:spacing w:before="200"/>
        <w:ind w:firstLine="540"/>
        <w:jc w:val="both"/>
        <w:rPr>
          <w:sz w:val="28"/>
          <w:szCs w:val="28"/>
        </w:rPr>
      </w:pPr>
      <w:r w:rsidRPr="00AE74E1">
        <w:rPr>
          <w:sz w:val="28"/>
          <w:szCs w:val="28"/>
        </w:rPr>
        <w:t>3) осуществляет мониторинг выполнения перевозчиками регулярных перевозок посредством использования навигационного оборудования и специального программного обеспечения;</w:t>
      </w:r>
    </w:p>
    <w:p w:rsidR="008311C6" w:rsidRPr="00AE74E1" w:rsidRDefault="00AE74E1">
      <w:pPr>
        <w:pStyle w:val="ConsPlusNormal0"/>
        <w:spacing w:before="200"/>
        <w:ind w:firstLine="540"/>
        <w:jc w:val="both"/>
        <w:rPr>
          <w:sz w:val="28"/>
          <w:szCs w:val="28"/>
        </w:rPr>
      </w:pPr>
      <w:r w:rsidRPr="00AE74E1">
        <w:rPr>
          <w:sz w:val="28"/>
          <w:szCs w:val="28"/>
        </w:rPr>
        <w:t>4) осуществляет контроль соблюдения перевозчиками требований к осуществлению перевозок по нерегулируемым тарифам;</w:t>
      </w:r>
    </w:p>
    <w:p w:rsidR="008311C6" w:rsidRPr="00AE74E1" w:rsidRDefault="00AE74E1">
      <w:pPr>
        <w:pStyle w:val="ConsPlusNormal0"/>
        <w:spacing w:before="200"/>
        <w:ind w:firstLine="540"/>
        <w:jc w:val="both"/>
        <w:rPr>
          <w:sz w:val="28"/>
          <w:szCs w:val="28"/>
        </w:rPr>
      </w:pPr>
      <w:r w:rsidRPr="00AE74E1">
        <w:rPr>
          <w:sz w:val="28"/>
          <w:szCs w:val="28"/>
        </w:rPr>
        <w:t>5) принимает в рамках своей компетенции меры к перевозчикам в целях устранения ими нарушений условий муниципальных контрактов на выполнение работ, связанных с осуществлением регулярных перевозок по регулируемым тарифам (требований к осуществлению перевозок по нерегулируемым тарифам);</w:t>
      </w:r>
    </w:p>
    <w:p w:rsidR="008311C6" w:rsidRPr="00AE74E1" w:rsidRDefault="00AE74E1">
      <w:pPr>
        <w:pStyle w:val="ConsPlusNormal0"/>
        <w:spacing w:before="200"/>
        <w:ind w:firstLine="540"/>
        <w:jc w:val="both"/>
        <w:rPr>
          <w:sz w:val="28"/>
          <w:szCs w:val="28"/>
        </w:rPr>
      </w:pPr>
      <w:r w:rsidRPr="00AE74E1">
        <w:rPr>
          <w:sz w:val="28"/>
          <w:szCs w:val="28"/>
        </w:rPr>
        <w:t>6) обеспечивает работу информационно-навигационной системы транспортного комплекса муниципального образования.</w:t>
      </w:r>
    </w:p>
    <w:p w:rsidR="008311C6" w:rsidRPr="00AE74E1" w:rsidRDefault="00AE74E1">
      <w:pPr>
        <w:pStyle w:val="ConsPlusNormal0"/>
        <w:jc w:val="both"/>
        <w:rPr>
          <w:sz w:val="28"/>
          <w:szCs w:val="28"/>
        </w:rPr>
      </w:pPr>
      <w:r w:rsidRPr="00AE74E1">
        <w:rPr>
          <w:sz w:val="28"/>
          <w:szCs w:val="28"/>
        </w:rPr>
        <w:t xml:space="preserve">(п. 3.2 в ред. </w:t>
      </w:r>
      <w:hyperlink r:id="rId60"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18.05.2022 N 310)</w:t>
      </w:r>
    </w:p>
    <w:p w:rsidR="008311C6" w:rsidRPr="00AE74E1" w:rsidRDefault="008311C6">
      <w:pPr>
        <w:pStyle w:val="ConsPlusNormal0"/>
        <w:jc w:val="both"/>
        <w:rPr>
          <w:sz w:val="28"/>
          <w:szCs w:val="28"/>
        </w:rPr>
      </w:pPr>
    </w:p>
    <w:p w:rsidR="008311C6" w:rsidRPr="00AE74E1" w:rsidRDefault="00AE74E1">
      <w:pPr>
        <w:pStyle w:val="ConsPlusTitle0"/>
        <w:jc w:val="center"/>
        <w:outlineLvl w:val="1"/>
        <w:rPr>
          <w:sz w:val="28"/>
          <w:szCs w:val="28"/>
        </w:rPr>
      </w:pPr>
      <w:r w:rsidRPr="00AE74E1">
        <w:rPr>
          <w:sz w:val="28"/>
          <w:szCs w:val="28"/>
        </w:rPr>
        <w:t>4. ПОРЯДОК УСТАНОВЛЕНИЯ, ИЗМЕНЕНИЯ, ОТМЕНЫ</w:t>
      </w:r>
    </w:p>
    <w:p w:rsidR="008311C6" w:rsidRPr="00AE74E1" w:rsidRDefault="00AE74E1">
      <w:pPr>
        <w:pStyle w:val="ConsPlusTitle0"/>
        <w:jc w:val="center"/>
        <w:rPr>
          <w:sz w:val="28"/>
          <w:szCs w:val="28"/>
        </w:rPr>
      </w:pPr>
      <w:r w:rsidRPr="00AE74E1">
        <w:rPr>
          <w:sz w:val="28"/>
          <w:szCs w:val="28"/>
        </w:rPr>
        <w:t>МУНИЦИПАЛЬНЫХ МАРШРУТОВ РЕГУЛЯРНЫХ ПЕРЕВОЗОК</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4.1. Муниципальные маршруты регулярных перевозок формируют маршрутную сеть регулярных перевозок на территории муниципального образования (далее - маршрутная сеть).</w:t>
      </w:r>
    </w:p>
    <w:p w:rsidR="008311C6" w:rsidRPr="00AE74E1" w:rsidRDefault="00AE74E1">
      <w:pPr>
        <w:pStyle w:val="ConsPlusNormal0"/>
        <w:spacing w:before="200"/>
        <w:ind w:firstLine="540"/>
        <w:jc w:val="both"/>
        <w:rPr>
          <w:sz w:val="28"/>
          <w:szCs w:val="28"/>
        </w:rPr>
      </w:pPr>
      <w:r w:rsidRPr="00AE74E1">
        <w:rPr>
          <w:sz w:val="28"/>
          <w:szCs w:val="28"/>
        </w:rPr>
        <w:t xml:space="preserve">Основным принципом установления, изменения или отмены муниципальных маршрутов регулярных перевозок является обеспечение транспортной связи между жилыми микрорайонами муниципального </w:t>
      </w:r>
      <w:r w:rsidRPr="00AE74E1">
        <w:rPr>
          <w:sz w:val="28"/>
          <w:szCs w:val="28"/>
        </w:rPr>
        <w:lastRenderedPageBreak/>
        <w:t>образования, объектами коммунально-бытового и социально-культурного назначения, местами приложения труда и учебы.</w:t>
      </w:r>
    </w:p>
    <w:p w:rsidR="008311C6" w:rsidRPr="00AE74E1" w:rsidRDefault="00AE74E1">
      <w:pPr>
        <w:pStyle w:val="ConsPlusNormal0"/>
        <w:spacing w:before="200"/>
        <w:ind w:firstLine="540"/>
        <w:jc w:val="both"/>
        <w:rPr>
          <w:sz w:val="28"/>
          <w:szCs w:val="28"/>
        </w:rPr>
      </w:pPr>
      <w:r w:rsidRPr="00AE74E1">
        <w:rPr>
          <w:sz w:val="28"/>
          <w:szCs w:val="28"/>
        </w:rPr>
        <w:t xml:space="preserve">Информация о муниципальных маршрутах регулярных перевозок, составляющих маршрутную сеть, вносится в реестр муниципальных маршрутов регулярных перевозок в соответствии с требованиями Федерального </w:t>
      </w:r>
      <w:hyperlink r:id="rId6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закона</w:t>
        </w:r>
      </w:hyperlink>
      <w:r w:rsidRPr="00AE74E1">
        <w:rPr>
          <w:sz w:val="28"/>
          <w:szCs w:val="28"/>
        </w:rPr>
        <w:t xml:space="preserve"> от 13.07.2015 N 220-ФЗ и размещается на официальном сайте Администрации городского округа.</w:t>
      </w:r>
    </w:p>
    <w:p w:rsidR="008311C6" w:rsidRPr="00AE74E1" w:rsidRDefault="00AE74E1">
      <w:pPr>
        <w:pStyle w:val="ConsPlusNormal0"/>
        <w:jc w:val="both"/>
        <w:rPr>
          <w:sz w:val="28"/>
          <w:szCs w:val="28"/>
        </w:rPr>
      </w:pPr>
      <w:r w:rsidRPr="00AE74E1">
        <w:rPr>
          <w:sz w:val="28"/>
          <w:szCs w:val="28"/>
        </w:rPr>
        <w:t xml:space="preserve">(в ред. </w:t>
      </w:r>
      <w:hyperlink r:id="rId62"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4.2. Решение об установлении, изменении или отмене муниципальных маршрутов регулярных перевозок принимается в виде постановления Администрации городского округа на основании документа планирования перевозок, по инициативе Уполномоченного органа или по результатам рассмотрения обращений физических или юридических лиц в соответствии с настоящим Положением.</w:t>
      </w:r>
    </w:p>
    <w:p w:rsidR="008311C6" w:rsidRPr="00AE74E1" w:rsidRDefault="00AE74E1">
      <w:pPr>
        <w:pStyle w:val="ConsPlusNormal0"/>
        <w:jc w:val="both"/>
        <w:rPr>
          <w:sz w:val="28"/>
          <w:szCs w:val="28"/>
        </w:rPr>
      </w:pPr>
      <w:r w:rsidRPr="00AE74E1">
        <w:rPr>
          <w:sz w:val="28"/>
          <w:szCs w:val="28"/>
        </w:rPr>
        <w:t xml:space="preserve">(в ред. </w:t>
      </w:r>
      <w:hyperlink r:id="rId63"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4.3. Утратил силу. - </w:t>
      </w:r>
      <w:hyperlink r:id="rId64" w:tooltip="Постановление Администрации г. Каменска-Уральского от 22.06.2020 N 45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Постановление</w:t>
        </w:r>
      </w:hyperlink>
      <w:r w:rsidRPr="00AE74E1">
        <w:rPr>
          <w:sz w:val="28"/>
          <w:szCs w:val="28"/>
        </w:rPr>
        <w:t xml:space="preserve"> Администрации г. Каменска-Уральского от 22.06.2020 N 459.</w:t>
      </w:r>
    </w:p>
    <w:p w:rsidR="008311C6" w:rsidRPr="00AE74E1" w:rsidRDefault="00AE74E1">
      <w:pPr>
        <w:pStyle w:val="ConsPlusNormal0"/>
        <w:spacing w:before="200"/>
        <w:ind w:firstLine="540"/>
        <w:jc w:val="both"/>
        <w:rPr>
          <w:sz w:val="28"/>
          <w:szCs w:val="28"/>
        </w:rPr>
      </w:pPr>
      <w:bookmarkStart w:id="1" w:name="P137"/>
      <w:bookmarkEnd w:id="1"/>
      <w:r w:rsidRPr="00AE74E1">
        <w:rPr>
          <w:sz w:val="28"/>
          <w:szCs w:val="28"/>
        </w:rPr>
        <w:t>4.4. Основанием для установления (открытия новых) муниципальных маршрутов регулярных перевозок являются следующие обстоятельства, подтвержденные результатами транспортного обследования:</w:t>
      </w:r>
    </w:p>
    <w:p w:rsidR="008311C6" w:rsidRPr="00AE74E1" w:rsidRDefault="00AE74E1">
      <w:pPr>
        <w:pStyle w:val="ConsPlusNormal0"/>
        <w:spacing w:before="200"/>
        <w:ind w:firstLine="540"/>
        <w:jc w:val="both"/>
        <w:rPr>
          <w:sz w:val="28"/>
          <w:szCs w:val="28"/>
        </w:rPr>
      </w:pPr>
      <w:r w:rsidRPr="00AE74E1">
        <w:rPr>
          <w:sz w:val="28"/>
          <w:szCs w:val="28"/>
        </w:rPr>
        <w:t>1) развитие инфраструктуры муниципального образования (строительство новых районов жилой застройки, объектов коммунально-бытового и социально-культурного назначения);</w:t>
      </w:r>
    </w:p>
    <w:p w:rsidR="008311C6" w:rsidRPr="00AE74E1" w:rsidRDefault="00AE74E1">
      <w:pPr>
        <w:pStyle w:val="ConsPlusNormal0"/>
        <w:spacing w:before="200"/>
        <w:ind w:firstLine="540"/>
        <w:jc w:val="both"/>
        <w:rPr>
          <w:sz w:val="28"/>
          <w:szCs w:val="28"/>
        </w:rPr>
      </w:pPr>
      <w:r w:rsidRPr="00AE74E1">
        <w:rPr>
          <w:sz w:val="28"/>
          <w:szCs w:val="28"/>
        </w:rPr>
        <w:t>2) развитие улично-дорожной сети;</w:t>
      </w:r>
    </w:p>
    <w:p w:rsidR="008311C6" w:rsidRPr="00AE74E1" w:rsidRDefault="00AE74E1">
      <w:pPr>
        <w:pStyle w:val="ConsPlusNormal0"/>
        <w:spacing w:before="200"/>
        <w:ind w:firstLine="540"/>
        <w:jc w:val="both"/>
        <w:rPr>
          <w:sz w:val="28"/>
          <w:szCs w:val="28"/>
        </w:rPr>
      </w:pPr>
      <w:r w:rsidRPr="00AE74E1">
        <w:rPr>
          <w:sz w:val="28"/>
          <w:szCs w:val="28"/>
        </w:rPr>
        <w:t>3) изменившаяся потребность жителей в пассажирских перевозках и (или) изменение пассажиропотоков.</w:t>
      </w:r>
    </w:p>
    <w:p w:rsidR="008311C6" w:rsidRPr="00AE74E1" w:rsidRDefault="00AE74E1">
      <w:pPr>
        <w:pStyle w:val="ConsPlusNormal0"/>
        <w:spacing w:before="200"/>
        <w:ind w:firstLine="540"/>
        <w:jc w:val="both"/>
        <w:rPr>
          <w:sz w:val="28"/>
          <w:szCs w:val="28"/>
        </w:rPr>
      </w:pPr>
      <w:r w:rsidRPr="00AE74E1">
        <w:rPr>
          <w:sz w:val="28"/>
          <w:szCs w:val="28"/>
        </w:rPr>
        <w:t>4.5. Основанием для изменения муниципальных маршрутов регулярных перевозок являются следующие обстоятельства, подтвержденные результатами транспортного обследования:</w:t>
      </w:r>
    </w:p>
    <w:p w:rsidR="008311C6" w:rsidRPr="00AE74E1" w:rsidRDefault="00AE74E1">
      <w:pPr>
        <w:pStyle w:val="ConsPlusNormal0"/>
        <w:spacing w:before="200"/>
        <w:ind w:firstLine="540"/>
        <w:jc w:val="both"/>
        <w:rPr>
          <w:sz w:val="28"/>
          <w:szCs w:val="28"/>
        </w:rPr>
      </w:pPr>
      <w:r w:rsidRPr="00AE74E1">
        <w:rPr>
          <w:sz w:val="28"/>
          <w:szCs w:val="28"/>
        </w:rPr>
        <w:t>1) изменившаяся потребность жителей в пассажирских перевозках и (или) изменение пассажиропотоков;</w:t>
      </w:r>
    </w:p>
    <w:p w:rsidR="008311C6" w:rsidRPr="00AE74E1" w:rsidRDefault="00AE74E1">
      <w:pPr>
        <w:pStyle w:val="ConsPlusNormal0"/>
        <w:spacing w:before="200"/>
        <w:ind w:firstLine="540"/>
        <w:jc w:val="both"/>
        <w:rPr>
          <w:sz w:val="28"/>
          <w:szCs w:val="28"/>
        </w:rPr>
      </w:pPr>
      <w:r w:rsidRPr="00AE74E1">
        <w:rPr>
          <w:sz w:val="28"/>
          <w:szCs w:val="28"/>
        </w:rPr>
        <w:t>2) изменения условий, влияющих на безопасность дорожного движения.</w:t>
      </w:r>
    </w:p>
    <w:p w:rsidR="008311C6" w:rsidRPr="00AE74E1" w:rsidRDefault="00AE74E1">
      <w:pPr>
        <w:pStyle w:val="ConsPlusNormal0"/>
        <w:spacing w:before="200"/>
        <w:ind w:firstLine="540"/>
        <w:jc w:val="both"/>
        <w:rPr>
          <w:sz w:val="28"/>
          <w:szCs w:val="28"/>
        </w:rPr>
      </w:pPr>
      <w:bookmarkStart w:id="2" w:name="P144"/>
      <w:bookmarkEnd w:id="2"/>
      <w:r w:rsidRPr="00AE74E1">
        <w:rPr>
          <w:sz w:val="28"/>
          <w:szCs w:val="28"/>
        </w:rPr>
        <w:lastRenderedPageBreak/>
        <w:t>4.6. Основанием для отмены муниципальных маршрутов регулярных перевозок являются следующие обстоятельства, подтвержденные результатами транспортного обследования:</w:t>
      </w:r>
    </w:p>
    <w:p w:rsidR="008311C6" w:rsidRPr="00AE74E1" w:rsidRDefault="00AE74E1">
      <w:pPr>
        <w:pStyle w:val="ConsPlusNormal0"/>
        <w:spacing w:before="200"/>
        <w:ind w:firstLine="540"/>
        <w:jc w:val="both"/>
        <w:rPr>
          <w:sz w:val="28"/>
          <w:szCs w:val="28"/>
        </w:rPr>
      </w:pPr>
      <w:r w:rsidRPr="00AE74E1">
        <w:rPr>
          <w:sz w:val="28"/>
          <w:szCs w:val="28"/>
        </w:rPr>
        <w:t>1) отсутствие устойчивого пассажиропотока на маршруте или изменение существующего пассажиропотока;</w:t>
      </w:r>
    </w:p>
    <w:p w:rsidR="008311C6" w:rsidRPr="00AE74E1" w:rsidRDefault="00AE74E1">
      <w:pPr>
        <w:pStyle w:val="ConsPlusNormal0"/>
        <w:spacing w:before="200"/>
        <w:ind w:firstLine="540"/>
        <w:jc w:val="both"/>
        <w:rPr>
          <w:sz w:val="28"/>
          <w:szCs w:val="28"/>
        </w:rPr>
      </w:pPr>
      <w:r w:rsidRPr="00AE74E1">
        <w:rPr>
          <w:sz w:val="28"/>
          <w:szCs w:val="28"/>
        </w:rPr>
        <w:t>2) наступление обстоятельств, не позволяющих обеспечить безопасность дорожного движения.</w:t>
      </w:r>
    </w:p>
    <w:p w:rsidR="008311C6" w:rsidRPr="00AE74E1" w:rsidRDefault="00AE74E1">
      <w:pPr>
        <w:pStyle w:val="ConsPlusNormal0"/>
        <w:spacing w:before="200"/>
        <w:ind w:firstLine="540"/>
        <w:jc w:val="both"/>
        <w:rPr>
          <w:sz w:val="28"/>
          <w:szCs w:val="28"/>
        </w:rPr>
      </w:pPr>
      <w:bookmarkStart w:id="3" w:name="P147"/>
      <w:bookmarkEnd w:id="3"/>
      <w:r w:rsidRPr="00AE74E1">
        <w:rPr>
          <w:sz w:val="28"/>
          <w:szCs w:val="28"/>
        </w:rPr>
        <w:t>4.7. С предложением об установлении, изменении или отмене муниципального маршрута регулярных перевозок в Администрацию городского округа могут обратиться физические и юридические лица, включая юридических лиц, индивидуальных предпринимателей (в том числе уполномоченных участников договора простого товарищества), имеющих намерение осуществлять либо осуществляющих регулярные перевозки пассажиров и багажа автомобильным транспортом по муниципальному маршруту регулярных перевозок.</w:t>
      </w:r>
    </w:p>
    <w:p w:rsidR="008311C6" w:rsidRPr="00AE74E1" w:rsidRDefault="00AE74E1">
      <w:pPr>
        <w:pStyle w:val="ConsPlusNormal0"/>
        <w:jc w:val="both"/>
        <w:rPr>
          <w:sz w:val="28"/>
          <w:szCs w:val="28"/>
        </w:rPr>
      </w:pPr>
      <w:r w:rsidRPr="00AE74E1">
        <w:rPr>
          <w:sz w:val="28"/>
          <w:szCs w:val="28"/>
        </w:rPr>
        <w:t xml:space="preserve">(в ред. </w:t>
      </w:r>
      <w:hyperlink r:id="rId65"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bookmarkStart w:id="4" w:name="P149"/>
      <w:bookmarkEnd w:id="4"/>
      <w:r w:rsidRPr="00AE74E1">
        <w:rPr>
          <w:sz w:val="28"/>
          <w:szCs w:val="28"/>
        </w:rPr>
        <w:t xml:space="preserve">4.8. Заявления лиц, указанных в </w:t>
      </w:r>
      <w:hyperlink w:anchor="P147" w:tooltip="4.7. С предложением об установлении, изменении или отмене муниципального маршрута регулярных перевозок в Администрацию городского округа могут обратиться физические и юридические лица, включая юридических лиц, индивидуальных предпринимателей (в том числе уполн">
        <w:r w:rsidRPr="00AE74E1">
          <w:rPr>
            <w:color w:val="0000FF"/>
            <w:sz w:val="28"/>
            <w:szCs w:val="28"/>
          </w:rPr>
          <w:t>пункте 4.7</w:t>
        </w:r>
      </w:hyperlink>
      <w:r w:rsidRPr="00AE74E1">
        <w:rPr>
          <w:sz w:val="28"/>
          <w:szCs w:val="28"/>
        </w:rPr>
        <w:t xml:space="preserve"> настоящего Положения, с предложениями об установлении, изменении или отмене муниципального маршрута регулярных перевозок (далее - заявления) должны содержать:</w:t>
      </w:r>
    </w:p>
    <w:p w:rsidR="008311C6" w:rsidRPr="00AE74E1" w:rsidRDefault="00AE74E1">
      <w:pPr>
        <w:pStyle w:val="ConsPlusNormal0"/>
        <w:spacing w:before="200"/>
        <w:ind w:firstLine="540"/>
        <w:jc w:val="both"/>
        <w:rPr>
          <w:sz w:val="28"/>
          <w:szCs w:val="28"/>
        </w:rPr>
      </w:pPr>
      <w:r w:rsidRPr="00AE74E1">
        <w:rPr>
          <w:sz w:val="28"/>
          <w:szCs w:val="28"/>
        </w:rPr>
        <w:t>1) пояснительную записку (пояснения) с обоснованием причин необходимости установления нового, изменения существующего (с разъяснением существа предлагаемых изменений) или отмены существующего муниципального маршрута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2) схему (описание) нового (измененного) муниципального маршрута регулярных перевозок с указанием:</w:t>
      </w:r>
    </w:p>
    <w:p w:rsidR="008311C6" w:rsidRPr="00AE74E1" w:rsidRDefault="00AE74E1">
      <w:pPr>
        <w:pStyle w:val="ConsPlusNormal0"/>
        <w:spacing w:before="200"/>
        <w:ind w:firstLine="540"/>
        <w:jc w:val="both"/>
        <w:rPr>
          <w:sz w:val="28"/>
          <w:szCs w:val="28"/>
        </w:rPr>
      </w:pPr>
      <w:r w:rsidRPr="00AE74E1">
        <w:rPr>
          <w:sz w:val="28"/>
          <w:szCs w:val="28"/>
        </w:rPr>
        <w:t>наименования маршрута регулярных перевозок в виде наименований начального остановочного пункта и конечного остановочного пункта по маршруту;</w:t>
      </w:r>
    </w:p>
    <w:p w:rsidR="008311C6" w:rsidRPr="00AE74E1" w:rsidRDefault="00AE74E1">
      <w:pPr>
        <w:pStyle w:val="ConsPlusNormal0"/>
        <w:spacing w:before="200"/>
        <w:ind w:firstLine="540"/>
        <w:jc w:val="both"/>
        <w:rPr>
          <w:sz w:val="28"/>
          <w:szCs w:val="28"/>
        </w:rPr>
      </w:pPr>
      <w:r w:rsidRPr="00AE74E1">
        <w:rPr>
          <w:sz w:val="28"/>
          <w:szCs w:val="28"/>
        </w:rPr>
        <w:t>наименования промежуточных остановочных пунктов по маршруту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наименования улиц, автомобильных дорог, по которым предполагается движение транспортных средств между остановочными пунктами по соответствующему маршруту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lastRenderedPageBreak/>
        <w:t xml:space="preserve">4.9. Заявления рассматриваются в порядке, установленном Федеральным </w:t>
      </w:r>
      <w:hyperlink r:id="rId66" w:tooltip="Федеральный закон от 02.05.2006 N 59-ФЗ (ред. от 28.12.2024) &quot;О порядке рассмотрения обращений граждан Российской Федерации&quot; {КонсультантПлюс}">
        <w:r w:rsidRPr="00AE74E1">
          <w:rPr>
            <w:color w:val="0000FF"/>
            <w:sz w:val="28"/>
            <w:szCs w:val="28"/>
          </w:rPr>
          <w:t>законом</w:t>
        </w:r>
      </w:hyperlink>
      <w:r w:rsidRPr="00AE74E1">
        <w:rPr>
          <w:sz w:val="28"/>
          <w:szCs w:val="28"/>
        </w:rPr>
        <w:t xml:space="preserve"> от 02 мая 2006 года N 59-ФЗ "О порядке рассмотрения обращений граждан Российской Федерации". По результатам рассмотрения заявления Администрацией городского округа принимается одно из следующих решений:</w:t>
      </w:r>
    </w:p>
    <w:p w:rsidR="008311C6" w:rsidRPr="00AE74E1" w:rsidRDefault="00AE74E1">
      <w:pPr>
        <w:pStyle w:val="ConsPlusNormal0"/>
        <w:jc w:val="both"/>
        <w:rPr>
          <w:sz w:val="28"/>
          <w:szCs w:val="28"/>
        </w:rPr>
      </w:pPr>
      <w:r w:rsidRPr="00AE74E1">
        <w:rPr>
          <w:sz w:val="28"/>
          <w:szCs w:val="28"/>
        </w:rPr>
        <w:t xml:space="preserve">(в ред. </w:t>
      </w:r>
      <w:hyperlink r:id="rId67"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bookmarkStart w:id="5" w:name="P157"/>
      <w:bookmarkEnd w:id="5"/>
      <w:r w:rsidRPr="00AE74E1">
        <w:rPr>
          <w:sz w:val="28"/>
          <w:szCs w:val="28"/>
        </w:rPr>
        <w:t xml:space="preserve">1) об организации проведения транспортного обследования, если из доводов заявителя усматривается наличие оснований для установления, изменения или отмены муниципального маршрута регулярных перевозок, предусмотренных, соответственно, </w:t>
      </w:r>
      <w:hyperlink w:anchor="P137" w:tooltip="4.4. Основанием для установления (открытия новых)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пунктами 4.4</w:t>
        </w:r>
      </w:hyperlink>
      <w:r w:rsidRPr="00AE74E1">
        <w:rPr>
          <w:sz w:val="28"/>
          <w:szCs w:val="28"/>
        </w:rPr>
        <w:t xml:space="preserve"> - </w:t>
      </w:r>
      <w:hyperlink w:anchor="P144" w:tooltip="4.6. Основанием для отмены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4.6</w:t>
        </w:r>
      </w:hyperlink>
      <w:r w:rsidRPr="00AE74E1">
        <w:rPr>
          <w:sz w:val="28"/>
          <w:szCs w:val="28"/>
        </w:rPr>
        <w:t xml:space="preserve"> настоящего Положения;</w:t>
      </w:r>
    </w:p>
    <w:p w:rsidR="008311C6" w:rsidRPr="00AE74E1" w:rsidRDefault="00AE74E1">
      <w:pPr>
        <w:pStyle w:val="ConsPlusNormal0"/>
        <w:spacing w:before="200"/>
        <w:ind w:firstLine="540"/>
        <w:jc w:val="both"/>
        <w:rPr>
          <w:sz w:val="28"/>
          <w:szCs w:val="28"/>
        </w:rPr>
      </w:pPr>
      <w:r w:rsidRPr="00AE74E1">
        <w:rPr>
          <w:sz w:val="28"/>
          <w:szCs w:val="28"/>
        </w:rPr>
        <w:t xml:space="preserve">2) об отказе заявителю в удовлетворении его предложения в связи с отсутствием оснований для установления, изменения или отмены муниципального маршрута, предусмотренных </w:t>
      </w:r>
      <w:hyperlink w:anchor="P137" w:tooltip="4.4. Основанием для установления (открытия новых)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пунктами 4.4</w:t>
        </w:r>
      </w:hyperlink>
      <w:r w:rsidRPr="00AE74E1">
        <w:rPr>
          <w:sz w:val="28"/>
          <w:szCs w:val="28"/>
        </w:rPr>
        <w:t xml:space="preserve"> - </w:t>
      </w:r>
      <w:hyperlink w:anchor="P144" w:tooltip="4.6. Основанием для отмены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4.6</w:t>
        </w:r>
      </w:hyperlink>
      <w:r w:rsidRPr="00AE74E1">
        <w:rPr>
          <w:sz w:val="28"/>
          <w:szCs w:val="28"/>
        </w:rPr>
        <w:t xml:space="preserve"> настоящего Положения;</w:t>
      </w:r>
    </w:p>
    <w:p w:rsidR="008311C6" w:rsidRPr="00AE74E1" w:rsidRDefault="00AE74E1">
      <w:pPr>
        <w:pStyle w:val="ConsPlusNormal0"/>
        <w:spacing w:before="200"/>
        <w:ind w:firstLine="540"/>
        <w:jc w:val="both"/>
        <w:rPr>
          <w:sz w:val="28"/>
          <w:szCs w:val="28"/>
        </w:rPr>
      </w:pPr>
      <w:r w:rsidRPr="00AE74E1">
        <w:rPr>
          <w:sz w:val="28"/>
          <w:szCs w:val="28"/>
        </w:rPr>
        <w:t xml:space="preserve">3) об отказе заявителю в удовлетворении его предложения в связи с несоблюдением требований, установленных </w:t>
      </w:r>
      <w:hyperlink w:anchor="P149" w:tooltip="4.8. Заявления лиц, указанных в пункте 4.7 настоящего Положения, с предложениями об установлении, изменении или отмене муниципального маршрута регулярных перевозок (далее - заявления) должны содержать:">
        <w:r w:rsidRPr="00AE74E1">
          <w:rPr>
            <w:color w:val="0000FF"/>
            <w:sz w:val="28"/>
            <w:szCs w:val="28"/>
          </w:rPr>
          <w:t>пунктом 4.8</w:t>
        </w:r>
      </w:hyperlink>
      <w:r w:rsidRPr="00AE74E1">
        <w:rPr>
          <w:sz w:val="28"/>
          <w:szCs w:val="28"/>
        </w:rPr>
        <w:t xml:space="preserve"> настоящего Положения.</w:t>
      </w:r>
    </w:p>
    <w:p w:rsidR="008311C6" w:rsidRPr="00AE74E1" w:rsidRDefault="00AE74E1">
      <w:pPr>
        <w:pStyle w:val="ConsPlusNormal0"/>
        <w:spacing w:before="200"/>
        <w:ind w:firstLine="540"/>
        <w:jc w:val="both"/>
        <w:rPr>
          <w:sz w:val="28"/>
          <w:szCs w:val="28"/>
        </w:rPr>
      </w:pPr>
      <w:r w:rsidRPr="00AE74E1">
        <w:rPr>
          <w:sz w:val="28"/>
          <w:szCs w:val="28"/>
        </w:rPr>
        <w:t>Мотивированный ответ о принятом решении в установленные сроки направляется заявителю.</w:t>
      </w:r>
    </w:p>
    <w:p w:rsidR="008311C6" w:rsidRPr="00AE74E1" w:rsidRDefault="00AE74E1">
      <w:pPr>
        <w:pStyle w:val="ConsPlusNormal0"/>
        <w:spacing w:before="200"/>
        <w:ind w:firstLine="540"/>
        <w:jc w:val="both"/>
        <w:rPr>
          <w:sz w:val="28"/>
          <w:szCs w:val="28"/>
        </w:rPr>
      </w:pPr>
      <w:r w:rsidRPr="00AE74E1">
        <w:rPr>
          <w:sz w:val="28"/>
          <w:szCs w:val="28"/>
        </w:rPr>
        <w:t xml:space="preserve">4.10. При принятии по заявлению решения, указанного в </w:t>
      </w:r>
      <w:hyperlink w:anchor="P157" w:tooltip="1) об организации проведения транспортного обследования, если из доводов заявителя усматривается наличие оснований для установления, изменения или отмены муниципального маршрута регулярных перевозок, предусмотренных, соответственно, пунктами 4.4 - 4.6 настояще">
        <w:r w:rsidRPr="00AE74E1">
          <w:rPr>
            <w:color w:val="0000FF"/>
            <w:sz w:val="28"/>
            <w:szCs w:val="28"/>
          </w:rPr>
          <w:t>подпункте 1 части первой пункта 4.9</w:t>
        </w:r>
      </w:hyperlink>
      <w:r w:rsidRPr="00AE74E1">
        <w:rPr>
          <w:sz w:val="28"/>
          <w:szCs w:val="28"/>
        </w:rPr>
        <w:t xml:space="preserve"> настоящего Положения, Уполномоченный орган организует проведение транспортного обследования.</w:t>
      </w:r>
    </w:p>
    <w:p w:rsidR="008311C6" w:rsidRPr="00AE74E1" w:rsidRDefault="00AE74E1">
      <w:pPr>
        <w:pStyle w:val="ConsPlusNormal0"/>
        <w:spacing w:before="200"/>
        <w:ind w:firstLine="540"/>
        <w:jc w:val="both"/>
        <w:rPr>
          <w:sz w:val="28"/>
          <w:szCs w:val="28"/>
        </w:rPr>
      </w:pPr>
      <w:r w:rsidRPr="00AE74E1">
        <w:rPr>
          <w:sz w:val="28"/>
          <w:szCs w:val="28"/>
        </w:rPr>
        <w:t>Транспортное обследование должно быть организовано и проведено не позднее чем в течение десяти месяцев (в зависимости от предстоящего объема обследования) со дня принятия Администрацией городского округа соответствующего решения.</w:t>
      </w:r>
    </w:p>
    <w:p w:rsidR="008311C6" w:rsidRPr="00AE74E1" w:rsidRDefault="00AE74E1">
      <w:pPr>
        <w:pStyle w:val="ConsPlusNormal0"/>
        <w:jc w:val="both"/>
        <w:rPr>
          <w:sz w:val="28"/>
          <w:szCs w:val="28"/>
        </w:rPr>
      </w:pPr>
      <w:r w:rsidRPr="00AE74E1">
        <w:rPr>
          <w:sz w:val="28"/>
          <w:szCs w:val="28"/>
        </w:rPr>
        <w:t xml:space="preserve">(в ред. </w:t>
      </w:r>
      <w:hyperlink r:id="rId68"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4.11. При подтверждении результатами транспортного обследования обстоятельств, предусмотренных </w:t>
      </w:r>
      <w:hyperlink w:anchor="P137" w:tooltip="4.4. Основанием для установления (открытия новых)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пунктами 4.4</w:t>
        </w:r>
      </w:hyperlink>
      <w:r w:rsidRPr="00AE74E1">
        <w:rPr>
          <w:sz w:val="28"/>
          <w:szCs w:val="28"/>
        </w:rPr>
        <w:t xml:space="preserve"> - </w:t>
      </w:r>
      <w:hyperlink w:anchor="P144" w:tooltip="4.6. Основанием для отмены муниципальных маршрутов регулярных перевозок являются следующие обстоятельства, подтвержденные результатами транспортного обследования:">
        <w:r w:rsidRPr="00AE74E1">
          <w:rPr>
            <w:color w:val="0000FF"/>
            <w:sz w:val="28"/>
            <w:szCs w:val="28"/>
          </w:rPr>
          <w:t>4.6</w:t>
        </w:r>
      </w:hyperlink>
      <w:r w:rsidRPr="00AE74E1">
        <w:rPr>
          <w:sz w:val="28"/>
          <w:szCs w:val="28"/>
        </w:rPr>
        <w:t xml:space="preserve"> настоящего Положения, Администрация городского округа в месячный срок издает постановление об установлении, изменении или отмене муниципального маршрута регулярных перевозок, соответственно.</w:t>
      </w:r>
    </w:p>
    <w:p w:rsidR="008311C6" w:rsidRPr="00AE74E1" w:rsidRDefault="00AE74E1">
      <w:pPr>
        <w:pStyle w:val="ConsPlusNormal0"/>
        <w:jc w:val="both"/>
        <w:rPr>
          <w:sz w:val="28"/>
          <w:szCs w:val="28"/>
        </w:rPr>
      </w:pPr>
      <w:r w:rsidRPr="00AE74E1">
        <w:rPr>
          <w:sz w:val="28"/>
          <w:szCs w:val="28"/>
        </w:rPr>
        <w:t xml:space="preserve">(в ред. </w:t>
      </w:r>
      <w:hyperlink r:id="rId69"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w:t>
      </w:r>
      <w:r w:rsidRPr="00AE74E1">
        <w:rPr>
          <w:sz w:val="28"/>
          <w:szCs w:val="28"/>
        </w:rPr>
        <w:lastRenderedPageBreak/>
        <w:t>округа от 25.12.2020 N 994)</w:t>
      </w:r>
    </w:p>
    <w:p w:rsidR="008311C6" w:rsidRPr="00AE74E1" w:rsidRDefault="00AE74E1">
      <w:pPr>
        <w:pStyle w:val="ConsPlusNormal0"/>
        <w:spacing w:before="200"/>
        <w:ind w:firstLine="540"/>
        <w:jc w:val="both"/>
        <w:rPr>
          <w:sz w:val="28"/>
          <w:szCs w:val="28"/>
        </w:rPr>
      </w:pPr>
      <w:r w:rsidRPr="00AE74E1">
        <w:rPr>
          <w:sz w:val="28"/>
          <w:szCs w:val="28"/>
        </w:rPr>
        <w:t>4.12. Издание Администрацией городского округа постановления об установлении, изменении или отмене муниципального маршрута регулярных перевозок является основанием для:</w:t>
      </w:r>
    </w:p>
    <w:p w:rsidR="008311C6" w:rsidRPr="00AE74E1" w:rsidRDefault="00AE74E1">
      <w:pPr>
        <w:pStyle w:val="ConsPlusNormal0"/>
        <w:jc w:val="both"/>
        <w:rPr>
          <w:sz w:val="28"/>
          <w:szCs w:val="28"/>
        </w:rPr>
      </w:pPr>
      <w:r w:rsidRPr="00AE74E1">
        <w:rPr>
          <w:sz w:val="28"/>
          <w:szCs w:val="28"/>
        </w:rPr>
        <w:t xml:space="preserve">(в ред. </w:t>
      </w:r>
      <w:hyperlink r:id="rId70"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1) направления уведомления об изменении муниципального маршрута регулярных перевозок юридическому лицу, индивидуальному предпринимателю, уполномоченному участнику договора простого товарищества, осуществляющим регулярные перевозки по соответствующему маршруту, не позднее двадцати дней до дня вступления в силу указанного постановления Администрации городского округа (при изменении маршрута);</w:t>
      </w:r>
    </w:p>
    <w:p w:rsidR="008311C6" w:rsidRPr="00AE74E1" w:rsidRDefault="00AE74E1">
      <w:pPr>
        <w:pStyle w:val="ConsPlusNormal0"/>
        <w:jc w:val="both"/>
        <w:rPr>
          <w:sz w:val="28"/>
          <w:szCs w:val="28"/>
        </w:rPr>
      </w:pPr>
      <w:r w:rsidRPr="00AE74E1">
        <w:rPr>
          <w:sz w:val="28"/>
          <w:szCs w:val="28"/>
        </w:rPr>
        <w:t xml:space="preserve">(в ред. </w:t>
      </w:r>
      <w:hyperlink r:id="rId71"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2) направления уведомления об отмене муниципального маршрута регулярных перевозок юридическому лицу, индивидуальному предпринимателю, уполномоченному участнику договора простого товарищества, осуществляющим регулярные перевозки по соответствующему маршруту, не позднее ста восьмидесяти дней до дня вступления в силу указанного постановления Администрации городского округа (при отмене маршрута);</w:t>
      </w:r>
    </w:p>
    <w:p w:rsidR="008311C6" w:rsidRPr="00AE74E1" w:rsidRDefault="00AE74E1">
      <w:pPr>
        <w:pStyle w:val="ConsPlusNormal0"/>
        <w:jc w:val="both"/>
        <w:rPr>
          <w:sz w:val="28"/>
          <w:szCs w:val="28"/>
        </w:rPr>
      </w:pPr>
      <w:r w:rsidRPr="00AE74E1">
        <w:rPr>
          <w:sz w:val="28"/>
          <w:szCs w:val="28"/>
        </w:rPr>
        <w:t xml:space="preserve">(в ред. </w:t>
      </w:r>
      <w:hyperlink r:id="rId72"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3) внесения соответствующих изменений в документ планирования регулярных перевозок (в части описания основных характеристик маршрутной сети);</w:t>
      </w:r>
    </w:p>
    <w:p w:rsidR="008311C6" w:rsidRPr="00AE74E1" w:rsidRDefault="00AE74E1">
      <w:pPr>
        <w:pStyle w:val="ConsPlusNormal0"/>
        <w:spacing w:before="200"/>
        <w:ind w:firstLine="540"/>
        <w:jc w:val="both"/>
        <w:rPr>
          <w:sz w:val="28"/>
          <w:szCs w:val="28"/>
        </w:rPr>
      </w:pPr>
      <w:r w:rsidRPr="00AE74E1">
        <w:rPr>
          <w:sz w:val="28"/>
          <w:szCs w:val="28"/>
        </w:rPr>
        <w:t xml:space="preserve">4) включения предусмотренных </w:t>
      </w:r>
      <w:hyperlink r:id="rId7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пунктами 1</w:t>
        </w:r>
      </w:hyperlink>
      <w:r w:rsidRPr="00AE74E1">
        <w:rPr>
          <w:sz w:val="28"/>
          <w:szCs w:val="28"/>
        </w:rPr>
        <w:t xml:space="preserve"> - </w:t>
      </w:r>
      <w:hyperlink r:id="rId74"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10 части 1 статьи 26</w:t>
        </w:r>
      </w:hyperlink>
      <w:r w:rsidRPr="00AE74E1">
        <w:rPr>
          <w:sz w:val="28"/>
          <w:szCs w:val="28"/>
        </w:rPr>
        <w:t xml:space="preserve"> Федерального закона от 13.07.2015 N 220-ФЗ сведений о маршруте в реестр муниципальных маршрутов регулярных перевозок (при установлении маршрута), изменения таких сведений о маршруте в этом реестре (при изменении маршрута) или исключения сведений о маршруте из этого реестра (при отмене маршрута) не позднее чем через пять рабочих дней со дня издания соответствующего постановления Администрации городского округа;</w:t>
      </w:r>
    </w:p>
    <w:p w:rsidR="008311C6" w:rsidRPr="00AE74E1" w:rsidRDefault="00AE74E1">
      <w:pPr>
        <w:pStyle w:val="ConsPlusNormal0"/>
        <w:jc w:val="both"/>
        <w:rPr>
          <w:sz w:val="28"/>
          <w:szCs w:val="28"/>
        </w:rPr>
      </w:pPr>
      <w:r w:rsidRPr="00AE74E1">
        <w:rPr>
          <w:sz w:val="28"/>
          <w:szCs w:val="28"/>
        </w:rPr>
        <w:t xml:space="preserve">(в ред. </w:t>
      </w:r>
      <w:hyperlink r:id="rId75"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lastRenderedPageBreak/>
        <w:t xml:space="preserve">5) организации муниципальным казенным учреждением "Единая диспетчерская служба пассажирского транспорта города Каменска-Уральского" заключения муниципального контракта на выполнение работ, связанных с осуществлением регулярных перевозок по регулируемым тарифам,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w:t>
      </w:r>
      <w:hyperlink r:id="rId76"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закона</w:t>
        </w:r>
      </w:hyperlink>
      <w:r w:rsidRPr="00AE74E1">
        <w:rPr>
          <w:sz w:val="28"/>
          <w:szCs w:val="28"/>
        </w:rPr>
        <w:t xml:space="preserve"> от 13.07.2015 N 220-ФЗ или проведения Уполномоченным органом открытого конкурса на право получения свидетельства об осуществлении перевозок по муниципальному маршруту регулярных перевозок в соответствии с Федеральным </w:t>
      </w:r>
      <w:hyperlink r:id="rId77"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 (при установлении маршрута).</w:t>
      </w:r>
    </w:p>
    <w:p w:rsidR="008311C6" w:rsidRPr="00AE74E1" w:rsidRDefault="00AE74E1">
      <w:pPr>
        <w:pStyle w:val="ConsPlusNormal0"/>
        <w:jc w:val="both"/>
        <w:rPr>
          <w:sz w:val="28"/>
          <w:szCs w:val="28"/>
        </w:rPr>
      </w:pPr>
      <w:r w:rsidRPr="00AE74E1">
        <w:rPr>
          <w:sz w:val="28"/>
          <w:szCs w:val="28"/>
        </w:rPr>
        <w:t>(</w:t>
      </w:r>
      <w:proofErr w:type="spellStart"/>
      <w:r w:rsidRPr="00AE74E1">
        <w:rPr>
          <w:sz w:val="28"/>
          <w:szCs w:val="28"/>
        </w:rPr>
        <w:t>подп</w:t>
      </w:r>
      <w:proofErr w:type="spellEnd"/>
      <w:r w:rsidRPr="00AE74E1">
        <w:rPr>
          <w:sz w:val="28"/>
          <w:szCs w:val="28"/>
        </w:rPr>
        <w:t xml:space="preserve">. 5 в ред. </w:t>
      </w:r>
      <w:hyperlink r:id="rId78"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12.08.2019 N 644)</w:t>
      </w:r>
    </w:p>
    <w:p w:rsidR="008311C6" w:rsidRPr="00AE74E1" w:rsidRDefault="00AE74E1">
      <w:pPr>
        <w:pStyle w:val="ConsPlusNormal0"/>
        <w:spacing w:before="200"/>
        <w:ind w:firstLine="540"/>
        <w:jc w:val="both"/>
        <w:rPr>
          <w:sz w:val="28"/>
          <w:szCs w:val="28"/>
        </w:rPr>
      </w:pPr>
      <w:r w:rsidRPr="00AE74E1">
        <w:rPr>
          <w:sz w:val="28"/>
          <w:szCs w:val="28"/>
        </w:rPr>
        <w:t>4.12.1. 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свидетельство об осуществлении перевозок по муниципальному маршруту регулярных перевозок, то в течение срока действия такого свидетельства решение об изменении либо отмене соответствующего маршрута принимается не позднее чем за сто восемьдесят дней до дня окончания срока действия такого свидетельства и вступает в силу по окончании срока действия такого свидетельства.</w:t>
      </w:r>
    </w:p>
    <w:p w:rsidR="008311C6" w:rsidRPr="00AE74E1" w:rsidRDefault="00AE74E1">
      <w:pPr>
        <w:pStyle w:val="ConsPlusNormal0"/>
        <w:jc w:val="both"/>
        <w:rPr>
          <w:sz w:val="28"/>
          <w:szCs w:val="28"/>
        </w:rPr>
      </w:pPr>
      <w:r w:rsidRPr="00AE74E1">
        <w:rPr>
          <w:sz w:val="28"/>
          <w:szCs w:val="28"/>
        </w:rPr>
        <w:t xml:space="preserve">(п. 4.12.1 введен </w:t>
      </w:r>
      <w:hyperlink r:id="rId79"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Постановлением</w:t>
        </w:r>
      </w:hyperlink>
      <w:r w:rsidRPr="00AE74E1">
        <w:rPr>
          <w:sz w:val="28"/>
          <w:szCs w:val="28"/>
        </w:rPr>
        <w:t xml:space="preserve"> Администрации г. Каменска-Уральского от 27.02.2018 N 155)</w:t>
      </w:r>
    </w:p>
    <w:p w:rsidR="008311C6" w:rsidRPr="00AE74E1" w:rsidRDefault="00AE74E1">
      <w:pPr>
        <w:pStyle w:val="ConsPlusNormal0"/>
        <w:spacing w:before="200"/>
        <w:ind w:firstLine="540"/>
        <w:jc w:val="both"/>
        <w:rPr>
          <w:sz w:val="28"/>
          <w:szCs w:val="28"/>
        </w:rPr>
      </w:pPr>
      <w:r w:rsidRPr="00AE74E1">
        <w:rPr>
          <w:sz w:val="28"/>
          <w:szCs w:val="28"/>
        </w:rPr>
        <w:t xml:space="preserve">4.13. Муниципальный маршрут регулярных перевозок считается установленным или измененным со дня включения предусмотренных </w:t>
      </w:r>
      <w:hyperlink r:id="rId80"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пунктами 1</w:t>
        </w:r>
      </w:hyperlink>
      <w:r w:rsidRPr="00AE74E1">
        <w:rPr>
          <w:sz w:val="28"/>
          <w:szCs w:val="28"/>
        </w:rPr>
        <w:t xml:space="preserve"> - </w:t>
      </w:r>
      <w:hyperlink r:id="rId8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11 части 1 статьи 26</w:t>
        </w:r>
      </w:hyperlink>
      <w:r w:rsidRPr="00AE74E1">
        <w:rPr>
          <w:sz w:val="28"/>
          <w:szCs w:val="28"/>
        </w:rPr>
        <w:t xml:space="preserve"> Федерального закона от 13.07.2015 N 220-ФЗ сведений о данном маршруте в реестр муниципальных маршрутов регулярных перевозок, со дня изменения предусмотренных </w:t>
      </w:r>
      <w:hyperlink r:id="rId82"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пунктами 3</w:t>
        </w:r>
      </w:hyperlink>
      <w:r w:rsidRPr="00AE74E1">
        <w:rPr>
          <w:sz w:val="28"/>
          <w:szCs w:val="28"/>
        </w:rPr>
        <w:t xml:space="preserve"> - </w:t>
      </w:r>
      <w:hyperlink r:id="rId8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11 части 1 статьи 26</w:t>
        </w:r>
      </w:hyperlink>
      <w:r w:rsidRPr="00AE74E1">
        <w:rPr>
          <w:sz w:val="28"/>
          <w:szCs w:val="28"/>
        </w:rPr>
        <w:t xml:space="preserve"> Федерального закона от 13.07.2015 N 220-ФЗ сведений о данном маршруте в этих реестрах.</w:t>
      </w:r>
    </w:p>
    <w:p w:rsidR="008311C6" w:rsidRPr="00AE74E1" w:rsidRDefault="00AE74E1">
      <w:pPr>
        <w:pStyle w:val="ConsPlusNormal0"/>
        <w:jc w:val="both"/>
        <w:rPr>
          <w:sz w:val="28"/>
          <w:szCs w:val="28"/>
        </w:rPr>
      </w:pPr>
      <w:r w:rsidRPr="00AE74E1">
        <w:rPr>
          <w:sz w:val="28"/>
          <w:szCs w:val="28"/>
        </w:rPr>
        <w:t xml:space="preserve">(в ред. </w:t>
      </w:r>
      <w:hyperlink r:id="rId84"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27.02.2018 N 155)</w:t>
      </w:r>
    </w:p>
    <w:p w:rsidR="008311C6" w:rsidRPr="00AE74E1" w:rsidRDefault="00AE74E1">
      <w:pPr>
        <w:pStyle w:val="ConsPlusNormal0"/>
        <w:spacing w:before="200"/>
        <w:ind w:firstLine="540"/>
        <w:jc w:val="both"/>
        <w:rPr>
          <w:sz w:val="28"/>
          <w:szCs w:val="28"/>
        </w:rPr>
      </w:pPr>
      <w:r w:rsidRPr="00AE74E1">
        <w:rPr>
          <w:sz w:val="28"/>
          <w:szCs w:val="28"/>
        </w:rPr>
        <w:t>Муниципальный маршрут регулярных перевозок считается отмененным со дня исключения сведений о данном маршруте из реестра муниципальных маршрутов регулярных перевозок.</w:t>
      </w:r>
    </w:p>
    <w:p w:rsidR="008311C6" w:rsidRPr="00AE74E1" w:rsidRDefault="008311C6">
      <w:pPr>
        <w:pStyle w:val="ConsPlusNormal0"/>
        <w:jc w:val="both"/>
        <w:rPr>
          <w:sz w:val="28"/>
          <w:szCs w:val="28"/>
        </w:rPr>
      </w:pPr>
    </w:p>
    <w:p w:rsidR="008311C6" w:rsidRPr="00AE74E1" w:rsidRDefault="00AE74E1">
      <w:pPr>
        <w:pStyle w:val="ConsPlusTitle0"/>
        <w:jc w:val="center"/>
        <w:outlineLvl w:val="1"/>
        <w:rPr>
          <w:sz w:val="28"/>
          <w:szCs w:val="28"/>
        </w:rPr>
      </w:pPr>
      <w:r w:rsidRPr="00AE74E1">
        <w:rPr>
          <w:sz w:val="28"/>
          <w:szCs w:val="28"/>
        </w:rPr>
        <w:lastRenderedPageBreak/>
        <w:t>5. ОРГАНИЗАЦИЯ РЕГУЛЯРНЫХ ПЕРЕВОЗОК</w:t>
      </w:r>
    </w:p>
    <w:p w:rsidR="008311C6" w:rsidRPr="00AE74E1" w:rsidRDefault="00AE74E1">
      <w:pPr>
        <w:pStyle w:val="ConsPlusTitle0"/>
        <w:jc w:val="center"/>
        <w:rPr>
          <w:sz w:val="28"/>
          <w:szCs w:val="28"/>
        </w:rPr>
      </w:pPr>
      <w:r w:rsidRPr="00AE74E1">
        <w:rPr>
          <w:sz w:val="28"/>
          <w:szCs w:val="28"/>
        </w:rPr>
        <w:t>ПО РЕГУЛИРУЕМЫМ И НЕРЕГУЛИРУЕМЫМ ТАРИФАМ</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5.1. В целях обеспечения доступности транспортных услуг для населения Администрация городского округа устанавливает муниципальные маршруты регулярных перевозок для осуществления регулярных перевозок по регулируемым тарифам.</w:t>
      </w:r>
    </w:p>
    <w:p w:rsidR="008311C6" w:rsidRPr="00AE74E1" w:rsidRDefault="00AE74E1">
      <w:pPr>
        <w:pStyle w:val="ConsPlusNormal0"/>
        <w:jc w:val="both"/>
        <w:rPr>
          <w:sz w:val="28"/>
          <w:szCs w:val="28"/>
        </w:rPr>
      </w:pPr>
      <w:r w:rsidRPr="00AE74E1">
        <w:rPr>
          <w:sz w:val="28"/>
          <w:szCs w:val="28"/>
        </w:rPr>
        <w:t xml:space="preserve">(в ред. </w:t>
      </w:r>
      <w:hyperlink r:id="rId85"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Осуществление регулярных перевозок по регулируемым тарифам обеспечивается посредством заключения муниципальным казенным учреждением "Единая диспетчерская служба пассажирского транспорта города Каменска-Уральского" муниципальных контрактов на выполнение работ, связанных с осуществлением таких перевозок,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w:t>
      </w:r>
      <w:hyperlink r:id="rId86"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закона</w:t>
        </w:r>
      </w:hyperlink>
      <w:r w:rsidRPr="00AE74E1">
        <w:rPr>
          <w:sz w:val="28"/>
          <w:szCs w:val="28"/>
        </w:rPr>
        <w:t xml:space="preserve"> от 13.07.2015 N 220-ФЗ.</w:t>
      </w:r>
    </w:p>
    <w:p w:rsidR="008311C6" w:rsidRPr="00AE74E1" w:rsidRDefault="00AE74E1">
      <w:pPr>
        <w:pStyle w:val="ConsPlusNormal0"/>
        <w:jc w:val="both"/>
        <w:rPr>
          <w:sz w:val="28"/>
          <w:szCs w:val="28"/>
        </w:rPr>
      </w:pPr>
      <w:r w:rsidRPr="00AE74E1">
        <w:rPr>
          <w:sz w:val="28"/>
          <w:szCs w:val="28"/>
        </w:rPr>
        <w:t xml:space="preserve">(в ред. </w:t>
      </w:r>
      <w:hyperlink r:id="rId87"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12.08.2019 N 644)</w:t>
      </w:r>
    </w:p>
    <w:p w:rsidR="008311C6" w:rsidRPr="00AE74E1" w:rsidRDefault="00AE74E1">
      <w:pPr>
        <w:pStyle w:val="ConsPlusNormal0"/>
        <w:spacing w:before="200"/>
        <w:ind w:firstLine="540"/>
        <w:jc w:val="both"/>
        <w:rPr>
          <w:sz w:val="28"/>
          <w:szCs w:val="28"/>
        </w:rPr>
      </w:pPr>
      <w:r w:rsidRPr="00AE74E1">
        <w:rPr>
          <w:sz w:val="28"/>
          <w:szCs w:val="28"/>
        </w:rPr>
        <w:t>5.2. Муниципальное казенное учреждение "Единая диспетчерская служба пассажирского транспорта города Каменска-Уральского" выдает на срок действия муниципального контракта карты маршрута регулярных перевозок.</w:t>
      </w:r>
    </w:p>
    <w:p w:rsidR="008311C6" w:rsidRPr="00AE74E1" w:rsidRDefault="00AE74E1">
      <w:pPr>
        <w:pStyle w:val="ConsPlusNormal0"/>
        <w:jc w:val="both"/>
        <w:rPr>
          <w:sz w:val="28"/>
          <w:szCs w:val="28"/>
        </w:rPr>
      </w:pPr>
      <w:r w:rsidRPr="00AE74E1">
        <w:rPr>
          <w:sz w:val="28"/>
          <w:szCs w:val="28"/>
        </w:rPr>
        <w:t xml:space="preserve">(в ред. Постановлений Администрации г. Каменска-Уральского от 27.02.2018 </w:t>
      </w:r>
      <w:hyperlink r:id="rId88"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N 155</w:t>
        </w:r>
      </w:hyperlink>
      <w:r w:rsidRPr="00AE74E1">
        <w:rPr>
          <w:sz w:val="28"/>
          <w:szCs w:val="28"/>
        </w:rPr>
        <w:t xml:space="preserve">, от 12.08.2019 </w:t>
      </w:r>
      <w:hyperlink r:id="rId89"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N 644</w:t>
        </w:r>
      </w:hyperlink>
      <w:r w:rsidRPr="00AE74E1">
        <w:rPr>
          <w:sz w:val="28"/>
          <w:szCs w:val="28"/>
        </w:rPr>
        <w:t>)</w:t>
      </w:r>
    </w:p>
    <w:p w:rsidR="008311C6" w:rsidRPr="00AE74E1" w:rsidRDefault="00AE74E1">
      <w:pPr>
        <w:pStyle w:val="ConsPlusNormal0"/>
        <w:spacing w:before="200"/>
        <w:ind w:firstLine="540"/>
        <w:jc w:val="both"/>
        <w:rPr>
          <w:sz w:val="28"/>
          <w:szCs w:val="28"/>
        </w:rPr>
      </w:pPr>
      <w:r w:rsidRPr="00AE74E1">
        <w:rPr>
          <w:sz w:val="28"/>
          <w:szCs w:val="28"/>
        </w:rPr>
        <w:t>5.3. Наряду с маршрутами регулярных перевозок, осуществляемых по регулируемым тарифам, Администрация городского округа вправе устанавливать муниципальные маршруты регулярных перевозок для осуществления регулярных перевозок по нерегулируемым тарифам, если такой вид регулярных перевозок предусмотрен (или соответствующее изменение вида перевозок регулярных предусмотрено) документом планирования регулярных перевозок.</w:t>
      </w:r>
    </w:p>
    <w:p w:rsidR="008311C6" w:rsidRPr="00AE74E1" w:rsidRDefault="00AE74E1">
      <w:pPr>
        <w:pStyle w:val="ConsPlusNormal0"/>
        <w:jc w:val="both"/>
        <w:rPr>
          <w:sz w:val="28"/>
          <w:szCs w:val="28"/>
        </w:rPr>
      </w:pPr>
      <w:r w:rsidRPr="00AE74E1">
        <w:rPr>
          <w:sz w:val="28"/>
          <w:szCs w:val="28"/>
        </w:rPr>
        <w:t xml:space="preserve">(в ред. </w:t>
      </w:r>
      <w:hyperlink r:id="rId90"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27.02.2018 N 155, </w:t>
      </w:r>
      <w:hyperlink r:id="rId91"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Право осуществления регулярных перевозок по нерегулируемым тарифам по муниципальному маршруту регулярных перевозок </w:t>
      </w:r>
      <w:r w:rsidRPr="00AE74E1">
        <w:rPr>
          <w:sz w:val="28"/>
          <w:szCs w:val="28"/>
        </w:rPr>
        <w:lastRenderedPageBreak/>
        <w:t xml:space="preserve">подтверждается свидетельством об осуществлении перевозок по маршруту регулярных перевозок, выданным в соответствии с Федеральным </w:t>
      </w:r>
      <w:hyperlink r:id="rId92"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 по результатам открытого конкурса, и картами муниципальных маршрутов регулярных перевозок.</w:t>
      </w:r>
    </w:p>
    <w:p w:rsidR="008311C6" w:rsidRPr="00AE74E1" w:rsidRDefault="00AE74E1">
      <w:pPr>
        <w:pStyle w:val="ConsPlusNormal0"/>
        <w:spacing w:before="200"/>
        <w:ind w:firstLine="540"/>
        <w:jc w:val="both"/>
        <w:rPr>
          <w:sz w:val="28"/>
          <w:szCs w:val="28"/>
        </w:rPr>
      </w:pPr>
      <w:r w:rsidRPr="00AE74E1">
        <w:rPr>
          <w:sz w:val="28"/>
          <w:szCs w:val="28"/>
        </w:rPr>
        <w:t xml:space="preserve">Порядок проведения открытого конкурса на право получения свидетельства об осуществлении перевозок по муниципальному маршруту регулярных перевозок утверждается постановлением Администрации городского округа с учетом требований, установленных Федеральным </w:t>
      </w:r>
      <w:hyperlink r:id="rId93"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w:t>
      </w:r>
    </w:p>
    <w:p w:rsidR="008311C6" w:rsidRPr="00AE74E1" w:rsidRDefault="00AE74E1">
      <w:pPr>
        <w:pStyle w:val="ConsPlusNormal0"/>
        <w:jc w:val="both"/>
        <w:rPr>
          <w:sz w:val="28"/>
          <w:szCs w:val="28"/>
        </w:rPr>
      </w:pPr>
      <w:r w:rsidRPr="00AE74E1">
        <w:rPr>
          <w:sz w:val="28"/>
          <w:szCs w:val="28"/>
        </w:rPr>
        <w:t xml:space="preserve">(в ред. </w:t>
      </w:r>
      <w:hyperlink r:id="rId94"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 xml:space="preserve">5.3-1. Юридическое лицо, индивидуальный предприниматель, участники договора простого товарищества (далее также - перевозчик), которым свидетельство об осуществлении перевозок по муниципальному маршруту регулярных перевозок, и карты соответствующих маршрутов выдаются без проведения открытого конкурса в случаях, предусмотренных </w:t>
      </w:r>
      <w:hyperlink r:id="rId95"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частью 3 статьи 19</w:t>
        </w:r>
      </w:hyperlink>
      <w:r w:rsidRPr="00AE74E1">
        <w:rPr>
          <w:sz w:val="28"/>
          <w:szCs w:val="28"/>
        </w:rPr>
        <w:t xml:space="preserve"> Федерального закона от 13.07.2015 N 220-ФЗ, определяются в следующем порядке:</w:t>
      </w:r>
    </w:p>
    <w:p w:rsidR="008311C6" w:rsidRPr="00AE74E1" w:rsidRDefault="00AE74E1">
      <w:pPr>
        <w:pStyle w:val="ConsPlusNormal0"/>
        <w:spacing w:before="200"/>
        <w:ind w:firstLine="540"/>
        <w:jc w:val="both"/>
        <w:rPr>
          <w:sz w:val="28"/>
          <w:szCs w:val="28"/>
        </w:rPr>
      </w:pPr>
      <w:r w:rsidRPr="00AE74E1">
        <w:rPr>
          <w:sz w:val="28"/>
          <w:szCs w:val="28"/>
        </w:rPr>
        <w:t xml:space="preserve">1) Уполномоченный орган не позднее чем через два рабочих дня после дня возникновения обстоятельств, предусмотренных </w:t>
      </w:r>
      <w:hyperlink r:id="rId96"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частью 3 статьи 19</w:t>
        </w:r>
      </w:hyperlink>
      <w:r w:rsidRPr="00AE74E1">
        <w:rPr>
          <w:sz w:val="28"/>
          <w:szCs w:val="28"/>
        </w:rPr>
        <w:t xml:space="preserve"> Федерального закона от 13.07.2015 N 220-ФЗ, размещает на официальном сайте муниципального образования публичное предложение заинтересованным перевозчикам об осуществлении регулярных перевозок по нерегулируемым тарифам по муниципальному маршруту регулярных перевозок на срок до начала осуществления регулярных перевозок по нерегулируемым тарифам в соответствии с новым свидетельством об осуществлении перевозок по соответствующему маршруту, выданным по результатам проведения открытого конкурса, в котором указываются:</w:t>
      </w:r>
    </w:p>
    <w:p w:rsidR="008311C6" w:rsidRPr="00AE74E1" w:rsidRDefault="00AE74E1">
      <w:pPr>
        <w:pStyle w:val="ConsPlusNormal0"/>
        <w:spacing w:before="200"/>
        <w:ind w:firstLine="540"/>
        <w:jc w:val="both"/>
        <w:rPr>
          <w:sz w:val="28"/>
          <w:szCs w:val="28"/>
        </w:rPr>
      </w:pPr>
      <w:r w:rsidRPr="00AE74E1">
        <w:rPr>
          <w:sz w:val="28"/>
          <w:szCs w:val="28"/>
        </w:rPr>
        <w:t>- номер муниципального маршрута регулярных перевозок, его описание (протяженность, наименование промежуточных остановочных пунктов в прямом и обратном направлении), расписание движения транспортных средств по соответствующему маршруту;</w:t>
      </w:r>
    </w:p>
    <w:p w:rsidR="008311C6" w:rsidRPr="00AE74E1" w:rsidRDefault="00AE74E1">
      <w:pPr>
        <w:pStyle w:val="ConsPlusNormal0"/>
        <w:spacing w:before="200"/>
        <w:ind w:firstLine="540"/>
        <w:jc w:val="both"/>
        <w:rPr>
          <w:sz w:val="28"/>
          <w:szCs w:val="28"/>
        </w:rPr>
      </w:pPr>
      <w:r w:rsidRPr="00AE74E1">
        <w:rPr>
          <w:sz w:val="28"/>
          <w:szCs w:val="28"/>
        </w:rPr>
        <w:t xml:space="preserve">- требования к перевозчику, установленные </w:t>
      </w:r>
      <w:hyperlink r:id="rId97"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пунктами 1</w:t>
        </w:r>
      </w:hyperlink>
      <w:r w:rsidRPr="00AE74E1">
        <w:rPr>
          <w:sz w:val="28"/>
          <w:szCs w:val="28"/>
        </w:rPr>
        <w:t xml:space="preserve">, </w:t>
      </w:r>
      <w:hyperlink r:id="rId98"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3</w:t>
        </w:r>
      </w:hyperlink>
      <w:r w:rsidRPr="00AE74E1">
        <w:rPr>
          <w:sz w:val="28"/>
          <w:szCs w:val="28"/>
        </w:rPr>
        <w:t xml:space="preserve">, </w:t>
      </w:r>
      <w:hyperlink r:id="rId99"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5</w:t>
        </w:r>
      </w:hyperlink>
      <w:r w:rsidRPr="00AE74E1">
        <w:rPr>
          <w:sz w:val="28"/>
          <w:szCs w:val="28"/>
        </w:rPr>
        <w:t xml:space="preserve">, </w:t>
      </w:r>
      <w:hyperlink r:id="rId100"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6 части 1</w:t>
        </w:r>
      </w:hyperlink>
      <w:r w:rsidRPr="00AE74E1">
        <w:rPr>
          <w:sz w:val="28"/>
          <w:szCs w:val="28"/>
        </w:rPr>
        <w:t xml:space="preserve">, </w:t>
      </w:r>
      <w:hyperlink r:id="rId10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частью 2 статьи 23</w:t>
        </w:r>
      </w:hyperlink>
      <w:r w:rsidRPr="00AE74E1">
        <w:rPr>
          <w:sz w:val="28"/>
          <w:szCs w:val="28"/>
        </w:rPr>
        <w:t xml:space="preserve"> Федерального закона от 13.07.2015 N 220-ФЗ с указанием о необходимости представления документов, подтверждающих соответствие перевозчика указанным требованиям;</w:t>
      </w:r>
    </w:p>
    <w:p w:rsidR="008311C6" w:rsidRPr="00AE74E1" w:rsidRDefault="00AE74E1">
      <w:pPr>
        <w:pStyle w:val="ConsPlusNormal0"/>
        <w:spacing w:before="200"/>
        <w:ind w:firstLine="540"/>
        <w:jc w:val="both"/>
        <w:rPr>
          <w:sz w:val="28"/>
          <w:szCs w:val="28"/>
        </w:rPr>
      </w:pPr>
      <w:r w:rsidRPr="00AE74E1">
        <w:rPr>
          <w:sz w:val="28"/>
          <w:szCs w:val="28"/>
        </w:rPr>
        <w:t xml:space="preserve">- требования к транспортным средствам, необходимым для </w:t>
      </w:r>
      <w:r w:rsidRPr="00AE74E1">
        <w:rPr>
          <w:sz w:val="28"/>
          <w:szCs w:val="28"/>
        </w:rPr>
        <w:lastRenderedPageBreak/>
        <w:t>осуществления перевозок по соответствующему муниципальному маршруту регулярных перевозок (количество и класс) с указанием о необходимости представления документов, подтверждающих наличие у перевозчика на праве собственности или на ином законном основании соответствующих транспортных средств в необходимом количестве;</w:t>
      </w:r>
    </w:p>
    <w:p w:rsidR="008311C6" w:rsidRPr="00AE74E1" w:rsidRDefault="00AE74E1">
      <w:pPr>
        <w:pStyle w:val="ConsPlusNormal0"/>
        <w:spacing w:before="200"/>
        <w:ind w:firstLine="540"/>
        <w:jc w:val="both"/>
        <w:rPr>
          <w:sz w:val="28"/>
          <w:szCs w:val="28"/>
        </w:rPr>
      </w:pPr>
      <w:r w:rsidRPr="00AE74E1">
        <w:rPr>
          <w:sz w:val="28"/>
          <w:szCs w:val="28"/>
        </w:rPr>
        <w:t>- срок и адрес (адрес электронной почты) Уполномоченного органа для направления заинтересованным перевозчиком согласия на осуществление перевозок по нерегулируемым тарифам по муниципальному маршруту регулярных перевозок на предложенных в публичном предложении условиях с прилагаемыми документами;</w:t>
      </w:r>
    </w:p>
    <w:p w:rsidR="008311C6" w:rsidRPr="00AE74E1" w:rsidRDefault="00AE74E1">
      <w:pPr>
        <w:pStyle w:val="ConsPlusNormal0"/>
        <w:spacing w:before="200"/>
        <w:ind w:firstLine="540"/>
        <w:jc w:val="both"/>
        <w:rPr>
          <w:sz w:val="28"/>
          <w:szCs w:val="28"/>
        </w:rPr>
      </w:pPr>
      <w:r w:rsidRPr="00AE74E1">
        <w:rPr>
          <w:sz w:val="28"/>
          <w:szCs w:val="28"/>
        </w:rPr>
        <w:t>2) свидетельство об осуществлении перевозок по муниципальному маршруту регулярных перевозок и карты соответствующих маршрутов выдаются Уполномоченным органом первому обратившемуся к нему в установленный срок лицу, выразившему согласие (в произвольной форме) на осуществление перевозок по нерегулируемым тарифам по соответствующему муниципальному маршруту регулярных перевозок на предложенных в публичном предложении условиях, подтвердившему приложенными документами соответствие требованиям к перевозчику и наличие необходимых транспортных средств, не позднее чем через два рабочих дня после дня получения согласия.</w:t>
      </w:r>
    </w:p>
    <w:p w:rsidR="008311C6" w:rsidRPr="00AE74E1" w:rsidRDefault="00AE74E1">
      <w:pPr>
        <w:pStyle w:val="ConsPlusNormal0"/>
        <w:jc w:val="both"/>
        <w:rPr>
          <w:sz w:val="28"/>
          <w:szCs w:val="28"/>
        </w:rPr>
      </w:pPr>
      <w:r w:rsidRPr="00AE74E1">
        <w:rPr>
          <w:sz w:val="28"/>
          <w:szCs w:val="28"/>
        </w:rPr>
        <w:t xml:space="preserve">(п. 5.3-1 введен </w:t>
      </w:r>
      <w:hyperlink r:id="rId102" w:tooltip="Постановление Администрации Каменск-Уральского городского округа от 17.04.2024 N 24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Постановлением</w:t>
        </w:r>
      </w:hyperlink>
      <w:r w:rsidRPr="00AE74E1">
        <w:rPr>
          <w:sz w:val="28"/>
          <w:szCs w:val="28"/>
        </w:rPr>
        <w:t xml:space="preserve"> Администрации Каменск-Уральского городского округа от 17.04.2024 N 240)</w:t>
      </w:r>
    </w:p>
    <w:p w:rsidR="008311C6" w:rsidRPr="00AE74E1" w:rsidRDefault="00AE74E1">
      <w:pPr>
        <w:pStyle w:val="ConsPlusNormal0"/>
        <w:spacing w:before="200"/>
        <w:ind w:firstLine="540"/>
        <w:jc w:val="both"/>
        <w:rPr>
          <w:sz w:val="28"/>
          <w:szCs w:val="28"/>
        </w:rPr>
      </w:pPr>
      <w:r w:rsidRPr="00AE74E1">
        <w:rPr>
          <w:sz w:val="28"/>
          <w:szCs w:val="28"/>
        </w:rPr>
        <w:t>5.4. Карта маршрута при осуществлении регулярных перевозок по нерегулируемым тарифам выдается на каждое транспортное средство, используемое для регулярных перевозок по соответствующему маршруту.</w:t>
      </w:r>
    </w:p>
    <w:p w:rsidR="008311C6" w:rsidRPr="00AE74E1" w:rsidRDefault="00AE74E1">
      <w:pPr>
        <w:pStyle w:val="ConsPlusNormal0"/>
        <w:jc w:val="both"/>
        <w:rPr>
          <w:sz w:val="28"/>
          <w:szCs w:val="28"/>
        </w:rPr>
      </w:pPr>
      <w:r w:rsidRPr="00AE74E1">
        <w:rPr>
          <w:sz w:val="28"/>
          <w:szCs w:val="28"/>
        </w:rPr>
        <w:t xml:space="preserve">(п. 5.4 в ред. </w:t>
      </w:r>
      <w:hyperlink r:id="rId103" w:tooltip="Постановление Администрации г. Каменска-Уральского от 27.02.2018 N 155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27.02.2018 N 155)</w:t>
      </w:r>
    </w:p>
    <w:p w:rsidR="008311C6" w:rsidRPr="00AE74E1" w:rsidRDefault="00AE74E1">
      <w:pPr>
        <w:pStyle w:val="ConsPlusNormal0"/>
        <w:spacing w:before="200"/>
        <w:ind w:firstLine="540"/>
        <w:jc w:val="both"/>
        <w:rPr>
          <w:sz w:val="28"/>
          <w:szCs w:val="28"/>
        </w:rPr>
      </w:pPr>
      <w:r w:rsidRPr="00AE74E1">
        <w:rPr>
          <w:sz w:val="28"/>
          <w:szCs w:val="28"/>
        </w:rPr>
        <w:t>5.5. Юридическое лицо, индивидуальный предприниматель (в том числе уполномоченный участник договора простого товарищества), осуществляющие регулярные перевозки пассажиров и багажа автомобильным транспортом по муниципальному маршруту регулярных перевозок, обеспечивают направление информации о движении транспортных средств по соответствующему маршруту посредством аппаратуры спутниковой навигации, установленной на таких транспортных средствах, в информационно-навигационную систему транспортного комплекса муниципального образования, в порядке, установленном Уполномоченным органом.</w:t>
      </w:r>
    </w:p>
    <w:p w:rsidR="008311C6" w:rsidRPr="00AE74E1" w:rsidRDefault="00AE74E1">
      <w:pPr>
        <w:pStyle w:val="ConsPlusNormal0"/>
        <w:jc w:val="both"/>
        <w:rPr>
          <w:sz w:val="28"/>
          <w:szCs w:val="28"/>
        </w:rPr>
      </w:pPr>
      <w:r w:rsidRPr="00AE74E1">
        <w:rPr>
          <w:sz w:val="28"/>
          <w:szCs w:val="28"/>
        </w:rPr>
        <w:t xml:space="preserve">(в ред. </w:t>
      </w:r>
      <w:hyperlink r:id="rId104"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Постановления</w:t>
        </w:r>
      </w:hyperlink>
      <w:r w:rsidRPr="00AE74E1">
        <w:rPr>
          <w:sz w:val="28"/>
          <w:szCs w:val="28"/>
        </w:rPr>
        <w:t xml:space="preserve"> Администрации Каменск-Уральского городского </w:t>
      </w:r>
      <w:r w:rsidRPr="00AE74E1">
        <w:rPr>
          <w:sz w:val="28"/>
          <w:szCs w:val="28"/>
        </w:rPr>
        <w:lastRenderedPageBreak/>
        <w:t>округа от 18.05.2022 N 310)</w:t>
      </w:r>
    </w:p>
    <w:p w:rsidR="008311C6" w:rsidRPr="00AE74E1" w:rsidRDefault="008311C6">
      <w:pPr>
        <w:pStyle w:val="ConsPlusNormal0"/>
        <w:jc w:val="both"/>
        <w:rPr>
          <w:sz w:val="28"/>
          <w:szCs w:val="28"/>
        </w:rPr>
      </w:pPr>
    </w:p>
    <w:p w:rsidR="008311C6" w:rsidRPr="00AE74E1" w:rsidRDefault="00AE74E1">
      <w:pPr>
        <w:pStyle w:val="ConsPlusTitle0"/>
        <w:jc w:val="center"/>
        <w:outlineLvl w:val="1"/>
        <w:rPr>
          <w:sz w:val="28"/>
          <w:szCs w:val="28"/>
        </w:rPr>
      </w:pPr>
      <w:r w:rsidRPr="00AE74E1">
        <w:rPr>
          <w:sz w:val="28"/>
          <w:szCs w:val="28"/>
        </w:rPr>
        <w:t>6. ИЗМЕНЕНИЕ ВИДА РЕГУЛЯРНЫХ ПЕРЕВОЗОК</w:t>
      </w:r>
    </w:p>
    <w:p w:rsidR="008311C6" w:rsidRPr="00AE74E1" w:rsidRDefault="008311C6">
      <w:pPr>
        <w:pStyle w:val="ConsPlusNormal0"/>
        <w:jc w:val="both"/>
        <w:rPr>
          <w:sz w:val="28"/>
          <w:szCs w:val="28"/>
        </w:rPr>
      </w:pPr>
    </w:p>
    <w:p w:rsidR="008311C6" w:rsidRPr="00AE74E1" w:rsidRDefault="00AE74E1">
      <w:pPr>
        <w:pStyle w:val="ConsPlusNormal0"/>
        <w:ind w:firstLine="540"/>
        <w:jc w:val="both"/>
        <w:rPr>
          <w:sz w:val="28"/>
          <w:szCs w:val="28"/>
        </w:rPr>
      </w:pPr>
      <w:r w:rsidRPr="00AE74E1">
        <w:rPr>
          <w:sz w:val="28"/>
          <w:szCs w:val="28"/>
        </w:rPr>
        <w:t>6.1. Изменение вида регулярных перевозок осуществляется постановлением Администрации городского округа в соответствии с документом планирования регулярных перевозок, если указанный документ предусматривает изменение вида регулярных перевозок.</w:t>
      </w:r>
    </w:p>
    <w:p w:rsidR="008311C6" w:rsidRPr="00AE74E1" w:rsidRDefault="00AE74E1">
      <w:pPr>
        <w:pStyle w:val="ConsPlusNormal0"/>
        <w:jc w:val="both"/>
        <w:rPr>
          <w:sz w:val="28"/>
          <w:szCs w:val="28"/>
        </w:rPr>
      </w:pPr>
      <w:r w:rsidRPr="00AE74E1">
        <w:rPr>
          <w:sz w:val="28"/>
          <w:szCs w:val="28"/>
        </w:rPr>
        <w:t xml:space="preserve">(в ред. </w:t>
      </w:r>
      <w:hyperlink r:id="rId105"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6.2. Если документом планирования регулярных перевозок изменение вида регулярных перевозок не предусмотрено, рассмотрение соответствующих предложений Уполномоченного органа, физических или юридических лиц возможно в порядке, установленном постановлением Администрации городского округа для внесения изменений в документ планирования регулярных перевозок.</w:t>
      </w:r>
    </w:p>
    <w:p w:rsidR="008311C6" w:rsidRPr="00AE74E1" w:rsidRDefault="00AE74E1">
      <w:pPr>
        <w:pStyle w:val="ConsPlusNormal0"/>
        <w:jc w:val="both"/>
        <w:rPr>
          <w:sz w:val="28"/>
          <w:szCs w:val="28"/>
        </w:rPr>
      </w:pPr>
      <w:r w:rsidRPr="00AE74E1">
        <w:rPr>
          <w:sz w:val="28"/>
          <w:szCs w:val="28"/>
        </w:rPr>
        <w:t xml:space="preserve">(в ред. </w:t>
      </w:r>
      <w:hyperlink r:id="rId106"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AE74E1">
      <w:pPr>
        <w:pStyle w:val="ConsPlusNormal0"/>
        <w:spacing w:before="200"/>
        <w:ind w:firstLine="540"/>
        <w:jc w:val="both"/>
        <w:rPr>
          <w:sz w:val="28"/>
          <w:szCs w:val="28"/>
        </w:rPr>
      </w:pPr>
      <w:r w:rsidRPr="00AE74E1">
        <w:rPr>
          <w:sz w:val="28"/>
          <w:szCs w:val="28"/>
        </w:rPr>
        <w:t>6.2-1. Решение об изменении вида регулярных перевозок принимается не позднее чем за сто восемьдесят дней до дня окончания срока, на который предоставлено свидетельство об осуществлении перевозок по нерегулируемым тарифам по муниципальному маршруту регулярных перевозок и вступает в силу по окончании данного срока, если меньшие сроки не согласованы с юридическим лицом, индивидуальным предпринимателем или уполномоченным участником договора простого товарищества, которым выдано такое свидетельство об осуществлении перевозок по нерегулируемым тарифам по муниципальному маршруту регулярных перевозок.</w:t>
      </w:r>
    </w:p>
    <w:p w:rsidR="008311C6" w:rsidRPr="00AE74E1" w:rsidRDefault="00AE74E1">
      <w:pPr>
        <w:pStyle w:val="ConsPlusNormal0"/>
        <w:jc w:val="both"/>
        <w:rPr>
          <w:sz w:val="28"/>
          <w:szCs w:val="28"/>
        </w:rPr>
      </w:pPr>
      <w:r w:rsidRPr="00AE74E1">
        <w:rPr>
          <w:sz w:val="28"/>
          <w:szCs w:val="28"/>
        </w:rPr>
        <w:t xml:space="preserve">(п. 6.2-1 введен </w:t>
      </w:r>
      <w:hyperlink r:id="rId107" w:tooltip="Постановление Администрации Каменск-Уральского городского округа от 18.05.2022 N 310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
        <w:r w:rsidRPr="00AE74E1">
          <w:rPr>
            <w:color w:val="0000FF"/>
            <w:sz w:val="28"/>
            <w:szCs w:val="28"/>
          </w:rPr>
          <w:t>Постановлением</w:t>
        </w:r>
      </w:hyperlink>
      <w:r w:rsidRPr="00AE74E1">
        <w:rPr>
          <w:sz w:val="28"/>
          <w:szCs w:val="28"/>
        </w:rPr>
        <w:t xml:space="preserve"> Администрации Каменск-Уральского городского округа от 18.05.2022 N 310)</w:t>
      </w:r>
    </w:p>
    <w:p w:rsidR="008311C6" w:rsidRPr="00AE74E1" w:rsidRDefault="00AE74E1">
      <w:pPr>
        <w:pStyle w:val="ConsPlusNormal0"/>
        <w:spacing w:before="200"/>
        <w:ind w:firstLine="540"/>
        <w:jc w:val="both"/>
        <w:rPr>
          <w:sz w:val="28"/>
          <w:szCs w:val="28"/>
        </w:rPr>
      </w:pPr>
      <w:r w:rsidRPr="00AE74E1">
        <w:rPr>
          <w:sz w:val="28"/>
          <w:szCs w:val="28"/>
        </w:rPr>
        <w:t>6.3. В целях реализации принятого решения об изменении вида регулярных перевозок Уполномоченный орган уведомляет об этом решении (путем направления копии указанного постановления Администрации городского округа) юридическое лицо, индивидуального предпринимателя, уполномоченного участника договора простого товарищества, осуществляющих регулярные перевозки по соответствующему маршруту, не позднее ста восьмидесяти дней до дня вступления в силу указанного постановления Администрации городского округа.</w:t>
      </w:r>
    </w:p>
    <w:p w:rsidR="008311C6" w:rsidRPr="00AE74E1" w:rsidRDefault="00AE74E1">
      <w:pPr>
        <w:pStyle w:val="ConsPlusNormal0"/>
        <w:jc w:val="both"/>
        <w:rPr>
          <w:sz w:val="28"/>
          <w:szCs w:val="28"/>
        </w:rPr>
      </w:pPr>
      <w:r w:rsidRPr="00AE74E1">
        <w:rPr>
          <w:sz w:val="28"/>
          <w:szCs w:val="28"/>
        </w:rPr>
        <w:lastRenderedPageBreak/>
        <w:t xml:space="preserve">(в ред. Постановлений Администрации Каменск-Уральского городского округа от 25.12.2020 </w:t>
      </w:r>
      <w:hyperlink r:id="rId108"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N 994</w:t>
        </w:r>
      </w:hyperlink>
      <w:r w:rsidRPr="00AE74E1">
        <w:rPr>
          <w:sz w:val="28"/>
          <w:szCs w:val="28"/>
        </w:rPr>
        <w:t xml:space="preserve">, от 05.02.2025 </w:t>
      </w:r>
      <w:hyperlink r:id="rId109" w:tooltip="Постановление Администрации Каменск-Уральского городского округа от 05.02.2025 N 89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Каменск-Уральского городског">
        <w:r w:rsidRPr="00AE74E1">
          <w:rPr>
            <w:color w:val="0000FF"/>
            <w:sz w:val="28"/>
            <w:szCs w:val="28"/>
          </w:rPr>
          <w:t>N 89</w:t>
        </w:r>
      </w:hyperlink>
      <w:r w:rsidRPr="00AE74E1">
        <w:rPr>
          <w:sz w:val="28"/>
          <w:szCs w:val="28"/>
        </w:rPr>
        <w:t>)</w:t>
      </w:r>
    </w:p>
    <w:p w:rsidR="008311C6" w:rsidRPr="00AE74E1" w:rsidRDefault="00AE74E1">
      <w:pPr>
        <w:pStyle w:val="ConsPlusNormal0"/>
        <w:spacing w:before="200"/>
        <w:ind w:firstLine="540"/>
        <w:jc w:val="both"/>
        <w:rPr>
          <w:sz w:val="28"/>
          <w:szCs w:val="28"/>
        </w:rPr>
      </w:pPr>
      <w:r w:rsidRPr="00AE74E1">
        <w:rPr>
          <w:sz w:val="28"/>
          <w:szCs w:val="28"/>
        </w:rPr>
        <w:t xml:space="preserve">6.4. В случае принятия решения об изменении вида регулярных перевозок по муниципальному маршруту муниципальное казенное учреждение "Единая диспетчерская служба пассажирского транспорта города Каменска-Уральского" организует заключение муниципального контракта на выполнение работ, связанных с осуществлением регулярных перевозок по регулируемым тарифам, в порядке, установленном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с учетом положений Федерального </w:t>
      </w:r>
      <w:hyperlink r:id="rId110"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закона</w:t>
        </w:r>
      </w:hyperlink>
      <w:r w:rsidRPr="00AE74E1">
        <w:rPr>
          <w:sz w:val="28"/>
          <w:szCs w:val="28"/>
        </w:rPr>
        <w:t xml:space="preserve"> от 13.07.2015 N 220-ФЗ или Уполномоченный орган проводит открытый конкурс на право получения свидетельства об осуществлении перевозок по муниципальному маршруту регулярных перевозок в соответствии с Федеральным </w:t>
      </w:r>
      <w:hyperlink r:id="rId111" w:tooltip="Федеральный закон от 13.07.2015 N 220-ФЗ (ред. от 08.08.2024) &quo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
        <w:r w:rsidRPr="00AE74E1">
          <w:rPr>
            <w:color w:val="0000FF"/>
            <w:sz w:val="28"/>
            <w:szCs w:val="28"/>
          </w:rPr>
          <w:t>законом</w:t>
        </w:r>
      </w:hyperlink>
      <w:r w:rsidRPr="00AE74E1">
        <w:rPr>
          <w:sz w:val="28"/>
          <w:szCs w:val="28"/>
        </w:rPr>
        <w:t xml:space="preserve"> от 13.07.2015 N 220-ФЗ.</w:t>
      </w:r>
    </w:p>
    <w:p w:rsidR="008311C6" w:rsidRPr="00AE74E1" w:rsidRDefault="00AE74E1">
      <w:pPr>
        <w:pStyle w:val="ConsPlusNormal0"/>
        <w:jc w:val="both"/>
        <w:rPr>
          <w:sz w:val="28"/>
          <w:szCs w:val="28"/>
        </w:rPr>
      </w:pPr>
      <w:r w:rsidRPr="00AE74E1">
        <w:rPr>
          <w:sz w:val="28"/>
          <w:szCs w:val="28"/>
        </w:rPr>
        <w:t xml:space="preserve">(п. 6.4 в ред. </w:t>
      </w:r>
      <w:hyperlink r:id="rId112" w:tooltip="Постановление Администрации г. Каменска-Уральского от 12.08.2019 N 644 &quot;О внесении изменений в Положение об организации транспортного обслуживания населения по муниципальным маршрутам регулярных перевозок на территории муниципального образования город Каменск-">
        <w:r w:rsidRPr="00AE74E1">
          <w:rPr>
            <w:color w:val="0000FF"/>
            <w:sz w:val="28"/>
            <w:szCs w:val="28"/>
          </w:rPr>
          <w:t>Постановления</w:t>
        </w:r>
      </w:hyperlink>
      <w:r w:rsidRPr="00AE74E1">
        <w:rPr>
          <w:sz w:val="28"/>
          <w:szCs w:val="28"/>
        </w:rPr>
        <w:t xml:space="preserve"> Администрации г. Каменска-Уральского от 12.08.2019 N 644)</w:t>
      </w:r>
    </w:p>
    <w:p w:rsidR="008311C6" w:rsidRPr="00AE74E1" w:rsidRDefault="00AE74E1">
      <w:pPr>
        <w:pStyle w:val="ConsPlusNormal0"/>
        <w:spacing w:before="200"/>
        <w:ind w:firstLine="540"/>
        <w:jc w:val="both"/>
        <w:rPr>
          <w:sz w:val="28"/>
          <w:szCs w:val="28"/>
        </w:rPr>
      </w:pPr>
      <w:r w:rsidRPr="00AE74E1">
        <w:rPr>
          <w:sz w:val="28"/>
          <w:szCs w:val="28"/>
        </w:rPr>
        <w:t>6.5. Сведения об изменении вида регулярных перевозок вносятся в реестр муниципальных маршрутов регулярных перевозок путем внесения изменений в постановление Администрации городского округа об утверждении реестра муниципальных маршрутов регулярных перевозок не позднее чем через пять рабочих дней со дня вступления в силу соответствующего постановления Администрации городского округа.</w:t>
      </w:r>
    </w:p>
    <w:p w:rsidR="008311C6" w:rsidRPr="00AE74E1" w:rsidRDefault="00AE74E1">
      <w:pPr>
        <w:pStyle w:val="ConsPlusNormal0"/>
        <w:jc w:val="both"/>
        <w:rPr>
          <w:sz w:val="28"/>
          <w:szCs w:val="28"/>
        </w:rPr>
      </w:pPr>
      <w:r w:rsidRPr="00AE74E1">
        <w:rPr>
          <w:sz w:val="28"/>
          <w:szCs w:val="28"/>
        </w:rPr>
        <w:t xml:space="preserve">(в ред. </w:t>
      </w:r>
      <w:hyperlink r:id="rId113" w:tooltip="Постановление Администрации Каменск-Уральского городского округа от 25.12.2020 N 994 &quot;О внесении изменений в Постановление администрации города Каменска-Уральского от 02.03.2017 N 150 &quot;Об утверждении Положения об организации транспортного обслуживания населени">
        <w:r w:rsidRPr="00AE74E1">
          <w:rPr>
            <w:color w:val="0000FF"/>
            <w:sz w:val="28"/>
            <w:szCs w:val="28"/>
          </w:rPr>
          <w:t>Постановления</w:t>
        </w:r>
      </w:hyperlink>
      <w:r w:rsidRPr="00AE74E1">
        <w:rPr>
          <w:sz w:val="28"/>
          <w:szCs w:val="28"/>
        </w:rPr>
        <w:t xml:space="preserve"> Администрации Каменск-Уральского городского округа от 25.12.2020 N 994)</w:t>
      </w:r>
    </w:p>
    <w:p w:rsidR="008311C6" w:rsidRPr="00AE74E1" w:rsidRDefault="008311C6">
      <w:pPr>
        <w:pStyle w:val="ConsPlusNormal0"/>
        <w:jc w:val="both"/>
        <w:rPr>
          <w:sz w:val="28"/>
          <w:szCs w:val="28"/>
        </w:rPr>
      </w:pPr>
    </w:p>
    <w:p w:rsidR="008311C6" w:rsidRPr="00AE74E1" w:rsidRDefault="008311C6">
      <w:pPr>
        <w:pStyle w:val="ConsPlusNormal0"/>
        <w:jc w:val="both"/>
        <w:rPr>
          <w:sz w:val="28"/>
          <w:szCs w:val="28"/>
        </w:rPr>
      </w:pPr>
    </w:p>
    <w:p w:rsidR="008311C6" w:rsidRPr="00AE74E1" w:rsidRDefault="008311C6">
      <w:pPr>
        <w:pStyle w:val="ConsPlusNormal0"/>
        <w:pBdr>
          <w:bottom w:val="single" w:sz="6" w:space="0" w:color="auto"/>
        </w:pBdr>
        <w:spacing w:before="100" w:after="100"/>
        <w:jc w:val="both"/>
        <w:rPr>
          <w:sz w:val="28"/>
          <w:szCs w:val="28"/>
        </w:rPr>
      </w:pPr>
    </w:p>
    <w:p w:rsidR="00AE74E1" w:rsidRPr="00AE74E1" w:rsidRDefault="00AE74E1">
      <w:pPr>
        <w:pStyle w:val="ConsPlusNormal0"/>
        <w:pBdr>
          <w:bottom w:val="single" w:sz="6" w:space="0" w:color="auto"/>
        </w:pBdr>
        <w:spacing w:before="100" w:after="100"/>
        <w:jc w:val="both"/>
        <w:rPr>
          <w:sz w:val="28"/>
          <w:szCs w:val="28"/>
        </w:rPr>
      </w:pPr>
    </w:p>
    <w:sectPr w:rsidR="00AE74E1" w:rsidRPr="00AE74E1" w:rsidSect="008311C6">
      <w:headerReference w:type="default" r:id="rId114"/>
      <w:footerReference w:type="default" r:id="rId115"/>
      <w:headerReference w:type="first" r:id="rId116"/>
      <w:footerReference w:type="first" r:id="rId117"/>
      <w:pgSz w:w="11906" w:h="16838"/>
      <w:pgMar w:top="1440" w:right="566" w:bottom="1440" w:left="1133" w:header="0" w:footer="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74E1" w:rsidRDefault="00AE74E1" w:rsidP="008311C6">
      <w:pPr/>
      <w:r>
        <w:separator/>
      </w:r>
    </w:p>
  </w:endnote>
  <w:endnote w:type="continuationSeparator" w:id="1">
    <w:p w:rsidR="00AE74E1" w:rsidRDefault="00AE74E1" w:rsidP="008311C6">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4E1" w:rsidRDefault="00AE74E1">
    <w:pPr>
      <w:pStyle w:val="ConsPlusNormal0"/>
      <w:pBdr>
        <w:bottom w:val="single" w:sz="12" w:space="0" w:color="auto"/>
      </w:pBdr>
      <w:rPr>
        <w:sz w:val="2"/>
        <w:szCs w:val="2"/>
      </w:rPr>
    </w:pPr>
  </w:p>
  <w:tbl>
    <w:tblPr>
      <w:tblW w:w="5000" w:type="pct"/>
      <w:tblCellMar>
        <w:left w:w="40" w:type="dxa"/>
        <w:right w:w="40" w:type="dxa"/>
      </w:tblCellMar>
      <w:tblLook w:val="04A0"/>
    </w:tblPr>
    <w:tblGrid>
      <w:gridCol w:w="3394"/>
      <w:gridCol w:w="3498"/>
      <w:gridCol w:w="3395"/>
    </w:tblGrid>
    <w:tr w:rsidR="00AE74E1">
      <w:tblPrEx>
        <w:tblCellMar>
          <w:top w:w="0" w:type="dxa"/>
          <w:bottom w:w="0" w:type="dxa"/>
        </w:tblCellMar>
      </w:tblPrEx>
      <w:trPr>
        <w:trHeight w:hRule="exact" w:val="1663"/>
      </w:trPr>
      <w:tc>
        <w:tcPr>
          <w:tcW w:w="1650" w:type="pct"/>
          <w:vAlign w:val="center"/>
        </w:tcPr>
        <w:p w:rsidR="00AE74E1" w:rsidRDefault="00AE74E1">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rsidR="00AE74E1" w:rsidRDefault="00AE74E1">
          <w:pPr>
            <w:pStyle w:val="ConsPlusNormal0"/>
            <w:jc w:val="center"/>
          </w:pPr>
          <w:hyperlink r:id="rId1">
            <w:r>
              <w:rPr>
                <w:rFonts w:ascii="Tahoma" w:hAnsi="Tahoma" w:cs="Tahoma"/>
                <w:b/>
                <w:color w:val="0000FF"/>
              </w:rPr>
              <w:t>www.consultant.ru</w:t>
            </w:r>
          </w:hyperlink>
        </w:p>
      </w:tc>
      <w:tc>
        <w:tcPr>
          <w:tcW w:w="1650" w:type="pct"/>
          <w:vAlign w:val="center"/>
        </w:tcPr>
        <w:p w:rsidR="00AE74E1" w:rsidRDefault="00AE74E1">
          <w:pPr>
            <w:pStyle w:val="ConsPlusNormal0"/>
          </w:pPr>
          <w:r>
            <w:rPr>
              <w:rFonts w:ascii="Tahoma" w:hAnsi="Tahoma" w:cs="Tahoma"/>
            </w:rPr>
            <w:t xml:space="preserve">Страница </w:t>
          </w:r>
          <w:r>
            <w:fldChar w:fldCharType="begin"/>
          </w:r>
          <w:r>
            <w:rPr>
              <w:rFonts w:ascii="Tahoma" w:hAnsi="Tahoma" w:cs="Tahoma"/>
            </w:rPr>
            <w:instrText>PAGE</w:instrText>
          </w:r>
          <w:r>
            <w:fldChar w:fldCharType="separate"/>
          </w:r>
          <w:r w:rsidR="00B45092">
            <w:rPr>
              <w:rFonts w:ascii="Tahoma" w:hAnsi="Tahoma" w:cs="Tahoma"/>
              <w:noProof/>
            </w:rPr>
            <w:t>8</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sidR="00B45092">
            <w:rPr>
              <w:rFonts w:ascii="Tahoma" w:hAnsi="Tahoma" w:cs="Tahoma"/>
              <w:noProof/>
            </w:rPr>
            <w:t>19</w:t>
          </w:r>
          <w:r>
            <w:fldChar w:fldCharType="end"/>
          </w:r>
        </w:p>
      </w:tc>
    </w:tr>
  </w:tbl>
  <w:p w:rsidR="00AE74E1" w:rsidRDefault="00AE74E1">
    <w:pPr>
      <w:pStyle w:val="ConsPlusNormal0"/>
    </w:pPr>
    <w:r>
      <w:rPr>
        <w:sz w:val="2"/>
        <w:szCs w:val="2"/>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4E1" w:rsidRDefault="00AE74E1">
    <w:pPr>
      <w:pStyle w:val="ConsPlusNormal0"/>
      <w:pBdr>
        <w:bottom w:val="single" w:sz="12" w:space="0" w:color="auto"/>
      </w:pBdr>
      <w:rPr>
        <w:sz w:val="2"/>
        <w:szCs w:val="2"/>
      </w:rPr>
    </w:pPr>
  </w:p>
  <w:tbl>
    <w:tblPr>
      <w:tblW w:w="5000" w:type="pct"/>
      <w:tblCellMar>
        <w:left w:w="40" w:type="dxa"/>
        <w:right w:w="40" w:type="dxa"/>
      </w:tblCellMar>
      <w:tblLook w:val="04A0"/>
    </w:tblPr>
    <w:tblGrid>
      <w:gridCol w:w="3394"/>
      <w:gridCol w:w="3498"/>
      <w:gridCol w:w="3395"/>
    </w:tblGrid>
    <w:tr w:rsidR="00AE74E1">
      <w:tblPrEx>
        <w:tblCellMar>
          <w:top w:w="0" w:type="dxa"/>
          <w:bottom w:w="0" w:type="dxa"/>
        </w:tblCellMar>
      </w:tblPrEx>
      <w:trPr>
        <w:trHeight w:hRule="exact" w:val="1663"/>
      </w:trPr>
      <w:tc>
        <w:tcPr>
          <w:tcW w:w="1650" w:type="pct"/>
          <w:vAlign w:val="center"/>
        </w:tcPr>
        <w:p w:rsidR="00AE74E1" w:rsidRDefault="00AE74E1">
          <w:pPr>
            <w:pStyle w:val="ConsPlusNormal0"/>
          </w:pPr>
          <w:r>
            <w:rPr>
              <w:rFonts w:ascii="Tahoma" w:hAnsi="Tahoma" w:cs="Tahoma"/>
              <w:b/>
              <w:noProof/>
              <w:color w:val="F58220"/>
              <w:sz w:val="28"/>
              <w:szCs w:val="28"/>
            </w:rPr>
            <w:t>КонсультантПлюс</w:t>
          </w:r>
          <w:r>
            <w:rPr>
              <w:rFonts w:ascii="Tahoma" w:hAnsi="Tahoma" w:cs="Tahoma"/>
              <w:b/>
              <w:noProof/>
              <w:sz w:val="16"/>
              <w:szCs w:val="16"/>
            </w:rPr>
            <w:br/>
            <w:t>надежная правовая поддержка</w:t>
          </w:r>
        </w:p>
      </w:tc>
      <w:tc>
        <w:tcPr>
          <w:tcW w:w="1700" w:type="pct"/>
          <w:vAlign w:val="center"/>
        </w:tcPr>
        <w:p w:rsidR="00AE74E1" w:rsidRDefault="00AE74E1">
          <w:pPr>
            <w:pStyle w:val="ConsPlusNormal0"/>
            <w:jc w:val="center"/>
          </w:pPr>
          <w:hyperlink r:id="rId1">
            <w:r>
              <w:rPr>
                <w:rFonts w:ascii="Tahoma" w:hAnsi="Tahoma" w:cs="Tahoma"/>
                <w:b/>
                <w:color w:val="0000FF"/>
              </w:rPr>
              <w:t>www.consultant.ru</w:t>
            </w:r>
          </w:hyperlink>
        </w:p>
      </w:tc>
      <w:tc>
        <w:tcPr>
          <w:tcW w:w="1650" w:type="pct"/>
          <w:vAlign w:val="center"/>
        </w:tcPr>
        <w:p w:rsidR="00AE74E1" w:rsidRDefault="00AE74E1">
          <w:pPr>
            <w:pStyle w:val="ConsPlusNormal0"/>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2</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19</w:t>
          </w:r>
          <w:r>
            <w:fldChar w:fldCharType="end"/>
          </w:r>
        </w:p>
      </w:tc>
    </w:tr>
  </w:tbl>
  <w:p w:rsidR="00AE74E1" w:rsidRDefault="00AE74E1">
    <w:pPr>
      <w:pStyle w:val="ConsPlusNormal0"/>
    </w:pPr>
    <w:r>
      <w:rPr>
        <w:sz w:val="2"/>
        <w:szCs w:val="2"/>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74E1" w:rsidRDefault="00AE74E1" w:rsidP="008311C6">
      <w:pPr/>
      <w:r>
        <w:separator/>
      </w:r>
    </w:p>
  </w:footnote>
  <w:footnote w:type="continuationSeparator" w:id="1">
    <w:p w:rsidR="00AE74E1" w:rsidRDefault="00AE74E1" w:rsidP="008311C6">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ayout w:type="fixed"/>
      <w:tblCellMar>
        <w:left w:w="40" w:type="dxa"/>
        <w:right w:w="40" w:type="dxa"/>
      </w:tblCellMar>
      <w:tblLook w:val="0000"/>
    </w:tblPr>
    <w:tblGrid>
      <w:gridCol w:w="5555"/>
      <w:gridCol w:w="4732"/>
    </w:tblGrid>
    <w:tr w:rsidR="00AE74E1">
      <w:tblPrEx>
        <w:tblCellMar>
          <w:top w:w="0" w:type="dxa"/>
          <w:bottom w:w="0" w:type="dxa"/>
        </w:tblCellMar>
      </w:tblPrEx>
      <w:trPr>
        <w:trHeight w:hRule="exact" w:val="1683"/>
      </w:trPr>
      <w:tc>
        <w:tcPr>
          <w:tcW w:w="2700" w:type="pct"/>
          <w:vAlign w:val="center"/>
        </w:tcPr>
        <w:p w:rsidR="00AE74E1" w:rsidRDefault="00AE74E1">
          <w:pPr>
            <w:pStyle w:val="ConsPlusNormal0"/>
            <w:rPr>
              <w:rFonts w:ascii="Tahoma" w:hAnsi="Tahoma" w:cs="Tahoma"/>
            </w:rPr>
          </w:pPr>
          <w:r>
            <w:rPr>
              <w:rFonts w:ascii="Tahoma" w:hAnsi="Tahoma" w:cs="Tahoma"/>
              <w:sz w:val="16"/>
              <w:szCs w:val="16"/>
            </w:rPr>
            <w:t>Постановление Администрации г. Каменска-Уральского от 02.03.2017 N 150</w:t>
          </w:r>
          <w:r>
            <w:rPr>
              <w:rFonts w:ascii="Tahoma" w:hAnsi="Tahoma" w:cs="Tahoma"/>
              <w:sz w:val="16"/>
              <w:szCs w:val="16"/>
            </w:rPr>
            <w:br/>
            <w:t>(ред. от 05.02.2025)</w:t>
          </w:r>
          <w:r>
            <w:rPr>
              <w:rFonts w:ascii="Tahoma" w:hAnsi="Tahoma" w:cs="Tahoma"/>
              <w:sz w:val="16"/>
              <w:szCs w:val="16"/>
            </w:rPr>
            <w:br/>
            <w:t>"Об утверждении Положения об...</w:t>
          </w:r>
        </w:p>
      </w:tc>
      <w:tc>
        <w:tcPr>
          <w:tcW w:w="2300" w:type="pct"/>
          <w:vAlign w:val="center"/>
        </w:tcPr>
        <w:p w:rsidR="00AE74E1" w:rsidRDefault="00AE74E1">
          <w:pPr>
            <w:pStyle w:val="ConsPlusNormal0"/>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16.02.2026</w:t>
          </w:r>
        </w:p>
      </w:tc>
    </w:tr>
  </w:tbl>
  <w:p w:rsidR="00AE74E1" w:rsidRDefault="00AE74E1">
    <w:pPr>
      <w:pStyle w:val="ConsPlusNormal0"/>
      <w:pBdr>
        <w:bottom w:val="single" w:sz="12" w:space="0" w:color="auto"/>
      </w:pBdr>
      <w:rPr>
        <w:sz w:val="2"/>
        <w:szCs w:val="2"/>
      </w:rPr>
    </w:pPr>
  </w:p>
  <w:p w:rsidR="00AE74E1" w:rsidRDefault="00AE74E1">
    <w:pPr>
      <w:pStyle w:val="ConsPlusNormal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Layout w:type="fixed"/>
      <w:tblCellMar>
        <w:left w:w="40" w:type="dxa"/>
        <w:right w:w="40" w:type="dxa"/>
      </w:tblCellMar>
      <w:tblLook w:val="0000"/>
    </w:tblPr>
    <w:tblGrid>
      <w:gridCol w:w="5555"/>
      <w:gridCol w:w="4732"/>
    </w:tblGrid>
    <w:tr w:rsidR="00AE74E1">
      <w:tblPrEx>
        <w:tblCellMar>
          <w:top w:w="0" w:type="dxa"/>
          <w:bottom w:w="0" w:type="dxa"/>
        </w:tblCellMar>
      </w:tblPrEx>
      <w:trPr>
        <w:trHeight w:hRule="exact" w:val="1683"/>
      </w:trPr>
      <w:tc>
        <w:tcPr>
          <w:tcW w:w="2700" w:type="pct"/>
          <w:vAlign w:val="center"/>
        </w:tcPr>
        <w:p w:rsidR="00AE74E1" w:rsidRDefault="00AE74E1">
          <w:pPr>
            <w:pStyle w:val="ConsPlusNormal0"/>
            <w:rPr>
              <w:rFonts w:ascii="Tahoma" w:hAnsi="Tahoma" w:cs="Tahoma"/>
            </w:rPr>
          </w:pPr>
          <w:r>
            <w:rPr>
              <w:rFonts w:ascii="Tahoma" w:hAnsi="Tahoma" w:cs="Tahoma"/>
              <w:sz w:val="16"/>
              <w:szCs w:val="16"/>
            </w:rPr>
            <w:t>Постановление Администрации г. Каменска-Уральского от 02.03.2017 N 150</w:t>
          </w:r>
          <w:r>
            <w:rPr>
              <w:rFonts w:ascii="Tahoma" w:hAnsi="Tahoma" w:cs="Tahoma"/>
              <w:sz w:val="16"/>
              <w:szCs w:val="16"/>
            </w:rPr>
            <w:br/>
            <w:t>(ред. от 05.02.2025)</w:t>
          </w:r>
          <w:r>
            <w:rPr>
              <w:rFonts w:ascii="Tahoma" w:hAnsi="Tahoma" w:cs="Tahoma"/>
              <w:sz w:val="16"/>
              <w:szCs w:val="16"/>
            </w:rPr>
            <w:br/>
            <w:t>"Об утверждении Положения об...</w:t>
          </w:r>
        </w:p>
      </w:tc>
      <w:tc>
        <w:tcPr>
          <w:tcW w:w="2300" w:type="pct"/>
          <w:vAlign w:val="center"/>
        </w:tcPr>
        <w:p w:rsidR="00AE74E1" w:rsidRDefault="00AE74E1">
          <w:pPr>
            <w:pStyle w:val="ConsPlusNormal0"/>
            <w:rPr>
              <w:rFonts w:ascii="Tahoma" w:hAnsi="Tahoma" w:cs="Tahoma"/>
            </w:rPr>
          </w:pPr>
          <w:r>
            <w:rPr>
              <w:rFonts w:ascii="Tahoma" w:hAnsi="Tahoma" w:cs="Tahoma"/>
              <w:noProof/>
              <w:sz w:val="18"/>
              <w:szCs w:val="18"/>
            </w:rPr>
            <w:t xml:space="preserve">Документ предоставлен </w:t>
          </w:r>
          <w:hyperlink r:id="rId1" w:tooltip="КонсультантПлюс - надежная правовая система">
            <w:r>
              <w:rPr>
                <w:rFonts w:ascii="Tahoma" w:hAnsi="Tahoma" w:cs="Tahoma"/>
                <w:noProof/>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16.02.2026</w:t>
          </w:r>
        </w:p>
      </w:tc>
    </w:tr>
  </w:tbl>
  <w:p w:rsidR="00AE74E1" w:rsidRDefault="00AE74E1">
    <w:pPr>
      <w:pStyle w:val="ConsPlusNormal0"/>
      <w:pBdr>
        <w:bottom w:val="single" w:sz="12" w:space="0" w:color="auto"/>
      </w:pBdr>
      <w:rPr>
        <w:sz w:val="2"/>
        <w:szCs w:val="2"/>
      </w:rPr>
    </w:pPr>
  </w:p>
  <w:p w:rsidR="00AE74E1" w:rsidRDefault="00AE74E1">
    <w:pPr>
      <w:pStyle w:val="ConsPlusNormal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footnotePr>
    <w:footnote w:id="0"/>
    <w:footnote w:id="1"/>
  </w:footnotePr>
  <w:endnotePr>
    <w:endnote w:id="0"/>
    <w:endnote w:id="1"/>
  </w:endnotePr>
  <w:compat/>
  <w:rsids>
    <w:rsidRoot w:val="008311C6"/>
    <w:rsid w:val="008311C6"/>
    <w:rsid w:val="00AE74E1"/>
    <w:rsid w:val="00B450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311C6"/>
    <w:pPr>
      <w:widowControl w:val="0"/>
      <w:autoSpaceDE w:val="0"/>
      <w:autoSpaceDN w:val="0"/>
    </w:pPr>
    <w:rPr>
      <w:rFonts w:ascii="Arial" w:hAnsi="Arial" w:cs="Arial"/>
    </w:rPr>
  </w:style>
  <w:style w:type="paragraph" w:customStyle="1" w:styleId="ConsPlusNonformat">
    <w:name w:val="ConsPlusNonformat"/>
    <w:rsid w:val="008311C6"/>
    <w:pPr>
      <w:widowControl w:val="0"/>
      <w:autoSpaceDE w:val="0"/>
      <w:autoSpaceDN w:val="0"/>
    </w:pPr>
    <w:rPr>
      <w:rFonts w:ascii="Courier New" w:hAnsi="Courier New" w:cs="Courier New"/>
    </w:rPr>
  </w:style>
  <w:style w:type="paragraph" w:customStyle="1" w:styleId="ConsPlusTitle">
    <w:name w:val="ConsPlusTitle"/>
    <w:rsid w:val="008311C6"/>
    <w:pPr>
      <w:widowControl w:val="0"/>
      <w:autoSpaceDE w:val="0"/>
      <w:autoSpaceDN w:val="0"/>
    </w:pPr>
    <w:rPr>
      <w:rFonts w:ascii="Arial" w:hAnsi="Arial" w:cs="Arial"/>
      <w:b/>
    </w:rPr>
  </w:style>
  <w:style w:type="paragraph" w:customStyle="1" w:styleId="ConsPlusCell">
    <w:name w:val="ConsPlusCell"/>
    <w:rsid w:val="008311C6"/>
    <w:pPr>
      <w:widowControl w:val="0"/>
      <w:autoSpaceDE w:val="0"/>
      <w:autoSpaceDN w:val="0"/>
    </w:pPr>
    <w:rPr>
      <w:rFonts w:ascii="Courier New" w:hAnsi="Courier New" w:cs="Courier New"/>
    </w:rPr>
  </w:style>
  <w:style w:type="paragraph" w:customStyle="1" w:styleId="ConsPlusDocList">
    <w:name w:val="ConsPlusDocList"/>
    <w:rsid w:val="008311C6"/>
    <w:pPr>
      <w:widowControl w:val="0"/>
      <w:autoSpaceDE w:val="0"/>
      <w:autoSpaceDN w:val="0"/>
    </w:pPr>
    <w:rPr>
      <w:rFonts w:ascii="Courier New" w:hAnsi="Courier New" w:cs="Courier New"/>
    </w:rPr>
  </w:style>
  <w:style w:type="paragraph" w:customStyle="1" w:styleId="ConsPlusTitlePage">
    <w:name w:val="ConsPlusTitlePage"/>
    <w:rsid w:val="008311C6"/>
    <w:pPr>
      <w:widowControl w:val="0"/>
      <w:autoSpaceDE w:val="0"/>
      <w:autoSpaceDN w:val="0"/>
    </w:pPr>
    <w:rPr>
      <w:rFonts w:ascii="Tahoma" w:hAnsi="Tahoma" w:cs="Tahoma"/>
    </w:rPr>
  </w:style>
  <w:style w:type="paragraph" w:customStyle="1" w:styleId="ConsPlusJurTerm">
    <w:name w:val="ConsPlusJurTerm"/>
    <w:rsid w:val="008311C6"/>
    <w:pPr>
      <w:widowControl w:val="0"/>
      <w:autoSpaceDE w:val="0"/>
      <w:autoSpaceDN w:val="0"/>
    </w:pPr>
    <w:rPr>
      <w:rFonts w:ascii="Tahoma" w:hAnsi="Tahoma" w:cs="Tahoma"/>
      <w:sz w:val="26"/>
    </w:rPr>
  </w:style>
  <w:style w:type="paragraph" w:customStyle="1" w:styleId="ConsPlusTextList">
    <w:name w:val="ConsPlusTextList"/>
    <w:rsid w:val="008311C6"/>
    <w:pPr>
      <w:widowControl w:val="0"/>
      <w:autoSpaceDE w:val="0"/>
      <w:autoSpaceDN w:val="0"/>
    </w:pPr>
    <w:rPr>
      <w:rFonts w:ascii="Arial" w:hAnsi="Arial" w:cs="Arial"/>
    </w:rPr>
  </w:style>
  <w:style w:type="paragraph" w:customStyle="1" w:styleId="ConsPlusTextList0">
    <w:name w:val="ConsPlusTextList"/>
    <w:rsid w:val="008311C6"/>
    <w:pPr>
      <w:widowControl w:val="0"/>
      <w:autoSpaceDE w:val="0"/>
      <w:autoSpaceDN w:val="0"/>
    </w:pPr>
    <w:rPr>
      <w:rFonts w:ascii="Arial" w:hAnsi="Arial" w:cs="Arial"/>
    </w:rPr>
  </w:style>
  <w:style w:type="paragraph" w:customStyle="1" w:styleId="ConsPlusNormal0">
    <w:name w:val="ConsPlusNormal"/>
    <w:rsid w:val="008311C6"/>
    <w:pPr>
      <w:widowControl w:val="0"/>
      <w:autoSpaceDE w:val="0"/>
      <w:autoSpaceDN w:val="0"/>
    </w:pPr>
    <w:rPr>
      <w:rFonts w:ascii="Arial" w:hAnsi="Arial" w:cs="Arial"/>
    </w:rPr>
  </w:style>
  <w:style w:type="paragraph" w:customStyle="1" w:styleId="ConsPlusNonformat0">
    <w:name w:val="ConsPlusNonformat"/>
    <w:rsid w:val="008311C6"/>
    <w:pPr>
      <w:widowControl w:val="0"/>
      <w:autoSpaceDE w:val="0"/>
      <w:autoSpaceDN w:val="0"/>
    </w:pPr>
    <w:rPr>
      <w:rFonts w:ascii="Courier New" w:hAnsi="Courier New" w:cs="Courier New"/>
    </w:rPr>
  </w:style>
  <w:style w:type="paragraph" w:customStyle="1" w:styleId="ConsPlusTitle0">
    <w:name w:val="ConsPlusTitle"/>
    <w:rsid w:val="008311C6"/>
    <w:pPr>
      <w:widowControl w:val="0"/>
      <w:autoSpaceDE w:val="0"/>
      <w:autoSpaceDN w:val="0"/>
    </w:pPr>
    <w:rPr>
      <w:rFonts w:ascii="Arial" w:hAnsi="Arial" w:cs="Arial"/>
      <w:b/>
    </w:rPr>
  </w:style>
  <w:style w:type="paragraph" w:customStyle="1" w:styleId="ConsPlusCell0">
    <w:name w:val="ConsPlusCell"/>
    <w:rsid w:val="008311C6"/>
    <w:pPr>
      <w:widowControl w:val="0"/>
      <w:autoSpaceDE w:val="0"/>
      <w:autoSpaceDN w:val="0"/>
    </w:pPr>
    <w:rPr>
      <w:rFonts w:ascii="Courier New" w:hAnsi="Courier New" w:cs="Courier New"/>
    </w:rPr>
  </w:style>
  <w:style w:type="paragraph" w:customStyle="1" w:styleId="ConsPlusDocList0">
    <w:name w:val="ConsPlusDocList"/>
    <w:rsid w:val="008311C6"/>
    <w:pPr>
      <w:widowControl w:val="0"/>
      <w:autoSpaceDE w:val="0"/>
      <w:autoSpaceDN w:val="0"/>
    </w:pPr>
    <w:rPr>
      <w:rFonts w:ascii="Courier New" w:hAnsi="Courier New" w:cs="Courier New"/>
    </w:rPr>
  </w:style>
  <w:style w:type="paragraph" w:customStyle="1" w:styleId="ConsPlusTitlePage0">
    <w:name w:val="ConsPlusTitlePage"/>
    <w:rsid w:val="008311C6"/>
    <w:pPr>
      <w:widowControl w:val="0"/>
      <w:autoSpaceDE w:val="0"/>
      <w:autoSpaceDN w:val="0"/>
    </w:pPr>
    <w:rPr>
      <w:rFonts w:ascii="Tahoma" w:hAnsi="Tahoma" w:cs="Tahoma"/>
    </w:rPr>
  </w:style>
  <w:style w:type="paragraph" w:customStyle="1" w:styleId="ConsPlusJurTerm0">
    <w:name w:val="ConsPlusJurTerm"/>
    <w:rsid w:val="008311C6"/>
    <w:pPr>
      <w:widowControl w:val="0"/>
      <w:autoSpaceDE w:val="0"/>
      <w:autoSpaceDN w:val="0"/>
    </w:pPr>
    <w:rPr>
      <w:rFonts w:ascii="Tahoma" w:hAnsi="Tahoma" w:cs="Tahoma"/>
      <w:sz w:val="26"/>
    </w:rPr>
  </w:style>
  <w:style w:type="paragraph" w:customStyle="1" w:styleId="ConsPlusTextList1">
    <w:name w:val="ConsPlusTextList"/>
    <w:rsid w:val="008311C6"/>
    <w:pPr>
      <w:widowControl w:val="0"/>
      <w:autoSpaceDE w:val="0"/>
      <w:autoSpaceDN w:val="0"/>
    </w:pPr>
    <w:rPr>
      <w:rFonts w:ascii="Arial" w:hAnsi="Arial" w:cs="Arial"/>
    </w:rPr>
  </w:style>
  <w:style w:type="paragraph" w:customStyle="1" w:styleId="ConsPlusTextList2">
    <w:name w:val="ConsPlusTextList"/>
    <w:rsid w:val="008311C6"/>
    <w:pPr>
      <w:widowControl w:val="0"/>
      <w:autoSpaceDE w:val="0"/>
      <w:autoSpaceDN w:val="0"/>
    </w:pPr>
    <w:rPr>
      <w:rFonts w:ascii="Arial" w:hAnsi="Arial" w:cs="Arial"/>
    </w:rPr>
  </w:style>
  <w:style w:type="paragraph" w:styleId="a3">
    <w:name w:val="Balloon Text"/>
    <w:basedOn w:val="a"/>
    <w:link w:val="a4"/>
    <w:uiPriority w:val="99"/>
    <w:semiHidden/>
    <w:unhideWhenUsed/>
    <w:rsid w:val="00AE74E1"/>
    <w:rPr>
      <w:rFonts w:ascii="Tahoma" w:hAnsi="Tahoma" w:cs="Tahoma"/>
      <w:sz w:val="16"/>
      <w:szCs w:val="16"/>
    </w:rPr>
  </w:style>
  <w:style w:type="character" w:customStyle="1" w:styleId="a4">
    <w:name w:val="Текст выноски Знак"/>
    <w:basedOn w:val="a0"/>
    <w:link w:val="a3"/>
    <w:uiPriority w:val="99"/>
    <w:semiHidden/>
    <w:rsid w:val="00AE74E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071&amp;n=293539&amp;dst=100008" TargetMode="External"/><Relationship Id="rId117" Type="http://schemas.openxmlformats.org/officeDocument/2006/relationships/footer" Target="footer2.xml"/><Relationship Id="rId21" Type="http://schemas.openxmlformats.org/officeDocument/2006/relationships/hyperlink" Target="https://login.consultant.ru/link/?req=doc&amp;base=RLAW071&amp;n=293539&amp;dst=100007" TargetMode="External"/><Relationship Id="rId42" Type="http://schemas.openxmlformats.org/officeDocument/2006/relationships/hyperlink" Target="https://login.consultant.ru/link/?req=doc&amp;base=RLAW071&amp;n=257189&amp;dst=100006" TargetMode="External"/><Relationship Id="rId47" Type="http://schemas.openxmlformats.org/officeDocument/2006/relationships/hyperlink" Target="https://login.consultant.ru/link/?req=doc&amp;base=RLAW071&amp;n=293539&amp;dst=100012" TargetMode="External"/><Relationship Id="rId63" Type="http://schemas.openxmlformats.org/officeDocument/2006/relationships/hyperlink" Target="https://login.consultant.ru/link/?req=doc&amp;base=RLAW071&amp;n=293539&amp;dst=100012" TargetMode="External"/><Relationship Id="rId68" Type="http://schemas.openxmlformats.org/officeDocument/2006/relationships/hyperlink" Target="https://login.consultant.ru/link/?req=doc&amp;base=RLAW071&amp;n=293539&amp;dst=100012" TargetMode="External"/><Relationship Id="rId84" Type="http://schemas.openxmlformats.org/officeDocument/2006/relationships/hyperlink" Target="https://login.consultant.ru/link/?req=doc&amp;base=RLAW071&amp;n=219309&amp;dst=100010" TargetMode="External"/><Relationship Id="rId89" Type="http://schemas.openxmlformats.org/officeDocument/2006/relationships/hyperlink" Target="https://login.consultant.ru/link/?req=doc&amp;base=RLAW071&amp;n=257189&amp;dst=100024" TargetMode="External"/><Relationship Id="rId112" Type="http://schemas.openxmlformats.org/officeDocument/2006/relationships/hyperlink" Target="https://login.consultant.ru/link/?req=doc&amp;base=RLAW071&amp;n=257189&amp;dst=100025" TargetMode="External"/><Relationship Id="rId16" Type="http://schemas.openxmlformats.org/officeDocument/2006/relationships/hyperlink" Target="https://login.consultant.ru/link/?req=doc&amp;base=RLAW071&amp;n=396643&amp;dst=100005" TargetMode="External"/><Relationship Id="rId107" Type="http://schemas.openxmlformats.org/officeDocument/2006/relationships/hyperlink" Target="https://login.consultant.ru/link/?req=doc&amp;base=RLAW071&amp;n=329147&amp;dst=100022" TargetMode="External"/><Relationship Id="rId11" Type="http://schemas.openxmlformats.org/officeDocument/2006/relationships/hyperlink" Target="https://login.consultant.ru/link/?req=doc&amp;base=RLAW071&amp;n=257189&amp;dst=100005" TargetMode="External"/><Relationship Id="rId24" Type="http://schemas.openxmlformats.org/officeDocument/2006/relationships/hyperlink" Target="https://login.consultant.ru/link/?req=doc&amp;base=RLAW071&amp;n=257189&amp;dst=100005" TargetMode="External"/><Relationship Id="rId32" Type="http://schemas.openxmlformats.org/officeDocument/2006/relationships/hyperlink" Target="https://login.consultant.ru/link/?req=doc&amp;base=LAW&amp;n=456504" TargetMode="External"/><Relationship Id="rId37" Type="http://schemas.openxmlformats.org/officeDocument/2006/relationships/hyperlink" Target="https://login.consultant.ru/link/?req=doc&amp;base=RLAW071&amp;n=293539&amp;dst=100012" TargetMode="External"/><Relationship Id="rId40" Type="http://schemas.openxmlformats.org/officeDocument/2006/relationships/hyperlink" Target="https://login.consultant.ru/link/?req=doc&amp;base=RLAW071&amp;n=293539&amp;dst=100013" TargetMode="External"/><Relationship Id="rId45" Type="http://schemas.openxmlformats.org/officeDocument/2006/relationships/hyperlink" Target="https://login.consultant.ru/link/?req=doc&amp;base=RLAW071&amp;n=257189&amp;dst=100008" TargetMode="External"/><Relationship Id="rId53" Type="http://schemas.openxmlformats.org/officeDocument/2006/relationships/hyperlink" Target="https://login.consultant.ru/link/?req=doc&amp;base=LAW&amp;n=456504" TargetMode="External"/><Relationship Id="rId58" Type="http://schemas.openxmlformats.org/officeDocument/2006/relationships/hyperlink" Target="https://login.consultant.ru/link/?req=doc&amp;base=LAW&amp;n=456504" TargetMode="External"/><Relationship Id="rId66" Type="http://schemas.openxmlformats.org/officeDocument/2006/relationships/hyperlink" Target="https://login.consultant.ru/link/?req=doc&amp;base=LAW&amp;n=494960" TargetMode="External"/><Relationship Id="rId74" Type="http://schemas.openxmlformats.org/officeDocument/2006/relationships/hyperlink" Target="https://login.consultant.ru/link/?req=doc&amp;base=LAW&amp;n=456504&amp;dst=100238" TargetMode="External"/><Relationship Id="rId79" Type="http://schemas.openxmlformats.org/officeDocument/2006/relationships/hyperlink" Target="https://login.consultant.ru/link/?req=doc&amp;base=RLAW071&amp;n=219309&amp;dst=100008" TargetMode="External"/><Relationship Id="rId87" Type="http://schemas.openxmlformats.org/officeDocument/2006/relationships/hyperlink" Target="https://login.consultant.ru/link/?req=doc&amp;base=RLAW071&amp;n=257189&amp;dst=100023" TargetMode="External"/><Relationship Id="rId102" Type="http://schemas.openxmlformats.org/officeDocument/2006/relationships/hyperlink" Target="https://login.consultant.ru/link/?req=doc&amp;base=RLAW071&amp;n=388200&amp;dst=100005" TargetMode="External"/><Relationship Id="rId110" Type="http://schemas.openxmlformats.org/officeDocument/2006/relationships/hyperlink" Target="https://login.consultant.ru/link/?req=doc&amp;base=LAW&amp;n=456504" TargetMode="External"/><Relationship Id="rId115" Type="http://schemas.openxmlformats.org/officeDocument/2006/relationships/footer" Target="footer1.xml"/><Relationship Id="rId5" Type="http://schemas.openxmlformats.org/officeDocument/2006/relationships/endnotes" Target="endnotes.xml"/><Relationship Id="rId61" Type="http://schemas.openxmlformats.org/officeDocument/2006/relationships/hyperlink" Target="https://login.consultant.ru/link/?req=doc&amp;base=LAW&amp;n=456504" TargetMode="External"/><Relationship Id="rId82" Type="http://schemas.openxmlformats.org/officeDocument/2006/relationships/hyperlink" Target="https://login.consultant.ru/link/?req=doc&amp;base=LAW&amp;n=456504&amp;dst=100231" TargetMode="External"/><Relationship Id="rId90" Type="http://schemas.openxmlformats.org/officeDocument/2006/relationships/hyperlink" Target="https://login.consultant.ru/link/?req=doc&amp;base=RLAW071&amp;n=219309&amp;dst=100014" TargetMode="External"/><Relationship Id="rId95" Type="http://schemas.openxmlformats.org/officeDocument/2006/relationships/hyperlink" Target="https://login.consultant.ru/link/?req=doc&amp;base=LAW&amp;n=456504&amp;dst=100174" TargetMode="External"/><Relationship Id="rId19" Type="http://schemas.openxmlformats.org/officeDocument/2006/relationships/hyperlink" Target="https://login.consultant.ru/link/?req=doc&amp;base=RLAW071&amp;n=418670&amp;dst=100039" TargetMode="External"/><Relationship Id="rId14" Type="http://schemas.openxmlformats.org/officeDocument/2006/relationships/hyperlink" Target="https://login.consultant.ru/link/?req=doc&amp;base=RLAW071&amp;n=329147&amp;dst=100005" TargetMode="External"/><Relationship Id="rId22" Type="http://schemas.openxmlformats.org/officeDocument/2006/relationships/hyperlink" Target="https://login.consultant.ru/link/?req=doc&amp;base=RLAW071&amp;n=219309&amp;dst=100005" TargetMode="External"/><Relationship Id="rId27" Type="http://schemas.openxmlformats.org/officeDocument/2006/relationships/hyperlink" Target="https://login.consultant.ru/link/?req=doc&amp;base=RLAW071&amp;n=329147&amp;dst=100005" TargetMode="External"/><Relationship Id="rId30" Type="http://schemas.openxmlformats.org/officeDocument/2006/relationships/hyperlink" Target="https://login.consultant.ru/link/?req=doc&amp;base=LAW&amp;n=456504&amp;dst=100014" TargetMode="External"/><Relationship Id="rId35" Type="http://schemas.openxmlformats.org/officeDocument/2006/relationships/hyperlink" Target="https://login.consultant.ru/link/?req=doc&amp;base=RLAW071&amp;n=293539&amp;dst=100010" TargetMode="External"/><Relationship Id="rId43" Type="http://schemas.openxmlformats.org/officeDocument/2006/relationships/hyperlink" Target="https://login.consultant.ru/link/?req=doc&amp;base=RLAW071&amp;n=293539&amp;dst=100012" TargetMode="External"/><Relationship Id="rId48" Type="http://schemas.openxmlformats.org/officeDocument/2006/relationships/hyperlink" Target="https://login.consultant.ru/link/?req=doc&amp;base=LAW&amp;n=456504" TargetMode="External"/><Relationship Id="rId56" Type="http://schemas.openxmlformats.org/officeDocument/2006/relationships/hyperlink" Target="https://login.consultant.ru/link/?req=doc&amp;base=RLAW071&amp;n=257189&amp;dst=100013" TargetMode="External"/><Relationship Id="rId64" Type="http://schemas.openxmlformats.org/officeDocument/2006/relationships/hyperlink" Target="https://login.consultant.ru/link/?req=doc&amp;base=RLAW071&amp;n=279113&amp;dst=100005" TargetMode="External"/><Relationship Id="rId69" Type="http://schemas.openxmlformats.org/officeDocument/2006/relationships/hyperlink" Target="https://login.consultant.ru/link/?req=doc&amp;base=RLAW071&amp;n=293539&amp;dst=100012" TargetMode="External"/><Relationship Id="rId77" Type="http://schemas.openxmlformats.org/officeDocument/2006/relationships/hyperlink" Target="https://login.consultant.ru/link/?req=doc&amp;base=LAW&amp;n=456504" TargetMode="External"/><Relationship Id="rId100" Type="http://schemas.openxmlformats.org/officeDocument/2006/relationships/hyperlink" Target="https://login.consultant.ru/link/?req=doc&amp;base=LAW&amp;n=456504&amp;dst=100491" TargetMode="External"/><Relationship Id="rId105" Type="http://schemas.openxmlformats.org/officeDocument/2006/relationships/hyperlink" Target="https://login.consultant.ru/link/?req=doc&amp;base=RLAW071&amp;n=293539&amp;dst=100012" TargetMode="External"/><Relationship Id="rId113" Type="http://schemas.openxmlformats.org/officeDocument/2006/relationships/hyperlink" Target="https://login.consultant.ru/link/?req=doc&amp;base=RLAW071&amp;n=293539&amp;dst=100012" TargetMode="External"/><Relationship Id="rId118" Type="http://schemas.openxmlformats.org/officeDocument/2006/relationships/fontTable" Target="fontTable.xml"/><Relationship Id="rId8" Type="http://schemas.openxmlformats.org/officeDocument/2006/relationships/hyperlink" Target="https://www.consultant.ru" TargetMode="External"/><Relationship Id="rId51" Type="http://schemas.openxmlformats.org/officeDocument/2006/relationships/hyperlink" Target="https://login.consultant.ru/link/?req=doc&amp;base=RLAW071&amp;n=257189&amp;dst=100010" TargetMode="External"/><Relationship Id="rId72" Type="http://schemas.openxmlformats.org/officeDocument/2006/relationships/hyperlink" Target="https://login.consultant.ru/link/?req=doc&amp;base=RLAW071&amp;n=293539&amp;dst=100012" TargetMode="External"/><Relationship Id="rId80" Type="http://schemas.openxmlformats.org/officeDocument/2006/relationships/hyperlink" Target="https://login.consultant.ru/link/?req=doc&amp;base=LAW&amp;n=456504&amp;dst=100229" TargetMode="External"/><Relationship Id="rId85" Type="http://schemas.openxmlformats.org/officeDocument/2006/relationships/hyperlink" Target="https://login.consultant.ru/link/?req=doc&amp;base=RLAW071&amp;n=293539&amp;dst=100012" TargetMode="External"/><Relationship Id="rId93" Type="http://schemas.openxmlformats.org/officeDocument/2006/relationships/hyperlink" Target="https://login.consultant.ru/link/?req=doc&amp;base=LAW&amp;n=456504" TargetMode="External"/><Relationship Id="rId98" Type="http://schemas.openxmlformats.org/officeDocument/2006/relationships/hyperlink" Target="https://login.consultant.ru/link/?req=doc&amp;base=LAW&amp;n=456504&amp;dst=100204" TargetMode="External"/><Relationship Id="rId3" Type="http://schemas.openxmlformats.org/officeDocument/2006/relationships/webSettings" Target="webSettings.xml"/><Relationship Id="rId12" Type="http://schemas.openxmlformats.org/officeDocument/2006/relationships/hyperlink" Target="https://login.consultant.ru/link/?req=doc&amp;base=RLAW071&amp;n=279113&amp;dst=100005" TargetMode="External"/><Relationship Id="rId17" Type="http://schemas.openxmlformats.org/officeDocument/2006/relationships/hyperlink" Target="https://login.consultant.ru/link/?req=doc&amp;base=LAW&amp;n=501480&amp;dst=100174" TargetMode="External"/><Relationship Id="rId25" Type="http://schemas.openxmlformats.org/officeDocument/2006/relationships/hyperlink" Target="https://login.consultant.ru/link/?req=doc&amp;base=RLAW071&amp;n=279113&amp;dst=100005" TargetMode="External"/><Relationship Id="rId33" Type="http://schemas.openxmlformats.org/officeDocument/2006/relationships/hyperlink" Target="https://login.consultant.ru/link/?req=doc&amp;base=LAW&amp;n=499686" TargetMode="External"/><Relationship Id="rId38" Type="http://schemas.openxmlformats.org/officeDocument/2006/relationships/hyperlink" Target="https://login.consultant.ru/link/?req=doc&amp;base=RLAW071&amp;n=219309&amp;dst=100006" TargetMode="External"/><Relationship Id="rId46" Type="http://schemas.openxmlformats.org/officeDocument/2006/relationships/hyperlink" Target="https://login.consultant.ru/link/?req=doc&amp;base=RLAW071&amp;n=293539&amp;dst=100012" TargetMode="External"/><Relationship Id="rId59" Type="http://schemas.openxmlformats.org/officeDocument/2006/relationships/hyperlink" Target="https://login.consultant.ru/link/?req=doc&amp;base=LAW&amp;n=456504" TargetMode="External"/><Relationship Id="rId67" Type="http://schemas.openxmlformats.org/officeDocument/2006/relationships/hyperlink" Target="https://login.consultant.ru/link/?req=doc&amp;base=RLAW071&amp;n=293539&amp;dst=100012" TargetMode="External"/><Relationship Id="rId103" Type="http://schemas.openxmlformats.org/officeDocument/2006/relationships/hyperlink" Target="https://login.consultant.ru/link/?req=doc&amp;base=RLAW071&amp;n=219309&amp;dst=100015" TargetMode="External"/><Relationship Id="rId108" Type="http://schemas.openxmlformats.org/officeDocument/2006/relationships/hyperlink" Target="https://login.consultant.ru/link/?req=doc&amp;base=RLAW071&amp;n=293539&amp;dst=100012" TargetMode="External"/><Relationship Id="rId116" Type="http://schemas.openxmlformats.org/officeDocument/2006/relationships/header" Target="header2.xml"/><Relationship Id="rId20" Type="http://schemas.openxmlformats.org/officeDocument/2006/relationships/hyperlink" Target="https://login.consultant.ru/link/?req=doc&amp;base=RLAW071&amp;n=293539&amp;dst=100006" TargetMode="External"/><Relationship Id="rId41" Type="http://schemas.openxmlformats.org/officeDocument/2006/relationships/hyperlink" Target="https://login.consultant.ru/link/?req=doc&amp;base=RLAW071&amp;n=329147&amp;dst=100006" TargetMode="External"/><Relationship Id="rId54" Type="http://schemas.openxmlformats.org/officeDocument/2006/relationships/hyperlink" Target="https://login.consultant.ru/link/?req=doc&amp;base=LAW&amp;n=456504" TargetMode="External"/><Relationship Id="rId62" Type="http://schemas.openxmlformats.org/officeDocument/2006/relationships/hyperlink" Target="https://login.consultant.ru/link/?req=doc&amp;base=RLAW071&amp;n=293539&amp;dst=100012" TargetMode="External"/><Relationship Id="rId70" Type="http://schemas.openxmlformats.org/officeDocument/2006/relationships/hyperlink" Target="https://login.consultant.ru/link/?req=doc&amp;base=RLAW071&amp;n=293539&amp;dst=100012" TargetMode="External"/><Relationship Id="rId75" Type="http://schemas.openxmlformats.org/officeDocument/2006/relationships/hyperlink" Target="https://login.consultant.ru/link/?req=doc&amp;base=RLAW071&amp;n=293539&amp;dst=100012" TargetMode="External"/><Relationship Id="rId83" Type="http://schemas.openxmlformats.org/officeDocument/2006/relationships/hyperlink" Target="https://login.consultant.ru/link/?req=doc&amp;base=LAW&amp;n=456504&amp;dst=100239" TargetMode="External"/><Relationship Id="rId88" Type="http://schemas.openxmlformats.org/officeDocument/2006/relationships/hyperlink" Target="https://login.consultant.ru/link/?req=doc&amp;base=RLAW071&amp;n=219309&amp;dst=100012" TargetMode="External"/><Relationship Id="rId91" Type="http://schemas.openxmlformats.org/officeDocument/2006/relationships/hyperlink" Target="https://login.consultant.ru/link/?req=doc&amp;base=RLAW071&amp;n=293539&amp;dst=100012" TargetMode="External"/><Relationship Id="rId96" Type="http://schemas.openxmlformats.org/officeDocument/2006/relationships/hyperlink" Target="https://login.consultant.ru/link/?req=doc&amp;base=LAW&amp;n=456504&amp;dst=100174" TargetMode="External"/><Relationship Id="rId111" Type="http://schemas.openxmlformats.org/officeDocument/2006/relationships/hyperlink" Target="https://login.consultant.ru/link/?req=doc&amp;base=LAW&amp;n=456504"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s://login.consultant.ru/link/?req=doc&amp;base=RLAW071&amp;n=388200&amp;dst=100005" TargetMode="External"/><Relationship Id="rId23" Type="http://schemas.openxmlformats.org/officeDocument/2006/relationships/hyperlink" Target="https://login.consultant.ru/link/?req=doc&amp;base=RLAW071&amp;n=245083&amp;dst=100005" TargetMode="External"/><Relationship Id="rId28" Type="http://schemas.openxmlformats.org/officeDocument/2006/relationships/hyperlink" Target="https://login.consultant.ru/link/?req=doc&amp;base=RLAW071&amp;n=388200&amp;dst=100005" TargetMode="External"/><Relationship Id="rId36" Type="http://schemas.openxmlformats.org/officeDocument/2006/relationships/hyperlink" Target="https://login.consultant.ru/link/?req=doc&amp;base=RLAW071&amp;n=293539&amp;dst=100011" TargetMode="External"/><Relationship Id="rId49" Type="http://schemas.openxmlformats.org/officeDocument/2006/relationships/hyperlink" Target="https://login.consultant.ru/link/?req=doc&amp;base=RLAW071&amp;n=396643&amp;dst=100008" TargetMode="External"/><Relationship Id="rId57" Type="http://schemas.openxmlformats.org/officeDocument/2006/relationships/hyperlink" Target="https://login.consultant.ru/link/?req=doc&amp;base=RLAW071&amp;n=329147&amp;dst=100012" TargetMode="External"/><Relationship Id="rId106" Type="http://schemas.openxmlformats.org/officeDocument/2006/relationships/hyperlink" Target="https://login.consultant.ru/link/?req=doc&amp;base=RLAW071&amp;n=293539&amp;dst=100012" TargetMode="External"/><Relationship Id="rId114" Type="http://schemas.openxmlformats.org/officeDocument/2006/relationships/header" Target="header1.xml"/><Relationship Id="rId119" Type="http://schemas.openxmlformats.org/officeDocument/2006/relationships/theme" Target="theme/theme1.xml"/><Relationship Id="rId10" Type="http://schemas.openxmlformats.org/officeDocument/2006/relationships/hyperlink" Target="https://login.consultant.ru/link/?req=doc&amp;base=RLAW071&amp;n=245083&amp;dst=100005" TargetMode="External"/><Relationship Id="rId31" Type="http://schemas.openxmlformats.org/officeDocument/2006/relationships/hyperlink" Target="https://login.consultant.ru/link/?req=doc&amp;base=RLAW071&amp;n=293539&amp;dst=100009" TargetMode="External"/><Relationship Id="rId44" Type="http://schemas.openxmlformats.org/officeDocument/2006/relationships/hyperlink" Target="https://login.consultant.ru/link/?req=doc&amp;base=RLAW071&amp;n=329147&amp;dst=100007" TargetMode="External"/><Relationship Id="rId52" Type="http://schemas.openxmlformats.org/officeDocument/2006/relationships/hyperlink" Target="https://login.consultant.ru/link/?req=doc&amp;base=LAW&amp;n=456504" TargetMode="External"/><Relationship Id="rId60" Type="http://schemas.openxmlformats.org/officeDocument/2006/relationships/hyperlink" Target="https://login.consultant.ru/link/?req=doc&amp;base=RLAW071&amp;n=329147&amp;dst=100013" TargetMode="External"/><Relationship Id="rId65" Type="http://schemas.openxmlformats.org/officeDocument/2006/relationships/hyperlink" Target="https://login.consultant.ru/link/?req=doc&amp;base=RLAW071&amp;n=293539&amp;dst=100012" TargetMode="External"/><Relationship Id="rId73" Type="http://schemas.openxmlformats.org/officeDocument/2006/relationships/hyperlink" Target="https://login.consultant.ru/link/?req=doc&amp;base=LAW&amp;n=456504&amp;dst=100229" TargetMode="External"/><Relationship Id="rId78" Type="http://schemas.openxmlformats.org/officeDocument/2006/relationships/hyperlink" Target="https://login.consultant.ru/link/?req=doc&amp;base=RLAW071&amp;n=257189&amp;dst=100021" TargetMode="External"/><Relationship Id="rId81" Type="http://schemas.openxmlformats.org/officeDocument/2006/relationships/hyperlink" Target="https://login.consultant.ru/link/?req=doc&amp;base=LAW&amp;n=456504&amp;dst=100239" TargetMode="External"/><Relationship Id="rId86" Type="http://schemas.openxmlformats.org/officeDocument/2006/relationships/hyperlink" Target="https://login.consultant.ru/link/?req=doc&amp;base=LAW&amp;n=456504" TargetMode="External"/><Relationship Id="rId94" Type="http://schemas.openxmlformats.org/officeDocument/2006/relationships/hyperlink" Target="https://login.consultant.ru/link/?req=doc&amp;base=RLAW071&amp;n=293539&amp;dst=100012" TargetMode="External"/><Relationship Id="rId99" Type="http://schemas.openxmlformats.org/officeDocument/2006/relationships/hyperlink" Target="https://login.consultant.ru/link/?req=doc&amp;base=LAW&amp;n=456504&amp;dst=100206" TargetMode="External"/><Relationship Id="rId101" Type="http://schemas.openxmlformats.org/officeDocument/2006/relationships/hyperlink" Target="https://login.consultant.ru/link/?req=doc&amp;base=LAW&amp;n=456504&amp;dst=100207" TargetMode="External"/><Relationship Id="rId4" Type="http://schemas.openxmlformats.org/officeDocument/2006/relationships/footnotes" Target="footnotes.xml"/><Relationship Id="rId9" Type="http://schemas.openxmlformats.org/officeDocument/2006/relationships/hyperlink" Target="https://login.consultant.ru/link/?req=doc&amp;base=RLAW071&amp;n=219309&amp;dst=100005" TargetMode="External"/><Relationship Id="rId13" Type="http://schemas.openxmlformats.org/officeDocument/2006/relationships/hyperlink" Target="https://login.consultant.ru/link/?req=doc&amp;base=RLAW071&amp;n=293539&amp;dst=100005" TargetMode="External"/><Relationship Id="rId18" Type="http://schemas.openxmlformats.org/officeDocument/2006/relationships/hyperlink" Target="https://login.consultant.ru/link/?req=doc&amp;base=LAW&amp;n=456504&amp;dst=100014" TargetMode="External"/><Relationship Id="rId39" Type="http://schemas.openxmlformats.org/officeDocument/2006/relationships/hyperlink" Target="https://login.consultant.ru/link/?req=doc&amp;base=RLAW071&amp;n=396643&amp;dst=100006" TargetMode="External"/><Relationship Id="rId109" Type="http://schemas.openxmlformats.org/officeDocument/2006/relationships/hyperlink" Target="https://login.consultant.ru/link/?req=doc&amp;base=RLAW071&amp;n=396643&amp;dst=100011" TargetMode="External"/><Relationship Id="rId34" Type="http://schemas.openxmlformats.org/officeDocument/2006/relationships/hyperlink" Target="https://login.consultant.ru/link/?req=doc&amp;base=LAW&amp;n=495181" TargetMode="External"/><Relationship Id="rId50" Type="http://schemas.openxmlformats.org/officeDocument/2006/relationships/hyperlink" Target="https://login.consultant.ru/link/?req=doc&amp;base=RLAW071&amp;n=396643&amp;dst=100010" TargetMode="External"/><Relationship Id="rId55" Type="http://schemas.openxmlformats.org/officeDocument/2006/relationships/hyperlink" Target="https://login.consultant.ru/link/?req=doc&amp;base=RLAW071&amp;n=329147&amp;dst=100010" TargetMode="External"/><Relationship Id="rId76" Type="http://schemas.openxmlformats.org/officeDocument/2006/relationships/hyperlink" Target="https://login.consultant.ru/link/?req=doc&amp;base=LAW&amp;n=456504" TargetMode="External"/><Relationship Id="rId97" Type="http://schemas.openxmlformats.org/officeDocument/2006/relationships/hyperlink" Target="https://login.consultant.ru/link/?req=doc&amp;base=LAW&amp;n=456504&amp;dst=395" TargetMode="External"/><Relationship Id="rId104" Type="http://schemas.openxmlformats.org/officeDocument/2006/relationships/hyperlink" Target="https://login.consultant.ru/link/?req=doc&amp;base=RLAW071&amp;n=329147&amp;dst=100021" TargetMode="External"/><Relationship Id="rId7" Type="http://schemas.openxmlformats.org/officeDocument/2006/relationships/hyperlink" Target="https://www.consultant.ru" TargetMode="External"/><Relationship Id="rId71" Type="http://schemas.openxmlformats.org/officeDocument/2006/relationships/hyperlink" Target="https://login.consultant.ru/link/?req=doc&amp;base=RLAW071&amp;n=293539&amp;dst=100012" TargetMode="External"/><Relationship Id="rId92" Type="http://schemas.openxmlformats.org/officeDocument/2006/relationships/hyperlink" Target="https://login.consultant.ru/link/?req=doc&amp;base=LAW&amp;n=456504" TargetMode="External"/><Relationship Id="rId2" Type="http://schemas.openxmlformats.org/officeDocument/2006/relationships/settings" Target="settings.xml"/><Relationship Id="rId29" Type="http://schemas.openxmlformats.org/officeDocument/2006/relationships/hyperlink" Target="https://login.consultant.ru/link/?req=doc&amp;base=RLAW071&amp;n=396643&amp;dst=100005"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19</Pages>
  <Words>11270</Words>
  <Characters>64240</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Постановление Администрации г. Каменска-Уральского от 02.03.2017 N 150
(ред. от 05.02.2025)
"Об утверждении Положения об организации транспортного обслуживания населения по муниципальным маршрутам регулярных перевозок на территории Каменск-Уральского горо</vt:lpstr>
    </vt:vector>
  </TitlesOfParts>
  <Company>КонсультантПлюс Версия 4025.00.52</Company>
  <LinksUpToDate>false</LinksUpToDate>
  <CharactersWithSpaces>75360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Администрации г. Каменска-Уральского от 02.03.2017 N 150
(ред. от 05.02.2025)
"Об утверждении Положения об организации транспортного обслуживания населения по муниципальным маршрутам регулярных перевозок на территории Каменск-Уральского городского округа"</dc:title>
  <cp:lastModifiedBy>Kovaleva</cp:lastModifiedBy>
  <cp:revision>2</cp:revision>
  <dcterms:created xsi:type="dcterms:W3CDTF">2026-02-16T11:39:00Z</dcterms:created>
  <dcterms:modified xsi:type="dcterms:W3CDTF">2026-02-17T12:11:00Z</dcterms:modified>
</cp:coreProperties>
</file>