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Решение Городской Думы г. Каменска-Уральского от 24.12.2008 N 37</w:t>
              <w:br/>
              <w:t xml:space="preserve">(ред. от 20.04.2022)</w:t>
              <w:br/>
              <w:t xml:space="preserve">"Об утверждении Положения о передаче в аренду муниципального имущества Каменск-Уральского городского округа"</w:t>
              <w:br/>
              <w:t xml:space="preserve">(вместе с "Методикой расчета размера арендной платы за объекты недвижимого имущества")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5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18.02.2026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0"/>
        </w:rPr>
      </w:r>
    </w:p>
    <w:p>
      <w:pPr>
        <w:pStyle w:val="2"/>
        <w:outlineLvl w:val="0"/>
        <w:jc w:val="center"/>
      </w:pPr>
      <w:r>
        <w:rPr>
          <w:sz w:val="20"/>
        </w:rPr>
        <w:t xml:space="preserve">ГОРОДСКАЯ ДУМА ГОРОДА КАМЕНСКА-УРАЛЬСКОГО</w:t>
      </w:r>
    </w:p>
    <w:p>
      <w:pPr>
        <w:pStyle w:val="2"/>
        <w:jc w:val="center"/>
      </w:pPr>
      <w:r>
        <w:rPr>
          <w:sz w:val="20"/>
        </w:rPr>
        <w:t xml:space="preserve">ПЯТЫЙ СОЗЫВ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РЕШЕНИЕ</w:t>
      </w:r>
    </w:p>
    <w:p>
      <w:pPr>
        <w:pStyle w:val="2"/>
        <w:jc w:val="center"/>
      </w:pPr>
      <w:r>
        <w:rPr>
          <w:sz w:val="20"/>
        </w:rPr>
        <w:t xml:space="preserve">от 24 декабря 2008 г. N 37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ОБ УТВЕРЖДЕНИИ ПОЛОЖЕНИЯ</w:t>
      </w:r>
    </w:p>
    <w:p>
      <w:pPr>
        <w:pStyle w:val="2"/>
        <w:jc w:val="center"/>
      </w:pPr>
      <w:r>
        <w:rPr>
          <w:sz w:val="20"/>
        </w:rPr>
        <w:t xml:space="preserve">О ПЕРЕДАЧЕ В АРЕНДУ МУНИЦИПАЛЬНОГО ИМУЩЕСТВА</w:t>
      </w:r>
    </w:p>
    <w:p>
      <w:pPr>
        <w:pStyle w:val="2"/>
        <w:jc w:val="center"/>
      </w:pPr>
      <w:r>
        <w:rPr>
          <w:sz w:val="20"/>
        </w:rPr>
        <w:t xml:space="preserve">КАМЕНСК-УРАЛЬСКОГО ГОРОДСКОГО ОКРУГА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Решений Городской Думы г. Каменска-Уральского от 25.03.2009 </w:t>
            </w:r>
            <w:hyperlink w:history="0" r:id="rId8" w:tooltip="Решение Городской Думы г. Каменска-Уральского от 25.03.2009 N 69 &quot;О внесении изменений в Решение городской Думы города Каменска-Уральского от 24.12.2008 N 37 &quot;Об утверждении Положения &quot;О передаче в аренду муниципального имущества муниципального образования город Каменск-Уральский&quot; {КонсультантПлюс}">
              <w:r>
                <w:rPr>
                  <w:sz w:val="20"/>
                  <w:color w:val="0000ff"/>
                </w:rPr>
                <w:t xml:space="preserve">N 69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27.05.2009 </w:t>
            </w:r>
            <w:hyperlink w:history="0" r:id="rId9" w:tooltip="Решение Городской Думы г. Каменска-Уральского от 27.05.2009 N 91 &quot;О внесении изменений в Решение Городской Думы города Каменска-Уральского от 24.12.2008 N 37 &quot;Об утверждении Положения &quot;О передаче в аренду муниципального имущества муниципального образования город Каменск-Уральский&quot; {КонсультантПлюс}">
              <w:r>
                <w:rPr>
                  <w:sz w:val="20"/>
                  <w:color w:val="0000ff"/>
                </w:rPr>
                <w:t xml:space="preserve">N 91</w:t>
              </w:r>
            </w:hyperlink>
            <w:r>
              <w:rPr>
                <w:sz w:val="20"/>
                <w:color w:val="392c69"/>
              </w:rPr>
              <w:t xml:space="preserve">, от 23.12.2009 </w:t>
            </w:r>
            <w:hyperlink w:history="0" r:id="rId10" w:tooltip="Решение Городской Думы г. Каменска-Уральского от 23.12.2009 N 157 &quot;О внесении изменений в Решение Городской Думы города Каменска-Уральского от 24.12.2008 N 37 &quot;Об утверждении Положения &quot;О передаче в аренду муниципального имущества муниципального образования город Каменск-Уральский&quot; {КонсультантПлюс}">
              <w:r>
                <w:rPr>
                  <w:sz w:val="20"/>
                  <w:color w:val="0000ff"/>
                </w:rPr>
                <w:t xml:space="preserve">N 157</w:t>
              </w:r>
            </w:hyperlink>
            <w:r>
              <w:rPr>
                <w:sz w:val="20"/>
                <w:color w:val="392c69"/>
              </w:rPr>
              <w:t xml:space="preserve">, от 11.08.2010 </w:t>
            </w:r>
            <w:hyperlink w:history="0" r:id="rId11" w:tooltip="Решение Городской Думы г. Каменска-Уральского от 11.08.2010 N 239 &quot;О внесении изменений в Положение &quot;О передаче в аренду муниципального имущества муниципального образования город Каменск-Уральский&quot;, утвержденное Решением Городской Думы города Каменска-Уральского от 24.12.2008 N 37&quot; {КонсультантПлюс}">
              <w:r>
                <w:rPr>
                  <w:sz w:val="20"/>
                  <w:color w:val="0000ff"/>
                </w:rPr>
                <w:t xml:space="preserve">N 239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08.12.2010 </w:t>
            </w:r>
            <w:hyperlink w:history="0" r:id="rId12" w:tooltip="Решение Городской Думы г. Каменска-Уральского от 08.12.2010 N 280 &quot;О внесении изменений в Решение Городской Думы города Каменска-Уральского от 24.12.2008 N 37 (в редакции Решений Городской Думы города Каменска-Уральского от 25.03.2009 N 69, от 27.05.2009 N 91, от 23.12.2009 N 157, от 11.08.2010 N 239) &quot;Об утверждении Положения &quot;О передаче в аренду муниципального имущества муниципального образования город Каменск-Уральский&quot; {КонсультантПлюс}">
              <w:r>
                <w:rPr>
                  <w:sz w:val="20"/>
                  <w:color w:val="0000ff"/>
                </w:rPr>
                <w:t xml:space="preserve">N 280</w:t>
              </w:r>
            </w:hyperlink>
            <w:r>
              <w:rPr>
                <w:sz w:val="20"/>
                <w:color w:val="392c69"/>
              </w:rPr>
              <w:t xml:space="preserve">, от 05.12.2012 </w:t>
            </w:r>
            <w:hyperlink w:history="0" r:id="rId13" w:tooltip="Решение Городской Думы г. Каменска-Уральского от 05.12.2012 N 35 &quot;О внесении изменений в Решение Городской Думы города Каменска-Уральского от 24.12.2008 N 37 (в редакции Решений Городской Думы города Каменска-Уральского от 25.03.2009 N 69, от 27.05.2009 N 91, от 23.12.2009 N 157, от 11.08.2010 N 239, от 08.12.2010 N 280) &quot;Об утверждении Положения &quot;О передаче в аренду муниципального имущества муниципального образования город Каменск-Уральский&quot; {КонсультантПлюс}">
              <w:r>
                <w:rPr>
                  <w:sz w:val="20"/>
                  <w:color w:val="0000ff"/>
                </w:rPr>
                <w:t xml:space="preserve">N 35</w:t>
              </w:r>
            </w:hyperlink>
            <w:r>
              <w:rPr>
                <w:sz w:val="20"/>
                <w:color w:val="392c69"/>
              </w:rPr>
              <w:t xml:space="preserve">, от 19.03.2014 </w:t>
            </w:r>
            <w:hyperlink w:history="0" r:id="rId14" w:tooltip="Решение Городской Думы г. Каменска-Уральского от 19.03.2014 N 265 &quot;О внесении изменений в Решение Городской Думы города Каменска-Уральского от 24.12.2008 N 37 (в редакции Решений Городской Думы города Каменска-Уральского от 25.03.2009 N 69, от 27.05.2009 N 91, от 23.12.2009 N 157, от 11.08.2010 N 239, от 08.12.2010 N 280, от 05.12.2012 N 35) &quot;Об утверждении Положения &quot;О передаче в аренду муниципального имущества муниципального образования город Каменск-Уральский&quot; {КонсультантПлюс}">
              <w:r>
                <w:rPr>
                  <w:sz w:val="20"/>
                  <w:color w:val="0000ff"/>
                </w:rPr>
                <w:t xml:space="preserve">N 265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25.11.2015 </w:t>
            </w:r>
            <w:hyperlink w:history="0" r:id="rId15" w:tooltip="Решение Городской Думы г. Каменска-Уральского от 25.11.2015 N 504 &quot;О внесении изменений в Положение &quot;О передаче в аренду муниципального имущества муниципального образования город Каменск-Уральский&quot; {КонсультантПлюс}">
              <w:r>
                <w:rPr>
                  <w:sz w:val="20"/>
                  <w:color w:val="0000ff"/>
                </w:rPr>
                <w:t xml:space="preserve">N 504</w:t>
              </w:r>
            </w:hyperlink>
            <w:r>
              <w:rPr>
                <w:sz w:val="20"/>
                <w:color w:val="392c69"/>
              </w:rPr>
              <w:t xml:space="preserve">, от 30.03.2016 </w:t>
            </w:r>
            <w:hyperlink w:history="0" r:id="rId16" w:tooltip="Решение Городской Думы г. Каменска-Уральского от 30.03.2016 N 541 &quot;О внесении изменений в Положение &quot;О передаче в аренду муниципального имущества муниципального образования город Каменск-Уральский&quot; {КонсультантПлюс}">
              <w:r>
                <w:rPr>
                  <w:sz w:val="20"/>
                  <w:color w:val="0000ff"/>
                </w:rPr>
                <w:t xml:space="preserve">N 541</w:t>
              </w:r>
            </w:hyperlink>
            <w:r>
              <w:rPr>
                <w:sz w:val="20"/>
                <w:color w:val="392c69"/>
              </w:rPr>
              <w:t xml:space="preserve">, от 19.07.2017 </w:t>
            </w:r>
            <w:hyperlink w:history="0" r:id="rId17" w:tooltip="Решение Городской Думы г. Каменска-Уральского от 19.07.2017 N 223 &quot;О внесении изменений в Положение &quot;О передаче в аренду муниципального имущества муниципального образования город Каменск-Уральский&quot; {КонсультантПлюс}">
              <w:r>
                <w:rPr>
                  <w:sz w:val="20"/>
                  <w:color w:val="0000ff"/>
                </w:rPr>
                <w:t xml:space="preserve">N 223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Решений Думы Каменск-Уральского городского округа от 27.01.2021 </w:t>
            </w:r>
            <w:hyperlink w:history="0" r:id="rId18" w:tooltip="Решение Думы Каменск-Уральского городского округа от 27.01.2021 N 800 (ред. от 19.05.2021) &quot;О внесении изменений в отдельные нормативные правовые акты в сфере управления и распоряжения муниципальной собственностью и земельными ресурсами&quot; {КонсультантПлюс}">
              <w:r>
                <w:rPr>
                  <w:sz w:val="20"/>
                  <w:color w:val="0000ff"/>
                </w:rPr>
                <w:t xml:space="preserve">N 800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23.06.2021 </w:t>
            </w:r>
            <w:hyperlink w:history="0" r:id="rId19" w:tooltip="Решение Думы Каменск-Уральского городского округа от 23.06.2021 N 859 &quot;О внесении изменений в Положение о передаче в аренду муниципального имущества Каменск-Уральского городского округа&quot; {КонсультантПлюс}">
              <w:r>
                <w:rPr>
                  <w:sz w:val="20"/>
                  <w:color w:val="0000ff"/>
                </w:rPr>
                <w:t xml:space="preserve">N 859</w:t>
              </w:r>
            </w:hyperlink>
            <w:r>
              <w:rPr>
                <w:sz w:val="20"/>
                <w:color w:val="392c69"/>
              </w:rPr>
              <w:t xml:space="preserve">, от 22.12.2021 </w:t>
            </w:r>
            <w:hyperlink w:history="0" r:id="rId20" w:tooltip="Решение Думы Каменск-Уральского городского округа от 22.12.2021 N 50 &quot;О внесении изменений в Положение о передаче в аренду муниципального имущества Каменск-Уральского городского округа&quot; {КонсультантПлюс}">
              <w:r>
                <w:rPr>
                  <w:sz w:val="20"/>
                  <w:color w:val="0000ff"/>
                </w:rPr>
                <w:t xml:space="preserve">N 50</w:t>
              </w:r>
            </w:hyperlink>
            <w:r>
              <w:rPr>
                <w:sz w:val="20"/>
                <w:color w:val="392c69"/>
              </w:rPr>
              <w:t xml:space="preserve">, от 20.04.2022 </w:t>
            </w:r>
            <w:hyperlink w:history="0" r:id="rId21" w:tooltip="Решение Думы Каменск-Уральского городского округа от 20.04.2022 N 76 &quot;О внесении изменений в Положение о передаче в аренду муниципального имущества Каменск-Уральского городского округа&quot; {КонсультантПлюс}">
              <w:r>
                <w:rPr>
                  <w:sz w:val="20"/>
                  <w:color w:val="0000ff"/>
                </w:rPr>
                <w:t xml:space="preserve">N 76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 изм., внесенными </w:t>
            </w:r>
            <w:hyperlink w:history="0" r:id="rId22" w:tooltip="Решение Городской Думы г. Каменска-Уральского от 27.10.2016 N 19 &quot;О приостановлении действия пункта 4.5 Положения &quot;О передаче в аренду муниципального имущества муниципального образования город Каменск-Уральский&quot; {КонсультантПлюс}">
              <w:r>
                <w:rPr>
                  <w:sz w:val="20"/>
                  <w:color w:val="0000ff"/>
                </w:rPr>
                <w:t xml:space="preserve">Решением</w:t>
              </w:r>
            </w:hyperlink>
            <w:r>
              <w:rPr>
                <w:sz w:val="20"/>
                <w:color w:val="392c69"/>
              </w:rPr>
              <w:t xml:space="preserve"> Городской Думы г. Каменска-Уральского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27.10.2016 N 19)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 соответствии с Федеральным </w:t>
      </w:r>
      <w:hyperlink w:history="0" r:id="rId23" w:tooltip="Федеральный закон от 06.10.2003 N 131-ФЗ (ред. от 20.03.2025) &quot;Об общих принципах организации местного самоуправления в Российской Федерации&quot;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от 06.10.2003 N 131-ФЗ "Об общих принципах организации местного самоуправления в Российской Федерации", </w:t>
      </w:r>
      <w:hyperlink w:history="0" r:id="rId24" w:tooltip="Решение Каменск-Уральской городской Думы от 22.02.2006 N 148 (ред. от 15.01.2026) &quot;О принятии Устава муниципального образования город Каменск-Уральский&quot; (вместе с &quot;Уставом муниципального образования Каменск-Уральский городской округ Свердловской области&quot;) (Зарегистрировано в ГУ Минюста РФ по Уральскому федеральному округу 13.03.2006 N RU663130002006001) {КонсультантПлюс}">
        <w:r>
          <w:rPr>
            <w:sz w:val="20"/>
            <w:color w:val="0000ff"/>
          </w:rPr>
          <w:t xml:space="preserve">Уставом</w:t>
        </w:r>
      </w:hyperlink>
      <w:r>
        <w:rPr>
          <w:sz w:val="20"/>
        </w:rPr>
        <w:t xml:space="preserve"> муниципального образования город Каменск-Уральский Городская Дума города Каменска-Уральского решила: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1. Утвердить </w:t>
      </w:r>
      <w:hyperlink w:history="0" w:anchor="P41" w:tooltip="ПОЛОЖЕНИЕ">
        <w:r>
          <w:rPr>
            <w:sz w:val="20"/>
            <w:color w:val="0000ff"/>
          </w:rPr>
          <w:t xml:space="preserve">Положение</w:t>
        </w:r>
      </w:hyperlink>
      <w:r>
        <w:rPr>
          <w:sz w:val="20"/>
        </w:rPr>
        <w:t xml:space="preserve"> о передаче в аренду муниципального имущества Каменск-Уральского городского округа (прилагается).</w:t>
      </w:r>
    </w:p>
    <w:p>
      <w:pPr>
        <w:pStyle w:val="0"/>
        <w:jc w:val="both"/>
      </w:pPr>
      <w:r>
        <w:rPr>
          <w:sz w:val="20"/>
        </w:rPr>
        <w:t xml:space="preserve">(п. 1 в ред. </w:t>
      </w:r>
      <w:hyperlink w:history="0" r:id="rId25" w:tooltip="Решение Думы Каменск-Уральского городского округа от 27.01.2021 N 800 (ред. от 19.05.2021) &quot;О внесении изменений в отдельные нормативные правовые акты в сфере управления и распоряжения муниципальной собственностью и земельными ресурсами&quot; {КонсультантПлюс}">
        <w:r>
          <w:rPr>
            <w:sz w:val="20"/>
            <w:color w:val="0000ff"/>
          </w:rPr>
          <w:t xml:space="preserve">Решения</w:t>
        </w:r>
      </w:hyperlink>
      <w:r>
        <w:rPr>
          <w:sz w:val="20"/>
        </w:rPr>
        <w:t xml:space="preserve"> Думы Каменск-Уральского городского округа от 27.01.2021 N 800)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 Утвердить "</w:t>
      </w:r>
      <w:hyperlink w:history="0" w:anchor="P174" w:tooltip="МЕТОДИКА">
        <w:r>
          <w:rPr>
            <w:sz w:val="20"/>
            <w:color w:val="0000ff"/>
          </w:rPr>
          <w:t xml:space="preserve">Методику</w:t>
        </w:r>
      </w:hyperlink>
      <w:r>
        <w:rPr>
          <w:sz w:val="20"/>
        </w:rPr>
        <w:t xml:space="preserve"> расчета размера арендной платы за объекты недвижимого имущества" с </w:t>
      </w:r>
      <w:hyperlink w:history="0" w:anchor="P216" w:tooltip="БАЗОВАЯ СТАВКА АРЕНДНОЙ ПЛАТЫ">
        <w:r>
          <w:rPr>
            <w:sz w:val="20"/>
            <w:color w:val="0000ff"/>
          </w:rPr>
          <w:t xml:space="preserve">приложениями</w:t>
        </w:r>
      </w:hyperlink>
      <w:r>
        <w:rPr>
          <w:sz w:val="20"/>
        </w:rPr>
        <w:t xml:space="preserve"> и "Методику определения величины арендной платы за пользование муниципальным движимым имуществом и недвижимым имуществом коммунального назначения" (прилагаются).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3. Признать утратившими силу Решения Каменск-Уральской городской Думы от 21.07.2000 </w:t>
      </w:r>
      <w:hyperlink w:history="0" r:id="rId26" w:tooltip="Решение Каменск-Уральской городской Думы от 21.06.2000 N 27 (ред. от 26.11.2008) &quot;О Положении о сдаче в аренду нежилых зданий и помещений, находящихся в муниципальной собственности и о Положении о перечне работ и услуг, принимаемых в зачет по арендной плате&quot; ------------ Утратил силу или отменен {КонсультантПлюс}">
        <w:r>
          <w:rPr>
            <w:sz w:val="20"/>
            <w:color w:val="0000ff"/>
          </w:rPr>
          <w:t xml:space="preserve">N 27</w:t>
        </w:r>
      </w:hyperlink>
      <w:r>
        <w:rPr>
          <w:sz w:val="20"/>
        </w:rPr>
        <w:t xml:space="preserve"> "О Положении о сдаче в аренду нежилых зданий и помещений, находящихся в муниципальной собственности и о Положении о перечне работ и услуг, принимаемых в зачет по арендной плате", от 13.09.2006 </w:t>
      </w:r>
      <w:hyperlink w:history="0" r:id="rId27" w:tooltip="Решение Каменск-Уральской городской Думы от 13.09.2006 N 196 &quot;Об утверждении Положения об организации и порядке проведения торгов на право заключения договоров аренды объектов нежилого фонда, находящихся в муниципальной собственности города Каменска-Уральского&quot; ------------ Утратил силу или отменен {КонсультантПлюс}">
        <w:r>
          <w:rPr>
            <w:sz w:val="20"/>
            <w:color w:val="0000ff"/>
          </w:rPr>
          <w:t xml:space="preserve">N 196</w:t>
        </w:r>
      </w:hyperlink>
      <w:r>
        <w:rPr>
          <w:sz w:val="20"/>
        </w:rPr>
        <w:t xml:space="preserve"> "Об утверждении Положения об организации и порядке проведения торгов на право заключения договоров аренды объектов нежилого фонда, находящихся в муниципальной собственности города Каменска-Уральского", от 26.04.2006 </w:t>
      </w:r>
      <w:hyperlink w:history="0" r:id="rId28" w:tooltip="Решение Каменск-Уральской городской Думы от 26.04.2006 N 165 &quot;Об утверждении Методики расчета арендной платы за пользование муниципальным имуществом коммунального назначения&quot; ------------ Утратил силу или отменен {КонсультантПлюс}">
        <w:r>
          <w:rPr>
            <w:sz w:val="20"/>
            <w:color w:val="0000ff"/>
          </w:rPr>
          <w:t xml:space="preserve">N 165</w:t>
        </w:r>
      </w:hyperlink>
      <w:r>
        <w:rPr>
          <w:sz w:val="20"/>
        </w:rPr>
        <w:t xml:space="preserve"> "Об утверждении Методики расчета арендной платы за пользование муниципальным имуществом коммунального назначения", от 26.01.2005 </w:t>
      </w:r>
      <w:hyperlink w:history="0" r:id="rId29" w:tooltip="Решение Каменск-Уральской городской Думы от 26.01.2005 N 67 &quot;Об изменении методики расчета размера арендной платы за нежилые помещения&quot; ------------ Утратил силу или отменен {КонсультантПлюс}">
        <w:r>
          <w:rPr>
            <w:sz w:val="20"/>
            <w:color w:val="0000ff"/>
          </w:rPr>
          <w:t xml:space="preserve">N 67</w:t>
        </w:r>
      </w:hyperlink>
      <w:r>
        <w:rPr>
          <w:sz w:val="20"/>
        </w:rPr>
        <w:t xml:space="preserve"> "Об изменении Методики расчета размера арендной платы за нежилые помещения", от 29.12.2001 N 112 "О внесении изменений в "Положение о сдаче в аренду нежилых зданий и помещений, находящихся в муниципальной собственности", утвержденное Решением городской Думы от 21.06.2000 N 27", от 13.09.2006 </w:t>
      </w:r>
      <w:hyperlink w:history="0" r:id="rId30" w:tooltip="Решение Каменск-Уральской городской Думы от 13.09.2006 N 195 &quot;О внесении дополнений в приложение N 6 &quot;Коэффициент типа деятельности&quot; к Методике расчета арендной платы за нежилые помещения, утвержденной Решением городской Думы N 154 от 30.12.2002&quot; ------------ Утратил силу или отменен {КонсультантПлюс}">
        <w:r>
          <w:rPr>
            <w:sz w:val="20"/>
            <w:color w:val="0000ff"/>
          </w:rPr>
          <w:t xml:space="preserve">N 195</w:t>
        </w:r>
      </w:hyperlink>
      <w:r>
        <w:rPr>
          <w:sz w:val="20"/>
        </w:rPr>
        <w:t xml:space="preserve"> "О внесении дополнений в приложение N 6 "Коэффициент типа деятельности" к Методике расчета арендной платы за нежилые помещения, утвержденной Решением городской Думы N 154 от 30.12.2002", от 30.12.2002 </w:t>
      </w:r>
      <w:hyperlink w:history="0" r:id="rId31" w:tooltip="Решение Каменск-Уральской городской Думы от 30.12.2002 N 154 (ред. от 20.02.2008) &quot;О внесении изменений в &quot;Положение о сдаче в аренду нежилых зданий и помещений, находящихся в муниципальной собственности&quot;, утвержденное Решением городской Думы от 21.06.2000 N 27&quot; ------------ Утратил силу или отменен {КонсультантПлюс}">
        <w:r>
          <w:rPr>
            <w:sz w:val="20"/>
            <w:color w:val="0000ff"/>
          </w:rPr>
          <w:t xml:space="preserve">N 154</w:t>
        </w:r>
      </w:hyperlink>
      <w:r>
        <w:rPr>
          <w:sz w:val="20"/>
        </w:rPr>
        <w:t xml:space="preserve"> "О внесении изменений в "Положение о сдаче в аренду нежилых зданий и помещений, находящихся в муниципальной собственности", утвержденное Решением городской Думы от 27.06.2000 N 27", Решения городской Думы города Каменска-Уральского от 20.02.2008 </w:t>
      </w:r>
      <w:hyperlink w:history="0" r:id="rId32" w:tooltip="Решение Каменск-Уральской городской Думы от 20.02.2008 N 307 &quot;Об установлении базовой стоимости 1 кв. м нежилой площади в городе Каменске-Уральском для расчета размера арендной платы муниципальной собственности&quot; ------------ Утратил силу или отменен {КонсультантПлюс}">
        <w:r>
          <w:rPr>
            <w:sz w:val="20"/>
            <w:color w:val="0000ff"/>
          </w:rPr>
          <w:t xml:space="preserve">N 307</w:t>
        </w:r>
      </w:hyperlink>
      <w:r>
        <w:rPr>
          <w:sz w:val="20"/>
        </w:rPr>
        <w:t xml:space="preserve"> "Об установлении базовой стоимости 1 кв. м нежилой площади в городе Каменске-Уральском для расчета размера арендной платы муниципальной собственности", от 28.05.2008 </w:t>
      </w:r>
      <w:hyperlink w:history="0" r:id="rId33" w:tooltip="Решение Городской Думы г. Каменска-Уральского от 28.05.2008 N 335 &quot;Об утверждении Положения &quot;Об особенностях передачи в аренду имущества, закрепленного за муниципальными бюджетными учреждениями на праве оперативного управления&quot; ------------ Утратил силу или отменен {КонсультантПлюс}">
        <w:r>
          <w:rPr>
            <w:sz w:val="20"/>
            <w:color w:val="0000ff"/>
          </w:rPr>
          <w:t xml:space="preserve">N 335</w:t>
        </w:r>
      </w:hyperlink>
      <w:r>
        <w:rPr>
          <w:sz w:val="20"/>
        </w:rPr>
        <w:t xml:space="preserve"> "Об утверждении Положения "Об особенностях передачи в аренду имущества, закрепленного за муниципальными бюджетными учреждениями на праве оперативного управления".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4. Опубликовать данное Решение в газете "Каменский рабочий".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5. Контроль за исполнением данного Решения возложить на Комитет по экономической политике, бюджету и налогам (Голованов М.Ю.).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Глава города</w:t>
      </w:r>
    </w:p>
    <w:p>
      <w:pPr>
        <w:pStyle w:val="0"/>
        <w:jc w:val="right"/>
      </w:pPr>
      <w:r>
        <w:rPr>
          <w:sz w:val="20"/>
        </w:rPr>
        <w:t xml:space="preserve">М.С.АСТАХОВ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Утверждено</w:t>
      </w:r>
    </w:p>
    <w:p>
      <w:pPr>
        <w:pStyle w:val="0"/>
        <w:jc w:val="right"/>
      </w:pPr>
      <w:r>
        <w:rPr>
          <w:sz w:val="20"/>
        </w:rPr>
        <w:t xml:space="preserve">Решением</w:t>
      </w:r>
    </w:p>
    <w:p>
      <w:pPr>
        <w:pStyle w:val="0"/>
        <w:jc w:val="right"/>
      </w:pPr>
      <w:r>
        <w:rPr>
          <w:sz w:val="20"/>
        </w:rPr>
        <w:t xml:space="preserve">Городской Думы</w:t>
      </w:r>
    </w:p>
    <w:p>
      <w:pPr>
        <w:pStyle w:val="0"/>
        <w:jc w:val="right"/>
      </w:pPr>
      <w:r>
        <w:rPr>
          <w:sz w:val="20"/>
        </w:rPr>
        <w:t xml:space="preserve">города Каменска-Уральского</w:t>
      </w:r>
    </w:p>
    <w:p>
      <w:pPr>
        <w:pStyle w:val="0"/>
        <w:jc w:val="right"/>
      </w:pPr>
      <w:r>
        <w:rPr>
          <w:sz w:val="20"/>
        </w:rPr>
        <w:t xml:space="preserve">от 24 декабря 2008 г. N 37</w:t>
      </w:r>
    </w:p>
    <w:p>
      <w:pPr>
        <w:pStyle w:val="0"/>
        <w:jc w:val="both"/>
      </w:pPr>
      <w:r>
        <w:rPr>
          <w:sz w:val="20"/>
        </w:rPr>
      </w:r>
    </w:p>
    <w:bookmarkStart w:id="41" w:name="P41"/>
    <w:bookmarkEnd w:id="41"/>
    <w:p>
      <w:pPr>
        <w:pStyle w:val="2"/>
        <w:jc w:val="center"/>
      </w:pPr>
      <w:r>
        <w:rPr>
          <w:sz w:val="20"/>
        </w:rPr>
        <w:t xml:space="preserve">ПОЛОЖЕНИЕ</w:t>
      </w:r>
    </w:p>
    <w:p>
      <w:pPr>
        <w:pStyle w:val="2"/>
        <w:jc w:val="center"/>
      </w:pPr>
      <w:r>
        <w:rPr>
          <w:sz w:val="20"/>
        </w:rPr>
        <w:t xml:space="preserve">О ПЕРЕДАЧЕ В АРЕНДУ МУНИЦИПАЛЬНОГО ИМУЩЕСТВА</w:t>
      </w:r>
    </w:p>
    <w:p>
      <w:pPr>
        <w:pStyle w:val="2"/>
        <w:jc w:val="center"/>
      </w:pPr>
      <w:r>
        <w:rPr>
          <w:sz w:val="20"/>
        </w:rPr>
        <w:t xml:space="preserve">КАМЕНСК-УРАЛЬСКОГО ГОРОДСКОГО ОКРУГА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Решений Городской Думы г. Каменска-Уральского от 25.03.2009 </w:t>
            </w:r>
            <w:hyperlink w:history="0" r:id="rId34" w:tooltip="Решение Городской Думы г. Каменска-Уральского от 25.03.2009 N 69 &quot;О внесении изменений в Решение городской Думы города Каменска-Уральского от 24.12.2008 N 37 &quot;Об утверждении Положения &quot;О передаче в аренду муниципального имущества муниципального образования город Каменск-Уральский&quot; {КонсультантПлюс}">
              <w:r>
                <w:rPr>
                  <w:sz w:val="20"/>
                  <w:color w:val="0000ff"/>
                </w:rPr>
                <w:t xml:space="preserve">N 69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11.08.2010 </w:t>
            </w:r>
            <w:hyperlink w:history="0" r:id="rId35" w:tooltip="Решение Городской Думы г. Каменска-Уральского от 11.08.2010 N 239 &quot;О внесении изменений в Положение &quot;О передаче в аренду муниципального имущества муниципального образования город Каменск-Уральский&quot;, утвержденное Решением Городской Думы города Каменска-Уральского от 24.12.2008 N 37&quot; {КонсультантПлюс}">
              <w:r>
                <w:rPr>
                  <w:sz w:val="20"/>
                  <w:color w:val="0000ff"/>
                </w:rPr>
                <w:t xml:space="preserve">N 239</w:t>
              </w:r>
            </w:hyperlink>
            <w:r>
              <w:rPr>
                <w:sz w:val="20"/>
                <w:color w:val="392c69"/>
              </w:rPr>
              <w:t xml:space="preserve">, от 05.12.2012 </w:t>
            </w:r>
            <w:hyperlink w:history="0" r:id="rId36" w:tooltip="Решение Городской Думы г. Каменска-Уральского от 05.12.2012 N 35 &quot;О внесении изменений в Решение Городской Думы города Каменска-Уральского от 24.12.2008 N 37 (в редакции Решений Городской Думы города Каменска-Уральского от 25.03.2009 N 69, от 27.05.2009 N 91, от 23.12.2009 N 157, от 11.08.2010 N 239, от 08.12.2010 N 280) &quot;Об утверждении Положения &quot;О передаче в аренду муниципального имущества муниципального образования город Каменск-Уральский&quot; {КонсультантПлюс}">
              <w:r>
                <w:rPr>
                  <w:sz w:val="20"/>
                  <w:color w:val="0000ff"/>
                </w:rPr>
                <w:t xml:space="preserve">N 35</w:t>
              </w:r>
            </w:hyperlink>
            <w:r>
              <w:rPr>
                <w:sz w:val="20"/>
                <w:color w:val="392c69"/>
              </w:rPr>
              <w:t xml:space="preserve">, от 19.03.2014 </w:t>
            </w:r>
            <w:hyperlink w:history="0" r:id="rId37" w:tooltip="Решение Городской Думы г. Каменска-Уральского от 19.03.2014 N 265 &quot;О внесении изменений в Решение Городской Думы города Каменска-Уральского от 24.12.2008 N 37 (в редакции Решений Городской Думы города Каменска-Уральского от 25.03.2009 N 69, от 27.05.2009 N 91, от 23.12.2009 N 157, от 11.08.2010 N 239, от 08.12.2010 N 280, от 05.12.2012 N 35) &quot;Об утверждении Положения &quot;О передаче в аренду муниципального имущества муниципального образования город Каменск-Уральский&quot; {КонсультантПлюс}">
              <w:r>
                <w:rPr>
                  <w:sz w:val="20"/>
                  <w:color w:val="0000ff"/>
                </w:rPr>
                <w:t xml:space="preserve">N 265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25.11.2015 </w:t>
            </w:r>
            <w:hyperlink w:history="0" r:id="rId38" w:tooltip="Решение Городской Думы г. Каменска-Уральского от 25.11.2015 N 504 &quot;О внесении изменений в Положение &quot;О передаче в аренду муниципального имущества муниципального образования город Каменск-Уральский&quot; {КонсультантПлюс}">
              <w:r>
                <w:rPr>
                  <w:sz w:val="20"/>
                  <w:color w:val="0000ff"/>
                </w:rPr>
                <w:t xml:space="preserve">N 504</w:t>
              </w:r>
            </w:hyperlink>
            <w:r>
              <w:rPr>
                <w:sz w:val="20"/>
                <w:color w:val="392c69"/>
              </w:rPr>
              <w:t xml:space="preserve">, от 30.03.2016 </w:t>
            </w:r>
            <w:hyperlink w:history="0" r:id="rId39" w:tooltip="Решение Городской Думы г. Каменска-Уральского от 30.03.2016 N 541 &quot;О внесении изменений в Положение &quot;О передаче в аренду муниципального имущества муниципального образования город Каменск-Уральский&quot; {КонсультантПлюс}">
              <w:r>
                <w:rPr>
                  <w:sz w:val="20"/>
                  <w:color w:val="0000ff"/>
                </w:rPr>
                <w:t xml:space="preserve">N 541</w:t>
              </w:r>
            </w:hyperlink>
            <w:r>
              <w:rPr>
                <w:sz w:val="20"/>
                <w:color w:val="392c69"/>
              </w:rPr>
              <w:t xml:space="preserve">, от 19.07.2017 </w:t>
            </w:r>
            <w:hyperlink w:history="0" r:id="rId40" w:tooltip="Решение Городской Думы г. Каменска-Уральского от 19.07.2017 N 223 &quot;О внесении изменений в Положение &quot;О передаче в аренду муниципального имущества муниципального образования город Каменск-Уральский&quot; {КонсультантПлюс}">
              <w:r>
                <w:rPr>
                  <w:sz w:val="20"/>
                  <w:color w:val="0000ff"/>
                </w:rPr>
                <w:t xml:space="preserve">N 223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Решений Думы Каменск-Уральского городского округа от 27.01.2021 </w:t>
            </w:r>
            <w:hyperlink w:history="0" r:id="rId41" w:tooltip="Решение Думы Каменск-Уральского городского округа от 27.01.2021 N 800 (ред. от 19.05.2021) &quot;О внесении изменений в отдельные нормативные правовые акты в сфере управления и распоряжения муниципальной собственностью и земельными ресурсами&quot; {КонсультантПлюс}">
              <w:r>
                <w:rPr>
                  <w:sz w:val="20"/>
                  <w:color w:val="0000ff"/>
                </w:rPr>
                <w:t xml:space="preserve">N 800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23.06.2021 </w:t>
            </w:r>
            <w:hyperlink w:history="0" r:id="rId42" w:tooltip="Решение Думы Каменск-Уральского городского округа от 23.06.2021 N 859 &quot;О внесении изменений в Положение о передаче в аренду муниципального имущества Каменск-Уральского городского округа&quot; {КонсультантПлюс}">
              <w:r>
                <w:rPr>
                  <w:sz w:val="20"/>
                  <w:color w:val="0000ff"/>
                </w:rPr>
                <w:t xml:space="preserve">N 859</w:t>
              </w:r>
            </w:hyperlink>
            <w:r>
              <w:rPr>
                <w:sz w:val="20"/>
                <w:color w:val="392c69"/>
              </w:rPr>
              <w:t xml:space="preserve">, от 22.12.2021 </w:t>
            </w:r>
            <w:hyperlink w:history="0" r:id="rId43" w:tooltip="Решение Думы Каменск-Уральского городского округа от 22.12.2021 N 50 &quot;О внесении изменений в Положение о передаче в аренду муниципального имущества Каменск-Уральского городского округа&quot; {КонсультантПлюс}">
              <w:r>
                <w:rPr>
                  <w:sz w:val="20"/>
                  <w:color w:val="0000ff"/>
                </w:rPr>
                <w:t xml:space="preserve">N 50</w:t>
              </w:r>
            </w:hyperlink>
            <w:r>
              <w:rPr>
                <w:sz w:val="20"/>
                <w:color w:val="392c69"/>
              </w:rPr>
              <w:t xml:space="preserve">, от 20.04.2022 </w:t>
            </w:r>
            <w:hyperlink w:history="0" r:id="rId44" w:tooltip="Решение Думы Каменск-Уральского городского округа от 20.04.2022 N 76 &quot;О внесении изменений в Положение о передаче в аренду муниципального имущества Каменск-Уральского городского округа&quot; {КонсультантПлюс}">
              <w:r>
                <w:rPr>
                  <w:sz w:val="20"/>
                  <w:color w:val="0000ff"/>
                </w:rPr>
                <w:t xml:space="preserve">N 76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 изм., внесенными </w:t>
            </w:r>
            <w:hyperlink w:history="0" r:id="rId45" w:tooltip="Решение Городской Думы г. Каменска-Уральского от 27.10.2016 N 19 &quot;О приостановлении действия пункта 4.5 Положения &quot;О передаче в аренду муниципального имущества муниципального образования город Каменск-Уральский&quot; {КонсультантПлюс}">
              <w:r>
                <w:rPr>
                  <w:sz w:val="20"/>
                  <w:color w:val="0000ff"/>
                </w:rPr>
                <w:t xml:space="preserve">Решением</w:t>
              </w:r>
            </w:hyperlink>
            <w:r>
              <w:rPr>
                <w:sz w:val="20"/>
                <w:color w:val="392c69"/>
              </w:rPr>
              <w:t xml:space="preserve"> Городской Думы г. Каменска-Уральского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27.10.2016 N 19)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1. ОБЩИЕ ПОЛОЖЕНИЯ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1.1. Настоящим Положением устанавливается порядок передачи в аренду муниципального имущества, расположенного на территории Каменск-Уральского городского округа, определяются основные принципы и единые правила передачи в аренду муниципального имущества, обязательные для исполнения всеми организациями, независимо от организационно-правовых форм и форм собственности, физическими лицами, а также органами и должностными лицами местного самоуправления.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46" w:tooltip="Решение Думы Каменск-Уральского городского округа от 27.01.2021 N 800 (ред. от 19.05.2021) &quot;О внесении изменений в отдельные нормативные правовые акты в сфере управления и распоряжения муниципальной собственностью и земельными ресурсами&quot; {КонсультантПлюс}">
        <w:r>
          <w:rPr>
            <w:sz w:val="20"/>
            <w:color w:val="0000ff"/>
          </w:rPr>
          <w:t xml:space="preserve">Решения</w:t>
        </w:r>
      </w:hyperlink>
      <w:r>
        <w:rPr>
          <w:sz w:val="20"/>
        </w:rPr>
        <w:t xml:space="preserve"> Думы Каменск-Уральского городского округа от 27.01.2021 N 800)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Настоящее Положение не распространяется на объекты муниципального жилищного фонда Каменск-Уральского городского округа, а также на земельные участки, находящиеся в муниципальной собственности, и на земельные участки, государственная собственность на которые не разграничена.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47" w:tooltip="Решение Думы Каменск-Уральского городского округа от 27.01.2021 N 800 (ред. от 19.05.2021) &quot;О внесении изменений в отдельные нормативные правовые акты в сфере управления и распоряжения муниципальной собственностью и земельными ресурсами&quot; {КонсультантПлюс}">
        <w:r>
          <w:rPr>
            <w:sz w:val="20"/>
            <w:color w:val="0000ff"/>
          </w:rPr>
          <w:t xml:space="preserve">Решения</w:t>
        </w:r>
      </w:hyperlink>
      <w:r>
        <w:rPr>
          <w:sz w:val="20"/>
        </w:rPr>
        <w:t xml:space="preserve"> Думы Каменск-Уральского городского округа от 27.01.2021 N 800)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1.2. Арендаторами муниципального имущества Каменск-Уральского городского округа могут выступать любые заинтересованные физические и юридические лица.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48" w:tooltip="Решение Думы Каменск-Уральского городского округа от 27.01.2021 N 800 (ред. от 19.05.2021) &quot;О внесении изменений в отдельные нормативные правовые акты в сфере управления и распоряжения муниципальной собственностью и земельными ресурсами&quot; {КонсультантПлюс}">
        <w:r>
          <w:rPr>
            <w:sz w:val="20"/>
            <w:color w:val="0000ff"/>
          </w:rPr>
          <w:t xml:space="preserve">Решения</w:t>
        </w:r>
      </w:hyperlink>
      <w:r>
        <w:rPr>
          <w:sz w:val="20"/>
        </w:rPr>
        <w:t xml:space="preserve"> Думы Каменск-Уральского городского округа от 27.01.2021 N 800)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1.3. Арендодателями муниципального имущества в соответствии с настоящим Положением выступают:</w:t>
      </w:r>
    </w:p>
    <w:bookmarkStart w:id="62" w:name="P62"/>
    <w:bookmarkEnd w:id="62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1.3.1. Орган местного самоуправления "Комитет по управлению имуществом Каменск-Уральского городского округа" (далее - Комитет по управлению имуществом) в отношении имущества, составляющего казну Каменск-Уральского городского округа.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49" w:tooltip="Решение Думы Каменск-Уральского городского округа от 27.01.2021 N 800 (ред. от 19.05.2021) &quot;О внесении изменений в отдельные нормативные правовые акты в сфере управления и распоряжения муниципальной собственностью и земельными ресурсами&quot; {КонсультантПлюс}">
        <w:r>
          <w:rPr>
            <w:sz w:val="20"/>
            <w:color w:val="0000ff"/>
          </w:rPr>
          <w:t xml:space="preserve">Решения</w:t>
        </w:r>
      </w:hyperlink>
      <w:r>
        <w:rPr>
          <w:sz w:val="20"/>
        </w:rPr>
        <w:t xml:space="preserve"> Думы Каменск-Уральского городского округа от 27.01.2021 N 800)</w:t>
      </w:r>
    </w:p>
    <w:bookmarkStart w:id="64" w:name="P64"/>
    <w:bookmarkEnd w:id="64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1.3.2. Муниципальные унитарные предприятия Каменск-Уральского городского округа (далее - муниципальные предприятия), в отношении недвижимого имущества, принадлежащего им на праве хозяйственного ведения, с согласия Комитета по управлению имуществом, в отношении остального имущества - самостоятельно, за исключением случаев, предусмотренных законодательством.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50" w:tooltip="Решение Думы Каменск-Уральского городского округа от 27.01.2021 N 800 (ред. от 19.05.2021) &quot;О внесении изменений в отдельные нормативные правовые акты в сфере управления и распоряжения муниципальной собственностью и земельными ресурсами&quot; {КонсультантПлюс}">
        <w:r>
          <w:rPr>
            <w:sz w:val="20"/>
            <w:color w:val="0000ff"/>
          </w:rPr>
          <w:t xml:space="preserve">Решения</w:t>
        </w:r>
      </w:hyperlink>
      <w:r>
        <w:rPr>
          <w:sz w:val="20"/>
        </w:rPr>
        <w:t xml:space="preserve"> Думы Каменск-Уральского городского округа от 27.01.2021 N 800)</w:t>
      </w:r>
    </w:p>
    <w:bookmarkStart w:id="66" w:name="P66"/>
    <w:bookmarkEnd w:id="66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1.3.3. Муниципальные казенные учреждения Каменск-Уральского городского округа (далее - муниципальные казенные учреждения) - в отношении имущества, принадлежащего им на праве оперативного управления, с согласия органа местного самоуправления, исполняющего функции и полномочия учредителя соответствующего учреждения.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51" w:tooltip="Решение Думы Каменск-Уральского городского округа от 27.01.2021 N 800 (ред. от 19.05.2021) &quot;О внесении изменений в отдельные нормативные правовые акты в сфере управления и распоряжения муниципальной собственностью и земельными ресурсами&quot; {КонсультантПлюс}">
        <w:r>
          <w:rPr>
            <w:sz w:val="20"/>
            <w:color w:val="0000ff"/>
          </w:rPr>
          <w:t xml:space="preserve">Решения</w:t>
        </w:r>
      </w:hyperlink>
      <w:r>
        <w:rPr>
          <w:sz w:val="20"/>
        </w:rPr>
        <w:t xml:space="preserve"> Думы Каменск-Уральского городского округа от 27.01.2021 N 800)</w:t>
      </w:r>
    </w:p>
    <w:bookmarkStart w:id="68" w:name="P68"/>
    <w:bookmarkEnd w:id="68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1.3.4. Муниципальные бюджетные учреждения Каменск-Уральского городского округа (далее - муниципальные бюджетные учреждения):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52" w:tooltip="Решение Думы Каменск-Уральского городского округа от 27.01.2021 N 800 (ред. от 19.05.2021) &quot;О внесении изменений в отдельные нормативные правовые акты в сфере управления и распоряжения муниципальной собственностью и земельными ресурсами&quot; {КонсультантПлюс}">
        <w:r>
          <w:rPr>
            <w:sz w:val="20"/>
            <w:color w:val="0000ff"/>
          </w:rPr>
          <w:t xml:space="preserve">Решения</w:t>
        </w:r>
      </w:hyperlink>
      <w:r>
        <w:rPr>
          <w:sz w:val="20"/>
        </w:rPr>
        <w:t xml:space="preserve"> Думы Каменск-Уральского городского округа от 27.01.2021 N 800)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- в отношении особо ценного движимого имущества, закрепленного за ними учредителем или приобретенного такими учреждениями за счет средств, выделенных им учредителем на приобретение такого имущества, а также в отношении недвижимого имущества, принадлежащего муниципальным бюджетным учреждениям на праве оперативного управления, с письменного согласия органа местного самоуправления, исполняющего функции и полномочия учредителя соответствующего учреждения;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- в отношении остального имущества, принадлежащего муниципальным бюджетным учреждениям на праве оперативного управления, самостоятельно.</w:t>
      </w:r>
    </w:p>
    <w:bookmarkStart w:id="72" w:name="P72"/>
    <w:bookmarkEnd w:id="72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1.3.5. Муниципальные автономные учреждения Каменск-Уральского городского округа (далее - муниципальные автономные учреждения):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53" w:tooltip="Решение Думы Каменск-Уральского городского округа от 27.01.2021 N 800 (ред. от 19.05.2021) &quot;О внесении изменений в отдельные нормативные правовые акты в сфере управления и распоряжения муниципальной собственностью и земельными ресурсами&quot; {КонсультантПлюс}">
        <w:r>
          <w:rPr>
            <w:sz w:val="20"/>
            <w:color w:val="0000ff"/>
          </w:rPr>
          <w:t xml:space="preserve">Решения</w:t>
        </w:r>
      </w:hyperlink>
      <w:r>
        <w:rPr>
          <w:sz w:val="20"/>
        </w:rPr>
        <w:t xml:space="preserve"> Думы Каменск-Уральского городского округа от 27.01.2021 N 800)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- в отношении недвижимого и особо ценного движимого имущества, закрепленного за ними учредителем или приобретенного такими учреждениями за счет средств, выделенных им учредителем на приобретение такого имущества, с письменного согласия органа местного самоуправления, исполняющего функции и полномочия учредителя соответствующего учреждения;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- в отношении остального имущества, принадлежащего муниципальным автономным учреждениям на праве оперативного управления, самостоятельно.</w:t>
      </w:r>
    </w:p>
    <w:p>
      <w:pPr>
        <w:pStyle w:val="0"/>
        <w:jc w:val="both"/>
      </w:pPr>
      <w:r>
        <w:rPr>
          <w:sz w:val="20"/>
        </w:rPr>
        <w:t xml:space="preserve">(п. 1.3 в ред. </w:t>
      </w:r>
      <w:hyperlink w:history="0" r:id="rId54" w:tooltip="Решение Городской Думы г. Каменска-Уральского от 05.12.2012 N 35 &quot;О внесении изменений в Решение Городской Думы города Каменска-Уральского от 24.12.2008 N 37 (в редакции Решений Городской Думы города Каменска-Уральского от 25.03.2009 N 69, от 27.05.2009 N 91, от 23.12.2009 N 157, от 11.08.2010 N 239, от 08.12.2010 N 280) &quot;Об утверждении Положения &quot;О передаче в аренду муниципального имущества муниципального образования город Каменск-Уральский&quot; {КонсультантПлюс}">
        <w:r>
          <w:rPr>
            <w:sz w:val="20"/>
            <w:color w:val="0000ff"/>
          </w:rPr>
          <w:t xml:space="preserve">Решения</w:t>
        </w:r>
      </w:hyperlink>
      <w:r>
        <w:rPr>
          <w:sz w:val="20"/>
        </w:rPr>
        <w:t xml:space="preserve"> Городской Думы г. Каменска-Уральского от 05.12.2012 N 35)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1.4. Передача муниципального имущества при заключении договора аренды, может быть осуществлена только по результатам торгов на право заключения таких договоров за исключением случаев, предусмотренных действующим законодательством Российской Федерации.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1.5. Срок, на который заключается договор аренды муниципального имущества, находящегося в казне Каменск-Уральского городского округа, составляет три года, за исключением случаев, если: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55" w:tooltip="Решение Городской Думы г. Каменска-Уральского от 30.03.2016 N 541 &quot;О внесении изменений в Положение &quot;О передаче в аренду муниципального имущества муниципального образования город Каменск-Уральский&quot; {КонсультантПлюс}">
        <w:r>
          <w:rPr>
            <w:sz w:val="20"/>
            <w:color w:val="0000ff"/>
          </w:rPr>
          <w:t xml:space="preserve">Решения</w:t>
        </w:r>
      </w:hyperlink>
      <w:r>
        <w:rPr>
          <w:sz w:val="20"/>
        </w:rPr>
        <w:t xml:space="preserve"> Городской Думы г. Каменска-Уральского от 30.03.2016 N 541, </w:t>
      </w:r>
      <w:hyperlink w:history="0" r:id="rId56" w:tooltip="Решение Думы Каменск-Уральского городского округа от 27.01.2021 N 800 (ред. от 19.05.2021) &quot;О внесении изменений в отдельные нормативные правовые акты в сфере управления и распоряжения муниципальной собственностью и земельными ресурсами&quot; {КонсультантПлюс}">
        <w:r>
          <w:rPr>
            <w:sz w:val="20"/>
            <w:color w:val="0000ff"/>
          </w:rPr>
          <w:t xml:space="preserve">Решения</w:t>
        </w:r>
      </w:hyperlink>
      <w:r>
        <w:rPr>
          <w:sz w:val="20"/>
        </w:rPr>
        <w:t xml:space="preserve"> Думы Каменск-Уральского городского округа от 27.01.2021 N 800)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- законодательством Российской Федерации или настоящим Положением предусмотрен иной срок аренды;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57" w:tooltip="Решение Городской Думы г. Каменска-Уральского от 19.07.2017 N 223 &quot;О внесении изменений в Положение &quot;О передаче в аренду муниципального имущества муниципального образования город Каменск-Уральский&quot; {КонсультантПлюс}">
        <w:r>
          <w:rPr>
            <w:sz w:val="20"/>
            <w:color w:val="0000ff"/>
          </w:rPr>
          <w:t xml:space="preserve">Решения</w:t>
        </w:r>
      </w:hyperlink>
      <w:r>
        <w:rPr>
          <w:sz w:val="20"/>
        </w:rPr>
        <w:t xml:space="preserve"> Городской Думы г. Каменска-Уральского от 19.07.2017 N 223)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- предоставление имущества в аренду на три года невозможно в связи с принятием правовых актов Каменск-Уральского городского округа, предусматривающих иной порядок распоряжения соответствующим муниципальным имуществом.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58" w:tooltip="Решение Думы Каменск-Уральского городского округа от 27.01.2021 N 800 (ред. от 19.05.2021) &quot;О внесении изменений в отдельные нормативные правовые акты в сфере управления и распоряжения муниципальной собственностью и земельными ресурсами&quot; {КонсультантПлюс}">
        <w:r>
          <w:rPr>
            <w:sz w:val="20"/>
            <w:color w:val="0000ff"/>
          </w:rPr>
          <w:t xml:space="preserve">Решения</w:t>
        </w:r>
      </w:hyperlink>
      <w:r>
        <w:rPr>
          <w:sz w:val="20"/>
        </w:rPr>
        <w:t xml:space="preserve"> Думы Каменск-Уральского городского округа от 27.01.2021 N 800)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Срок, на который перезаключается договор аренды, составляет три года, он может быть уменьшен только на основании заявления арендатора.</w:t>
      </w:r>
    </w:p>
    <w:p>
      <w:pPr>
        <w:pStyle w:val="0"/>
        <w:jc w:val="both"/>
      </w:pPr>
      <w:r>
        <w:rPr>
          <w:sz w:val="20"/>
        </w:rPr>
        <w:t xml:space="preserve">(п. 1.5 введен </w:t>
      </w:r>
      <w:hyperlink w:history="0" r:id="rId59" w:tooltip="Решение Городской Думы г. Каменска-Уральского от 19.03.2014 N 265 &quot;О внесении изменений в Решение Городской Думы города Каменска-Уральского от 24.12.2008 N 37 (в редакции Решений Городской Думы города Каменска-Уральского от 25.03.2009 N 69, от 27.05.2009 N 91, от 23.12.2009 N 157, от 11.08.2010 N 239, от 08.12.2010 N 280, от 05.12.2012 N 35) &quot;Об утверждении Положения &quot;О передаче в аренду муниципального имущества муниципального образования город Каменск-Уральский&quot; {КонсультантПлюс}">
        <w:r>
          <w:rPr>
            <w:sz w:val="20"/>
            <w:color w:val="0000ff"/>
          </w:rPr>
          <w:t xml:space="preserve">Решением</w:t>
        </w:r>
      </w:hyperlink>
      <w:r>
        <w:rPr>
          <w:sz w:val="20"/>
        </w:rPr>
        <w:t xml:space="preserve"> Городской Думы г. Каменска-Уральского от 19.03.2014 N 265)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2. ПРОВЕДЕНИЕ ТОРГОВ НА ПРАВО ЗАКЛЮЧЕНИЯ</w:t>
      </w:r>
    </w:p>
    <w:p>
      <w:pPr>
        <w:pStyle w:val="2"/>
        <w:jc w:val="center"/>
      </w:pPr>
      <w:r>
        <w:rPr>
          <w:sz w:val="20"/>
        </w:rPr>
        <w:t xml:space="preserve">ДОГОВОРА АРЕНДЫ МУНИЦИПАЛЬНОГО ИМУЩЕСТВА</w:t>
      </w:r>
    </w:p>
    <w:p>
      <w:pPr>
        <w:pStyle w:val="0"/>
        <w:jc w:val="both"/>
      </w:pPr>
      <w:r>
        <w:rPr>
          <w:sz w:val="20"/>
        </w:rPr>
      </w:r>
    </w:p>
    <w:bookmarkStart w:id="90" w:name="P90"/>
    <w:bookmarkEnd w:id="90"/>
    <w:p>
      <w:pPr>
        <w:pStyle w:val="0"/>
        <w:ind w:firstLine="540"/>
        <w:jc w:val="both"/>
      </w:pPr>
      <w:r>
        <w:rPr>
          <w:sz w:val="20"/>
        </w:rPr>
        <w:t xml:space="preserve">2.1. Решения о проведении торгов на право заключения договоров аренды принимаются: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2.1.1. Комитетом по управлению имуществом в отношении имущества, указанного в </w:t>
      </w:r>
      <w:hyperlink w:history="0" w:anchor="P62" w:tooltip="1.3.1. Орган местного самоуправления &quot;Комитет по управлению имуществом Каменск-Уральского городского округа&quot; (далее - Комитет по управлению имуществом) в отношении имущества, составляющего казну Каменск-Уральского городского округа.">
        <w:r>
          <w:rPr>
            <w:sz w:val="20"/>
            <w:color w:val="0000ff"/>
          </w:rPr>
          <w:t xml:space="preserve">подпункте 1.3.1 пункта 1.3</w:t>
        </w:r>
      </w:hyperlink>
      <w:r>
        <w:rPr>
          <w:sz w:val="20"/>
        </w:rPr>
        <w:t xml:space="preserve"> настоящего Положения.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2.1.2. Муниципальными предприятиями в отношении имущества, указанного в </w:t>
      </w:r>
      <w:hyperlink w:history="0" w:anchor="P64" w:tooltip="1.3.2. Муниципальные унитарные предприятия Каменск-Уральского городского округа (далее - муниципальные предприятия), в отношении недвижимого имущества, принадлежащего им на праве хозяйственного ведения, с согласия Комитета по управлению имуществом, в отношении остального имущества - самостоятельно, за исключением случаев, предусмотренных законодательством.">
        <w:r>
          <w:rPr>
            <w:sz w:val="20"/>
            <w:color w:val="0000ff"/>
          </w:rPr>
          <w:t xml:space="preserve">подпункте 1.3.2 пункта 1.3</w:t>
        </w:r>
      </w:hyperlink>
      <w:r>
        <w:rPr>
          <w:sz w:val="20"/>
        </w:rPr>
        <w:t xml:space="preserve"> настоящего Положения.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2.1.3. Муниципальными казенными учреждениями в отношении имущества, указанного в </w:t>
      </w:r>
      <w:hyperlink w:history="0" w:anchor="P66" w:tooltip="1.3.3. Муниципальные казенные учреждения Каменск-Уральского городского округа (далее - муниципальные казенные учреждения) - в отношении имущества, принадлежащего им на праве оперативного управления, с согласия органа местного самоуправления, исполняющего функции и полномочия учредителя соответствующего учреждения.">
        <w:r>
          <w:rPr>
            <w:sz w:val="20"/>
            <w:color w:val="0000ff"/>
          </w:rPr>
          <w:t xml:space="preserve">подпункте 1.3.3 пункта 1.3</w:t>
        </w:r>
      </w:hyperlink>
      <w:r>
        <w:rPr>
          <w:sz w:val="20"/>
        </w:rPr>
        <w:t xml:space="preserve"> настоящего Положения.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2.1.4. Муниципальными бюджетными учреждениями в отношении имущества, указанного в </w:t>
      </w:r>
      <w:hyperlink w:history="0" w:anchor="P68" w:tooltip="1.3.4. Муниципальные бюджетные учреждения Каменск-Уральского городского округа (далее - муниципальные бюджетные учреждения):">
        <w:r>
          <w:rPr>
            <w:sz w:val="20"/>
            <w:color w:val="0000ff"/>
          </w:rPr>
          <w:t xml:space="preserve">подпункте 1.3.4 пункта 1.3</w:t>
        </w:r>
      </w:hyperlink>
      <w:r>
        <w:rPr>
          <w:sz w:val="20"/>
        </w:rPr>
        <w:t xml:space="preserve"> настоящего Положения.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2.1.5. Муниципальными автономными учреждениями в отношении имущества, указанного в </w:t>
      </w:r>
      <w:hyperlink w:history="0" w:anchor="P72" w:tooltip="1.3.5. Муниципальные автономные учреждения Каменск-Уральского городского округа (далее - муниципальные автономные учреждения):">
        <w:r>
          <w:rPr>
            <w:sz w:val="20"/>
            <w:color w:val="0000ff"/>
          </w:rPr>
          <w:t xml:space="preserve">подпункте 1.3.5 пункта 1.3</w:t>
        </w:r>
      </w:hyperlink>
      <w:r>
        <w:rPr>
          <w:sz w:val="20"/>
        </w:rPr>
        <w:t xml:space="preserve"> настоящего Положения.</w:t>
      </w:r>
    </w:p>
    <w:p>
      <w:pPr>
        <w:pStyle w:val="0"/>
        <w:jc w:val="both"/>
      </w:pPr>
      <w:r>
        <w:rPr>
          <w:sz w:val="20"/>
        </w:rPr>
        <w:t xml:space="preserve">(п. 2.1 в ред. </w:t>
      </w:r>
      <w:hyperlink w:history="0" r:id="rId60" w:tooltip="Решение Городской Думы г. Каменска-Уральского от 05.12.2012 N 35 &quot;О внесении изменений в Решение Городской Думы города Каменска-Уральского от 24.12.2008 N 37 (в редакции Решений Городской Думы города Каменска-Уральского от 25.03.2009 N 69, от 27.05.2009 N 91, от 23.12.2009 N 157, от 11.08.2010 N 239, от 08.12.2010 N 280) &quot;Об утверждении Положения &quot;О передаче в аренду муниципального имущества муниципального образования город Каменск-Уральский&quot; {КонсультантПлюс}">
        <w:r>
          <w:rPr>
            <w:sz w:val="20"/>
            <w:color w:val="0000ff"/>
          </w:rPr>
          <w:t xml:space="preserve">Решения</w:t>
        </w:r>
      </w:hyperlink>
      <w:r>
        <w:rPr>
          <w:sz w:val="20"/>
        </w:rPr>
        <w:t xml:space="preserve"> Городской Думы г. Каменска-Уральского от 05.12.2012 N 35)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2.1-1. В случае, если в соответствии с законодательством и настоящим Положением передача в аренду муниципального имущества, принадлежащего муниципальным предприятиям (муниципальным учреждениям), допускается с письменного согласия Комитета по управлению имуществом (органа местного самоуправления, исполняющего функции и полномочия учредителя соответствующего учреждения), решения о проведении торгов на право заключения договоров аренды могут быть приняты только после получения такого согласия.</w:t>
      </w:r>
    </w:p>
    <w:p>
      <w:pPr>
        <w:pStyle w:val="0"/>
        <w:jc w:val="both"/>
      </w:pPr>
      <w:r>
        <w:rPr>
          <w:sz w:val="20"/>
        </w:rPr>
        <w:t xml:space="preserve">(п. 2.1-1 введен </w:t>
      </w:r>
      <w:hyperlink w:history="0" r:id="rId61" w:tooltip="Решение Городской Думы г. Каменска-Уральского от 05.12.2012 N 35 &quot;О внесении изменений в Решение Городской Думы города Каменска-Уральского от 24.12.2008 N 37 (в редакции Решений Городской Думы города Каменска-Уральского от 25.03.2009 N 69, от 27.05.2009 N 91, от 23.12.2009 N 157, от 11.08.2010 N 239, от 08.12.2010 N 280) &quot;Об утверждении Положения &quot;О передаче в аренду муниципального имущества муниципального образования город Каменск-Уральский&quot; {КонсультантПлюс}">
        <w:r>
          <w:rPr>
            <w:sz w:val="20"/>
            <w:color w:val="0000ff"/>
          </w:rPr>
          <w:t xml:space="preserve">Решением</w:t>
        </w:r>
      </w:hyperlink>
      <w:r>
        <w:rPr>
          <w:sz w:val="20"/>
        </w:rPr>
        <w:t xml:space="preserve"> Городской Думы г. Каменска-Уральского от 05.12.2012 N 35)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2.2. Торги на право заключения договора аренды муниципального имущества проводятся в форме аукциона или конкурса. Определение формы, организация и проведение торгов осуществляется соответственно лицами, указанными в </w:t>
      </w:r>
      <w:hyperlink w:history="0" w:anchor="P90" w:tooltip="2.1. Решения о проведении торгов на право заключения договоров аренды принимаются:">
        <w:r>
          <w:rPr>
            <w:sz w:val="20"/>
            <w:color w:val="0000ff"/>
          </w:rPr>
          <w:t xml:space="preserve">пункте 2.1</w:t>
        </w:r>
      </w:hyperlink>
      <w:r>
        <w:rPr>
          <w:sz w:val="20"/>
        </w:rPr>
        <w:t xml:space="preserve"> настоящего Положения (далее - арендодатели) в соответствии с действующим законодательством, </w:t>
      </w:r>
      <w:hyperlink w:history="0" r:id="rId62" w:tooltip="Решение Каменск-Уральской городской Думы от 22.02.2006 N 148 (ред. от 15.01.2026) &quot;О принятии Устава муниципального образования город Каменск-Уральский&quot; (вместе с &quot;Уставом муниципального образования Каменск-Уральский городской округ Свердловской области&quot;) (Зарегистрировано в ГУ Минюста РФ по Уральскому федеральному округу 13.03.2006 N RU663130002006001) {КонсультантПлюс}">
        <w:r>
          <w:rPr>
            <w:sz w:val="20"/>
            <w:color w:val="0000ff"/>
          </w:rPr>
          <w:t xml:space="preserve">Уставом</w:t>
        </w:r>
      </w:hyperlink>
      <w:r>
        <w:rPr>
          <w:sz w:val="20"/>
        </w:rPr>
        <w:t xml:space="preserve"> муниципального образования Каменск-Уральский городской округ Свердловской области и настоящим Положением.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63" w:tooltip="Решение Думы Каменск-Уральского городского округа от 27.01.2021 N 800 (ред. от 19.05.2021) &quot;О внесении изменений в отдельные нормативные правовые акты в сфере управления и распоряжения муниципальной собственностью и земельными ресурсами&quot; {КонсультантПлюс}">
        <w:r>
          <w:rPr>
            <w:sz w:val="20"/>
            <w:color w:val="0000ff"/>
          </w:rPr>
          <w:t xml:space="preserve">Решения</w:t>
        </w:r>
      </w:hyperlink>
      <w:r>
        <w:rPr>
          <w:sz w:val="20"/>
        </w:rPr>
        <w:t xml:space="preserve"> Думы Каменск-Уральского городского округа от 27.01.2021 N 800)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Части вторая - третья утратили силу. - </w:t>
      </w:r>
      <w:hyperlink w:history="0" r:id="rId64" w:tooltip="Решение Думы Каменск-Уральского городского округа от 22.12.2021 N 50 &quot;О внесении изменений в Положение о передаче в аренду муниципального имущества Каменск-Уральского городского округа&quot; {КонсультантПлюс}">
        <w:r>
          <w:rPr>
            <w:sz w:val="20"/>
            <w:color w:val="0000ff"/>
          </w:rPr>
          <w:t xml:space="preserve">Решение</w:t>
        </w:r>
      </w:hyperlink>
      <w:r>
        <w:rPr>
          <w:sz w:val="20"/>
        </w:rPr>
        <w:t xml:space="preserve"> Думы Каменск-Уральского городского округа от 22.12.2021 N 50.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2.3. В целях организации и проведения торгов на право заключения договора аренды муниципального имущества арендодатели образуют комиссии по проведению торгов (далее - Комиссия) и утверждают их составы.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 комиссию по торгам на право заключения договора аренды муниципального имущества, находящегося в казне, включаются представители Администрации Каменск-Уральского городского округа по согласованию.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65" w:tooltip="Решение Думы Каменск-Уральского городского округа от 27.01.2021 N 800 (ред. от 19.05.2021) &quot;О внесении изменений в отдельные нормативные правовые акты в сфере управления и распоряжения муниципальной собственностью и земельными ресурсами&quot; {КонсультантПлюс}">
        <w:r>
          <w:rPr>
            <w:sz w:val="20"/>
            <w:color w:val="0000ff"/>
          </w:rPr>
          <w:t xml:space="preserve">Решения</w:t>
        </w:r>
      </w:hyperlink>
      <w:r>
        <w:rPr>
          <w:sz w:val="20"/>
        </w:rPr>
        <w:t xml:space="preserve"> Думы Каменск-Уральского городского округа от 27.01.2021 N 800)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2.4. Порядок проведения конкурсов или аукционов на право заключения договоров аренды муниципального имущества Каменск-Уральского городского округа, и перечень видов имущества, в отношении которого заключение указанных договоров может осуществляться путем проведения торгов в форме конкурса, устанавливаются федеральным антимонопольным органом.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66" w:tooltip="Решение Городской Думы г. Каменска-Уральского от 11.08.2010 N 239 &quot;О внесении изменений в Положение &quot;О передаче в аренду муниципального имущества муниципального образования город Каменск-Уральский&quot;, утвержденное Решением Городской Думы города Каменска-Уральского от 24.12.2008 N 37&quot; {КонсультантПлюс}">
        <w:r>
          <w:rPr>
            <w:sz w:val="20"/>
            <w:color w:val="0000ff"/>
          </w:rPr>
          <w:t xml:space="preserve">Решения</w:t>
        </w:r>
      </w:hyperlink>
      <w:r>
        <w:rPr>
          <w:sz w:val="20"/>
        </w:rPr>
        <w:t xml:space="preserve"> Городской Думы г. Каменска-Уральского от 11.08.2010 N 239, </w:t>
      </w:r>
      <w:hyperlink w:history="0" r:id="rId67" w:tooltip="Решение Думы Каменск-Уральского городского округа от 27.01.2021 N 800 (ред. от 19.05.2021) &quot;О внесении изменений в отдельные нормативные правовые акты в сфере управления и распоряжения муниципальной собственностью и земельными ресурсами&quot; {КонсультантПлюс}">
        <w:r>
          <w:rPr>
            <w:sz w:val="20"/>
            <w:color w:val="0000ff"/>
          </w:rPr>
          <w:t xml:space="preserve">Решения</w:t>
        </w:r>
      </w:hyperlink>
      <w:r>
        <w:rPr>
          <w:sz w:val="20"/>
        </w:rPr>
        <w:t xml:space="preserve"> Думы Каменск-Уральского городского округа от 27.01.2021 N 800)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3. ЗАКЛЮЧЕНИЕ ДОГОВОРА АРЕНДЫ</w:t>
      </w:r>
    </w:p>
    <w:p>
      <w:pPr>
        <w:pStyle w:val="2"/>
        <w:jc w:val="center"/>
      </w:pPr>
      <w:r>
        <w:rPr>
          <w:sz w:val="20"/>
        </w:rPr>
        <w:t xml:space="preserve">МУНИЦИПАЛЬНОГО ИМУЩЕСТВА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3.1. Основанием для заключения договора аренды муниципального имущества Каменск-Уральского городского округа (за исключением случаев, установленных законодательством, допускающих передачу муниципального имущества в аренду без проведения торгов) является протокол о результатах торгов на право заключения договора аренды муниципального имущества.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68" w:tooltip="Решение Городской Думы г. Каменска-Уральского от 05.12.2012 N 35 &quot;О внесении изменений в Решение Городской Думы города Каменска-Уральского от 24.12.2008 N 37 (в редакции Решений Городской Думы города Каменска-Уральского от 25.03.2009 N 69, от 27.05.2009 N 91, от 23.12.2009 N 157, от 11.08.2010 N 239, от 08.12.2010 N 280) &quot;Об утверждении Положения &quot;О передаче в аренду муниципального имущества муниципального образования город Каменск-Уральский&quot; {КонсультантПлюс}">
        <w:r>
          <w:rPr>
            <w:sz w:val="20"/>
            <w:color w:val="0000ff"/>
          </w:rPr>
          <w:t xml:space="preserve">Решения</w:t>
        </w:r>
      </w:hyperlink>
      <w:r>
        <w:rPr>
          <w:sz w:val="20"/>
        </w:rPr>
        <w:t xml:space="preserve"> Городской Думы г. Каменска-Уральского от 05.12.2012 N 35, </w:t>
      </w:r>
      <w:hyperlink w:history="0" r:id="rId69" w:tooltip="Решение Думы Каменск-Уральского городского округа от 27.01.2021 N 800 (ред. от 19.05.2021) &quot;О внесении изменений в отдельные нормативные правовые акты в сфере управления и распоряжения муниципальной собственностью и земельными ресурсами&quot; {КонсультантПлюс}">
        <w:r>
          <w:rPr>
            <w:sz w:val="20"/>
            <w:color w:val="0000ff"/>
          </w:rPr>
          <w:t xml:space="preserve">Решения</w:t>
        </w:r>
      </w:hyperlink>
      <w:r>
        <w:rPr>
          <w:sz w:val="20"/>
        </w:rPr>
        <w:t xml:space="preserve"> Думы Каменск-Уральского городского округа от 27.01.2021 N 800)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3.2. Утратил силу. - </w:t>
      </w:r>
      <w:hyperlink w:history="0" r:id="rId70" w:tooltip="Решение Думы Каменск-Уральского городского округа от 22.12.2021 N 50 &quot;О внесении изменений в Положение о передаче в аренду муниципального имущества Каменск-Уральского городского округа&quot; {КонсультантПлюс}">
        <w:r>
          <w:rPr>
            <w:sz w:val="20"/>
            <w:color w:val="0000ff"/>
          </w:rPr>
          <w:t xml:space="preserve">Решение</w:t>
        </w:r>
      </w:hyperlink>
      <w:r>
        <w:rPr>
          <w:sz w:val="20"/>
        </w:rPr>
        <w:t xml:space="preserve"> Думы Каменск-Уральского городского округа от 22.12.2021 N 50.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3.3. Передача муниципального имущества в аренду и принятие его арендатором осуществляется по акту приема-передачи, подписываемому сторонами, в соответствии с действующим законодательством Российской Федерации.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4. ПОРЯДОК ОПРЕДЕЛЕНИЯ РАЗМЕРА И СРОКОВ УПЛАТЫ</w:t>
      </w:r>
    </w:p>
    <w:p>
      <w:pPr>
        <w:pStyle w:val="2"/>
        <w:jc w:val="center"/>
      </w:pPr>
      <w:r>
        <w:rPr>
          <w:sz w:val="20"/>
        </w:rPr>
        <w:t xml:space="preserve">АРЕНДНОЙ ПЛАТЫ ПО ДОГОВОРУ АРЕНДЫ МУНИЦИПАЛЬНОГО ИМУЩЕСТВА</w:t>
      </w:r>
    </w:p>
    <w:p>
      <w:pPr>
        <w:pStyle w:val="0"/>
        <w:jc w:val="center"/>
      </w:pPr>
      <w:r>
        <w:rPr>
          <w:sz w:val="20"/>
        </w:rPr>
        <w:t xml:space="preserve">(в ред. </w:t>
      </w:r>
      <w:hyperlink w:history="0" r:id="rId71" w:tooltip="Решение Городской Думы г. Каменска-Уральского от 25.11.2015 N 504 &quot;О внесении изменений в Положение &quot;О передаче в аренду муниципального имущества муниципального образования город Каменск-Уральский&quot; {КонсультантПлюс}">
        <w:r>
          <w:rPr>
            <w:sz w:val="20"/>
            <w:color w:val="0000ff"/>
          </w:rPr>
          <w:t xml:space="preserve">Решения</w:t>
        </w:r>
      </w:hyperlink>
      <w:r>
        <w:rPr>
          <w:sz w:val="20"/>
        </w:rPr>
        <w:t xml:space="preserve"> Городской Думы г. Каменска-Уральского</w:t>
      </w:r>
    </w:p>
    <w:p>
      <w:pPr>
        <w:pStyle w:val="0"/>
        <w:jc w:val="center"/>
      </w:pPr>
      <w:r>
        <w:rPr>
          <w:sz w:val="20"/>
        </w:rPr>
        <w:t xml:space="preserve">от 25.11.2015 N 504)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4.1. Расчет арендной платы по договорам аренды муниципального имущества, за исключением случаев, установленных </w:t>
      </w:r>
      <w:hyperlink w:history="0" w:anchor="P123" w:tooltip="4.2. Расчет арендной платы по договорам аренды муниципального имущества, заключенным в соответствии с действующим законодательством до вступления в силу статьи 17.1 Федерального закона от 26.07.2006 N 135-ФЗ &quot;О защите конкуренции&quot;, осуществляется на основании Методики расчета арендной платы за объекты недвижимого имущества и Методики определения величины арендной платы за пользование муниципальным движимым имуществом и недвижимым имуществом коммунального назначения, утвержденных решением Городской Думы г...">
        <w:r>
          <w:rPr>
            <w:sz w:val="20"/>
            <w:color w:val="0000ff"/>
          </w:rPr>
          <w:t xml:space="preserve">пунктом 4.2</w:t>
        </w:r>
      </w:hyperlink>
      <w:r>
        <w:rPr>
          <w:sz w:val="20"/>
        </w:rPr>
        <w:t xml:space="preserve"> настоящего Положения, осуществляется на основании отчета об оценке рыночной арендной платы, подготовленного в соответствии с законодательством Российской Федерации об оценочной деятельности.</w:t>
      </w:r>
    </w:p>
    <w:p>
      <w:pPr>
        <w:pStyle w:val="0"/>
        <w:jc w:val="both"/>
      </w:pPr>
      <w:r>
        <w:rPr>
          <w:sz w:val="20"/>
        </w:rPr>
        <w:t xml:space="preserve">(п. 4.1 в ред. </w:t>
      </w:r>
      <w:hyperlink w:history="0" r:id="rId72" w:tooltip="Решение Городской Думы г. Каменска-Уральского от 19.07.2017 N 223 &quot;О внесении изменений в Положение &quot;О передаче в аренду муниципального имущества муниципального образования город Каменск-Уральский&quot; {КонсультантПлюс}">
        <w:r>
          <w:rPr>
            <w:sz w:val="20"/>
            <w:color w:val="0000ff"/>
          </w:rPr>
          <w:t xml:space="preserve">Решения</w:t>
        </w:r>
      </w:hyperlink>
      <w:r>
        <w:rPr>
          <w:sz w:val="20"/>
        </w:rPr>
        <w:t xml:space="preserve"> Городской Думы г. Каменска-Уральского от 19.07.2017 N 223)</w:t>
      </w:r>
    </w:p>
    <w:bookmarkStart w:id="123" w:name="P123"/>
    <w:bookmarkEnd w:id="123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4.2. Расчет арендной платы по договорам аренды муниципального имущества, заключенным в соответствии с действующим законодательством до вступления в силу </w:t>
      </w:r>
      <w:hyperlink w:history="0" r:id="rId73" w:tooltip="Федеральный закон от 26.07.2006 N 135-ФЗ (ред. от 24.06.2025) &quot;О защите конкуренции&quot; (с изм. и доп., вступ. в силу с 01.09.2025) {КонсультантПлюс}">
        <w:r>
          <w:rPr>
            <w:sz w:val="20"/>
            <w:color w:val="0000ff"/>
          </w:rPr>
          <w:t xml:space="preserve">статьи 17.1</w:t>
        </w:r>
      </w:hyperlink>
      <w:r>
        <w:rPr>
          <w:sz w:val="20"/>
        </w:rPr>
        <w:t xml:space="preserve"> Федерального закона от 26.07.2006 N 135-ФЗ "О защите конкуренции", осуществляется на основании Методики расчета арендной платы за объекты недвижимого имущества и Методики определения величины арендной платы за пользование муниципальным движимым имуществом и недвижимым имуществом коммунального назначения, утвержденных решением Городской Думы города Каменска-Уральского.</w:t>
      </w:r>
    </w:p>
    <w:p>
      <w:pPr>
        <w:pStyle w:val="0"/>
        <w:jc w:val="both"/>
      </w:pPr>
      <w:r>
        <w:rPr>
          <w:sz w:val="20"/>
        </w:rPr>
        <w:t xml:space="preserve">(п. 4.2 в ред. </w:t>
      </w:r>
      <w:hyperlink w:history="0" r:id="rId74" w:tooltip="Решение Думы Каменск-Уральского городского округа от 20.04.2022 N 76 &quot;О внесении изменений в Положение о передаче в аренду муниципального имущества Каменск-Уральского городского округа&quot; {КонсультантПлюс}">
        <w:r>
          <w:rPr>
            <w:sz w:val="20"/>
            <w:color w:val="0000ff"/>
          </w:rPr>
          <w:t xml:space="preserve">Решения</w:t>
        </w:r>
      </w:hyperlink>
      <w:r>
        <w:rPr>
          <w:sz w:val="20"/>
        </w:rPr>
        <w:t xml:space="preserve"> Думы Каменск-Уральского городского округа от 20.04.2022 N 76)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4.3. Арендная плата за использование муниципального имущества, составляющего казну Каменск-Уральского городского округа поступает в местный бюджет.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75" w:tooltip="Решение Думы Каменск-Уральского городского округа от 27.01.2021 N 800 (ред. от 19.05.2021) &quot;О внесении изменений в отдельные нормативные правовые акты в сфере управления и распоряжения муниципальной собственностью и земельными ресурсами&quot; {КонсультантПлюс}">
        <w:r>
          <w:rPr>
            <w:sz w:val="20"/>
            <w:color w:val="0000ff"/>
          </w:rPr>
          <w:t xml:space="preserve">Решения</w:t>
        </w:r>
      </w:hyperlink>
      <w:r>
        <w:rPr>
          <w:sz w:val="20"/>
        </w:rPr>
        <w:t xml:space="preserve"> Думы Каменск-Уральского городского округа от 27.01.2021 N 800)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Арендная плата за использование муниципального имущества, закрепленного на праве хозяйственного ведения за муниципальными предприятиями поступает в их самостоятельное распоряжение.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Арендная плата за использование муниципального имущества, закрепленного на праве оперативного управления за муниципальными учреждениями расходуется в соответствии с действующим законодательством.</w:t>
      </w:r>
    </w:p>
    <w:p>
      <w:pPr>
        <w:pStyle w:val="0"/>
        <w:jc w:val="both"/>
      </w:pPr>
      <w:r>
        <w:rPr>
          <w:sz w:val="20"/>
        </w:rPr>
        <w:t xml:space="preserve">(п. 4.3 в ред. </w:t>
      </w:r>
      <w:hyperlink w:history="0" r:id="rId76" w:tooltip="Решение Городской Думы г. Каменска-Уральского от 11.08.2010 N 239 &quot;О внесении изменений в Положение &quot;О передаче в аренду муниципального имущества муниципального образования город Каменск-Уральский&quot;, утвержденное Решением Городской Думы города Каменска-Уральского от 24.12.2008 N 37&quot; {КонсультантПлюс}">
        <w:r>
          <w:rPr>
            <w:sz w:val="20"/>
            <w:color w:val="0000ff"/>
          </w:rPr>
          <w:t xml:space="preserve">Решения</w:t>
        </w:r>
      </w:hyperlink>
      <w:r>
        <w:rPr>
          <w:sz w:val="20"/>
        </w:rPr>
        <w:t xml:space="preserve"> Городской Думы г. Каменска-Уральского от 11.08.2010 N 239)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4.4. Установленная в договоре аренды плата за пользование недвижимым муниципальным имуществом - зданием или сооружением, включает плату за пользование земельным участком, на котором оно расположено, или передаваемой вместе с ним соответствующей частью участка, если иное не предусмотрено законом или договором.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Установленная в договоре аренды плата за пользование недвижимым муниципальным имуществом не включает стоимость коммунальных услуг, эксплуатационные расходы, расходы, связанные с обслуживанием и ремонтом общего имущества собственников помещений в здании, сооружении, в котором расположен объект аренды.</w:t>
      </w:r>
    </w:p>
    <w:p>
      <w:pPr>
        <w:pStyle w:val="0"/>
        <w:jc w:val="both"/>
      </w:pPr>
      <w:r>
        <w:rPr>
          <w:sz w:val="20"/>
        </w:rPr>
        <w:t xml:space="preserve">(п. 4.4 в ред. </w:t>
      </w:r>
      <w:hyperlink w:history="0" r:id="rId77" w:tooltip="Решение Городской Думы г. Каменска-Уральского от 19.07.2017 N 223 &quot;О внесении изменений в Положение &quot;О передаче в аренду муниципального имущества муниципального образования город Каменск-Уральский&quot; {КонсультантПлюс}">
        <w:r>
          <w:rPr>
            <w:sz w:val="20"/>
            <w:color w:val="0000ff"/>
          </w:rPr>
          <w:t xml:space="preserve">Решения</w:t>
        </w:r>
      </w:hyperlink>
      <w:r>
        <w:rPr>
          <w:sz w:val="20"/>
        </w:rPr>
        <w:t xml:space="preserve"> Городской Думы г. Каменска-Уральского от 19.07.2017 N 223)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4.5. Размер арендной платы, рассчитанный на основании отчета об оценке муниципального имущества, и базовая </w:t>
      </w:r>
      <w:hyperlink w:history="0" w:anchor="P216" w:tooltip="БАЗОВАЯ СТАВКА АРЕНДНОЙ ПЛАТЫ">
        <w:r>
          <w:rPr>
            <w:sz w:val="20"/>
            <w:color w:val="0000ff"/>
          </w:rPr>
          <w:t xml:space="preserve">ставка</w:t>
        </w:r>
      </w:hyperlink>
      <w:r>
        <w:rPr>
          <w:sz w:val="20"/>
        </w:rPr>
        <w:t xml:space="preserve"> арендной платы, установленная Приложением N 1 к "Методике расчета арендной платы за объекты недвижимого имущества", утвержденной настоящим Решением, ежегодно увеличиваются на коэффициент, равный прогнозируемому уровню инфляции, утвержденному федеральным законом о федеральном бюджете на очередной финансовый год и плановый период.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Увеличение арендной платы, рассчитанной на основании отчета об оценке муниципального имущества, производится ежегодно, но не ранее чем через один год действия договора аренды.</w:t>
      </w:r>
    </w:p>
    <w:p>
      <w:pPr>
        <w:pStyle w:val="0"/>
        <w:jc w:val="both"/>
      </w:pPr>
      <w:r>
        <w:rPr>
          <w:sz w:val="20"/>
        </w:rPr>
        <w:t xml:space="preserve">(п. 4.5 введен </w:t>
      </w:r>
      <w:hyperlink w:history="0" r:id="rId78" w:tooltip="Решение Городской Думы г. Каменска-Уральского от 19.03.2014 N 265 &quot;О внесении изменений в Решение Городской Думы города Каменска-Уральского от 24.12.2008 N 37 (в редакции Решений Городской Думы города Каменска-Уральского от 25.03.2009 N 69, от 27.05.2009 N 91, от 23.12.2009 N 157, от 11.08.2010 N 239, от 08.12.2010 N 280, от 05.12.2012 N 35) &quot;Об утверждении Положения &quot;О передаче в аренду муниципального имущества муниципального образования город Каменск-Уральский&quot; {КонсультантПлюс}">
        <w:r>
          <w:rPr>
            <w:sz w:val="20"/>
            <w:color w:val="0000ff"/>
          </w:rPr>
          <w:t xml:space="preserve">Решением</w:t>
        </w:r>
      </w:hyperlink>
      <w:r>
        <w:rPr>
          <w:sz w:val="20"/>
        </w:rPr>
        <w:t xml:space="preserve"> Городской Думы г. Каменска-Уральского от 19.03.2014 N 265)</w:t>
      </w:r>
    </w:p>
    <w:bookmarkStart w:id="136" w:name="P136"/>
    <w:bookmarkEnd w:id="136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4.6. Арендная плата перечисляется Арендатором ежемесячно в сроки, установленные договором аренды, но не позднее 20 (двадцатого) числа текущего месяца по реквизитам, указанным Арендодателем.</w:t>
      </w:r>
    </w:p>
    <w:p>
      <w:pPr>
        <w:pStyle w:val="0"/>
        <w:jc w:val="both"/>
      </w:pPr>
      <w:r>
        <w:rPr>
          <w:sz w:val="20"/>
        </w:rPr>
        <w:t xml:space="preserve">(п. 4.6 в ред. </w:t>
      </w:r>
      <w:hyperlink w:history="0" r:id="rId79" w:tooltip="Решение Городской Думы г. Каменска-Уральского от 19.07.2017 N 223 &quot;О внесении изменений в Положение &quot;О передаче в аренду муниципального имущества муниципального образования город Каменск-Уральский&quot; {КонсультантПлюс}">
        <w:r>
          <w:rPr>
            <w:sz w:val="20"/>
            <w:color w:val="0000ff"/>
          </w:rPr>
          <w:t xml:space="preserve">Решения</w:t>
        </w:r>
      </w:hyperlink>
      <w:r>
        <w:rPr>
          <w:sz w:val="20"/>
        </w:rPr>
        <w:t xml:space="preserve"> Городской Думы г. Каменска-Уральского от 19.07.2017 N 223)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4.7. В случае нарушения Арендатором срока внесения арендной платы, установленного в </w:t>
      </w:r>
      <w:hyperlink w:history="0" w:anchor="P136" w:tooltip="4.6. Арендная плата перечисляется Арендатором ежемесячно в сроки, установленные договором аренды, но не позднее 20 (двадцатого) числа текущего месяца по реквизитам, указанным Арендодателем.">
        <w:r>
          <w:rPr>
            <w:sz w:val="20"/>
            <w:color w:val="0000ff"/>
          </w:rPr>
          <w:t xml:space="preserve">пункте 4.6</w:t>
        </w:r>
      </w:hyperlink>
      <w:r>
        <w:rPr>
          <w:sz w:val="20"/>
        </w:rPr>
        <w:t xml:space="preserve"> настоящего Положения, он уплачивает Арендодателю пени в размере 0,1% от суммы невнесенного платежа за каждый день просрочки.</w:t>
      </w:r>
    </w:p>
    <w:p>
      <w:pPr>
        <w:pStyle w:val="0"/>
        <w:jc w:val="both"/>
      </w:pPr>
      <w:r>
        <w:rPr>
          <w:sz w:val="20"/>
        </w:rPr>
        <w:t xml:space="preserve">(п. 4.7 введен </w:t>
      </w:r>
      <w:hyperlink w:history="0" r:id="rId80" w:tooltip="Решение Городской Думы г. Каменска-Уральского от 25.11.2015 N 504 &quot;О внесении изменений в Положение &quot;О передаче в аренду муниципального имущества муниципального образования город Каменск-Уральский&quot; {КонсультантПлюс}">
        <w:r>
          <w:rPr>
            <w:sz w:val="20"/>
            <w:color w:val="0000ff"/>
          </w:rPr>
          <w:t xml:space="preserve">Решением</w:t>
        </w:r>
      </w:hyperlink>
      <w:r>
        <w:rPr>
          <w:sz w:val="20"/>
        </w:rPr>
        <w:t xml:space="preserve"> Городской Думы г. Каменска-Уральского от 25.11.2015 N 504)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5. ОСОБЕННОСТИ ПРЕДОСТАВЛЕНИЯ В АРЕНДУ ИМУЩЕСТВА,</w:t>
      </w:r>
    </w:p>
    <w:p>
      <w:pPr>
        <w:pStyle w:val="2"/>
        <w:jc w:val="center"/>
      </w:pPr>
      <w:r>
        <w:rPr>
          <w:sz w:val="20"/>
        </w:rPr>
        <w:t xml:space="preserve">ВКЛЮЧЕННОГО В ПЕРЕЧЕНЬ НЕДВИЖИМОГО ИМУЩЕСТВА</w:t>
      </w:r>
    </w:p>
    <w:p>
      <w:pPr>
        <w:pStyle w:val="2"/>
        <w:jc w:val="center"/>
      </w:pPr>
      <w:r>
        <w:rPr>
          <w:sz w:val="20"/>
        </w:rPr>
        <w:t xml:space="preserve">КАМЕНСК-УРАЛЬСКОГО ГОРОДСКОГО ОКРУГА,</w:t>
      </w:r>
    </w:p>
    <w:p>
      <w:pPr>
        <w:pStyle w:val="2"/>
        <w:jc w:val="center"/>
      </w:pPr>
      <w:r>
        <w:rPr>
          <w:sz w:val="20"/>
        </w:rPr>
        <w:t xml:space="preserve">ПРЕДНАЗНАЧЕННОГО ДЛЯ ПРЕДОСТАВЛЕНИЯ ВО ВЛАДЕНИЕ И (ИЛИ)</w:t>
      </w:r>
    </w:p>
    <w:p>
      <w:pPr>
        <w:pStyle w:val="2"/>
        <w:jc w:val="center"/>
      </w:pPr>
      <w:r>
        <w:rPr>
          <w:sz w:val="20"/>
        </w:rPr>
        <w:t xml:space="preserve">В ПОЛЬЗОВАНИЕ НА ДОЛГОСРОЧНОЙ ОСНОВЕ СУБЪЕКТАМ</w:t>
      </w:r>
    </w:p>
    <w:p>
      <w:pPr>
        <w:pStyle w:val="2"/>
        <w:jc w:val="center"/>
      </w:pPr>
      <w:r>
        <w:rPr>
          <w:sz w:val="20"/>
        </w:rPr>
        <w:t xml:space="preserve">МАЛОГО И СРЕДНЕГО ПРЕДПРИНИМАТЕЛЬСТВА</w:t>
      </w:r>
    </w:p>
    <w:p>
      <w:pPr>
        <w:pStyle w:val="0"/>
        <w:jc w:val="center"/>
      </w:pPr>
      <w:r>
        <w:rPr>
          <w:sz w:val="20"/>
        </w:rPr>
        <w:t xml:space="preserve">(в ред. </w:t>
      </w:r>
      <w:hyperlink w:history="0" r:id="rId81" w:tooltip="Решение Думы Каменск-Уральского городского округа от 27.01.2021 N 800 (ред. от 19.05.2021) &quot;О внесении изменений в отдельные нормативные правовые акты в сфере управления и распоряжения муниципальной собственностью и земельными ресурсами&quot; {КонсультантПлюс}">
        <w:r>
          <w:rPr>
            <w:sz w:val="20"/>
            <w:color w:val="0000ff"/>
          </w:rPr>
          <w:t xml:space="preserve">Решения</w:t>
        </w:r>
      </w:hyperlink>
      <w:r>
        <w:rPr>
          <w:sz w:val="20"/>
        </w:rPr>
        <w:t xml:space="preserve"> Думы Каменск-Уральского городского округа</w:t>
      </w:r>
    </w:p>
    <w:p>
      <w:pPr>
        <w:pStyle w:val="0"/>
        <w:jc w:val="center"/>
      </w:pPr>
      <w:r>
        <w:rPr>
          <w:sz w:val="20"/>
        </w:rPr>
        <w:t xml:space="preserve">от 27.01.2021 N 800)</w:t>
      </w:r>
    </w:p>
    <w:p>
      <w:pPr>
        <w:pStyle w:val="0"/>
        <w:jc w:val="center"/>
      </w:pPr>
      <w:r>
        <w:rPr>
          <w:sz w:val="20"/>
        </w:rPr>
      </w:r>
    </w:p>
    <w:p>
      <w:pPr>
        <w:pStyle w:val="0"/>
        <w:jc w:val="center"/>
      </w:pPr>
      <w:r>
        <w:rPr>
          <w:sz w:val="20"/>
        </w:rPr>
        <w:t xml:space="preserve">(введен </w:t>
      </w:r>
      <w:hyperlink w:history="0" r:id="rId82" w:tooltip="Решение Городской Думы г. Каменска-Уральского от 19.07.2017 N 223 &quot;О внесении изменений в Положение &quot;О передаче в аренду муниципального имущества муниципального образования город Каменск-Уральский&quot; {КонсультантПлюс}">
        <w:r>
          <w:rPr>
            <w:sz w:val="20"/>
            <w:color w:val="0000ff"/>
          </w:rPr>
          <w:t xml:space="preserve">Решением</w:t>
        </w:r>
      </w:hyperlink>
      <w:r>
        <w:rPr>
          <w:sz w:val="20"/>
        </w:rPr>
        <w:t xml:space="preserve"> Городской Думы г. Каменска-Уральского</w:t>
      </w:r>
    </w:p>
    <w:p>
      <w:pPr>
        <w:pStyle w:val="0"/>
        <w:jc w:val="center"/>
      </w:pPr>
      <w:r>
        <w:rPr>
          <w:sz w:val="20"/>
        </w:rPr>
        <w:t xml:space="preserve">от 19.07.2017 N 223)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5.1. Имущество, включенное в перечень недвижимого имущества Каменск-Уральского городского округа, предназначенного для предоставления во владение и (или) в пользование на долгосрочной основе субъектам малого и среднего предпринимательства (далее - Перечень), может быть передано в аренду Комитетом по управлению имуществом только субъектам малого и среднего предпринимательства, физическим лицам, не являющимся индивидуальными предпринимателями и применяющим специальный налоговый режим "Налог на профессиональный доход", а также организациям, образующим инфраструктуру поддержки субъектов малого и среднего предпринимательства (за исключением указанных в </w:t>
      </w:r>
      <w:hyperlink w:history="0" r:id="rId83" w:tooltip="Федеральный закон от 24.07.2007 N 209-ФЗ (ред. от 31.07.2025) &quot;О развитии малого и среднего предпринимательства в Российской Федерации&quot; (с изм. и доп., вступ. в силу с 14.12.2025) {КонсультантПлюс}">
        <w:r>
          <w:rPr>
            <w:sz w:val="20"/>
            <w:color w:val="0000ff"/>
          </w:rPr>
          <w:t xml:space="preserve">статье 15</w:t>
        </w:r>
      </w:hyperlink>
      <w:r>
        <w:rPr>
          <w:sz w:val="20"/>
        </w:rPr>
        <w:t xml:space="preserve"> Федерального закона от 24.07.2007 N 209-ФЗ "О развитии малого и среднего предпринимательства в Российской Федерации" государственных фондов поддержки научной, научно-технической, инновационной деятельности, осуществляющих деятельность в форме государственных учреждений) (далее - субъекты малого и среднего предпринимательства), на срок пять лет.</w:t>
      </w:r>
    </w:p>
    <w:p>
      <w:pPr>
        <w:pStyle w:val="0"/>
        <w:jc w:val="both"/>
      </w:pPr>
      <w:r>
        <w:rPr>
          <w:sz w:val="20"/>
        </w:rPr>
        <w:t xml:space="preserve">(п. 5.1 в ред. </w:t>
      </w:r>
      <w:hyperlink w:history="0" r:id="rId84" w:tooltip="Решение Думы Каменск-Уральского городского округа от 23.06.2021 N 859 &quot;О внесении изменений в Положение о передаче в аренду муниципального имущества Каменск-Уральского городского округа&quot; {КонсультантПлюс}">
        <w:r>
          <w:rPr>
            <w:sz w:val="20"/>
            <w:color w:val="0000ff"/>
          </w:rPr>
          <w:t xml:space="preserve">Решения</w:t>
        </w:r>
      </w:hyperlink>
      <w:r>
        <w:rPr>
          <w:sz w:val="20"/>
        </w:rPr>
        <w:t xml:space="preserve"> Думы Каменск-Уральского городского округа от 23.06.2021 N 859)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5.2. На основании заявления субъекта малого и среднего предпринимательства о предоставлении муниципального имущества из Перечня в аренду Комитет по управлению имуществом в порядке, установленном действующим законодательством, объявляет аукцион (конкурс) на право заключения договора аренды в отношении указанного имущества с субъектами малого и среднего предпринимательства или осуществляет предоставление такого имущества по заявлению указанных лиц без проведения аукциона (конкурса) по основаниям, установленным Федеральным </w:t>
      </w:r>
      <w:hyperlink w:history="0" r:id="rId85" w:tooltip="Федеральный закон от 26.07.2006 N 135-ФЗ (ред. от 24.06.2025) &quot;О защите конкуренции&quot; (с изм. и доп., вступ. в силу с 01.09.2025)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от 26.07.2006 N 135-ФЗ "О защите конкуренции".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5.3. Комитет по управлению имуществом при проведении аукционов (конкурсов) на право заключения договоров аренды с субъектами малого и среднего предпринимательства в отношении муниципального имущества, включенного в Перечень, определяет начальный (минимальный) размер арендной платы на основании отчета об оценке рыночной арендной платы, подготовленного в соответствии с законодательством Российской Федерации об оценочной деятельности.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5.4. Субъекты малого и среднего предпринимательства, занимающиеся приоритетными видами деятельности, установленными муниципальной программой, предусматривающей мероприятия по развитию малого и среднего предпринимательства на территории Каменск-Уральского городского округа, заключившие договоры аренды в отношении муниципального имущества, включенного в Перечень (за исключением земельных участков), по результатам аукционов (конкурсов), уплачивают арендную плату за муниципальное имущество в следующем порядке: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- в первый год аренды - 40 процентов размера арендной платы;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- во второй год аренды - 60 процентов размера арендной платы;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- в третий год аренды - 80 процентов размера арендной платы;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- в четвертый год аренды и далее - 100 процентов размера арендной платы.</w:t>
      </w:r>
    </w:p>
    <w:p>
      <w:pPr>
        <w:pStyle w:val="0"/>
        <w:jc w:val="both"/>
      </w:pPr>
      <w:r>
        <w:rPr>
          <w:sz w:val="20"/>
        </w:rPr>
        <w:t xml:space="preserve">(п. 5.4 введен </w:t>
      </w:r>
      <w:hyperlink w:history="0" r:id="rId86" w:tooltip="Решение Думы Каменск-Уральского городского округа от 20.04.2022 N 76 &quot;О внесении изменений в Положение о передаче в аренду муниципального имущества Каменск-Уральского городского округа&quot; {КонсультантПлюс}">
        <w:r>
          <w:rPr>
            <w:sz w:val="20"/>
            <w:color w:val="0000ff"/>
          </w:rPr>
          <w:t xml:space="preserve">Решением</w:t>
        </w:r>
      </w:hyperlink>
      <w:r>
        <w:rPr>
          <w:sz w:val="20"/>
        </w:rPr>
        <w:t xml:space="preserve"> Думы Каменск-Уральского городского округа от 20.04.2022 N 76)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Утверждена</w:t>
      </w:r>
    </w:p>
    <w:p>
      <w:pPr>
        <w:pStyle w:val="0"/>
        <w:jc w:val="right"/>
      </w:pPr>
      <w:r>
        <w:rPr>
          <w:sz w:val="20"/>
        </w:rPr>
        <w:t xml:space="preserve">Решением</w:t>
      </w:r>
    </w:p>
    <w:p>
      <w:pPr>
        <w:pStyle w:val="0"/>
        <w:jc w:val="right"/>
      </w:pPr>
      <w:r>
        <w:rPr>
          <w:sz w:val="20"/>
        </w:rPr>
        <w:t xml:space="preserve">Городской Думы</w:t>
      </w:r>
    </w:p>
    <w:p>
      <w:pPr>
        <w:pStyle w:val="0"/>
        <w:jc w:val="right"/>
      </w:pPr>
      <w:r>
        <w:rPr>
          <w:sz w:val="20"/>
        </w:rPr>
        <w:t xml:space="preserve">города Каменска-Уральского</w:t>
      </w:r>
    </w:p>
    <w:p>
      <w:pPr>
        <w:pStyle w:val="0"/>
        <w:jc w:val="right"/>
      </w:pPr>
      <w:r>
        <w:rPr>
          <w:sz w:val="20"/>
        </w:rPr>
        <w:t xml:space="preserve">от 24 декабря 2008 г. N 37</w:t>
      </w:r>
    </w:p>
    <w:p>
      <w:pPr>
        <w:pStyle w:val="0"/>
        <w:jc w:val="both"/>
      </w:pPr>
      <w:r>
        <w:rPr>
          <w:sz w:val="20"/>
        </w:rPr>
      </w:r>
    </w:p>
    <w:bookmarkStart w:id="174" w:name="P174"/>
    <w:bookmarkEnd w:id="174"/>
    <w:p>
      <w:pPr>
        <w:pStyle w:val="2"/>
        <w:jc w:val="center"/>
      </w:pPr>
      <w:r>
        <w:rPr>
          <w:sz w:val="20"/>
        </w:rPr>
        <w:t xml:space="preserve">МЕТОДИКА</w:t>
      </w:r>
    </w:p>
    <w:p>
      <w:pPr>
        <w:pStyle w:val="2"/>
        <w:jc w:val="center"/>
      </w:pPr>
      <w:r>
        <w:rPr>
          <w:sz w:val="20"/>
        </w:rPr>
        <w:t xml:space="preserve">РАСЧЕТА РАЗМЕРА АРЕНДНОЙ ПЛАТЫ ЗА ОБЪЕКТЫ</w:t>
      </w:r>
    </w:p>
    <w:p>
      <w:pPr>
        <w:pStyle w:val="2"/>
        <w:jc w:val="center"/>
      </w:pPr>
      <w:r>
        <w:rPr>
          <w:sz w:val="20"/>
        </w:rPr>
        <w:t xml:space="preserve">НЕДВИЖИМОГО ИМУЩЕСТВА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Решений Городской Думы г. Каменска-Уральского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25.03.2009 </w:t>
            </w:r>
            <w:hyperlink w:history="0" r:id="rId87" w:tooltip="Решение Городской Думы г. Каменска-Уральского от 25.03.2009 N 69 &quot;О внесении изменений в Решение городской Думы города Каменска-Уральского от 24.12.2008 N 37 &quot;Об утверждении Положения &quot;О передаче в аренду муниципального имущества муниципального образования город Каменск-Уральский&quot; {КонсультантПлюс}">
              <w:r>
                <w:rPr>
                  <w:sz w:val="20"/>
                  <w:color w:val="0000ff"/>
                </w:rPr>
                <w:t xml:space="preserve">N 69</w:t>
              </w:r>
            </w:hyperlink>
            <w:r>
              <w:rPr>
                <w:sz w:val="20"/>
                <w:color w:val="392c69"/>
              </w:rPr>
              <w:t xml:space="preserve">, от 23.12.2009 </w:t>
            </w:r>
            <w:hyperlink w:history="0" r:id="rId88" w:tooltip="Решение Городской Думы г. Каменска-Уральского от 23.12.2009 N 157 &quot;О внесении изменений в Решение Городской Думы города Каменска-Уральского от 24.12.2008 N 37 &quot;Об утверждении Положения &quot;О передаче в аренду муниципального имущества муниципального образования город Каменск-Уральский&quot; {КонсультантПлюс}">
              <w:r>
                <w:rPr>
                  <w:sz w:val="20"/>
                  <w:color w:val="0000ff"/>
                </w:rPr>
                <w:t xml:space="preserve">N 157</w:t>
              </w:r>
            </w:hyperlink>
            <w:r>
              <w:rPr>
                <w:sz w:val="20"/>
                <w:color w:val="392c69"/>
              </w:rPr>
              <w:t xml:space="preserve">, от 08.12.2010 </w:t>
            </w:r>
            <w:hyperlink w:history="0" r:id="rId89" w:tooltip="Решение Городской Думы г. Каменска-Уральского от 08.12.2010 N 280 &quot;О внесении изменений в Решение Городской Думы города Каменска-Уральского от 24.12.2008 N 37 (в редакции Решений Городской Думы города Каменска-Уральского от 25.03.2009 N 69, от 27.05.2009 N 91, от 23.12.2009 N 157, от 11.08.2010 N 239) &quot;Об утверждении Положения &quot;О передаче в аренду муниципального имущества муниципального образования город Каменск-Уральский&quot; {КонсультантПлюс}">
              <w:r>
                <w:rPr>
                  <w:sz w:val="20"/>
                  <w:color w:val="0000ff"/>
                </w:rPr>
                <w:t xml:space="preserve">N 280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05.12.2012 </w:t>
            </w:r>
            <w:hyperlink w:history="0" r:id="rId90" w:tooltip="Решение Городской Думы г. Каменска-Уральского от 05.12.2012 N 35 &quot;О внесении изменений в Решение Городской Думы города Каменска-Уральского от 24.12.2008 N 37 (в редакции Решений Городской Думы города Каменска-Уральского от 25.03.2009 N 69, от 27.05.2009 N 91, от 23.12.2009 N 157, от 11.08.2010 N 239, от 08.12.2010 N 280) &quot;Об утверждении Положения &quot;О передаче в аренду муниципального имущества муниципального образования город Каменск-Уральский&quot; {КонсультантПлюс}">
              <w:r>
                <w:rPr>
                  <w:sz w:val="20"/>
                  <w:color w:val="0000ff"/>
                </w:rPr>
                <w:t xml:space="preserve">N 35</w:t>
              </w:r>
            </w:hyperlink>
            <w:r>
              <w:rPr>
                <w:sz w:val="20"/>
                <w:color w:val="392c69"/>
              </w:rPr>
              <w:t xml:space="preserve">, от 19.03.2014 </w:t>
            </w:r>
            <w:hyperlink w:history="0" r:id="rId91" w:tooltip="Решение Городской Думы г. Каменска-Уральского от 19.03.2014 N 265 &quot;О внесении изменений в Решение Городской Думы города Каменска-Уральского от 24.12.2008 N 37 (в редакции Решений Городской Думы города Каменска-Уральского от 25.03.2009 N 69, от 27.05.2009 N 91, от 23.12.2009 N 157, от 11.08.2010 N 239, от 08.12.2010 N 280, от 05.12.2012 N 35) &quot;Об утверждении Положения &quot;О передаче в аренду муниципального имущества муниципального образования город Каменск-Уральский&quot; {КонсультантПлюс}">
              <w:r>
                <w:rPr>
                  <w:sz w:val="20"/>
                  <w:color w:val="0000ff"/>
                </w:rPr>
                <w:t xml:space="preserve">N 265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hyperlink w:history="0" r:id="rId92" w:tooltip="Решение Думы Каменск-Уральского городского округа от 27.01.2021 N 800 (ред. от 19.05.2021) &quot;О внесении изменений в отдельные нормативные правовые акты в сфере управления и распоряжения муниципальной собственностью и земельными ресурсами&quot; {КонсультантПлюс}">
              <w:r>
                <w:rPr>
                  <w:sz w:val="20"/>
                  <w:color w:val="0000ff"/>
                </w:rPr>
                <w:t xml:space="preserve">Решения</w:t>
              </w:r>
            </w:hyperlink>
            <w:r>
              <w:rPr>
                <w:sz w:val="20"/>
                <w:color w:val="392c69"/>
              </w:rPr>
              <w:t xml:space="preserve"> Думы Каменск-Уральского городского округа от 27.01.2021 N 800)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Расчеты размера арендной платы: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center"/>
      </w:pPr>
      <w:r>
        <w:rPr>
          <w:sz w:val="20"/>
        </w:rPr>
        <w:t xml:space="preserve">Ар. пл. = Сбаз x S x Кк x Кз x Кд x Кб + НДС, где: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С баз. - </w:t>
      </w:r>
      <w:hyperlink w:history="0" w:anchor="P216" w:tooltip="БАЗОВАЯ СТАВКА АРЕНДНОЙ ПЛАТЫ">
        <w:r>
          <w:rPr>
            <w:sz w:val="20"/>
            <w:color w:val="0000ff"/>
          </w:rPr>
          <w:t xml:space="preserve">базовая ставка</w:t>
        </w:r>
      </w:hyperlink>
      <w:r>
        <w:rPr>
          <w:sz w:val="20"/>
        </w:rPr>
        <w:t xml:space="preserve"> арендной платы за 1 кв. м нежилой площади в месяц (приложение N 1 к Методике);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S - площадь здания, помещения, сдаваемого в аренду;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Кк - </w:t>
      </w:r>
      <w:hyperlink w:history="0" w:anchor="P235" w:tooltip="КОЭФФИЦИЕНТ КОМФОРТНОСТИ">
        <w:r>
          <w:rPr>
            <w:sz w:val="20"/>
            <w:color w:val="0000ff"/>
          </w:rPr>
          <w:t xml:space="preserve">коэффициент</w:t>
        </w:r>
      </w:hyperlink>
      <w:r>
        <w:rPr>
          <w:sz w:val="20"/>
        </w:rPr>
        <w:t xml:space="preserve"> комфортности (приложение N 2 к Методике);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Кз - </w:t>
      </w:r>
      <w:hyperlink w:history="0" w:anchor="P257" w:tooltip="КОЭФФИЦИЕНТ ТЕРРИТОРИАЛЬНОЙ ЗОНЫ ГОРОДА">
        <w:r>
          <w:rPr>
            <w:sz w:val="20"/>
            <w:color w:val="0000ff"/>
          </w:rPr>
          <w:t xml:space="preserve">коэффициент</w:t>
        </w:r>
      </w:hyperlink>
      <w:r>
        <w:rPr>
          <w:sz w:val="20"/>
        </w:rPr>
        <w:t xml:space="preserve"> территориальной зоны города (приложение N 3 к Методике);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Кд - </w:t>
      </w:r>
      <w:hyperlink w:history="0" w:anchor="P395" w:tooltip="КОЭФФИЦИЕНТ ТИПА ДЕЯТЕЛЬНОСТИ">
        <w:r>
          <w:rPr>
            <w:sz w:val="20"/>
            <w:color w:val="0000ff"/>
          </w:rPr>
          <w:t xml:space="preserve">коэффициент</w:t>
        </w:r>
      </w:hyperlink>
      <w:r>
        <w:rPr>
          <w:sz w:val="20"/>
        </w:rPr>
        <w:t xml:space="preserve"> типа деятельности (приложение N 4 к Методике);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Кб - </w:t>
      </w:r>
      <w:hyperlink w:history="0" w:anchor="P473" w:tooltip="КОЭФФИЦИЕНТ СТЕПЕНИ БЛАГОУСТРОЙСТВА">
        <w:r>
          <w:rPr>
            <w:sz w:val="20"/>
            <w:color w:val="0000ff"/>
          </w:rPr>
          <w:t xml:space="preserve">коэффициент</w:t>
        </w:r>
      </w:hyperlink>
      <w:r>
        <w:rPr>
          <w:sz w:val="20"/>
        </w:rPr>
        <w:t xml:space="preserve"> степени благоустройства (приложение N 5 к Методике).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 Налог на добавленную стоимость определяется в соответствии с действующим законодательством.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3. Расчет арендной платы при почасовой аренде муниципального имущества определяется в следующем порядке: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Ар.пл.дн. = (Ар.пл. / Кдн. / Кчас. x Кчас.ар.) + Рком. + Рпр., где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Ар.пл.дн. - арендная плата в день;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Ар.пл. - арендная плата в месяц;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Кдн. - количество рабочих дней в месяц;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Кчас. - количество рабочих часов в день;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Кчас.ар. - количество часов аренды в день;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Рком. - расходы, возмещающие затраты по коммунальным платежам на время аренды имущества;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Рпр. - расходы, возмещающие прочие затраты на время аренды имущества (охрана, поддержание чистоты и порядка и т.п.).</w:t>
      </w:r>
    </w:p>
    <w:p>
      <w:pPr>
        <w:pStyle w:val="0"/>
        <w:jc w:val="both"/>
      </w:pPr>
      <w:r>
        <w:rPr>
          <w:sz w:val="20"/>
        </w:rPr>
        <w:t xml:space="preserve">(п. 3 введен </w:t>
      </w:r>
      <w:hyperlink w:history="0" r:id="rId93" w:tooltip="Решение Городской Думы г. Каменска-Уральского от 25.03.2009 N 69 &quot;О внесении изменений в Решение городской Думы города Каменска-Уральского от 24.12.2008 N 37 &quot;Об утверждении Положения &quot;О передаче в аренду муниципального имущества муниципального образования город Каменск-Уральский&quot; {КонсультантПлюс}">
        <w:r>
          <w:rPr>
            <w:sz w:val="20"/>
            <w:color w:val="0000ff"/>
          </w:rPr>
          <w:t xml:space="preserve">Решением</w:t>
        </w:r>
      </w:hyperlink>
      <w:r>
        <w:rPr>
          <w:sz w:val="20"/>
        </w:rPr>
        <w:t xml:space="preserve"> Городской Думы г. Каменска-Уральского от 25.03.2009 N 69)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1"/>
        <w:jc w:val="right"/>
      </w:pPr>
      <w:r>
        <w:rPr>
          <w:sz w:val="20"/>
        </w:rPr>
        <w:t xml:space="preserve">Приложение N 1</w:t>
      </w:r>
    </w:p>
    <w:p>
      <w:pPr>
        <w:pStyle w:val="0"/>
        <w:jc w:val="right"/>
      </w:pPr>
      <w:r>
        <w:rPr>
          <w:sz w:val="20"/>
        </w:rPr>
        <w:t xml:space="preserve">к Методике расчета</w:t>
      </w:r>
    </w:p>
    <w:p>
      <w:pPr>
        <w:pStyle w:val="0"/>
        <w:jc w:val="right"/>
      </w:pPr>
      <w:r>
        <w:rPr>
          <w:sz w:val="20"/>
        </w:rPr>
        <w:t xml:space="preserve">размера арендной платы</w:t>
      </w:r>
    </w:p>
    <w:p>
      <w:pPr>
        <w:pStyle w:val="0"/>
        <w:jc w:val="right"/>
      </w:pPr>
      <w:r>
        <w:rPr>
          <w:sz w:val="20"/>
        </w:rPr>
        <w:t xml:space="preserve">за объекты недвижимого имущества</w:t>
      </w:r>
    </w:p>
    <w:p>
      <w:pPr>
        <w:pStyle w:val="0"/>
        <w:jc w:val="both"/>
      </w:pPr>
      <w:r>
        <w:rPr>
          <w:sz w:val="20"/>
        </w:rPr>
      </w:r>
    </w:p>
    <w:bookmarkStart w:id="216" w:name="P216"/>
    <w:bookmarkEnd w:id="216"/>
    <w:p>
      <w:pPr>
        <w:pStyle w:val="2"/>
        <w:jc w:val="center"/>
      </w:pPr>
      <w:r>
        <w:rPr>
          <w:sz w:val="20"/>
        </w:rPr>
        <w:t xml:space="preserve">БАЗОВАЯ СТАВКА АРЕНДНОЙ ПЛАТЫ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Решений Городской Думы г. Каменска-Уральского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08.12.2010 </w:t>
            </w:r>
            <w:hyperlink w:history="0" r:id="rId94" w:tooltip="Решение Городской Думы г. Каменска-Уральского от 08.12.2010 N 280 &quot;О внесении изменений в Решение Городской Думы города Каменска-Уральского от 24.12.2008 N 37 (в редакции Решений Городской Думы города Каменска-Уральского от 25.03.2009 N 69, от 27.05.2009 N 91, от 23.12.2009 N 157, от 11.08.2010 N 239) &quot;Об утверждении Положения &quot;О передаче в аренду муниципального имущества муниципального образования город Каменск-Уральский&quot; {КонсультантПлюс}">
              <w:r>
                <w:rPr>
                  <w:sz w:val="20"/>
                  <w:color w:val="0000ff"/>
                </w:rPr>
                <w:t xml:space="preserve">N 280</w:t>
              </w:r>
            </w:hyperlink>
            <w:r>
              <w:rPr>
                <w:sz w:val="20"/>
                <w:color w:val="392c69"/>
              </w:rPr>
              <w:t xml:space="preserve">, от 05.12.2012 </w:t>
            </w:r>
            <w:hyperlink w:history="0" r:id="rId95" w:tooltip="Решение Городской Думы г. Каменска-Уральского от 05.12.2012 N 35 &quot;О внесении изменений в Решение Городской Думы города Каменска-Уральского от 24.12.2008 N 37 (в редакции Решений Городской Думы города Каменска-Уральского от 25.03.2009 N 69, от 27.05.2009 N 91, от 23.12.2009 N 157, от 11.08.2010 N 239, от 08.12.2010 N 280) &quot;Об утверждении Положения &quot;О передаче в аренду муниципального имущества муниципального образования город Каменск-Уральский&quot; {КонсультантПлюс}">
              <w:r>
                <w:rPr>
                  <w:sz w:val="20"/>
                  <w:color w:val="0000ff"/>
                </w:rPr>
                <w:t xml:space="preserve">N 35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19.03.2014 </w:t>
            </w:r>
            <w:hyperlink w:history="0" r:id="rId96" w:tooltip="Решение Городской Думы г. Каменска-Уральского от 19.03.2014 N 265 &quot;О внесении изменений в Решение Городской Думы города Каменска-Уральского от 24.12.2008 N 37 (в редакции Решений Городской Думы города Каменска-Уральского от 25.03.2009 N 69, от 27.05.2009 N 91, от 23.12.2009 N 157, от 11.08.2010 N 239, от 08.12.2010 N 280, от 05.12.2012 N 35) &quot;Об утверждении Положения &quot;О передаче в аренду муниципального имущества муниципального образования город Каменск-Уральский&quot; {КонсультантПлюс}">
              <w:r>
                <w:rPr>
                  <w:sz w:val="20"/>
                  <w:color w:val="0000ff"/>
                </w:rPr>
                <w:t xml:space="preserve">N 265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hyperlink w:history="0" r:id="rId97" w:tooltip="Решение Думы Каменск-Уральского городского округа от 27.01.2021 N 800 (ред. от 19.05.2021) &quot;О внесении изменений в отдельные нормативные правовые акты в сфере управления и распоряжения муниципальной собственностью и земельными ресурсами&quot; {КонсультантПлюс}">
              <w:r>
                <w:rPr>
                  <w:sz w:val="20"/>
                  <w:color w:val="0000ff"/>
                </w:rPr>
                <w:t xml:space="preserve">Решения</w:t>
              </w:r>
            </w:hyperlink>
            <w:r>
              <w:rPr>
                <w:sz w:val="20"/>
                <w:color w:val="392c69"/>
              </w:rPr>
              <w:t xml:space="preserve"> Думы Каменск-Уральского городского округа от 27.01.2021 N 800)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 целях повышения доходов от использования муниципального имущества Каменск-Уральского городского округа устанавливается базовая ставка арендной платы в месяц за 1 кв. м нежилой площади в Каменск-Уральском городском округе для расчета арендной платы в размере - 127 рублей.</w:t>
      </w:r>
    </w:p>
    <w:p>
      <w:pPr>
        <w:pStyle w:val="0"/>
        <w:jc w:val="both"/>
      </w:pPr>
      <w:r>
        <w:rPr>
          <w:sz w:val="20"/>
        </w:rPr>
        <w:t xml:space="preserve">(в ред. Решений Городской Думы г. Каменска-Уральского от 08.12.2010 </w:t>
      </w:r>
      <w:hyperlink w:history="0" r:id="rId98" w:tooltip="Решение Городской Думы г. Каменска-Уральского от 08.12.2010 N 280 &quot;О внесении изменений в Решение Городской Думы города Каменска-Уральского от 24.12.2008 N 37 (в редакции Решений Городской Думы города Каменска-Уральского от 25.03.2009 N 69, от 27.05.2009 N 91, от 23.12.2009 N 157, от 11.08.2010 N 239) &quot;Об утверждении Положения &quot;О передаче в аренду муниципального имущества муниципального образования город Каменск-Уральский&quot; {КонсультантПлюс}">
        <w:r>
          <w:rPr>
            <w:sz w:val="20"/>
            <w:color w:val="0000ff"/>
          </w:rPr>
          <w:t xml:space="preserve">N 280</w:t>
        </w:r>
      </w:hyperlink>
      <w:r>
        <w:rPr>
          <w:sz w:val="20"/>
        </w:rPr>
        <w:t xml:space="preserve">, от 05.12.2012 </w:t>
      </w:r>
      <w:hyperlink w:history="0" r:id="rId99" w:tooltip="Решение Городской Думы г. Каменска-Уральского от 05.12.2012 N 35 &quot;О внесении изменений в Решение Городской Думы города Каменска-Уральского от 24.12.2008 N 37 (в редакции Решений Городской Думы города Каменска-Уральского от 25.03.2009 N 69, от 27.05.2009 N 91, от 23.12.2009 N 157, от 11.08.2010 N 239, от 08.12.2010 N 280) &quot;Об утверждении Положения &quot;О передаче в аренду муниципального имущества муниципального образования город Каменск-Уральский&quot; {КонсультантПлюс}">
        <w:r>
          <w:rPr>
            <w:sz w:val="20"/>
            <w:color w:val="0000ff"/>
          </w:rPr>
          <w:t xml:space="preserve">N 35</w:t>
        </w:r>
      </w:hyperlink>
      <w:r>
        <w:rPr>
          <w:sz w:val="20"/>
        </w:rPr>
        <w:t xml:space="preserve">, от 19.03.2014 </w:t>
      </w:r>
      <w:hyperlink w:history="0" r:id="rId100" w:tooltip="Решение Городской Думы г. Каменска-Уральского от 19.03.2014 N 265 &quot;О внесении изменений в Решение Городской Думы города Каменска-Уральского от 24.12.2008 N 37 (в редакции Решений Городской Думы города Каменска-Уральского от 25.03.2009 N 69, от 27.05.2009 N 91, от 23.12.2009 N 157, от 11.08.2010 N 239, от 08.12.2010 N 280, от 05.12.2012 N 35) &quot;Об утверждении Положения &quot;О передаче в аренду муниципального имущества муниципального образования город Каменск-Уральский&quot; {КонсультантПлюс}">
        <w:r>
          <w:rPr>
            <w:sz w:val="20"/>
            <w:color w:val="0000ff"/>
          </w:rPr>
          <w:t xml:space="preserve">N 265</w:t>
        </w:r>
      </w:hyperlink>
      <w:r>
        <w:rPr>
          <w:sz w:val="20"/>
        </w:rPr>
        <w:t xml:space="preserve">, </w:t>
      </w:r>
      <w:hyperlink w:history="0" r:id="rId101" w:tooltip="Решение Думы Каменск-Уральского городского округа от 27.01.2021 N 800 (ред. от 19.05.2021) &quot;О внесении изменений в отдельные нормативные правовые акты в сфере управления и распоряжения муниципальной собственностью и земельными ресурсами&quot; {КонсультантПлюс}">
        <w:r>
          <w:rPr>
            <w:sz w:val="20"/>
            <w:color w:val="0000ff"/>
          </w:rPr>
          <w:t xml:space="preserve">Решения</w:t>
        </w:r>
      </w:hyperlink>
      <w:r>
        <w:rPr>
          <w:sz w:val="20"/>
        </w:rPr>
        <w:t xml:space="preserve"> Думы Каменск-Уральского городского округа от 27.01.2021 N 800)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1"/>
        <w:jc w:val="right"/>
      </w:pPr>
      <w:r>
        <w:rPr>
          <w:sz w:val="20"/>
        </w:rPr>
        <w:t xml:space="preserve">Приложение N 2</w:t>
      </w:r>
    </w:p>
    <w:p>
      <w:pPr>
        <w:pStyle w:val="0"/>
        <w:jc w:val="right"/>
      </w:pPr>
      <w:r>
        <w:rPr>
          <w:sz w:val="20"/>
        </w:rPr>
        <w:t xml:space="preserve">к Методике расчета</w:t>
      </w:r>
    </w:p>
    <w:p>
      <w:pPr>
        <w:pStyle w:val="0"/>
        <w:jc w:val="right"/>
      </w:pPr>
      <w:r>
        <w:rPr>
          <w:sz w:val="20"/>
        </w:rPr>
        <w:t xml:space="preserve">размера арендной платы</w:t>
      </w:r>
    </w:p>
    <w:p>
      <w:pPr>
        <w:pStyle w:val="0"/>
        <w:jc w:val="right"/>
      </w:pPr>
      <w:r>
        <w:rPr>
          <w:sz w:val="20"/>
        </w:rPr>
        <w:t xml:space="preserve">за объекты недвижимого имущества</w:t>
      </w:r>
    </w:p>
    <w:p>
      <w:pPr>
        <w:pStyle w:val="0"/>
        <w:jc w:val="both"/>
      </w:pPr>
      <w:r>
        <w:rPr>
          <w:sz w:val="20"/>
        </w:rPr>
      </w:r>
    </w:p>
    <w:bookmarkStart w:id="235" w:name="P235"/>
    <w:bookmarkEnd w:id="235"/>
    <w:p>
      <w:pPr>
        <w:pStyle w:val="2"/>
        <w:jc w:val="center"/>
      </w:pPr>
      <w:r>
        <w:rPr>
          <w:sz w:val="20"/>
        </w:rPr>
        <w:t xml:space="preserve">КОЭФФИЦИЕНТ КОМФОРТНОСТИ</w:t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445"/>
        <w:gridCol w:w="1980"/>
      </w:tblGrid>
      <w:tr>
        <w:tc>
          <w:tcPr>
            <w:tcW w:w="544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Тип помещения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Коэффициент</w:t>
            </w:r>
          </w:p>
        </w:tc>
      </w:tr>
      <w:tr>
        <w:tc>
          <w:tcPr>
            <w:tcW w:w="5445" w:type="dxa"/>
          </w:tcPr>
          <w:p>
            <w:pPr>
              <w:pStyle w:val="0"/>
            </w:pPr>
            <w:r>
              <w:rPr>
                <w:sz w:val="20"/>
              </w:rPr>
              <w:t xml:space="preserve">Отдельно стоящее здание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1,5</w:t>
            </w:r>
          </w:p>
        </w:tc>
      </w:tr>
      <w:tr>
        <w:tc>
          <w:tcPr>
            <w:tcW w:w="5445" w:type="dxa"/>
          </w:tcPr>
          <w:p>
            <w:pPr>
              <w:pStyle w:val="0"/>
            </w:pPr>
            <w:r>
              <w:rPr>
                <w:sz w:val="20"/>
              </w:rPr>
              <w:t xml:space="preserve">Встроенно-пристроенное помещение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1,0</w:t>
            </w:r>
          </w:p>
        </w:tc>
      </w:tr>
      <w:tr>
        <w:tc>
          <w:tcPr>
            <w:tcW w:w="5445" w:type="dxa"/>
          </w:tcPr>
          <w:p>
            <w:pPr>
              <w:pStyle w:val="0"/>
            </w:pPr>
            <w:r>
              <w:rPr>
                <w:sz w:val="20"/>
              </w:rPr>
              <w:t xml:space="preserve">Полуподвальное помещение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0,8</w:t>
            </w:r>
          </w:p>
        </w:tc>
      </w:tr>
      <w:tr>
        <w:tc>
          <w:tcPr>
            <w:tcW w:w="5445" w:type="dxa"/>
          </w:tcPr>
          <w:p>
            <w:pPr>
              <w:pStyle w:val="0"/>
            </w:pPr>
            <w:r>
              <w:rPr>
                <w:sz w:val="20"/>
              </w:rPr>
              <w:t xml:space="preserve">Подвальное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0,5</w:t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1"/>
        <w:jc w:val="right"/>
      </w:pPr>
      <w:r>
        <w:rPr>
          <w:sz w:val="20"/>
        </w:rPr>
        <w:t xml:space="preserve">Приложение N 3</w:t>
      </w:r>
    </w:p>
    <w:p>
      <w:pPr>
        <w:pStyle w:val="0"/>
        <w:jc w:val="right"/>
      </w:pPr>
      <w:r>
        <w:rPr>
          <w:sz w:val="20"/>
        </w:rPr>
        <w:t xml:space="preserve">к Методике расчета</w:t>
      </w:r>
    </w:p>
    <w:p>
      <w:pPr>
        <w:pStyle w:val="0"/>
        <w:jc w:val="right"/>
      </w:pPr>
      <w:r>
        <w:rPr>
          <w:sz w:val="20"/>
        </w:rPr>
        <w:t xml:space="preserve">размера арендной платы</w:t>
      </w:r>
    </w:p>
    <w:p>
      <w:pPr>
        <w:pStyle w:val="0"/>
        <w:jc w:val="right"/>
      </w:pPr>
      <w:r>
        <w:rPr>
          <w:sz w:val="20"/>
        </w:rPr>
        <w:t xml:space="preserve">за объекты недвижимого имущества</w:t>
      </w:r>
    </w:p>
    <w:p>
      <w:pPr>
        <w:pStyle w:val="0"/>
        <w:jc w:val="both"/>
      </w:pPr>
      <w:r>
        <w:rPr>
          <w:sz w:val="20"/>
        </w:rPr>
      </w:r>
    </w:p>
    <w:bookmarkStart w:id="257" w:name="P257"/>
    <w:bookmarkEnd w:id="257"/>
    <w:p>
      <w:pPr>
        <w:pStyle w:val="2"/>
        <w:jc w:val="center"/>
      </w:pPr>
      <w:r>
        <w:rPr>
          <w:sz w:val="20"/>
        </w:rPr>
        <w:t xml:space="preserve">КОЭФФИЦИЕНТ ТЕРРИТОРИАЛЬНОЙ ЗОНЫ ГОРОДА</w:t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4785"/>
        <w:gridCol w:w="1980"/>
      </w:tblGrid>
      <w:tr>
        <w:tc>
          <w:tcPr>
            <w:tcW w:w="478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Адрес нежилого помещения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Коэффициент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Проспект Победы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1,1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Карла Маркса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1,1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Чайковского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1,0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Парковая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1,0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Кунавина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1,1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Тевосяна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1,0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Ленина, N 1 - 40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1,1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Ленина, N 41 и далее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1,0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Беляева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1,0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Советская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0,8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Олега Кошевого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1,0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Трубная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0,8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Лермонтова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1,1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Ленинградская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1,0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Свердловская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0,8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Розы Люксембург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0,8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Первомайский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0,3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Самстрой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0,3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Сибирская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1,0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Пушкина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1,1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Серова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1,0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Абрамова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1,0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Московская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1,1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Крылова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1,0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пос. Чкаловский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0,8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пос. Силикатный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0,5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Прокопьева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0,8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Совхозная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0,5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Коммолодежи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0,8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Кирова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1,0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Павлова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1,0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пос. Жилстрой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0,3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Паровозников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1,0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Машинистов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0,3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Синарская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1,0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Добролюбова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1,0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Репина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1,0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Строителей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1,0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Жуковского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1,0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Октябрьская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1,0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Калинина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1,0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Механизаторов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0,8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Алюминиевая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1,1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Шестакова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1,0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Гагарина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1,0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Каменская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1,1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Уральская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1,1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Попова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1,0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Стахановская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1,1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Исетская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1,0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Бугарева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1,0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Лечебная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0,9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Коммунальная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0,5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Белинского, N 1 - 50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1,0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Белинского, N 51 и далее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0,8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Западная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0,8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Центральная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0,8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Железнодорожная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0,8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Революционная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0,8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бульвар Комсомольский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0,8</w:t>
            </w:r>
          </w:p>
        </w:tc>
      </w:tr>
      <w:tr>
        <w:tc>
          <w:tcPr>
            <w:tcW w:w="4785" w:type="dxa"/>
          </w:tcPr>
          <w:p>
            <w:pPr>
              <w:pStyle w:val="0"/>
            </w:pPr>
            <w:r>
              <w:rPr>
                <w:sz w:val="20"/>
              </w:rPr>
              <w:t xml:space="preserve">ул. Суворова</w:t>
            </w:r>
          </w:p>
        </w:tc>
        <w:tc>
          <w:tcPr>
            <w:tcW w:w="19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1,1</w:t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Коэффициент территориальной зоны города при расчете арендной платы на помещения, адреса которых не вошли в </w:t>
      </w:r>
      <w:hyperlink w:history="0" w:anchor="P257" w:tooltip="КОЭФФИЦИЕНТ ТЕРРИТОРИАЛЬНОЙ ЗОНЫ ГОРОДА">
        <w:r>
          <w:rPr>
            <w:sz w:val="20"/>
            <w:color w:val="0000ff"/>
          </w:rPr>
          <w:t xml:space="preserve">Приложение N 3</w:t>
        </w:r>
      </w:hyperlink>
      <w:r>
        <w:rPr>
          <w:sz w:val="20"/>
        </w:rPr>
        <w:t xml:space="preserve"> к методике расчета арендной платы применяется тот, который соответствует наиболее близлежащему адресу в данном Приложении.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1"/>
        <w:jc w:val="right"/>
      </w:pPr>
      <w:r>
        <w:rPr>
          <w:sz w:val="20"/>
        </w:rPr>
        <w:t xml:space="preserve">Приложение N 4</w:t>
      </w:r>
    </w:p>
    <w:p>
      <w:pPr>
        <w:pStyle w:val="0"/>
        <w:jc w:val="right"/>
      </w:pPr>
      <w:r>
        <w:rPr>
          <w:sz w:val="20"/>
        </w:rPr>
        <w:t xml:space="preserve">к Методике расчета</w:t>
      </w:r>
    </w:p>
    <w:p>
      <w:pPr>
        <w:pStyle w:val="0"/>
        <w:jc w:val="right"/>
      </w:pPr>
      <w:r>
        <w:rPr>
          <w:sz w:val="20"/>
        </w:rPr>
        <w:t xml:space="preserve">размера арендной платы</w:t>
      </w:r>
    </w:p>
    <w:p>
      <w:pPr>
        <w:pStyle w:val="0"/>
        <w:jc w:val="right"/>
      </w:pPr>
      <w:r>
        <w:rPr>
          <w:sz w:val="20"/>
        </w:rPr>
        <w:t xml:space="preserve">за объекты недвижимого имущества</w:t>
      </w:r>
    </w:p>
    <w:p>
      <w:pPr>
        <w:pStyle w:val="0"/>
        <w:jc w:val="both"/>
      </w:pPr>
      <w:r>
        <w:rPr>
          <w:sz w:val="20"/>
        </w:rPr>
      </w:r>
    </w:p>
    <w:bookmarkStart w:id="395" w:name="P395"/>
    <w:bookmarkEnd w:id="395"/>
    <w:p>
      <w:pPr>
        <w:pStyle w:val="2"/>
        <w:jc w:val="center"/>
      </w:pPr>
      <w:r>
        <w:rPr>
          <w:sz w:val="20"/>
        </w:rPr>
        <w:t xml:space="preserve">КОЭФФИЦИЕНТ ТИПА ДЕЯТЕЛЬНОСТИ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Решений Городской Думы г. Каменска-Уральского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27.05.2009 </w:t>
            </w:r>
            <w:hyperlink w:history="0" r:id="rId102" w:tooltip="Решение Городской Думы г. Каменска-Уральского от 27.05.2009 N 91 &quot;О внесении изменений в Решение Городской Думы города Каменска-Уральского от 24.12.2008 N 37 &quot;Об утверждении Положения &quot;О передаче в аренду муниципального имущества муниципального образования город Каменск-Уральский&quot; {КонсультантПлюс}">
              <w:r>
                <w:rPr>
                  <w:sz w:val="20"/>
                  <w:color w:val="0000ff"/>
                </w:rPr>
                <w:t xml:space="preserve">N 91</w:t>
              </w:r>
            </w:hyperlink>
            <w:r>
              <w:rPr>
                <w:sz w:val="20"/>
                <w:color w:val="392c69"/>
              </w:rPr>
              <w:t xml:space="preserve">, от 23.12.2009 </w:t>
            </w:r>
            <w:hyperlink w:history="0" r:id="rId103" w:tooltip="Решение Городской Думы г. Каменска-Уральского от 23.12.2009 N 157 &quot;О внесении изменений в Решение Городской Думы города Каменска-Уральского от 24.12.2008 N 37 &quot;Об утверждении Положения &quot;О передаче в аренду муниципального имущества муниципального образования город Каменск-Уральский&quot; {КонсультантПлюс}">
              <w:r>
                <w:rPr>
                  <w:sz w:val="20"/>
                  <w:color w:val="0000ff"/>
                </w:rPr>
                <w:t xml:space="preserve">N 157</w:t>
              </w:r>
            </w:hyperlink>
            <w:r>
              <w:rPr>
                <w:sz w:val="20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7313"/>
        <w:gridCol w:w="1757"/>
      </w:tblGrid>
      <w:tr>
        <w:tc>
          <w:tcPr>
            <w:tcW w:w="731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Тип деятельности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Коэффициент</w:t>
            </w:r>
          </w:p>
        </w:tc>
      </w:tr>
      <w:tr>
        <w:tc>
          <w:tcPr>
            <w:tcW w:w="7313" w:type="dxa"/>
          </w:tcPr>
          <w:p>
            <w:pPr>
              <w:pStyle w:val="0"/>
            </w:pPr>
            <w:r>
              <w:rPr>
                <w:sz w:val="20"/>
              </w:rPr>
              <w:t xml:space="preserve">Банковская, аудиторская, консалтинговая деятельность, услуги гостиниц, игорный бизнес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3,0</w:t>
            </w:r>
          </w:p>
        </w:tc>
      </w:tr>
      <w:tr>
        <w:tc>
          <w:tcPr>
            <w:tcW w:w="7313" w:type="dxa"/>
          </w:tcPr>
          <w:p>
            <w:pPr>
              <w:pStyle w:val="0"/>
            </w:pPr>
            <w:r>
              <w:rPr>
                <w:sz w:val="20"/>
              </w:rPr>
              <w:t xml:space="preserve">Риелторская деятельность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2,5</w:t>
            </w:r>
          </w:p>
        </w:tc>
      </w:tr>
      <w:tr>
        <w:tc>
          <w:tcPr>
            <w:tcW w:w="7313" w:type="dxa"/>
          </w:tcPr>
          <w:p>
            <w:pPr>
              <w:pStyle w:val="0"/>
            </w:pPr>
            <w:r>
              <w:rPr>
                <w:sz w:val="20"/>
              </w:rPr>
              <w:t xml:space="preserve">Юридические и нотариальные услуги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2,0</w:t>
            </w:r>
          </w:p>
        </w:tc>
      </w:tr>
      <w:tr>
        <w:tc>
          <w:tcPr>
            <w:tcW w:w="7313" w:type="dxa"/>
          </w:tcPr>
          <w:p>
            <w:pPr>
              <w:pStyle w:val="0"/>
            </w:pPr>
            <w:r>
              <w:rPr>
                <w:sz w:val="20"/>
              </w:rPr>
              <w:t xml:space="preserve">Рекламные услуги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1,5</w:t>
            </w:r>
          </w:p>
        </w:tc>
      </w:tr>
      <w:tr>
        <w:tc>
          <w:tcPr>
            <w:tcW w:w="7313" w:type="dxa"/>
          </w:tcPr>
          <w:p>
            <w:pPr>
              <w:pStyle w:val="0"/>
            </w:pPr>
            <w:r>
              <w:rPr>
                <w:sz w:val="20"/>
              </w:rPr>
              <w:t xml:space="preserve">Строительная, производственная деятельность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1,8</w:t>
            </w:r>
          </w:p>
        </w:tc>
      </w:tr>
      <w:tr>
        <w:tblPrEx>
          <w:tblBorders>
            <w:insideH w:val="nil"/>
          </w:tblBorders>
        </w:tblPrEx>
        <w:tc>
          <w:tcPr>
            <w:tcW w:w="7313" w:type="dxa"/>
            <w:tcBorders>
              <w:bottom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Торговля, за исключением книжной</w:t>
            </w:r>
          </w:p>
        </w:tc>
        <w:tc>
          <w:tcPr>
            <w:tcW w:w="1757" w:type="dxa"/>
            <w:tcBorders>
              <w:bottom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2,0</w:t>
            </w:r>
          </w:p>
        </w:tc>
      </w:tr>
      <w:tr>
        <w:tblPrEx>
          <w:tblBorders>
            <w:insideH w:val="nil"/>
          </w:tblBorders>
        </w:tblPrEx>
        <w:tc>
          <w:tcPr>
            <w:tcW w:w="7313" w:type="dxa"/>
            <w:tcBorders>
              <w:top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- книжная торговля</w:t>
            </w:r>
          </w:p>
        </w:tc>
        <w:tc>
          <w:tcPr>
            <w:tcW w:w="1757" w:type="dxa"/>
            <w:tcBorders>
              <w:top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0,25</w:t>
            </w:r>
          </w:p>
        </w:tc>
      </w:tr>
      <w:tr>
        <w:tc>
          <w:tcPr>
            <w:tcW w:w="7313" w:type="dxa"/>
          </w:tcPr>
          <w:p>
            <w:pPr>
              <w:pStyle w:val="0"/>
            </w:pPr>
            <w:r>
              <w:rPr>
                <w:sz w:val="20"/>
              </w:rPr>
              <w:t xml:space="preserve">Транспортные услуги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1,5</w:t>
            </w:r>
          </w:p>
        </w:tc>
      </w:tr>
      <w:tr>
        <w:tc>
          <w:tcPr>
            <w:tcW w:w="7313" w:type="dxa"/>
          </w:tcPr>
          <w:p>
            <w:pPr>
              <w:pStyle w:val="0"/>
            </w:pPr>
            <w:r>
              <w:rPr>
                <w:sz w:val="20"/>
              </w:rPr>
              <w:t xml:space="preserve">Складская деятельность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1,2</w:t>
            </w:r>
          </w:p>
        </w:tc>
      </w:tr>
      <w:tr>
        <w:tc>
          <w:tcPr>
            <w:tcW w:w="7313" w:type="dxa"/>
          </w:tcPr>
          <w:p>
            <w:pPr>
              <w:pStyle w:val="0"/>
            </w:pPr>
            <w:r>
              <w:rPr>
                <w:sz w:val="20"/>
              </w:rPr>
              <w:t xml:space="preserve">Фармацевтическая деятельность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1,5</w:t>
            </w:r>
          </w:p>
        </w:tc>
      </w:tr>
      <w:tr>
        <w:tc>
          <w:tcPr>
            <w:tcW w:w="7313" w:type="dxa"/>
          </w:tcPr>
          <w:p>
            <w:pPr>
              <w:pStyle w:val="0"/>
            </w:pPr>
            <w:r>
              <w:rPr>
                <w:sz w:val="20"/>
              </w:rPr>
              <w:t xml:space="preserve">Медицинские услуги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1,2</w:t>
            </w:r>
          </w:p>
        </w:tc>
      </w:tr>
      <w:tr>
        <w:tc>
          <w:tcPr>
            <w:tcW w:w="7313" w:type="dxa"/>
          </w:tcPr>
          <w:p>
            <w:pPr>
              <w:pStyle w:val="0"/>
            </w:pPr>
            <w:r>
              <w:rPr>
                <w:sz w:val="20"/>
              </w:rPr>
              <w:t xml:space="preserve">Ветеринарные услуги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1,2</w:t>
            </w:r>
          </w:p>
        </w:tc>
      </w:tr>
      <w:tr>
        <w:tblPrEx>
          <w:tblBorders>
            <w:insideH w:val="nil"/>
          </w:tblBorders>
        </w:tblPrEx>
        <w:tc>
          <w:tcPr>
            <w:tcW w:w="7313" w:type="dxa"/>
            <w:tcBorders>
              <w:bottom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Общественное питание, за исключением кафе, ресторанов, столовых закрытого типа</w:t>
            </w:r>
          </w:p>
        </w:tc>
        <w:tc>
          <w:tcPr>
            <w:tcW w:w="1757" w:type="dxa"/>
            <w:tcBorders>
              <w:bottom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1,3</w:t>
            </w:r>
          </w:p>
        </w:tc>
      </w:tr>
      <w:tr>
        <w:tblPrEx>
          <w:tblBorders>
            <w:insideH w:val="nil"/>
          </w:tblBorders>
        </w:tblPrEx>
        <w:tc>
          <w:tcPr>
            <w:tcW w:w="7313" w:type="dxa"/>
            <w:tcBorders>
              <w:top w:val="nil"/>
              <w:bottom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- кафе, рестораны</w:t>
            </w:r>
          </w:p>
        </w:tc>
        <w:tc>
          <w:tcPr>
            <w:tcW w:w="1757" w:type="dxa"/>
            <w:tcBorders>
              <w:top w:val="nil"/>
              <w:bottom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1,5</w:t>
            </w:r>
          </w:p>
        </w:tc>
      </w:tr>
      <w:tr>
        <w:tblPrEx>
          <w:tblBorders>
            <w:insideH w:val="nil"/>
          </w:tblBorders>
        </w:tblPrEx>
        <w:tc>
          <w:tcPr>
            <w:tcW w:w="7313" w:type="dxa"/>
            <w:tcBorders>
              <w:top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- столовые закрытого типа (в учебных заведениях и учреждениях культуры)</w:t>
            </w:r>
          </w:p>
        </w:tc>
        <w:tc>
          <w:tcPr>
            <w:tcW w:w="1757" w:type="dxa"/>
            <w:tcBorders>
              <w:top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1,0</w:t>
            </w:r>
          </w:p>
        </w:tc>
      </w:tr>
      <w:tr>
        <w:tc>
          <w:tcPr>
            <w:tcW w:w="7313" w:type="dxa"/>
          </w:tcPr>
          <w:p>
            <w:pPr>
              <w:pStyle w:val="0"/>
            </w:pPr>
            <w:r>
              <w:rPr>
                <w:sz w:val="20"/>
              </w:rPr>
              <w:t xml:space="preserve">Бытовые, коммунальные услуги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1,0</w:t>
            </w:r>
          </w:p>
        </w:tc>
      </w:tr>
      <w:tr>
        <w:tc>
          <w:tcPr>
            <w:tcW w:w="7313" w:type="dxa"/>
          </w:tcPr>
          <w:p>
            <w:pPr>
              <w:pStyle w:val="0"/>
            </w:pPr>
            <w:r>
              <w:rPr>
                <w:sz w:val="20"/>
              </w:rPr>
              <w:t xml:space="preserve">Услуги по прокату предметов быта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1,3</w:t>
            </w:r>
          </w:p>
        </w:tc>
      </w:tr>
      <w:tr>
        <w:tc>
          <w:tcPr>
            <w:tcW w:w="7313" w:type="dxa"/>
          </w:tcPr>
          <w:p>
            <w:pPr>
              <w:pStyle w:val="0"/>
            </w:pPr>
            <w:r>
              <w:rPr>
                <w:sz w:val="20"/>
              </w:rPr>
              <w:t xml:space="preserve">Ремонт и изготовление ювелирных изделий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1,5</w:t>
            </w:r>
          </w:p>
        </w:tc>
      </w:tr>
      <w:tr>
        <w:tblPrEx>
          <w:tblBorders>
            <w:insideH w:val="nil"/>
          </w:tblBorders>
        </w:tblPrEx>
        <w:tc>
          <w:tcPr>
            <w:tcW w:w="7313" w:type="dxa"/>
            <w:tcBorders>
              <w:bottom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Услуги телефонной связи, за исключением сотовой</w:t>
            </w:r>
          </w:p>
        </w:tc>
        <w:tc>
          <w:tcPr>
            <w:tcW w:w="1757" w:type="dxa"/>
            <w:tcBorders>
              <w:bottom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2,0</w:t>
            </w:r>
          </w:p>
        </w:tc>
      </w:tr>
      <w:tr>
        <w:tblPrEx>
          <w:tblBorders>
            <w:insideH w:val="nil"/>
          </w:tblBorders>
        </w:tblPrEx>
        <w:tc>
          <w:tcPr>
            <w:tcW w:w="7313" w:type="dxa"/>
            <w:tcBorders>
              <w:top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- сотовая связь</w:t>
            </w:r>
          </w:p>
        </w:tc>
        <w:tc>
          <w:tcPr>
            <w:tcW w:w="1757" w:type="dxa"/>
            <w:tcBorders>
              <w:top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10,0</w:t>
            </w:r>
          </w:p>
        </w:tc>
      </w:tr>
      <w:tr>
        <w:tblPrEx>
          <w:tblBorders>
            <w:insideH w:val="nil"/>
          </w:tblBorders>
        </w:tblPrEx>
        <w:tc>
          <w:tcPr>
            <w:tcW w:w="7313" w:type="dxa"/>
            <w:tcBorders>
              <w:bottom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Услуги почтовой связи</w:t>
            </w:r>
          </w:p>
        </w:tc>
        <w:tc>
          <w:tcPr>
            <w:tcW w:w="1757" w:type="dxa"/>
            <w:tcBorders>
              <w:bottom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2,0</w:t>
            </w:r>
          </w:p>
        </w:tc>
      </w:tr>
      <w:tr>
        <w:tblPrEx>
          <w:tblBorders>
            <w:insideH w:val="nil"/>
          </w:tblBorders>
        </w:tblPrEx>
        <w:tc>
          <w:tcPr>
            <w:gridSpan w:val="2"/>
            <w:tcW w:w="9070" w:type="dxa"/>
            <w:tcBorders>
              <w:top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(п. 17 в ред. </w:t>
            </w:r>
            <w:hyperlink w:history="0" r:id="rId104" w:tooltip="Решение Городской Думы г. Каменска-Уральского от 23.12.2009 N 157 &quot;О внесении изменений в Решение Городской Думы города Каменска-Уральского от 24.12.2008 N 37 &quot;Об утверждении Положения &quot;О передаче в аренду муниципального имущества муниципального образования город Каменск-Уральский&quot; {КонсультантПлюс}">
              <w:r>
                <w:rPr>
                  <w:sz w:val="20"/>
                  <w:color w:val="0000ff"/>
                </w:rPr>
                <w:t xml:space="preserve">Решения</w:t>
              </w:r>
            </w:hyperlink>
            <w:r>
              <w:rPr>
                <w:sz w:val="20"/>
              </w:rPr>
              <w:t xml:space="preserve"> Городской Думы г. Каменска-Уральского от 23.12.2009 N 157)</w:t>
            </w:r>
          </w:p>
        </w:tc>
      </w:tr>
      <w:tr>
        <w:tc>
          <w:tcPr>
            <w:tcW w:w="7313" w:type="dxa"/>
          </w:tcPr>
          <w:p>
            <w:pPr>
              <w:pStyle w:val="0"/>
            </w:pPr>
            <w:r>
              <w:rPr>
                <w:sz w:val="20"/>
              </w:rPr>
              <w:t xml:space="preserve">Образовательные услуги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0,6</w:t>
            </w:r>
          </w:p>
        </w:tc>
      </w:tr>
      <w:tr>
        <w:tblPrEx>
          <w:tblBorders>
            <w:insideH w:val="nil"/>
          </w:tblBorders>
        </w:tblPrEx>
        <w:tc>
          <w:tcPr>
            <w:tcW w:w="7313" w:type="dxa"/>
            <w:tcBorders>
              <w:bottom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Организация досугового отдыха, за исключением отдыха детей</w:t>
            </w:r>
          </w:p>
        </w:tc>
        <w:tc>
          <w:tcPr>
            <w:tcW w:w="1757" w:type="dxa"/>
            <w:tcBorders>
              <w:bottom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1,2</w:t>
            </w:r>
          </w:p>
        </w:tc>
      </w:tr>
      <w:tr>
        <w:tblPrEx>
          <w:tblBorders>
            <w:insideH w:val="nil"/>
          </w:tblBorders>
        </w:tblPrEx>
        <w:tc>
          <w:tcPr>
            <w:tcW w:w="7313" w:type="dxa"/>
            <w:tcBorders>
              <w:top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- организация досугового отдыха детей</w:t>
            </w:r>
          </w:p>
        </w:tc>
        <w:tc>
          <w:tcPr>
            <w:tcW w:w="1757" w:type="dxa"/>
            <w:tcBorders>
              <w:top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0,2</w:t>
            </w:r>
          </w:p>
        </w:tc>
      </w:tr>
      <w:tr>
        <w:tc>
          <w:tcPr>
            <w:tcW w:w="7313" w:type="dxa"/>
          </w:tcPr>
          <w:p>
            <w:pPr>
              <w:pStyle w:val="0"/>
            </w:pPr>
            <w:r>
              <w:rPr>
                <w:sz w:val="20"/>
              </w:rPr>
              <w:t xml:space="preserve">Услуги кинопроката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0,5</w:t>
            </w:r>
          </w:p>
        </w:tc>
      </w:tr>
      <w:tr>
        <w:tc>
          <w:tcPr>
            <w:tcW w:w="7313" w:type="dxa"/>
          </w:tcPr>
          <w:p>
            <w:pPr>
              <w:pStyle w:val="0"/>
            </w:pPr>
            <w:r>
              <w:rPr>
                <w:sz w:val="20"/>
              </w:rPr>
              <w:t xml:space="preserve">Спортивно-оздоровительные услуги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0,5</w:t>
            </w:r>
          </w:p>
        </w:tc>
      </w:tr>
      <w:tr>
        <w:tc>
          <w:tcPr>
            <w:tcW w:w="7313" w:type="dxa"/>
          </w:tcPr>
          <w:p>
            <w:pPr>
              <w:pStyle w:val="0"/>
            </w:pPr>
            <w:r>
              <w:rPr>
                <w:sz w:val="20"/>
              </w:rPr>
              <w:t xml:space="preserve">Обслуживание жилого фонда управляющими компаниями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0,5</w:t>
            </w:r>
          </w:p>
        </w:tc>
      </w:tr>
      <w:tr>
        <w:tc>
          <w:tcPr>
            <w:tcW w:w="7313" w:type="dxa"/>
          </w:tcPr>
          <w:p>
            <w:pPr>
              <w:pStyle w:val="0"/>
            </w:pPr>
            <w:r>
              <w:rPr>
                <w:sz w:val="20"/>
              </w:rPr>
              <w:t xml:space="preserve">Деятельность бюджетных учреждений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0,8</w:t>
            </w:r>
          </w:p>
        </w:tc>
      </w:tr>
      <w:tr>
        <w:tc>
          <w:tcPr>
            <w:tcW w:w="7313" w:type="dxa"/>
          </w:tcPr>
          <w:p>
            <w:pPr>
              <w:pStyle w:val="0"/>
            </w:pPr>
            <w:r>
              <w:rPr>
                <w:sz w:val="20"/>
              </w:rPr>
              <w:t xml:space="preserve">Деятельность некоммерческих организаций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1,0</w:t>
            </w:r>
          </w:p>
        </w:tc>
      </w:tr>
      <w:tr>
        <w:tc>
          <w:tcPr>
            <w:tcW w:w="7313" w:type="dxa"/>
          </w:tcPr>
          <w:p>
            <w:pPr>
              <w:pStyle w:val="0"/>
            </w:pPr>
            <w:r>
              <w:rPr>
                <w:sz w:val="20"/>
              </w:rPr>
              <w:t xml:space="preserve">Деятельность общественных организаций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1,0</w:t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1"/>
        <w:jc w:val="right"/>
      </w:pPr>
      <w:r>
        <w:rPr>
          <w:sz w:val="20"/>
        </w:rPr>
        <w:t xml:space="preserve">Приложение N 5</w:t>
      </w:r>
    </w:p>
    <w:p>
      <w:pPr>
        <w:pStyle w:val="0"/>
        <w:jc w:val="right"/>
      </w:pPr>
      <w:r>
        <w:rPr>
          <w:sz w:val="20"/>
        </w:rPr>
        <w:t xml:space="preserve">к Методике расчета</w:t>
      </w:r>
    </w:p>
    <w:p>
      <w:pPr>
        <w:pStyle w:val="0"/>
        <w:jc w:val="right"/>
      </w:pPr>
      <w:r>
        <w:rPr>
          <w:sz w:val="20"/>
        </w:rPr>
        <w:t xml:space="preserve">размера арендной платы</w:t>
      </w:r>
    </w:p>
    <w:p>
      <w:pPr>
        <w:pStyle w:val="0"/>
        <w:jc w:val="right"/>
      </w:pPr>
      <w:r>
        <w:rPr>
          <w:sz w:val="20"/>
        </w:rPr>
        <w:t xml:space="preserve">за объекты недвижимого имущества</w:t>
      </w:r>
    </w:p>
    <w:p>
      <w:pPr>
        <w:pStyle w:val="0"/>
        <w:jc w:val="both"/>
      </w:pPr>
      <w:r>
        <w:rPr>
          <w:sz w:val="20"/>
        </w:rPr>
      </w:r>
    </w:p>
    <w:bookmarkStart w:id="473" w:name="P473"/>
    <w:bookmarkEnd w:id="473"/>
    <w:p>
      <w:pPr>
        <w:pStyle w:val="2"/>
        <w:jc w:val="center"/>
      </w:pPr>
      <w:r>
        <w:rPr>
          <w:sz w:val="20"/>
        </w:rPr>
        <w:t xml:space="preserve">КОЭФФИЦИЕНТ СТЕПЕНИ БЛАГОУСТРОЙСТВА</w:t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340"/>
        <w:gridCol w:w="6463"/>
        <w:gridCol w:w="2268"/>
      </w:tblGrid>
      <w:tr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646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При наличии всех видов благоустройства /электроснабжение, отопление, водопровод (холодная, горячая вода), канализация/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- 1,0</w:t>
            </w:r>
          </w:p>
        </w:tc>
      </w:tr>
      <w:tr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646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При отсутствии одного из видов благоустройства, коэффициент снижается на 10% /т.е. 0,9; 0,8; и т.д./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6"/>
      <w:headerReference w:type="first" r:id="rId6"/>
      <w:footerReference w:type="default" r:id="rId7"/>
      <w:footerReference w:type="first" r:id="rId7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Решение Городской Думы г. Каменска-Уральского от 24.12.2008 N 37</w:t>
            <w:br/>
            <w:t>(ред. от 20.04.2022)</w:t>
            <w:br/>
            <w:t>"Об утверждении Положения о переда...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18.02.2026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ettings.xml><?xml version="1.0" encoding="utf-8"?>
<w:settings xmlns:w="http://schemas.openxmlformats.org/wordprocessingml/2006/main">
  <w:themeFontLang w:val="ru-RU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  <w:rPrDefault>
      <w:rPr>
        <w:lang w:val="ru-RU" w:eastAsia="ru-RU" w:bidi="ar-SA"/>
      </w:rPr>
    </w:r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image" Target="media/image1.png"/><Relationship Id="rId4" Type="http://schemas.openxmlformats.org/officeDocument/2006/relationships/hyperlink" Target="https://www.consultant.ru" TargetMode = "External"/><Relationship Id="rId5" Type="http://schemas.openxmlformats.org/officeDocument/2006/relationships/hyperlink" Target="https://www.consultant.ru" TargetMode = 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yperlink" Target="https://login.consultant.ru/link/?req=doc&amp;base=RLAW071&amp;n=53680&amp;dst=100005" TargetMode = "External"/><Relationship Id="rId9" Type="http://schemas.openxmlformats.org/officeDocument/2006/relationships/hyperlink" Target="https://login.consultant.ru/link/?req=doc&amp;base=RLAW071&amp;n=54494&amp;dst=100005" TargetMode = "External"/><Relationship Id="rId10" Type="http://schemas.openxmlformats.org/officeDocument/2006/relationships/hyperlink" Target="https://login.consultant.ru/link/?req=doc&amp;base=RLAW071&amp;n=62270&amp;dst=100005" TargetMode = "External"/><Relationship Id="rId11" Type="http://schemas.openxmlformats.org/officeDocument/2006/relationships/hyperlink" Target="https://login.consultant.ru/link/?req=doc&amp;base=RLAW071&amp;n=72039&amp;dst=100005" TargetMode = "External"/><Relationship Id="rId12" Type="http://schemas.openxmlformats.org/officeDocument/2006/relationships/hyperlink" Target="https://login.consultant.ru/link/?req=doc&amp;base=RLAW071&amp;n=78217&amp;dst=100005" TargetMode = "External"/><Relationship Id="rId13" Type="http://schemas.openxmlformats.org/officeDocument/2006/relationships/hyperlink" Target="https://login.consultant.ru/link/?req=doc&amp;base=RLAW071&amp;n=111521&amp;dst=100005" TargetMode = "External"/><Relationship Id="rId14" Type="http://schemas.openxmlformats.org/officeDocument/2006/relationships/hyperlink" Target="https://login.consultant.ru/link/?req=doc&amp;base=RLAW071&amp;n=132623&amp;dst=100005" TargetMode = "External"/><Relationship Id="rId15" Type="http://schemas.openxmlformats.org/officeDocument/2006/relationships/hyperlink" Target="https://login.consultant.ru/link/?req=doc&amp;base=RLAW071&amp;n=161449&amp;dst=100005" TargetMode = "External"/><Relationship Id="rId16" Type="http://schemas.openxmlformats.org/officeDocument/2006/relationships/hyperlink" Target="https://login.consultant.ru/link/?req=doc&amp;base=RLAW071&amp;n=170229&amp;dst=100005" TargetMode = "External"/><Relationship Id="rId17" Type="http://schemas.openxmlformats.org/officeDocument/2006/relationships/hyperlink" Target="https://login.consultant.ru/link/?req=doc&amp;base=RLAW071&amp;n=204328&amp;dst=100005" TargetMode = "External"/><Relationship Id="rId18" Type="http://schemas.openxmlformats.org/officeDocument/2006/relationships/hyperlink" Target="https://login.consultant.ru/link/?req=doc&amp;base=RLAW071&amp;n=304272&amp;dst=100005" TargetMode = "External"/><Relationship Id="rId19" Type="http://schemas.openxmlformats.org/officeDocument/2006/relationships/hyperlink" Target="https://login.consultant.ru/link/?req=doc&amp;base=RLAW071&amp;n=306285&amp;dst=100005" TargetMode = "External"/><Relationship Id="rId20" Type="http://schemas.openxmlformats.org/officeDocument/2006/relationships/hyperlink" Target="https://login.consultant.ru/link/?req=doc&amp;base=RLAW071&amp;n=319602&amp;dst=100005" TargetMode = "External"/><Relationship Id="rId21" Type="http://schemas.openxmlformats.org/officeDocument/2006/relationships/hyperlink" Target="https://login.consultant.ru/link/?req=doc&amp;base=RLAW071&amp;n=327899&amp;dst=100005" TargetMode = "External"/><Relationship Id="rId22" Type="http://schemas.openxmlformats.org/officeDocument/2006/relationships/hyperlink" Target="https://login.consultant.ru/link/?req=doc&amp;base=RLAW071&amp;n=185651&amp;dst=100005" TargetMode = "External"/><Relationship Id="rId23" Type="http://schemas.openxmlformats.org/officeDocument/2006/relationships/hyperlink" Target="https://login.consultant.ru/link/?req=doc&amp;base=LAW&amp;n=501480&amp;dst=100632" TargetMode = "External"/><Relationship Id="rId24" Type="http://schemas.openxmlformats.org/officeDocument/2006/relationships/hyperlink" Target="https://login.consultant.ru/link/?req=doc&amp;base=RLAW071&amp;n=418670&amp;dst=101200" TargetMode = "External"/><Relationship Id="rId25" Type="http://schemas.openxmlformats.org/officeDocument/2006/relationships/hyperlink" Target="https://login.consultant.ru/link/?req=doc&amp;base=RLAW071&amp;n=304272&amp;dst=100008" TargetMode = "External"/><Relationship Id="rId26" Type="http://schemas.openxmlformats.org/officeDocument/2006/relationships/hyperlink" Target="https://login.consultant.ru/link/?req=doc&amp;base=RLAW071&amp;n=59362" TargetMode = "External"/><Relationship Id="rId27" Type="http://schemas.openxmlformats.org/officeDocument/2006/relationships/hyperlink" Target="https://login.consultant.ru/link/?req=doc&amp;base=RLAW071&amp;n=29737" TargetMode = "External"/><Relationship Id="rId28" Type="http://schemas.openxmlformats.org/officeDocument/2006/relationships/hyperlink" Target="https://login.consultant.ru/link/?req=doc&amp;base=RLAW071&amp;n=26743" TargetMode = "External"/><Relationship Id="rId29" Type="http://schemas.openxmlformats.org/officeDocument/2006/relationships/hyperlink" Target="https://login.consultant.ru/link/?req=doc&amp;base=RLAW071&amp;n=19607" TargetMode = "External"/><Relationship Id="rId30" Type="http://schemas.openxmlformats.org/officeDocument/2006/relationships/hyperlink" Target="https://login.consultant.ru/link/?req=doc&amp;base=RLAW071&amp;n=29736" TargetMode = "External"/><Relationship Id="rId31" Type="http://schemas.openxmlformats.org/officeDocument/2006/relationships/hyperlink" Target="https://login.consultant.ru/link/?req=doc&amp;base=RLAW071&amp;n=40405" TargetMode = "External"/><Relationship Id="rId32" Type="http://schemas.openxmlformats.org/officeDocument/2006/relationships/hyperlink" Target="https://login.consultant.ru/link/?req=doc&amp;base=RLAW071&amp;n=40301" TargetMode = "External"/><Relationship Id="rId33" Type="http://schemas.openxmlformats.org/officeDocument/2006/relationships/hyperlink" Target="https://login.consultant.ru/link/?req=doc&amp;base=RLAW071&amp;n=42483" TargetMode = "External"/><Relationship Id="rId34" Type="http://schemas.openxmlformats.org/officeDocument/2006/relationships/hyperlink" Target="https://login.consultant.ru/link/?req=doc&amp;base=RLAW071&amp;n=53680&amp;dst=100005" TargetMode = "External"/><Relationship Id="rId35" Type="http://schemas.openxmlformats.org/officeDocument/2006/relationships/hyperlink" Target="https://login.consultant.ru/link/?req=doc&amp;base=RLAW071&amp;n=72039&amp;dst=100005" TargetMode = "External"/><Relationship Id="rId36" Type="http://schemas.openxmlformats.org/officeDocument/2006/relationships/hyperlink" Target="https://login.consultant.ru/link/?req=doc&amp;base=RLAW071&amp;n=111521&amp;dst=100006" TargetMode = "External"/><Relationship Id="rId37" Type="http://schemas.openxmlformats.org/officeDocument/2006/relationships/hyperlink" Target="https://login.consultant.ru/link/?req=doc&amp;base=RLAW071&amp;n=132623&amp;dst=100006" TargetMode = "External"/><Relationship Id="rId38" Type="http://schemas.openxmlformats.org/officeDocument/2006/relationships/hyperlink" Target="https://login.consultant.ru/link/?req=doc&amp;base=RLAW071&amp;n=161449&amp;dst=100005" TargetMode = "External"/><Relationship Id="rId39" Type="http://schemas.openxmlformats.org/officeDocument/2006/relationships/hyperlink" Target="https://login.consultant.ru/link/?req=doc&amp;base=RLAW071&amp;n=170229&amp;dst=100005" TargetMode = "External"/><Relationship Id="rId40" Type="http://schemas.openxmlformats.org/officeDocument/2006/relationships/hyperlink" Target="https://login.consultant.ru/link/?req=doc&amp;base=RLAW071&amp;n=204328&amp;dst=100005" TargetMode = "External"/><Relationship Id="rId41" Type="http://schemas.openxmlformats.org/officeDocument/2006/relationships/hyperlink" Target="https://login.consultant.ru/link/?req=doc&amp;base=RLAW071&amp;n=304272&amp;dst=100010" TargetMode = "External"/><Relationship Id="rId42" Type="http://schemas.openxmlformats.org/officeDocument/2006/relationships/hyperlink" Target="https://login.consultant.ru/link/?req=doc&amp;base=RLAW071&amp;n=306285&amp;dst=100005" TargetMode = "External"/><Relationship Id="rId43" Type="http://schemas.openxmlformats.org/officeDocument/2006/relationships/hyperlink" Target="https://login.consultant.ru/link/?req=doc&amp;base=RLAW071&amp;n=319602&amp;dst=100005" TargetMode = "External"/><Relationship Id="rId44" Type="http://schemas.openxmlformats.org/officeDocument/2006/relationships/hyperlink" Target="https://login.consultant.ru/link/?req=doc&amp;base=RLAW071&amp;n=327899&amp;dst=100005" TargetMode = "External"/><Relationship Id="rId45" Type="http://schemas.openxmlformats.org/officeDocument/2006/relationships/hyperlink" Target="https://login.consultant.ru/link/?req=doc&amp;base=RLAW071&amp;n=185651&amp;dst=100005" TargetMode = "External"/><Relationship Id="rId46" Type="http://schemas.openxmlformats.org/officeDocument/2006/relationships/hyperlink" Target="https://login.consultant.ru/link/?req=doc&amp;base=RLAW071&amp;n=304272&amp;dst=100011" TargetMode = "External"/><Relationship Id="rId47" Type="http://schemas.openxmlformats.org/officeDocument/2006/relationships/hyperlink" Target="https://login.consultant.ru/link/?req=doc&amp;base=RLAW071&amp;n=304272&amp;dst=100011" TargetMode = "External"/><Relationship Id="rId48" Type="http://schemas.openxmlformats.org/officeDocument/2006/relationships/hyperlink" Target="https://login.consultant.ru/link/?req=doc&amp;base=RLAW071&amp;n=304272&amp;dst=100011" TargetMode = "External"/><Relationship Id="rId49" Type="http://schemas.openxmlformats.org/officeDocument/2006/relationships/hyperlink" Target="https://login.consultant.ru/link/?req=doc&amp;base=RLAW071&amp;n=304272&amp;dst=100011" TargetMode = "External"/><Relationship Id="rId50" Type="http://schemas.openxmlformats.org/officeDocument/2006/relationships/hyperlink" Target="https://login.consultant.ru/link/?req=doc&amp;base=RLAW071&amp;n=304272&amp;dst=100011" TargetMode = "External"/><Relationship Id="rId51" Type="http://schemas.openxmlformats.org/officeDocument/2006/relationships/hyperlink" Target="https://login.consultant.ru/link/?req=doc&amp;base=RLAW071&amp;n=304272&amp;dst=100011" TargetMode = "External"/><Relationship Id="rId52" Type="http://schemas.openxmlformats.org/officeDocument/2006/relationships/hyperlink" Target="https://login.consultant.ru/link/?req=doc&amp;base=RLAW071&amp;n=304272&amp;dst=100011" TargetMode = "External"/><Relationship Id="rId53" Type="http://schemas.openxmlformats.org/officeDocument/2006/relationships/hyperlink" Target="https://login.consultant.ru/link/?req=doc&amp;base=RLAW071&amp;n=304272&amp;dst=100011" TargetMode = "External"/><Relationship Id="rId54" Type="http://schemas.openxmlformats.org/officeDocument/2006/relationships/hyperlink" Target="https://login.consultant.ru/link/?req=doc&amp;base=RLAW071&amp;n=111521&amp;dst=100007" TargetMode = "External"/><Relationship Id="rId55" Type="http://schemas.openxmlformats.org/officeDocument/2006/relationships/hyperlink" Target="https://login.consultant.ru/link/?req=doc&amp;base=RLAW071&amp;n=170229&amp;dst=100006" TargetMode = "External"/><Relationship Id="rId56" Type="http://schemas.openxmlformats.org/officeDocument/2006/relationships/hyperlink" Target="https://login.consultant.ru/link/?req=doc&amp;base=RLAW071&amp;n=304272&amp;dst=100011" TargetMode = "External"/><Relationship Id="rId57" Type="http://schemas.openxmlformats.org/officeDocument/2006/relationships/hyperlink" Target="https://login.consultant.ru/link/?req=doc&amp;base=RLAW071&amp;n=204328&amp;dst=100006" TargetMode = "External"/><Relationship Id="rId58" Type="http://schemas.openxmlformats.org/officeDocument/2006/relationships/hyperlink" Target="https://login.consultant.ru/link/?req=doc&amp;base=RLAW071&amp;n=304272&amp;dst=100011" TargetMode = "External"/><Relationship Id="rId59" Type="http://schemas.openxmlformats.org/officeDocument/2006/relationships/hyperlink" Target="https://login.consultant.ru/link/?req=doc&amp;base=RLAW071&amp;n=132623&amp;dst=100006" TargetMode = "External"/><Relationship Id="rId60" Type="http://schemas.openxmlformats.org/officeDocument/2006/relationships/hyperlink" Target="https://login.consultant.ru/link/?req=doc&amp;base=RLAW071&amp;n=111521&amp;dst=100018" TargetMode = "External"/><Relationship Id="rId61" Type="http://schemas.openxmlformats.org/officeDocument/2006/relationships/hyperlink" Target="https://login.consultant.ru/link/?req=doc&amp;base=RLAW071&amp;n=111521&amp;dst=100025" TargetMode = "External"/><Relationship Id="rId62" Type="http://schemas.openxmlformats.org/officeDocument/2006/relationships/hyperlink" Target="https://login.consultant.ru/link/?req=doc&amp;base=RLAW071&amp;n=418670&amp;dst=100013" TargetMode = "External"/><Relationship Id="rId63" Type="http://schemas.openxmlformats.org/officeDocument/2006/relationships/hyperlink" Target="https://login.consultant.ru/link/?req=doc&amp;base=RLAW071&amp;n=304272&amp;dst=100013" TargetMode = "External"/><Relationship Id="rId64" Type="http://schemas.openxmlformats.org/officeDocument/2006/relationships/hyperlink" Target="https://login.consultant.ru/link/?req=doc&amp;base=RLAW071&amp;n=319602&amp;dst=100005" TargetMode = "External"/><Relationship Id="rId65" Type="http://schemas.openxmlformats.org/officeDocument/2006/relationships/hyperlink" Target="https://login.consultant.ru/link/?req=doc&amp;base=RLAW071&amp;n=304272&amp;dst=100014" TargetMode = "External"/><Relationship Id="rId66" Type="http://schemas.openxmlformats.org/officeDocument/2006/relationships/hyperlink" Target="https://login.consultant.ru/link/?req=doc&amp;base=RLAW071&amp;n=72039&amp;dst=100016" TargetMode = "External"/><Relationship Id="rId67" Type="http://schemas.openxmlformats.org/officeDocument/2006/relationships/hyperlink" Target="https://login.consultant.ru/link/?req=doc&amp;base=RLAW071&amp;n=304272&amp;dst=100011" TargetMode = "External"/><Relationship Id="rId68" Type="http://schemas.openxmlformats.org/officeDocument/2006/relationships/hyperlink" Target="https://login.consultant.ru/link/?req=doc&amp;base=RLAW071&amp;n=111521&amp;dst=100027" TargetMode = "External"/><Relationship Id="rId69" Type="http://schemas.openxmlformats.org/officeDocument/2006/relationships/hyperlink" Target="https://login.consultant.ru/link/?req=doc&amp;base=RLAW071&amp;n=304272&amp;dst=100011" TargetMode = "External"/><Relationship Id="rId70" Type="http://schemas.openxmlformats.org/officeDocument/2006/relationships/hyperlink" Target="https://login.consultant.ru/link/?req=doc&amp;base=RLAW071&amp;n=319602&amp;dst=100005" TargetMode = "External"/><Relationship Id="rId71" Type="http://schemas.openxmlformats.org/officeDocument/2006/relationships/hyperlink" Target="https://login.consultant.ru/link/?req=doc&amp;base=RLAW071&amp;n=161449&amp;dst=100006" TargetMode = "External"/><Relationship Id="rId72" Type="http://schemas.openxmlformats.org/officeDocument/2006/relationships/hyperlink" Target="https://login.consultant.ru/link/?req=doc&amp;base=RLAW071&amp;n=204328&amp;dst=100008" TargetMode = "External"/><Relationship Id="rId73" Type="http://schemas.openxmlformats.org/officeDocument/2006/relationships/hyperlink" Target="https://login.consultant.ru/link/?req=doc&amp;base=LAW&amp;n=500132&amp;dst=100599" TargetMode = "External"/><Relationship Id="rId74" Type="http://schemas.openxmlformats.org/officeDocument/2006/relationships/hyperlink" Target="https://login.consultant.ru/link/?req=doc&amp;base=RLAW071&amp;n=327899&amp;dst=100006" TargetMode = "External"/><Relationship Id="rId75" Type="http://schemas.openxmlformats.org/officeDocument/2006/relationships/hyperlink" Target="https://login.consultant.ru/link/?req=doc&amp;base=RLAW071&amp;n=304272&amp;dst=100011" TargetMode = "External"/><Relationship Id="rId76" Type="http://schemas.openxmlformats.org/officeDocument/2006/relationships/hyperlink" Target="https://login.consultant.ru/link/?req=doc&amp;base=RLAW071&amp;n=72039&amp;dst=100021" TargetMode = "External"/><Relationship Id="rId77" Type="http://schemas.openxmlformats.org/officeDocument/2006/relationships/hyperlink" Target="https://login.consultant.ru/link/?req=doc&amp;base=RLAW071&amp;n=204328&amp;dst=100010" TargetMode = "External"/><Relationship Id="rId78" Type="http://schemas.openxmlformats.org/officeDocument/2006/relationships/hyperlink" Target="https://login.consultant.ru/link/?req=doc&amp;base=RLAW071&amp;n=132623&amp;dst=100012" TargetMode = "External"/><Relationship Id="rId79" Type="http://schemas.openxmlformats.org/officeDocument/2006/relationships/hyperlink" Target="https://login.consultant.ru/link/?req=doc&amp;base=RLAW071&amp;n=204328&amp;dst=100013" TargetMode = "External"/><Relationship Id="rId80" Type="http://schemas.openxmlformats.org/officeDocument/2006/relationships/hyperlink" Target="https://login.consultant.ru/link/?req=doc&amp;base=RLAW071&amp;n=161449&amp;dst=100010" TargetMode = "External"/><Relationship Id="rId81" Type="http://schemas.openxmlformats.org/officeDocument/2006/relationships/hyperlink" Target="https://login.consultant.ru/link/?req=doc&amp;base=RLAW071&amp;n=304272&amp;dst=100011" TargetMode = "External"/><Relationship Id="rId82" Type="http://schemas.openxmlformats.org/officeDocument/2006/relationships/hyperlink" Target="https://login.consultant.ru/link/?req=doc&amp;base=RLAW071&amp;n=204328&amp;dst=100015" TargetMode = "External"/><Relationship Id="rId83" Type="http://schemas.openxmlformats.org/officeDocument/2006/relationships/hyperlink" Target="https://login.consultant.ru/link/?req=doc&amp;base=LAW&amp;n=507240&amp;dst=100150" TargetMode = "External"/><Relationship Id="rId84" Type="http://schemas.openxmlformats.org/officeDocument/2006/relationships/hyperlink" Target="https://login.consultant.ru/link/?req=doc&amp;base=RLAW071&amp;n=306285&amp;dst=100005" TargetMode = "External"/><Relationship Id="rId85" Type="http://schemas.openxmlformats.org/officeDocument/2006/relationships/hyperlink" Target="https://login.consultant.ru/link/?req=doc&amp;base=LAW&amp;n=500132" TargetMode = "External"/><Relationship Id="rId86" Type="http://schemas.openxmlformats.org/officeDocument/2006/relationships/hyperlink" Target="https://login.consultant.ru/link/?req=doc&amp;base=RLAW071&amp;n=327899&amp;dst=100008" TargetMode = "External"/><Relationship Id="rId87" Type="http://schemas.openxmlformats.org/officeDocument/2006/relationships/hyperlink" Target="https://login.consultant.ru/link/?req=doc&amp;base=RLAW071&amp;n=53680&amp;dst=100010" TargetMode = "External"/><Relationship Id="rId88" Type="http://schemas.openxmlformats.org/officeDocument/2006/relationships/hyperlink" Target="https://login.consultant.ru/link/?req=doc&amp;base=RLAW071&amp;n=62270&amp;dst=100005" TargetMode = "External"/><Relationship Id="rId89" Type="http://schemas.openxmlformats.org/officeDocument/2006/relationships/hyperlink" Target="https://login.consultant.ru/link/?req=doc&amp;base=RLAW071&amp;n=78217&amp;dst=100005" TargetMode = "External"/><Relationship Id="rId90" Type="http://schemas.openxmlformats.org/officeDocument/2006/relationships/hyperlink" Target="https://login.consultant.ru/link/?req=doc&amp;base=RLAW071&amp;n=111521&amp;dst=100029" TargetMode = "External"/><Relationship Id="rId91" Type="http://schemas.openxmlformats.org/officeDocument/2006/relationships/hyperlink" Target="https://login.consultant.ru/link/?req=doc&amp;base=RLAW071&amp;n=132623&amp;dst=100014" TargetMode = "External"/><Relationship Id="rId92" Type="http://schemas.openxmlformats.org/officeDocument/2006/relationships/hyperlink" Target="https://login.consultant.ru/link/?req=doc&amp;base=RLAW071&amp;n=304272&amp;dst=100016" TargetMode = "External"/><Relationship Id="rId93" Type="http://schemas.openxmlformats.org/officeDocument/2006/relationships/hyperlink" Target="https://login.consultant.ru/link/?req=doc&amp;base=RLAW071&amp;n=53680&amp;dst=100011" TargetMode = "External"/><Relationship Id="rId94" Type="http://schemas.openxmlformats.org/officeDocument/2006/relationships/hyperlink" Target="https://login.consultant.ru/link/?req=doc&amp;base=RLAW071&amp;n=78217&amp;dst=100005" TargetMode = "External"/><Relationship Id="rId95" Type="http://schemas.openxmlformats.org/officeDocument/2006/relationships/hyperlink" Target="https://login.consultant.ru/link/?req=doc&amp;base=RLAW071&amp;n=111521&amp;dst=100029" TargetMode = "External"/><Relationship Id="rId96" Type="http://schemas.openxmlformats.org/officeDocument/2006/relationships/hyperlink" Target="https://login.consultant.ru/link/?req=doc&amp;base=RLAW071&amp;n=132623&amp;dst=100014" TargetMode = "External"/><Relationship Id="rId97" Type="http://schemas.openxmlformats.org/officeDocument/2006/relationships/hyperlink" Target="https://login.consultant.ru/link/?req=doc&amp;base=RLAW071&amp;n=304272&amp;dst=100016" TargetMode = "External"/><Relationship Id="rId98" Type="http://schemas.openxmlformats.org/officeDocument/2006/relationships/hyperlink" Target="https://login.consultant.ru/link/?req=doc&amp;base=RLAW071&amp;n=78217&amp;dst=100005" TargetMode = "External"/><Relationship Id="rId99" Type="http://schemas.openxmlformats.org/officeDocument/2006/relationships/hyperlink" Target="https://login.consultant.ru/link/?req=doc&amp;base=RLAW071&amp;n=111521&amp;dst=100029" TargetMode = "External"/><Relationship Id="rId100" Type="http://schemas.openxmlformats.org/officeDocument/2006/relationships/hyperlink" Target="https://login.consultant.ru/link/?req=doc&amp;base=RLAW071&amp;n=132623&amp;dst=100014" TargetMode = "External"/><Relationship Id="rId101" Type="http://schemas.openxmlformats.org/officeDocument/2006/relationships/hyperlink" Target="https://login.consultant.ru/link/?req=doc&amp;base=RLAW071&amp;n=304272&amp;dst=100016" TargetMode = "External"/><Relationship Id="rId102" Type="http://schemas.openxmlformats.org/officeDocument/2006/relationships/hyperlink" Target="https://login.consultant.ru/link/?req=doc&amp;base=RLAW071&amp;n=54494&amp;dst=100005" TargetMode = "External"/><Relationship Id="rId103" Type="http://schemas.openxmlformats.org/officeDocument/2006/relationships/hyperlink" Target="https://login.consultant.ru/link/?req=doc&amp;base=RLAW071&amp;n=62270&amp;dst=100005" TargetMode = "External"/><Relationship Id="rId104" Type="http://schemas.openxmlformats.org/officeDocument/2006/relationships/hyperlink" Target="https://login.consultant.ru/link/?req=doc&amp;base=RLAW071&amp;n=62270&amp;dst=100005" TargetMode = "External"/></Relationships>
</file>

<file path=word/_rels/foot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4025.00.52</Application>
  <Company>КонсультантПлюс Версия 4025.00.52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Решение Городской Думы г. Каменска-Уральского от 24.12.2008 N 37
(ред. от 20.04.2022)
"Об утверждении Положения о передаче в аренду муниципального имущества Каменск-Уральского городского округа"
(вместе с "Методикой расчета размера арендной платы за объекты недвижимого имущества")</dc:title>
  <dcterms:created xsi:type="dcterms:W3CDTF">2026-02-18T05:20:33Z</dcterms:created>
</cp:coreProperties>
</file>