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EF5" w:rsidRDefault="00956EF5" w:rsidP="00457BBC">
      <w:pPr>
        <w:autoSpaceDE w:val="0"/>
        <w:autoSpaceDN w:val="0"/>
        <w:adjustRightInd w:val="0"/>
        <w:ind w:firstLine="709"/>
        <w:jc w:val="center"/>
        <w:rPr>
          <w:rFonts w:eastAsia="Calibri"/>
          <w:b/>
          <w:color w:val="000000" w:themeColor="text1"/>
          <w:sz w:val="26"/>
          <w:szCs w:val="26"/>
        </w:rPr>
      </w:pPr>
    </w:p>
    <w:p w:rsidR="00457BBC" w:rsidRPr="00956EF5" w:rsidRDefault="00457BBC" w:rsidP="00457BBC">
      <w:pPr>
        <w:autoSpaceDE w:val="0"/>
        <w:autoSpaceDN w:val="0"/>
        <w:adjustRightInd w:val="0"/>
        <w:ind w:firstLine="709"/>
        <w:jc w:val="center"/>
        <w:rPr>
          <w:rFonts w:eastAsia="Calibri"/>
          <w:b/>
          <w:color w:val="000000" w:themeColor="text1"/>
          <w:sz w:val="26"/>
          <w:szCs w:val="26"/>
        </w:rPr>
      </w:pPr>
      <w:r w:rsidRPr="00956EF5">
        <w:rPr>
          <w:rFonts w:eastAsia="Calibri"/>
          <w:b/>
          <w:color w:val="000000" w:themeColor="text1"/>
          <w:sz w:val="26"/>
          <w:szCs w:val="26"/>
        </w:rPr>
        <w:t xml:space="preserve">Заключение о результатах общественного мониторинга </w:t>
      </w:r>
      <w:proofErr w:type="spellStart"/>
      <w:r w:rsidRPr="00956EF5">
        <w:rPr>
          <w:rFonts w:eastAsia="Calibri"/>
          <w:b/>
          <w:color w:val="000000" w:themeColor="text1"/>
          <w:sz w:val="26"/>
          <w:szCs w:val="26"/>
        </w:rPr>
        <w:t>правоприменения</w:t>
      </w:r>
      <w:proofErr w:type="spellEnd"/>
      <w:r w:rsidRPr="00956EF5">
        <w:rPr>
          <w:rFonts w:eastAsia="Calibri"/>
          <w:b/>
          <w:color w:val="000000" w:themeColor="text1"/>
          <w:sz w:val="26"/>
          <w:szCs w:val="26"/>
        </w:rPr>
        <w:t xml:space="preserve"> муниципального нормативного правового акта</w:t>
      </w:r>
    </w:p>
    <w:p w:rsidR="00457BBC" w:rsidRPr="00956EF5" w:rsidRDefault="00457BBC" w:rsidP="00457BBC">
      <w:pPr>
        <w:autoSpaceDE w:val="0"/>
        <w:autoSpaceDN w:val="0"/>
        <w:adjustRightInd w:val="0"/>
        <w:ind w:firstLine="709"/>
        <w:jc w:val="center"/>
        <w:rPr>
          <w:rFonts w:eastAsia="Calibri"/>
          <w:color w:val="FF0000"/>
          <w:sz w:val="26"/>
          <w:szCs w:val="26"/>
        </w:rPr>
      </w:pPr>
    </w:p>
    <w:p w:rsidR="00457BBC" w:rsidRPr="002A72CA" w:rsidRDefault="00457BBC" w:rsidP="0054765A">
      <w:pPr>
        <w:pStyle w:val="a3"/>
        <w:spacing w:before="0" w:beforeAutospacing="0" w:after="0" w:afterAutospacing="0"/>
        <w:ind w:firstLine="708"/>
        <w:jc w:val="both"/>
        <w:rPr>
          <w:rFonts w:ascii="Liberation Serif" w:hAnsi="Liberation Serif" w:cs="Liberation Serif"/>
          <w:color w:val="000000" w:themeColor="text1"/>
        </w:rPr>
      </w:pPr>
      <w:proofErr w:type="gramStart"/>
      <w:r w:rsidRPr="002A72CA">
        <w:rPr>
          <w:rFonts w:ascii="Liberation Serif" w:hAnsi="Liberation Serif" w:cs="Liberation Serif"/>
          <w:color w:val="000000" w:themeColor="text1"/>
        </w:rPr>
        <w:t xml:space="preserve">В отношении </w:t>
      </w:r>
      <w:r w:rsidR="008E387C" w:rsidRPr="002A72CA">
        <w:rPr>
          <w:rFonts w:ascii="Liberation Serif" w:hAnsi="Liberation Serif" w:cs="Liberation Serif"/>
          <w:color w:val="000000" w:themeColor="text1"/>
        </w:rPr>
        <w:t>решения Думы Каменск-Уральского городского округа</w:t>
      </w:r>
      <w:r w:rsidR="002E5082">
        <w:rPr>
          <w:rFonts w:ascii="Liberation Serif" w:hAnsi="Liberation Serif" w:cs="Liberation Serif"/>
          <w:color w:val="000000" w:themeColor="text1"/>
        </w:rPr>
        <w:t xml:space="preserve"> </w:t>
      </w:r>
      <w:r w:rsidR="008E387C" w:rsidRPr="002A72CA">
        <w:rPr>
          <w:rFonts w:ascii="Liberation Serif" w:hAnsi="Liberation Serif" w:cs="Liberation Serif"/>
          <w:color w:val="000000" w:themeColor="text1"/>
        </w:rPr>
        <w:t xml:space="preserve">от 11.10.2022 № 159 (в редакции решений Думы Каменск-Уральского городского округа от 16.11.2022 № 166, </w:t>
      </w:r>
      <w:r w:rsidR="002E5082">
        <w:rPr>
          <w:rFonts w:ascii="Liberation Serif" w:hAnsi="Liberation Serif" w:cs="Liberation Serif"/>
          <w:color w:val="000000" w:themeColor="text1"/>
        </w:rPr>
        <w:t xml:space="preserve">             </w:t>
      </w:r>
      <w:r w:rsidR="008E387C" w:rsidRPr="002A72CA">
        <w:rPr>
          <w:rFonts w:ascii="Liberation Serif" w:hAnsi="Liberation Serif" w:cs="Liberation Serif"/>
          <w:color w:val="000000" w:themeColor="text1"/>
        </w:rPr>
        <w:t xml:space="preserve">от 14.12.2022 № 173, от 17.04.2024 № 333, от 16.10.2024 № 413) «О дополнительных мерах социальной поддержки детей граждан Российской Федерации, принимающих (принимавших) участие в специальной военной операции на территории Украины, Донецкой Народной Республики, Луганской Народной Республики, Запорожской области и Херсонской области» </w:t>
      </w:r>
      <w:r w:rsidR="005A6AAE" w:rsidRPr="002A72CA">
        <w:rPr>
          <w:rFonts w:ascii="Liberation Serif" w:hAnsi="Liberation Serif" w:cs="Liberation Serif"/>
          <w:color w:val="000000" w:themeColor="text1"/>
        </w:rPr>
        <w:t xml:space="preserve"> </w:t>
      </w:r>
      <w:r w:rsidR="004123A7" w:rsidRPr="002A72CA">
        <w:rPr>
          <w:rFonts w:ascii="Liberation Serif" w:hAnsi="Liberation Serif" w:cs="Liberation Serif"/>
          <w:color w:val="000000" w:themeColor="text1"/>
        </w:rPr>
        <w:t>(далее</w:t>
      </w:r>
      <w:proofErr w:type="gramEnd"/>
      <w:r w:rsidR="004123A7" w:rsidRPr="002A72CA">
        <w:rPr>
          <w:rFonts w:ascii="Liberation Serif" w:hAnsi="Liberation Serif" w:cs="Liberation Serif"/>
          <w:color w:val="000000" w:themeColor="text1"/>
        </w:rPr>
        <w:t xml:space="preserve"> - </w:t>
      </w:r>
      <w:proofErr w:type="gramStart"/>
      <w:r w:rsidR="004123A7" w:rsidRPr="002A72CA">
        <w:rPr>
          <w:rFonts w:ascii="Liberation Serif" w:hAnsi="Liberation Serif" w:cs="Liberation Serif"/>
          <w:color w:val="000000" w:themeColor="text1"/>
        </w:rPr>
        <w:t>НПА)</w:t>
      </w:r>
      <w:r w:rsidRPr="002A72CA">
        <w:rPr>
          <w:rFonts w:ascii="Liberation Serif" w:hAnsi="Liberation Serif" w:cs="Liberation Serif"/>
          <w:color w:val="000000" w:themeColor="text1"/>
        </w:rPr>
        <w:t xml:space="preserve"> </w:t>
      </w:r>
      <w:r w:rsidR="00833A29" w:rsidRPr="002A72CA">
        <w:rPr>
          <w:rFonts w:ascii="Liberation Serif" w:hAnsi="Liberation Serif" w:cs="Liberation Serif"/>
          <w:color w:val="000000" w:themeColor="text1"/>
        </w:rPr>
        <w:t xml:space="preserve">в период </w:t>
      </w:r>
      <w:r w:rsidR="00833A29" w:rsidRPr="002A72CA">
        <w:rPr>
          <w:rFonts w:ascii="Liberation Serif" w:eastAsia="Calibri" w:hAnsi="Liberation Serif" w:cs="Liberation Serif"/>
          <w:iCs/>
          <w:color w:val="000000" w:themeColor="text1"/>
        </w:rPr>
        <w:t xml:space="preserve">с </w:t>
      </w:r>
      <w:r w:rsidR="008E387C" w:rsidRPr="002A72CA">
        <w:rPr>
          <w:rFonts w:ascii="Liberation Serif" w:eastAsia="Calibri" w:hAnsi="Liberation Serif" w:cs="Liberation Serif"/>
          <w:iCs/>
          <w:color w:val="000000" w:themeColor="text1"/>
        </w:rPr>
        <w:t>17</w:t>
      </w:r>
      <w:r w:rsidR="00833A29" w:rsidRPr="002A72CA">
        <w:rPr>
          <w:rFonts w:ascii="Liberation Serif" w:eastAsia="Calibri" w:hAnsi="Liberation Serif" w:cs="Liberation Serif"/>
          <w:iCs/>
          <w:color w:val="000000" w:themeColor="text1"/>
        </w:rPr>
        <w:t>.0</w:t>
      </w:r>
      <w:r w:rsidR="008E387C" w:rsidRPr="002A72CA">
        <w:rPr>
          <w:rFonts w:ascii="Liberation Serif" w:eastAsia="Calibri" w:hAnsi="Liberation Serif" w:cs="Liberation Serif"/>
          <w:iCs/>
          <w:color w:val="000000" w:themeColor="text1"/>
        </w:rPr>
        <w:t>2</w:t>
      </w:r>
      <w:r w:rsidR="00833A29" w:rsidRPr="002A72CA">
        <w:rPr>
          <w:rFonts w:ascii="Liberation Serif" w:eastAsia="Calibri" w:hAnsi="Liberation Serif" w:cs="Liberation Serif"/>
          <w:iCs/>
          <w:color w:val="000000" w:themeColor="text1"/>
        </w:rPr>
        <w:t>.202</w:t>
      </w:r>
      <w:r w:rsidR="008E387C" w:rsidRPr="002A72CA">
        <w:rPr>
          <w:rFonts w:ascii="Liberation Serif" w:eastAsia="Calibri" w:hAnsi="Liberation Serif" w:cs="Liberation Serif"/>
          <w:iCs/>
          <w:color w:val="000000" w:themeColor="text1"/>
        </w:rPr>
        <w:t>5</w:t>
      </w:r>
      <w:r w:rsidR="00833A29" w:rsidRPr="002A72CA">
        <w:rPr>
          <w:rFonts w:ascii="Liberation Serif" w:eastAsia="Calibri" w:hAnsi="Liberation Serif" w:cs="Liberation Serif"/>
          <w:iCs/>
          <w:color w:val="000000" w:themeColor="text1"/>
        </w:rPr>
        <w:t xml:space="preserve"> по </w:t>
      </w:r>
      <w:r w:rsidR="008E387C" w:rsidRPr="002A72CA">
        <w:rPr>
          <w:rFonts w:ascii="Liberation Serif" w:eastAsia="Calibri" w:hAnsi="Liberation Serif" w:cs="Liberation Serif"/>
          <w:iCs/>
          <w:color w:val="000000" w:themeColor="text1"/>
        </w:rPr>
        <w:t>17</w:t>
      </w:r>
      <w:r w:rsidR="00833A29" w:rsidRPr="002A72CA">
        <w:rPr>
          <w:rFonts w:ascii="Liberation Serif" w:eastAsia="Calibri" w:hAnsi="Liberation Serif" w:cs="Liberation Serif"/>
          <w:iCs/>
          <w:color w:val="000000" w:themeColor="text1"/>
        </w:rPr>
        <w:t>.0</w:t>
      </w:r>
      <w:r w:rsidR="008E387C" w:rsidRPr="002A72CA">
        <w:rPr>
          <w:rFonts w:ascii="Liberation Serif" w:eastAsia="Calibri" w:hAnsi="Liberation Serif" w:cs="Liberation Serif"/>
          <w:iCs/>
          <w:color w:val="000000" w:themeColor="text1"/>
        </w:rPr>
        <w:t>3</w:t>
      </w:r>
      <w:r w:rsidR="00833A29" w:rsidRPr="002A72CA">
        <w:rPr>
          <w:rFonts w:ascii="Liberation Serif" w:eastAsia="Calibri" w:hAnsi="Liberation Serif" w:cs="Liberation Serif"/>
          <w:iCs/>
          <w:color w:val="000000" w:themeColor="text1"/>
        </w:rPr>
        <w:t>.202</w:t>
      </w:r>
      <w:r w:rsidR="008E387C" w:rsidRPr="002A72CA">
        <w:rPr>
          <w:rFonts w:ascii="Liberation Serif" w:eastAsia="Calibri" w:hAnsi="Liberation Serif" w:cs="Liberation Serif"/>
          <w:iCs/>
          <w:color w:val="000000" w:themeColor="text1"/>
        </w:rPr>
        <w:t>5</w:t>
      </w:r>
      <w:r w:rsidR="00833A29" w:rsidRPr="002A72CA">
        <w:rPr>
          <w:rFonts w:ascii="Liberation Serif" w:eastAsia="Calibri" w:hAnsi="Liberation Serif" w:cs="Liberation Serif"/>
          <w:iCs/>
          <w:color w:val="000000" w:themeColor="text1"/>
        </w:rPr>
        <w:t xml:space="preserve"> </w:t>
      </w:r>
      <w:r w:rsidRPr="002A72CA">
        <w:rPr>
          <w:rFonts w:ascii="Liberation Serif" w:eastAsia="Calibri" w:hAnsi="Liberation Serif" w:cs="Liberation Serif"/>
          <w:color w:val="000000" w:themeColor="text1"/>
        </w:rPr>
        <w:t xml:space="preserve">проводился </w:t>
      </w:r>
      <w:r w:rsidRPr="002A72CA">
        <w:rPr>
          <w:rFonts w:ascii="Liberation Serif" w:hAnsi="Liberation Serif" w:cs="Liberation Serif"/>
          <w:color w:val="000000" w:themeColor="text1"/>
        </w:rPr>
        <w:t xml:space="preserve">мониторинг </w:t>
      </w:r>
      <w:proofErr w:type="spellStart"/>
      <w:r w:rsidRPr="002A72CA">
        <w:rPr>
          <w:rFonts w:ascii="Liberation Serif" w:hAnsi="Liberation Serif" w:cs="Liberation Serif"/>
          <w:color w:val="000000" w:themeColor="text1"/>
        </w:rPr>
        <w:t>правоприменения</w:t>
      </w:r>
      <w:proofErr w:type="spellEnd"/>
      <w:r w:rsidRPr="002A72CA">
        <w:rPr>
          <w:rFonts w:ascii="Liberation Serif" w:hAnsi="Liberation Serif" w:cs="Liberation Serif"/>
          <w:color w:val="000000" w:themeColor="text1"/>
        </w:rPr>
        <w:t xml:space="preserve"> муниципального нормативного правового акта.</w:t>
      </w:r>
      <w:proofErr w:type="gramEnd"/>
    </w:p>
    <w:p w:rsidR="00BB0B1D" w:rsidRPr="002A72CA" w:rsidRDefault="00BB0B1D" w:rsidP="0054765A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При проведении анализа и оценки практики применения НПА установлено: </w:t>
      </w:r>
    </w:p>
    <w:p w:rsidR="008E387C" w:rsidRPr="002A72CA" w:rsidRDefault="00BB0B1D" w:rsidP="0054765A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1) положени</w:t>
      </w:r>
      <w:r w:rsidR="00663A60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я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НПА использу</w:t>
      </w:r>
      <w:r w:rsidR="00663A60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ю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тся в качестве основани</w:t>
      </w:r>
      <w:r w:rsidR="00663A60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й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</w:t>
      </w:r>
      <w:r w:rsidR="00663A60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для 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совершения юридически значимых действий, а именно </w:t>
      </w:r>
      <w:r w:rsidR="008E387C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для оказания дополнительных мер социальной поддержки детей граждан Российской Федерации, принимающих (принимавших) участие в специальной военной операции;</w:t>
      </w:r>
    </w:p>
    <w:p w:rsidR="00BB0B1D" w:rsidRPr="002A72CA" w:rsidRDefault="00BB0B1D" w:rsidP="0054765A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2)</w:t>
      </w:r>
      <w:r w:rsidR="002C7172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НПА </w:t>
      </w:r>
      <w:proofErr w:type="gramStart"/>
      <w:r w:rsidR="002C7172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принят</w:t>
      </w:r>
      <w:proofErr w:type="gramEnd"/>
      <w:r w:rsidR="002C7172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в 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предел</w:t>
      </w:r>
      <w:r w:rsidR="002C7172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ах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компетенции </w:t>
      </w:r>
      <w:r w:rsidR="008E387C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органа местного самоуправления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</w:t>
      </w:r>
      <w:r w:rsidR="002C7172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Каменск-Уральского</w:t>
      </w:r>
      <w:r w:rsidR="00A65AB9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городского округа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;</w:t>
      </w:r>
    </w:p>
    <w:p w:rsidR="00BB0B1D" w:rsidRPr="002A72CA" w:rsidRDefault="00BB0B1D" w:rsidP="0054765A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3) НПА соответству</w:t>
      </w:r>
      <w:r w:rsidR="00A65AB9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е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т законодательству Российской Федерации, законодательству Свердловской области, иным муниципальным нормативным правовым актам, регулирующим соответствующие общественные отношения;</w:t>
      </w:r>
    </w:p>
    <w:p w:rsidR="00BB0B1D" w:rsidRPr="002A72CA" w:rsidRDefault="00BB0B1D" w:rsidP="0054765A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4) </w:t>
      </w:r>
      <w:proofErr w:type="spellStart"/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коррупциогенных</w:t>
      </w:r>
      <w:proofErr w:type="spellEnd"/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факторов не содержит;</w:t>
      </w:r>
    </w:p>
    <w:p w:rsidR="00BB0B1D" w:rsidRPr="002A72CA" w:rsidRDefault="00BB0B1D" w:rsidP="0054765A">
      <w:pPr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5) ошибки юридико-технического характера отсутствуют;</w:t>
      </w:r>
    </w:p>
    <w:p w:rsidR="00BB0B1D" w:rsidRPr="002A72CA" w:rsidRDefault="00BB0B1D" w:rsidP="0054765A">
      <w:pPr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6) вступивших в законную силу судебных актов об удовлетворении (отказе в удовлетворении) требований заявителей о признании </w:t>
      </w:r>
      <w:proofErr w:type="gramStart"/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недействующим</w:t>
      </w:r>
      <w:proofErr w:type="gramEnd"/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НПА (его отдельных положений) нет;</w:t>
      </w:r>
    </w:p>
    <w:p w:rsidR="00BB0B1D" w:rsidRPr="002A72CA" w:rsidRDefault="00BB0B1D" w:rsidP="0054765A">
      <w:pPr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7) вступивших в законную силу судебных актов об удовлетворении (отказе в удовлетворении) требований заявителей о признании незаконными решений, действий (бездействия), принятых (совершенных) </w:t>
      </w:r>
      <w:r w:rsidR="004F07F2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органами местного самоуправления Каменск-Урал</w:t>
      </w:r>
      <w:r w:rsidR="002C7172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ьского</w:t>
      </w:r>
      <w:r w:rsidR="00A65AB9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городского округа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, </w:t>
      </w:r>
      <w:r w:rsidR="002C7172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ее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должностными лицами при применении НПА</w:t>
      </w:r>
      <w:r w:rsidR="00A65AB9"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>,</w:t>
      </w:r>
      <w:r w:rsidRPr="002A72CA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нет;</w:t>
      </w:r>
    </w:p>
    <w:p w:rsidR="002A72CA" w:rsidRDefault="00BB0B1D" w:rsidP="0054765A">
      <w:pPr>
        <w:ind w:firstLine="709"/>
        <w:jc w:val="both"/>
        <w:rPr>
          <w:rFonts w:ascii="Liberation Serif" w:eastAsia="Calibri" w:hAnsi="Liberation Serif" w:cs="Liberation Serif"/>
          <w:color w:val="000000" w:themeColor="text1"/>
          <w:sz w:val="24"/>
          <w:szCs w:val="24"/>
        </w:rPr>
      </w:pPr>
      <w:r w:rsidRPr="002E5082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8) </w:t>
      </w:r>
      <w:r w:rsidR="002A72CA" w:rsidRPr="002E5082">
        <w:rPr>
          <w:rFonts w:ascii="Liberation Serif" w:hAnsi="Liberation Serif" w:cs="Liberation Serif"/>
          <w:color w:val="000000" w:themeColor="text1"/>
          <w:sz w:val="24"/>
          <w:szCs w:val="24"/>
        </w:rPr>
        <w:t>в 2024 году Управлением образования и муниципальными образовательными учреждениями предоставлялись следующие меры поддержки д</w:t>
      </w:r>
      <w:r w:rsidR="002A72CA" w:rsidRPr="002E5082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 xml:space="preserve">етям граждан - участников </w:t>
      </w:r>
      <w:r w:rsidR="002A72CA" w:rsidRPr="002E5082">
        <w:rPr>
          <w:rFonts w:ascii="Liberation Serif" w:hAnsi="Liberation Serif" w:cs="Liberation Serif"/>
          <w:color w:val="000000" w:themeColor="text1"/>
          <w:sz w:val="24"/>
          <w:szCs w:val="24"/>
        </w:rPr>
        <w:t>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</w:t>
      </w:r>
      <w:r w:rsidR="002A72CA" w:rsidRPr="002E5082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>:</w:t>
      </w:r>
    </w:p>
    <w:p w:rsidR="0054765A" w:rsidRDefault="0054765A" w:rsidP="0054765A">
      <w:pPr>
        <w:ind w:firstLine="708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>- о</w:t>
      </w:r>
      <w:r w:rsidRPr="002A72CA">
        <w:rPr>
          <w:rFonts w:ascii="Liberation Serif" w:hAnsi="Liberation Serif" w:cs="Liberation Serif"/>
          <w:sz w:val="24"/>
          <w:szCs w:val="24"/>
        </w:rPr>
        <w:t>свобождение от внесения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муниципальных дошкольных образовательных учреждениях</w:t>
      </w:r>
      <w:r>
        <w:rPr>
          <w:rFonts w:ascii="Liberation Serif" w:hAnsi="Liberation Serif" w:cs="Liberation Serif"/>
          <w:sz w:val="24"/>
          <w:szCs w:val="24"/>
        </w:rPr>
        <w:t xml:space="preserve"> – </w:t>
      </w:r>
      <w:r w:rsidRPr="002A72CA">
        <w:rPr>
          <w:rFonts w:ascii="Liberation Serif" w:hAnsi="Liberation Serif" w:cs="Liberation Serif"/>
          <w:sz w:val="24"/>
          <w:szCs w:val="24"/>
        </w:rPr>
        <w:t>278</w:t>
      </w:r>
      <w:r>
        <w:rPr>
          <w:rFonts w:ascii="Liberation Serif" w:hAnsi="Liberation Serif" w:cs="Liberation Serif"/>
          <w:sz w:val="24"/>
          <w:szCs w:val="24"/>
        </w:rPr>
        <w:t xml:space="preserve"> человек (</w:t>
      </w:r>
      <w:r w:rsidRPr="002A72CA">
        <w:rPr>
          <w:rFonts w:ascii="Liberation Serif" w:hAnsi="Liberation Serif" w:cs="Liberation Serif"/>
          <w:sz w:val="24"/>
          <w:szCs w:val="24"/>
        </w:rPr>
        <w:t>5 117 836,92</w:t>
      </w:r>
      <w:r>
        <w:rPr>
          <w:rFonts w:ascii="Liberation Serif" w:hAnsi="Liberation Serif" w:cs="Liberation Serif"/>
          <w:sz w:val="24"/>
          <w:szCs w:val="24"/>
        </w:rPr>
        <w:t xml:space="preserve"> руб.);</w:t>
      </w:r>
    </w:p>
    <w:p w:rsidR="0054765A" w:rsidRDefault="0054765A" w:rsidP="0054765A">
      <w:pPr>
        <w:tabs>
          <w:tab w:val="left" w:pos="993"/>
        </w:tabs>
        <w:autoSpaceDE w:val="0"/>
        <w:autoSpaceDN w:val="0"/>
        <w:adjustRightInd w:val="0"/>
        <w:jc w:val="both"/>
        <w:rPr>
          <w:rFonts w:ascii="Liberation Serif" w:eastAsia="Calibri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           </w:t>
      </w:r>
      <w:proofErr w:type="gramStart"/>
      <w:r w:rsidRPr="0054765A">
        <w:rPr>
          <w:rFonts w:ascii="Liberation Serif" w:hAnsi="Liberation Serif" w:cs="Liberation Serif"/>
          <w:sz w:val="24"/>
          <w:szCs w:val="24"/>
        </w:rPr>
        <w:t xml:space="preserve">- освобождение от оплаты дополнительных образовательных услуг по дополнительным общеобразовательным программам, осваиваемым в муниципальных образовательных учреждениях, в муниципальном бюджетном учреждении дополнительного образования «Центр дополнительного образования» (ЦДО) Каменск-Уральского городского округа - </w:t>
      </w:r>
      <w:r w:rsidRPr="0054765A">
        <w:rPr>
          <w:rFonts w:ascii="Liberation Serif" w:hAnsi="Liberation Serif" w:cs="Liberation Serif"/>
          <w:color w:val="000000"/>
          <w:sz w:val="24"/>
          <w:szCs w:val="24"/>
        </w:rPr>
        <w:t>в школах 2 чел.,                                          в детских садах  272 чел., в ЦДО – 0</w:t>
      </w:r>
      <w:r>
        <w:rPr>
          <w:rFonts w:ascii="Liberation Serif" w:hAnsi="Liberation Serif" w:cs="Liberation Serif"/>
          <w:color w:val="000000"/>
          <w:sz w:val="24"/>
          <w:szCs w:val="24"/>
        </w:rPr>
        <w:t xml:space="preserve"> (</w:t>
      </w:r>
      <w:r w:rsidRPr="002A72CA">
        <w:rPr>
          <w:rFonts w:ascii="Liberation Serif" w:eastAsia="Calibri" w:hAnsi="Liberation Serif" w:cs="Liberation Serif"/>
          <w:sz w:val="24"/>
          <w:szCs w:val="24"/>
        </w:rPr>
        <w:t>в школах – 5 000,00</w:t>
      </w:r>
      <w:r>
        <w:rPr>
          <w:rFonts w:ascii="Liberation Serif" w:eastAsia="Calibri" w:hAnsi="Liberation Serif" w:cs="Liberation Serif"/>
          <w:sz w:val="24"/>
          <w:szCs w:val="24"/>
        </w:rPr>
        <w:t xml:space="preserve"> руб., </w:t>
      </w:r>
      <w:r w:rsidRPr="002A72CA">
        <w:rPr>
          <w:rFonts w:ascii="Liberation Serif" w:eastAsia="Calibri" w:hAnsi="Liberation Serif" w:cs="Liberation Serif"/>
          <w:sz w:val="24"/>
          <w:szCs w:val="24"/>
        </w:rPr>
        <w:t>в детских садах -</w:t>
      </w:r>
      <w:r>
        <w:rPr>
          <w:rFonts w:ascii="Liberation Serif" w:eastAsia="Calibri" w:hAnsi="Liberation Serif" w:cs="Liberation Serif"/>
          <w:sz w:val="24"/>
          <w:szCs w:val="24"/>
        </w:rPr>
        <w:t xml:space="preserve"> </w:t>
      </w:r>
      <w:r w:rsidRPr="002A72CA">
        <w:rPr>
          <w:rFonts w:ascii="Liberation Serif" w:eastAsia="Calibri" w:hAnsi="Liberation Serif" w:cs="Liberation Serif"/>
          <w:sz w:val="24"/>
          <w:szCs w:val="24"/>
        </w:rPr>
        <w:t>33 8035,00</w:t>
      </w:r>
      <w:r>
        <w:rPr>
          <w:rFonts w:ascii="Liberation Serif" w:eastAsia="Calibri" w:hAnsi="Liberation Serif" w:cs="Liberation Serif"/>
          <w:sz w:val="24"/>
          <w:szCs w:val="24"/>
        </w:rPr>
        <w:t xml:space="preserve"> руб., </w:t>
      </w:r>
      <w:r w:rsidRPr="002A72CA">
        <w:rPr>
          <w:rFonts w:ascii="Liberation Serif" w:eastAsia="Calibri" w:hAnsi="Liberation Serif" w:cs="Liberation Serif"/>
          <w:sz w:val="24"/>
          <w:szCs w:val="24"/>
        </w:rPr>
        <w:t xml:space="preserve">в ЦДО </w:t>
      </w:r>
      <w:r>
        <w:rPr>
          <w:rFonts w:ascii="Liberation Serif" w:eastAsia="Calibri" w:hAnsi="Liberation Serif" w:cs="Liberation Serif"/>
          <w:sz w:val="24"/>
          <w:szCs w:val="24"/>
        </w:rPr>
        <w:t>–</w:t>
      </w:r>
      <w:r w:rsidRPr="002A72CA">
        <w:rPr>
          <w:rFonts w:ascii="Liberation Serif" w:eastAsia="Calibri" w:hAnsi="Liberation Serif" w:cs="Liberation Serif"/>
          <w:sz w:val="24"/>
          <w:szCs w:val="24"/>
        </w:rPr>
        <w:t xml:space="preserve"> 0</w:t>
      </w:r>
      <w:r>
        <w:rPr>
          <w:rFonts w:ascii="Liberation Serif" w:eastAsia="Calibri" w:hAnsi="Liberation Serif" w:cs="Liberation Serif"/>
          <w:sz w:val="24"/>
          <w:szCs w:val="24"/>
        </w:rPr>
        <w:t>);</w:t>
      </w:r>
      <w:proofErr w:type="gramEnd"/>
    </w:p>
    <w:p w:rsidR="00965A73" w:rsidRPr="0054765A" w:rsidRDefault="00965A73" w:rsidP="0054765A">
      <w:pPr>
        <w:tabs>
          <w:tab w:val="left" w:pos="993"/>
        </w:tabs>
        <w:autoSpaceDE w:val="0"/>
        <w:autoSpaceDN w:val="0"/>
        <w:adjustRightInd w:val="0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eastAsia="Calibri" w:hAnsi="Liberation Serif" w:cs="Liberation Serif"/>
          <w:sz w:val="24"/>
          <w:szCs w:val="24"/>
        </w:rPr>
        <w:t xml:space="preserve">           </w:t>
      </w:r>
      <w:proofErr w:type="gramStart"/>
      <w:r>
        <w:rPr>
          <w:rFonts w:ascii="Liberation Serif" w:eastAsia="Calibri" w:hAnsi="Liberation Serif" w:cs="Liberation Serif"/>
          <w:sz w:val="24"/>
          <w:szCs w:val="24"/>
        </w:rPr>
        <w:t>- о</w:t>
      </w:r>
      <w:r w:rsidRPr="002A72CA">
        <w:rPr>
          <w:rFonts w:ascii="Liberation Serif" w:hAnsi="Liberation Serif" w:cs="Liberation Serif"/>
          <w:sz w:val="24"/>
          <w:szCs w:val="24"/>
        </w:rPr>
        <w:t>свобождение от внесения платы, взимаемой с родителей (законных представителей) за присмотр и уход за детьми в группах продленного дня в муниципальных образовательных учреждениях, реализующих образовательные программы начального общего, основного общего и среднего общего образования</w:t>
      </w:r>
      <w:r>
        <w:rPr>
          <w:rFonts w:ascii="Liberation Serif" w:hAnsi="Liberation Serif" w:cs="Liberation Serif"/>
          <w:sz w:val="24"/>
          <w:szCs w:val="24"/>
        </w:rPr>
        <w:t xml:space="preserve"> – </w:t>
      </w:r>
      <w:r w:rsidRPr="002A72CA">
        <w:rPr>
          <w:rFonts w:ascii="Liberation Serif" w:hAnsi="Liberation Serif" w:cs="Liberation Serif"/>
          <w:color w:val="000000"/>
          <w:sz w:val="24"/>
          <w:szCs w:val="24"/>
        </w:rPr>
        <w:t>15</w:t>
      </w:r>
      <w:r>
        <w:rPr>
          <w:rFonts w:ascii="Liberation Serif" w:hAnsi="Liberation Serif" w:cs="Liberation Serif"/>
          <w:color w:val="000000"/>
          <w:sz w:val="24"/>
          <w:szCs w:val="24"/>
        </w:rPr>
        <w:t xml:space="preserve"> чел. (</w:t>
      </w:r>
      <w:r w:rsidRPr="002A72CA">
        <w:rPr>
          <w:rFonts w:ascii="Liberation Serif" w:eastAsia="Calibri" w:hAnsi="Liberation Serif" w:cs="Liberation Serif"/>
          <w:sz w:val="24"/>
          <w:szCs w:val="24"/>
        </w:rPr>
        <w:t>11 336,00</w:t>
      </w:r>
      <w:r>
        <w:rPr>
          <w:rFonts w:ascii="Liberation Serif" w:eastAsia="Calibri" w:hAnsi="Liberation Serif" w:cs="Liberation Serif"/>
          <w:sz w:val="24"/>
          <w:szCs w:val="24"/>
        </w:rPr>
        <w:t xml:space="preserve"> руб.);</w:t>
      </w:r>
      <w:proofErr w:type="gramEnd"/>
    </w:p>
    <w:p w:rsidR="0054765A" w:rsidRDefault="00965A73" w:rsidP="0054765A">
      <w:pPr>
        <w:ind w:firstLine="708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 xml:space="preserve">- </w:t>
      </w:r>
      <w:r w:rsidR="000A4689">
        <w:rPr>
          <w:rFonts w:ascii="Liberation Serif" w:hAnsi="Liberation Serif" w:cs="Liberation Serif"/>
          <w:sz w:val="24"/>
          <w:szCs w:val="24"/>
        </w:rPr>
        <w:t>о</w:t>
      </w:r>
      <w:r w:rsidR="000A4689" w:rsidRPr="002A72CA">
        <w:rPr>
          <w:rFonts w:ascii="Liberation Serif" w:hAnsi="Liberation Serif" w:cs="Liberation Serif"/>
          <w:sz w:val="24"/>
          <w:szCs w:val="24"/>
        </w:rPr>
        <w:t>беспечение зачисления в первоочередном порядке в группы продленного дня обучающихся в 1-6-х классов в муниципальные образовательные учреждения, реализующие образовательные программы начального общего, основного общего и среднего общего образования</w:t>
      </w:r>
      <w:r w:rsidR="000A4689">
        <w:rPr>
          <w:rFonts w:ascii="Liberation Serif" w:hAnsi="Liberation Serif" w:cs="Liberation Serif"/>
          <w:sz w:val="24"/>
          <w:szCs w:val="24"/>
        </w:rPr>
        <w:t xml:space="preserve"> – 0 (не требуется)</w:t>
      </w:r>
      <w:r w:rsidR="000A4689" w:rsidRPr="002A72CA">
        <w:rPr>
          <w:rFonts w:ascii="Liberation Serif" w:eastAsia="Calibri" w:hAnsi="Liberation Serif" w:cs="Liberation Serif"/>
          <w:sz w:val="24"/>
          <w:szCs w:val="24"/>
        </w:rPr>
        <w:t>.</w:t>
      </w:r>
    </w:p>
    <w:p w:rsidR="0054765A" w:rsidRPr="002A72CA" w:rsidRDefault="0054765A" w:rsidP="0054765A">
      <w:pPr>
        <w:rPr>
          <w:rFonts w:ascii="Liberation Serif" w:hAnsi="Liberation Serif" w:cs="Liberation Serif"/>
          <w:sz w:val="24"/>
          <w:szCs w:val="24"/>
        </w:rPr>
      </w:pPr>
    </w:p>
    <w:p w:rsidR="0054765A" w:rsidRDefault="0054765A" w:rsidP="002A72CA">
      <w:pPr>
        <w:ind w:firstLine="709"/>
        <w:jc w:val="both"/>
        <w:rPr>
          <w:rFonts w:ascii="Liberation Serif" w:eastAsia="Calibri" w:hAnsi="Liberation Serif" w:cs="Liberation Serif"/>
          <w:color w:val="000000" w:themeColor="text1"/>
          <w:sz w:val="24"/>
          <w:szCs w:val="24"/>
        </w:rPr>
      </w:pPr>
    </w:p>
    <w:p w:rsidR="0054765A" w:rsidRPr="002E5082" w:rsidRDefault="0054765A" w:rsidP="002A72CA">
      <w:pPr>
        <w:ind w:firstLine="709"/>
        <w:jc w:val="both"/>
        <w:rPr>
          <w:rFonts w:ascii="Liberation Serif" w:eastAsia="Calibri" w:hAnsi="Liberation Serif" w:cs="Liberation Serif"/>
          <w:color w:val="000000" w:themeColor="text1"/>
          <w:sz w:val="24"/>
          <w:szCs w:val="24"/>
        </w:rPr>
      </w:pPr>
    </w:p>
    <w:p w:rsidR="002A72CA" w:rsidRPr="002A72CA" w:rsidRDefault="002A72CA" w:rsidP="002E5082">
      <w:pPr>
        <w:tabs>
          <w:tab w:val="left" w:pos="993"/>
        </w:tabs>
        <w:autoSpaceDE w:val="0"/>
        <w:autoSpaceDN w:val="0"/>
        <w:adjustRightInd w:val="0"/>
        <w:ind w:left="1428"/>
        <w:jc w:val="both"/>
        <w:rPr>
          <w:rFonts w:ascii="Liberation Serif" w:eastAsia="Calibri" w:hAnsi="Liberation Serif" w:cs="Liberation Serif"/>
          <w:sz w:val="24"/>
          <w:szCs w:val="24"/>
        </w:rPr>
      </w:pPr>
    </w:p>
    <w:p w:rsidR="00430099" w:rsidRPr="00430099" w:rsidRDefault="00430099" w:rsidP="00430099">
      <w:pPr>
        <w:shd w:val="clear" w:color="auto" w:fill="FFFFFF"/>
        <w:spacing w:before="100" w:beforeAutospacing="1"/>
        <w:ind w:firstLine="709"/>
        <w:jc w:val="both"/>
        <w:rPr>
          <w:sz w:val="24"/>
          <w:szCs w:val="24"/>
        </w:rPr>
      </w:pPr>
      <w:r w:rsidRPr="00430099">
        <w:rPr>
          <w:rFonts w:ascii="Liberation Serif" w:hAnsi="Liberation Serif" w:cs="Liberation Serif"/>
          <w:sz w:val="24"/>
          <w:szCs w:val="24"/>
        </w:rPr>
        <w:lastRenderedPageBreak/>
        <w:t xml:space="preserve">В учреждениях, подведомственных ОМС «Управление культуры Каменск-Уральского городского округа», для детей участников СВО </w:t>
      </w:r>
      <w:proofErr w:type="gramStart"/>
      <w:r w:rsidRPr="00430099">
        <w:rPr>
          <w:rFonts w:ascii="Liberation Serif" w:hAnsi="Liberation Serif" w:cs="Liberation Serif"/>
          <w:sz w:val="24"/>
          <w:szCs w:val="24"/>
        </w:rPr>
        <w:t>оказываются меры</w:t>
      </w:r>
      <w:proofErr w:type="gramEnd"/>
      <w:r w:rsidRPr="00430099">
        <w:rPr>
          <w:rFonts w:ascii="Liberation Serif" w:hAnsi="Liberation Serif" w:cs="Liberation Serif"/>
          <w:sz w:val="24"/>
          <w:szCs w:val="24"/>
        </w:rPr>
        <w:t xml:space="preserve"> поддержки в виде освобождения от оплаты за занятия в клубных формированиях учреждений культуры, а также за посещение спектаклей и концертов из репертуара учреждений культуры</w:t>
      </w:r>
      <w:r w:rsidR="00932CFF">
        <w:rPr>
          <w:rFonts w:ascii="Liberation Serif" w:hAnsi="Liberation Serif" w:cs="Liberation Serif"/>
          <w:sz w:val="24"/>
          <w:szCs w:val="24"/>
        </w:rPr>
        <w:t>.</w:t>
      </w:r>
      <w:r w:rsidRPr="00430099">
        <w:rPr>
          <w:rFonts w:ascii="Liberation Serif" w:hAnsi="Liberation Serif" w:cs="Liberation Serif"/>
          <w:sz w:val="24"/>
          <w:szCs w:val="24"/>
        </w:rPr>
        <w:t xml:space="preserve"> </w:t>
      </w:r>
      <w:proofErr w:type="gramStart"/>
      <w:r w:rsidRPr="00430099">
        <w:rPr>
          <w:rFonts w:ascii="Liberation Serif" w:hAnsi="Liberation Serif" w:cs="Liberation Serif"/>
          <w:sz w:val="24"/>
          <w:szCs w:val="24"/>
          <w:shd w:val="clear" w:color="auto" w:fill="FFFFFF"/>
        </w:rPr>
        <w:t>В предоставлении этих мер участвуют МАУК «СКЦ», МАУК «ДК «Юность», МАУК «ДК «Современник», МАУК «ДКЦ», МАУ</w:t>
      </w:r>
      <w:r w:rsidRPr="00430099">
        <w:rPr>
          <w:rFonts w:ascii="Liberation Serif" w:hAnsi="Liberation Serif" w:cs="Liberation Serif"/>
          <w:sz w:val="24"/>
          <w:szCs w:val="24"/>
        </w:rPr>
        <w:t>К «ДК «Металлург», МАУК «Театр драмы».</w:t>
      </w:r>
      <w:proofErr w:type="gramEnd"/>
    </w:p>
    <w:p w:rsidR="00BB0B1D" w:rsidRPr="00932CFF" w:rsidRDefault="00BB0B1D" w:rsidP="00BB0B1D">
      <w:pPr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932CFF">
        <w:rPr>
          <w:rFonts w:ascii="Liberation Serif" w:hAnsi="Liberation Serif" w:cs="Liberation Serif"/>
          <w:color w:val="000000" w:themeColor="text1"/>
          <w:sz w:val="24"/>
          <w:szCs w:val="24"/>
        </w:rPr>
        <w:t>9) обращений о разъяснении содержания и (или) о совершенствовании НПА не поступало;</w:t>
      </w:r>
    </w:p>
    <w:p w:rsidR="00BB0B1D" w:rsidRPr="00932CFF" w:rsidRDefault="00BB0B1D" w:rsidP="00BB0B1D">
      <w:pPr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932CFF">
        <w:rPr>
          <w:rFonts w:ascii="Liberation Serif" w:hAnsi="Liberation Serif" w:cs="Liberation Serif"/>
          <w:color w:val="000000" w:themeColor="text1"/>
          <w:sz w:val="24"/>
          <w:szCs w:val="24"/>
        </w:rPr>
        <w:t>10) зафиксированных правонарушений в сфере действия НПА, а также случаев привлечения виновных лиц к ответственности нет;</w:t>
      </w:r>
    </w:p>
    <w:p w:rsidR="00457BBC" w:rsidRPr="00932CFF" w:rsidRDefault="00BB0B1D" w:rsidP="00BB0B1D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r w:rsidRPr="00932CFF">
        <w:rPr>
          <w:rFonts w:ascii="Liberation Serif" w:hAnsi="Liberation Serif" w:cs="Liberation Serif"/>
          <w:color w:val="000000" w:themeColor="text1"/>
          <w:sz w:val="24"/>
          <w:szCs w:val="24"/>
        </w:rPr>
        <w:t>11) негативные социальные и (или) экономические последствия действия НПА</w:t>
      </w:r>
      <w:r w:rsidR="002C7172" w:rsidRPr="00932CFF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 отсутствуют</w:t>
      </w:r>
      <w:r w:rsidRPr="00932CFF">
        <w:rPr>
          <w:rFonts w:ascii="Liberation Serif" w:hAnsi="Liberation Serif" w:cs="Liberation Serif"/>
          <w:color w:val="000000" w:themeColor="text1"/>
          <w:sz w:val="24"/>
          <w:szCs w:val="24"/>
        </w:rPr>
        <w:t>.</w:t>
      </w:r>
    </w:p>
    <w:p w:rsidR="00457BBC" w:rsidRPr="00842B33" w:rsidRDefault="008C2DBB" w:rsidP="008C2DBB">
      <w:pPr>
        <w:autoSpaceDE w:val="0"/>
        <w:autoSpaceDN w:val="0"/>
        <w:adjustRightInd w:val="0"/>
        <w:ind w:firstLine="709"/>
        <w:jc w:val="both"/>
        <w:rPr>
          <w:rFonts w:ascii="Liberation Serif" w:eastAsia="Calibri" w:hAnsi="Liberation Serif" w:cs="Liberation Serif"/>
          <w:color w:val="000000" w:themeColor="text1"/>
          <w:sz w:val="24"/>
          <w:szCs w:val="24"/>
        </w:rPr>
      </w:pPr>
      <w:r w:rsidRPr="00842B33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 xml:space="preserve">В ходе проведения мониторинга </w:t>
      </w:r>
      <w:proofErr w:type="spellStart"/>
      <w:r w:rsidRPr="00842B33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>правоприменения</w:t>
      </w:r>
      <w:proofErr w:type="spellEnd"/>
      <w:r w:rsidRPr="00842B33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 xml:space="preserve"> </w:t>
      </w:r>
      <w:r w:rsidR="004123A7" w:rsidRPr="00842B33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 xml:space="preserve">НПА </w:t>
      </w:r>
      <w:r w:rsidR="00CF0DEF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 xml:space="preserve">поступило заключение </w:t>
      </w:r>
      <w:r w:rsidR="00A65AB9" w:rsidRPr="00842B33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 xml:space="preserve">Общественной палаты Каменск-Уральского городского округа </w:t>
      </w:r>
      <w:r w:rsidR="00CF0DEF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 xml:space="preserve">от 14.02.2024, в котором не содержится предложений и рекомендаций по внесению изменений в НПА. </w:t>
      </w:r>
    </w:p>
    <w:p w:rsidR="008C2DBB" w:rsidRPr="00842B33" w:rsidRDefault="008C2DBB" w:rsidP="008C2DBB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  <w:proofErr w:type="gramStart"/>
      <w:r w:rsidRPr="00842B33">
        <w:rPr>
          <w:rFonts w:ascii="Liberation Serif" w:eastAsia="Calibri" w:hAnsi="Liberation Serif" w:cs="Liberation Serif"/>
          <w:color w:val="000000" w:themeColor="text1"/>
          <w:sz w:val="24"/>
          <w:szCs w:val="24"/>
        </w:rPr>
        <w:t xml:space="preserve">Таким образом, мы делаем вывод об отсутствии необходимости </w:t>
      </w:r>
      <w:r w:rsidRPr="00842B33">
        <w:rPr>
          <w:rFonts w:ascii="Liberation Serif" w:hAnsi="Liberation Serif" w:cs="Liberation Serif"/>
          <w:color w:val="000000" w:themeColor="text1"/>
          <w:sz w:val="24"/>
          <w:szCs w:val="24"/>
        </w:rPr>
        <w:t xml:space="preserve">внесения изменений или признания утратившим силу вышеуказанного </w:t>
      </w:r>
      <w:r w:rsidR="004123A7" w:rsidRPr="00842B33">
        <w:rPr>
          <w:rFonts w:ascii="Liberation Serif" w:hAnsi="Liberation Serif" w:cs="Liberation Serif"/>
          <w:color w:val="000000" w:themeColor="text1"/>
          <w:sz w:val="24"/>
          <w:szCs w:val="24"/>
        </w:rPr>
        <w:t>НПА</w:t>
      </w:r>
      <w:r w:rsidRPr="00842B33">
        <w:rPr>
          <w:rFonts w:ascii="Liberation Serif" w:hAnsi="Liberation Serif" w:cs="Liberation Serif"/>
          <w:color w:val="000000" w:themeColor="text1"/>
          <w:sz w:val="24"/>
          <w:szCs w:val="24"/>
        </w:rPr>
        <w:t>.</w:t>
      </w:r>
      <w:proofErr w:type="gramEnd"/>
    </w:p>
    <w:p w:rsidR="008E387C" w:rsidRPr="00842B33" w:rsidRDefault="008E387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sectPr w:rsidR="008E387C" w:rsidRPr="00842B33" w:rsidSect="000519B1">
      <w:pgSz w:w="11906" w:h="16838"/>
      <w:pgMar w:top="426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62232"/>
    <w:multiLevelType w:val="multilevel"/>
    <w:tmpl w:val="AE4AD58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7BBC"/>
    <w:rsid w:val="000519B1"/>
    <w:rsid w:val="0006096A"/>
    <w:rsid w:val="000867CC"/>
    <w:rsid w:val="000A4689"/>
    <w:rsid w:val="00124B85"/>
    <w:rsid w:val="00163F5E"/>
    <w:rsid w:val="00181AEB"/>
    <w:rsid w:val="001B6B11"/>
    <w:rsid w:val="001B6ECC"/>
    <w:rsid w:val="00254D3F"/>
    <w:rsid w:val="002A72CA"/>
    <w:rsid w:val="002C2ECF"/>
    <w:rsid w:val="002C6F2A"/>
    <w:rsid w:val="002C7172"/>
    <w:rsid w:val="002E5082"/>
    <w:rsid w:val="00303B38"/>
    <w:rsid w:val="00355AF2"/>
    <w:rsid w:val="003708A7"/>
    <w:rsid w:val="003D64F7"/>
    <w:rsid w:val="003E51BA"/>
    <w:rsid w:val="004123A7"/>
    <w:rsid w:val="00430099"/>
    <w:rsid w:val="00457BBC"/>
    <w:rsid w:val="00467FF7"/>
    <w:rsid w:val="004F07F2"/>
    <w:rsid w:val="004F4960"/>
    <w:rsid w:val="00503DC5"/>
    <w:rsid w:val="0054765A"/>
    <w:rsid w:val="005A6AAE"/>
    <w:rsid w:val="005B5640"/>
    <w:rsid w:val="00604C44"/>
    <w:rsid w:val="006256A6"/>
    <w:rsid w:val="00642D24"/>
    <w:rsid w:val="00654C3F"/>
    <w:rsid w:val="00663A60"/>
    <w:rsid w:val="006B549C"/>
    <w:rsid w:val="006C5FB3"/>
    <w:rsid w:val="00737EC9"/>
    <w:rsid w:val="00750801"/>
    <w:rsid w:val="00782240"/>
    <w:rsid w:val="00790CAD"/>
    <w:rsid w:val="007A6BB4"/>
    <w:rsid w:val="007C4E01"/>
    <w:rsid w:val="00833A29"/>
    <w:rsid w:val="00842B33"/>
    <w:rsid w:val="00876934"/>
    <w:rsid w:val="00877BFF"/>
    <w:rsid w:val="008A2514"/>
    <w:rsid w:val="008B387B"/>
    <w:rsid w:val="008C2DBB"/>
    <w:rsid w:val="008E387C"/>
    <w:rsid w:val="00932CFF"/>
    <w:rsid w:val="00956EF5"/>
    <w:rsid w:val="00965A73"/>
    <w:rsid w:val="00975ADD"/>
    <w:rsid w:val="00A412C8"/>
    <w:rsid w:val="00A65AB9"/>
    <w:rsid w:val="00B338F0"/>
    <w:rsid w:val="00B4701F"/>
    <w:rsid w:val="00B51A6C"/>
    <w:rsid w:val="00BB0B1D"/>
    <w:rsid w:val="00BD2ACF"/>
    <w:rsid w:val="00BE7FFD"/>
    <w:rsid w:val="00C05F51"/>
    <w:rsid w:val="00C3408A"/>
    <w:rsid w:val="00C74F1A"/>
    <w:rsid w:val="00CC5354"/>
    <w:rsid w:val="00CF0DEF"/>
    <w:rsid w:val="00D003F9"/>
    <w:rsid w:val="00D0402C"/>
    <w:rsid w:val="00D2465D"/>
    <w:rsid w:val="00D31EB3"/>
    <w:rsid w:val="00D32CD0"/>
    <w:rsid w:val="00D75D11"/>
    <w:rsid w:val="00E206E9"/>
    <w:rsid w:val="00E224A1"/>
    <w:rsid w:val="00E274B0"/>
    <w:rsid w:val="00ED6917"/>
    <w:rsid w:val="00F46993"/>
    <w:rsid w:val="00F55AEA"/>
    <w:rsid w:val="00F65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EB3"/>
    <w:pPr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8E38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5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kdm2</dc:creator>
  <cp:lastModifiedBy>Lena</cp:lastModifiedBy>
  <cp:revision>37</cp:revision>
  <cp:lastPrinted>2025-03-18T06:27:00Z</cp:lastPrinted>
  <dcterms:created xsi:type="dcterms:W3CDTF">2019-03-12T10:34:00Z</dcterms:created>
  <dcterms:modified xsi:type="dcterms:W3CDTF">2025-03-18T06:27:00Z</dcterms:modified>
</cp:coreProperties>
</file>