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3698" w:rsidRPr="00B91D93" w:rsidRDefault="00E5224F" w:rsidP="00133698">
      <w:pPr>
        <w:pStyle w:val="1"/>
        <w:ind w:left="5387"/>
        <w:jc w:val="right"/>
        <w:rPr>
          <w:rFonts w:ascii="Liberation Serif" w:hAnsi="Liberation Serif" w:cs="Liberation Serif"/>
          <w:b w:val="0"/>
          <w:bCs/>
          <w:iCs w:val="0"/>
          <w:lang w:val="en-US"/>
        </w:rPr>
      </w:pPr>
      <w:r w:rsidRPr="00E5224F">
        <w:rPr>
          <w:rFonts w:ascii="Liberation Serif" w:hAnsi="Liberation Serif" w:cs="Liberation Serif"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Надпись 2" o:spid="_x0000_s1027" type="#_x0000_t202" style="position:absolute;left:0;text-align:left;margin-left:212.6pt;margin-top:10.4pt;width:48.05pt;height:63.95pt;z-index:251658240;visibility:visible;mso-wrap-style:none;mso-position-horizontal-relative:margin;mso-position-vertic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ZGdNywIAALwFAAAOAAAAZHJzL2Uyb0RvYy54bWysVEtu2zAQ3RfoHQjuFX1C25IQOUhsqyiQ&#10;foC0B6AlyiIqkQLJRE6LLrrvFXqHLrrorldwbtQh5V+STdFWC4HkDN/Mm3mcs/N126BbpjSXIsPh&#10;SYARE4UsuVhl+P273Isx0oaKkjZSsAzfMY3Pp8+fnfVdyiJZy6ZkCgGI0GnfZbg2pkt9Xxc1a6k+&#10;kR0TYKykaqmBrVr5paI9oLeNHwXB2O+lKjslC6Y1nM4HI546/KpihXlTVZoZ1GQYcjPur9x/af/+&#10;9IymK0W7mhfbNOhfZNFSLiDoHmpODUU3ij+BanmhpJaVOSlk68uq4gVzHIBNGDxic13TjjkuUBzd&#10;7cuk/x9s8fr2rUK8zPApRoK20KLNt833zY/Nr83P+y/3X1Fka9R3OgXX6w6czfpSrqHXjq/urmTx&#10;QSMhZzUVK3ahlOxrRkvIMbQ3/aOrA462IMv+lSwhGL0x0gGtK9XaAkJJEKBDr+72/WFrgwo4JElM&#10;JiOMCjCN4iSKXf98mu4ud0qbF0y2yC4yrKD9DpzeXmljk6HpzsXGEjLnTeMk0IgHB+A4nEBouGpt&#10;NgnX0U9JkCziRUw8Eo0XHgnmc+8inxFvnIeT0fx0PpvNw882bkjSmpclEzbMTl0h+bPubXU+6GKv&#10;Ly0bXlo4m5JWq+WsUeiWgrpz97mSg+Xg5j9MwxUBuDyiFEYkuIwSLx/HE4/kZOQlkyD2gjC5TMYB&#10;Scg8f0jpigv275RQn+FkFI0GLR2SfsQtcN9TbjRtuYH50fA2w/HeiaZWgQtRutYaypthfVQKm/6h&#10;FNDuXaOdXq1EB7Ga9XINKFbES1negXKVBGWBPGHowaKW6iNGPQyQDAuYcBg1LwVoPwkJsfPGbcho&#10;EsFGHVuWxxYqCgDKsMFoWM7MMKNuOsVXNcTZvbYLeC85d1o+5LR9ZTAiHKXtOLMz6HjvvA5Dd/ob&#10;AAD//wMAUEsDBBQABgAIAAAAIQAEM+Fk3QAAAAkBAAAPAAAAZHJzL2Rvd25yZXYueG1sTI/LTsMw&#10;EEX3SPyDNUjsWufVqg1xKlRgDRQ+wI2HOCQeR7HbBr6eYQXL0Ryde2+1m90gzjiFzpOCdJmAQGq8&#10;6ahV8P72tNiACFGT0YMnVPCFAXb19VWlS+Mv9IrnQ2wFSyiUWoGNcSylDI1Fp8PSj0j8+/CT05HP&#10;qZVm0heWu0FmSbKWTnfECVaPuLfY9IeTU7BJ3HPfb7OX4IrvdGX3D/5x/FTq9ma+vwMRcY5/MPzW&#10;5+pQc6ejP5EJYlBQFHnOqIJFnoFgYJWlvOXI9u0aZF3J/wvqHwAAAP//AwBQSwECLQAUAAYACAAA&#10;ACEAtoM4kv4AAADhAQAAEwAAAAAAAAAAAAAAAAAAAAAAW0NvbnRlbnRfVHlwZXNdLnhtbFBLAQIt&#10;ABQABgAIAAAAIQA4/SH/1gAAAJQBAAALAAAAAAAAAAAAAAAAAC8BAABfcmVscy8ucmVsc1BLAQIt&#10;ABQABgAIAAAAIQCSZGdNywIAALwFAAAOAAAAAAAAAAAAAAAAAC4CAABkcnMvZTJvRG9jLnhtbFBL&#10;AQItABQABgAIAAAAIQAEM+Fk3QAAAAkBAAAPAAAAAAAAAAAAAAAAACUFAABkcnMvZG93bnJldi54&#10;bWxQSwUGAAAAAAQABADzAAAALwYAAAAA&#10;" filled="f" stroked="f">
            <v:textbox style="mso-next-textbox:#Надпись 2;mso-fit-shape-to-text:t">
              <w:txbxContent>
                <w:p w:rsidR="00991881" w:rsidRDefault="00991881" w:rsidP="004C3D72"/>
              </w:txbxContent>
            </v:textbox>
            <w10:wrap anchorx="margin" anchory="margin"/>
          </v:shape>
        </w:pict>
      </w:r>
    </w:p>
    <w:p w:rsidR="00133698" w:rsidRPr="00B91D93" w:rsidRDefault="00133698" w:rsidP="00133698">
      <w:pPr>
        <w:pStyle w:val="1"/>
        <w:ind w:left="5387"/>
        <w:jc w:val="left"/>
        <w:rPr>
          <w:rFonts w:ascii="Liberation Serif" w:hAnsi="Liberation Serif" w:cs="Liberation Serif"/>
          <w:bCs/>
          <w:iCs w:val="0"/>
          <w:sz w:val="24"/>
        </w:rPr>
      </w:pPr>
    </w:p>
    <w:p w:rsidR="00991255" w:rsidRPr="005D1A35" w:rsidRDefault="00991255" w:rsidP="00991255">
      <w:pPr>
        <w:widowControl w:val="0"/>
        <w:autoSpaceDE w:val="0"/>
        <w:autoSpaceDN w:val="0"/>
        <w:adjustRightInd w:val="0"/>
        <w:ind w:firstLine="4678"/>
        <w:rPr>
          <w:rFonts w:ascii="Liberation Serif" w:hAnsi="Liberation Serif"/>
          <w:bCs/>
          <w:sz w:val="28"/>
          <w:szCs w:val="28"/>
        </w:rPr>
      </w:pPr>
      <w:r w:rsidRPr="005D1A35">
        <w:rPr>
          <w:rFonts w:ascii="Liberation Serif" w:hAnsi="Liberation Serif"/>
          <w:bCs/>
          <w:sz w:val="28"/>
          <w:szCs w:val="28"/>
        </w:rPr>
        <w:t>Утвержден</w:t>
      </w:r>
    </w:p>
    <w:p w:rsidR="00991255" w:rsidRPr="005D1A35" w:rsidRDefault="00991255" w:rsidP="00991255">
      <w:pPr>
        <w:widowControl w:val="0"/>
        <w:autoSpaceDE w:val="0"/>
        <w:autoSpaceDN w:val="0"/>
        <w:adjustRightInd w:val="0"/>
        <w:ind w:firstLine="4678"/>
        <w:rPr>
          <w:rFonts w:ascii="Liberation Serif" w:hAnsi="Liberation Serif"/>
          <w:sz w:val="28"/>
          <w:szCs w:val="28"/>
        </w:rPr>
      </w:pPr>
      <w:r w:rsidRPr="005D1A35">
        <w:rPr>
          <w:rFonts w:ascii="Liberation Serif" w:hAnsi="Liberation Serif"/>
          <w:bCs/>
          <w:sz w:val="28"/>
          <w:szCs w:val="28"/>
        </w:rPr>
        <w:t>постановлением</w:t>
      </w:r>
      <w:r w:rsidR="00C05A06" w:rsidRPr="005D1A35">
        <w:rPr>
          <w:rFonts w:ascii="Liberation Serif" w:hAnsi="Liberation Serif"/>
          <w:bCs/>
          <w:sz w:val="28"/>
          <w:szCs w:val="28"/>
        </w:rPr>
        <w:t xml:space="preserve"> </w:t>
      </w:r>
      <w:r w:rsidRPr="005D1A35">
        <w:rPr>
          <w:rFonts w:ascii="Liberation Serif" w:hAnsi="Liberation Serif"/>
          <w:sz w:val="28"/>
          <w:szCs w:val="28"/>
        </w:rPr>
        <w:t>Администрации</w:t>
      </w:r>
    </w:p>
    <w:p w:rsidR="00991255" w:rsidRPr="005D1A35" w:rsidRDefault="00991255" w:rsidP="00991255">
      <w:pPr>
        <w:widowControl w:val="0"/>
        <w:autoSpaceDE w:val="0"/>
        <w:autoSpaceDN w:val="0"/>
        <w:adjustRightInd w:val="0"/>
        <w:ind w:firstLine="4678"/>
        <w:rPr>
          <w:rFonts w:ascii="Liberation Serif" w:hAnsi="Liberation Serif"/>
          <w:sz w:val="28"/>
          <w:szCs w:val="28"/>
        </w:rPr>
      </w:pPr>
      <w:r w:rsidRPr="005D1A35">
        <w:rPr>
          <w:rFonts w:ascii="Liberation Serif" w:hAnsi="Liberation Serif"/>
          <w:sz w:val="28"/>
          <w:szCs w:val="28"/>
        </w:rPr>
        <w:t>Каменск-Уральского</w:t>
      </w:r>
    </w:p>
    <w:p w:rsidR="00991255" w:rsidRPr="005D1A35" w:rsidRDefault="00991255" w:rsidP="00991255">
      <w:pPr>
        <w:widowControl w:val="0"/>
        <w:autoSpaceDE w:val="0"/>
        <w:autoSpaceDN w:val="0"/>
        <w:adjustRightInd w:val="0"/>
        <w:ind w:firstLine="4678"/>
        <w:rPr>
          <w:rFonts w:ascii="Liberation Serif" w:hAnsi="Liberation Serif"/>
          <w:sz w:val="28"/>
          <w:szCs w:val="28"/>
        </w:rPr>
      </w:pPr>
      <w:r w:rsidRPr="005D1A35">
        <w:rPr>
          <w:rFonts w:ascii="Liberation Serif" w:hAnsi="Liberation Serif"/>
          <w:sz w:val="28"/>
          <w:szCs w:val="28"/>
        </w:rPr>
        <w:t xml:space="preserve">городского округа </w:t>
      </w:r>
    </w:p>
    <w:p w:rsidR="00991255" w:rsidRPr="005D1A35" w:rsidRDefault="00991255" w:rsidP="00991255">
      <w:pPr>
        <w:widowControl w:val="0"/>
        <w:autoSpaceDE w:val="0"/>
        <w:autoSpaceDN w:val="0"/>
        <w:adjustRightInd w:val="0"/>
        <w:ind w:firstLine="4678"/>
        <w:rPr>
          <w:rFonts w:ascii="Liberation Serif" w:hAnsi="Liberation Serif"/>
          <w:sz w:val="28"/>
          <w:szCs w:val="28"/>
        </w:rPr>
      </w:pPr>
      <w:r w:rsidRPr="005D1A35">
        <w:rPr>
          <w:rFonts w:ascii="Liberation Serif" w:hAnsi="Liberation Serif"/>
          <w:sz w:val="28"/>
          <w:szCs w:val="28"/>
        </w:rPr>
        <w:t xml:space="preserve">от </w:t>
      </w:r>
      <w:r w:rsidR="00A043EB">
        <w:rPr>
          <w:rFonts w:ascii="Liberation Serif" w:hAnsi="Liberation Serif"/>
          <w:sz w:val="28"/>
          <w:szCs w:val="28"/>
        </w:rPr>
        <w:t>15.12.2025 № 965</w:t>
      </w:r>
    </w:p>
    <w:p w:rsidR="007362B6" w:rsidRPr="007362B6" w:rsidRDefault="007362B6" w:rsidP="007362B6">
      <w:pPr>
        <w:autoSpaceDE w:val="0"/>
        <w:autoSpaceDN w:val="0"/>
        <w:adjustRightInd w:val="0"/>
        <w:ind w:left="4678"/>
        <w:jc w:val="both"/>
        <w:rPr>
          <w:rFonts w:ascii="Liberation Serif" w:hAnsi="Liberation Serif"/>
          <w:sz w:val="28"/>
          <w:szCs w:val="28"/>
        </w:rPr>
      </w:pPr>
      <w:r w:rsidRPr="007362B6">
        <w:rPr>
          <w:rFonts w:ascii="Liberation Serif" w:hAnsi="Liberation Serif"/>
          <w:sz w:val="28"/>
          <w:szCs w:val="28"/>
        </w:rPr>
        <w:t xml:space="preserve">«Об утверждении Плана проведения экспертизы муниципальных нормативных правовых актов </w:t>
      </w:r>
      <w:r>
        <w:rPr>
          <w:rFonts w:ascii="Liberation Serif" w:hAnsi="Liberation Serif"/>
          <w:sz w:val="28"/>
          <w:szCs w:val="28"/>
        </w:rPr>
        <w:t>Каменск-Уральского городского округа на 2026</w:t>
      </w:r>
      <w:r w:rsidRPr="007362B6">
        <w:rPr>
          <w:rFonts w:ascii="Liberation Serif" w:hAnsi="Liberation Serif"/>
          <w:sz w:val="28"/>
          <w:szCs w:val="28"/>
        </w:rPr>
        <w:t xml:space="preserve"> год»                                                                              </w:t>
      </w:r>
    </w:p>
    <w:p w:rsidR="001E4766" w:rsidRPr="005D1A35" w:rsidRDefault="001E4766" w:rsidP="00991255">
      <w:pPr>
        <w:widowControl w:val="0"/>
        <w:autoSpaceDE w:val="0"/>
        <w:autoSpaceDN w:val="0"/>
        <w:adjustRightInd w:val="0"/>
        <w:jc w:val="center"/>
        <w:rPr>
          <w:rFonts w:ascii="Liberation Serif" w:hAnsi="Liberation Serif"/>
          <w:bCs/>
          <w:sz w:val="28"/>
          <w:szCs w:val="28"/>
        </w:rPr>
      </w:pPr>
    </w:p>
    <w:p w:rsidR="00991255" w:rsidRPr="005D1A35" w:rsidRDefault="00991255" w:rsidP="00991255">
      <w:pPr>
        <w:widowControl w:val="0"/>
        <w:autoSpaceDE w:val="0"/>
        <w:autoSpaceDN w:val="0"/>
        <w:adjustRightInd w:val="0"/>
        <w:jc w:val="center"/>
        <w:rPr>
          <w:rFonts w:ascii="Liberation Serif" w:hAnsi="Liberation Serif"/>
          <w:bCs/>
          <w:sz w:val="28"/>
          <w:szCs w:val="28"/>
        </w:rPr>
      </w:pPr>
      <w:r w:rsidRPr="005D1A35">
        <w:rPr>
          <w:rFonts w:ascii="Liberation Serif" w:hAnsi="Liberation Serif"/>
          <w:bCs/>
          <w:sz w:val="28"/>
          <w:szCs w:val="28"/>
        </w:rPr>
        <w:t>План</w:t>
      </w:r>
    </w:p>
    <w:p w:rsidR="002914D4" w:rsidRPr="005D1A35" w:rsidRDefault="00991255" w:rsidP="00991255">
      <w:pPr>
        <w:widowControl w:val="0"/>
        <w:autoSpaceDE w:val="0"/>
        <w:autoSpaceDN w:val="0"/>
        <w:adjustRightInd w:val="0"/>
        <w:jc w:val="center"/>
        <w:rPr>
          <w:rFonts w:ascii="Liberation Serif" w:hAnsi="Liberation Serif"/>
          <w:bCs/>
          <w:sz w:val="28"/>
          <w:szCs w:val="28"/>
        </w:rPr>
      </w:pPr>
      <w:r w:rsidRPr="005D1A35">
        <w:rPr>
          <w:rFonts w:ascii="Liberation Serif" w:hAnsi="Liberation Serif"/>
          <w:bCs/>
          <w:sz w:val="28"/>
          <w:szCs w:val="28"/>
        </w:rPr>
        <w:t>проведения экспертизы муниципальных нормативных правовых актов</w:t>
      </w:r>
    </w:p>
    <w:p w:rsidR="00991255" w:rsidRPr="005D1A35" w:rsidRDefault="00991255" w:rsidP="00991255">
      <w:pPr>
        <w:widowControl w:val="0"/>
        <w:autoSpaceDE w:val="0"/>
        <w:autoSpaceDN w:val="0"/>
        <w:adjustRightInd w:val="0"/>
        <w:jc w:val="center"/>
        <w:rPr>
          <w:rFonts w:ascii="Liberation Serif" w:hAnsi="Liberation Serif"/>
          <w:bCs/>
          <w:sz w:val="28"/>
          <w:szCs w:val="28"/>
        </w:rPr>
      </w:pPr>
      <w:r w:rsidRPr="005D1A35">
        <w:rPr>
          <w:rFonts w:ascii="Liberation Serif" w:hAnsi="Liberation Serif"/>
          <w:bCs/>
          <w:sz w:val="28"/>
          <w:szCs w:val="28"/>
        </w:rPr>
        <w:t xml:space="preserve"> Каменск-Урал</w:t>
      </w:r>
      <w:r w:rsidR="00B8229B" w:rsidRPr="005D1A35">
        <w:rPr>
          <w:rFonts w:ascii="Liberation Serif" w:hAnsi="Liberation Serif"/>
          <w:bCs/>
          <w:sz w:val="28"/>
          <w:szCs w:val="28"/>
        </w:rPr>
        <w:t>ьского городского округа на 2026</w:t>
      </w:r>
      <w:r w:rsidRPr="005D1A35">
        <w:rPr>
          <w:rFonts w:ascii="Liberation Serif" w:hAnsi="Liberation Serif"/>
          <w:bCs/>
          <w:sz w:val="28"/>
          <w:szCs w:val="28"/>
        </w:rPr>
        <w:t xml:space="preserve"> год</w:t>
      </w:r>
    </w:p>
    <w:p w:rsidR="00991255" w:rsidRPr="005D1A35" w:rsidRDefault="00991255" w:rsidP="00991255">
      <w:pPr>
        <w:widowControl w:val="0"/>
        <w:autoSpaceDE w:val="0"/>
        <w:autoSpaceDN w:val="0"/>
        <w:adjustRightInd w:val="0"/>
        <w:jc w:val="center"/>
        <w:rPr>
          <w:rFonts w:ascii="Liberation Serif" w:hAnsi="Liberation Serif"/>
          <w:bCs/>
          <w:sz w:val="28"/>
          <w:szCs w:val="28"/>
        </w:rPr>
      </w:pP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423"/>
        <w:gridCol w:w="80"/>
        <w:gridCol w:w="5528"/>
      </w:tblGrid>
      <w:tr w:rsidR="00991255" w:rsidRPr="005D1A35" w:rsidTr="00991881">
        <w:tc>
          <w:tcPr>
            <w:tcW w:w="10031" w:type="dxa"/>
            <w:gridSpan w:val="3"/>
          </w:tcPr>
          <w:p w:rsidR="00991255" w:rsidRPr="005D1A35" w:rsidRDefault="006868DF" w:rsidP="006868DF">
            <w:pPr>
              <w:autoSpaceDE w:val="0"/>
              <w:autoSpaceDN w:val="0"/>
              <w:adjustRightInd w:val="0"/>
              <w:jc w:val="center"/>
              <w:rPr>
                <w:rFonts w:ascii="Liberation Serif" w:eastAsiaTheme="minorHAnsi" w:hAnsi="Liberation Serif"/>
                <w:sz w:val="28"/>
                <w:szCs w:val="28"/>
                <w:lang w:eastAsia="en-US"/>
              </w:rPr>
            </w:pPr>
            <w:r w:rsidRPr="005D1A35">
              <w:rPr>
                <w:rFonts w:ascii="Liberation Serif" w:eastAsiaTheme="minorHAnsi" w:hAnsi="Liberation Serif"/>
                <w:sz w:val="28"/>
                <w:szCs w:val="28"/>
                <w:lang w:eastAsia="en-US"/>
              </w:rPr>
              <w:t>Экспертиза</w:t>
            </w:r>
          </w:p>
        </w:tc>
      </w:tr>
      <w:tr w:rsidR="006868DF" w:rsidRPr="005D1A35" w:rsidTr="00991881">
        <w:tc>
          <w:tcPr>
            <w:tcW w:w="10031" w:type="dxa"/>
            <w:gridSpan w:val="3"/>
          </w:tcPr>
          <w:p w:rsidR="006868DF" w:rsidRPr="005D1A35" w:rsidRDefault="006868DF" w:rsidP="007945AC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5D1A35">
              <w:rPr>
                <w:rFonts w:ascii="Liberation Serif" w:hAnsi="Liberation Serif"/>
                <w:sz w:val="28"/>
                <w:szCs w:val="28"/>
              </w:rPr>
              <w:t xml:space="preserve">1. </w:t>
            </w:r>
            <w:r w:rsidR="008264C6" w:rsidRPr="005D1A35">
              <w:rPr>
                <w:rFonts w:ascii="Liberation Serif" w:hAnsi="Liberation Serif" w:cs="Liberation Serif"/>
                <w:sz w:val="28"/>
                <w:szCs w:val="28"/>
              </w:rPr>
              <w:t xml:space="preserve">Постановление Администрации </w:t>
            </w:r>
            <w:r w:rsidR="00991881">
              <w:rPr>
                <w:rFonts w:ascii="Liberation Serif" w:hAnsi="Liberation Serif" w:cs="Liberation Serif"/>
                <w:sz w:val="28"/>
                <w:szCs w:val="28"/>
              </w:rPr>
              <w:t xml:space="preserve">  </w:t>
            </w:r>
            <w:r w:rsidR="007945AC">
              <w:rPr>
                <w:rFonts w:ascii="Liberation Serif" w:hAnsi="Liberation Serif" w:cs="Liberation Serif"/>
                <w:sz w:val="28"/>
                <w:szCs w:val="28"/>
              </w:rPr>
              <w:t>города</w:t>
            </w:r>
            <w:r w:rsidR="00991881">
              <w:rPr>
                <w:rFonts w:ascii="Liberation Serif" w:hAnsi="Liberation Serif" w:cs="Liberation Serif"/>
                <w:sz w:val="28"/>
                <w:szCs w:val="28"/>
              </w:rPr>
              <w:t xml:space="preserve">  </w:t>
            </w:r>
            <w:r w:rsidR="007945AC">
              <w:rPr>
                <w:rFonts w:ascii="Liberation Serif" w:hAnsi="Liberation Serif" w:cs="Liberation Serif"/>
                <w:sz w:val="28"/>
                <w:szCs w:val="28"/>
              </w:rPr>
              <w:t xml:space="preserve"> </w:t>
            </w:r>
            <w:r w:rsidR="008264C6" w:rsidRPr="005D1A35">
              <w:rPr>
                <w:rFonts w:ascii="Liberation Serif" w:hAnsi="Liberation Serif" w:cs="Liberation Serif"/>
                <w:sz w:val="28"/>
                <w:szCs w:val="28"/>
              </w:rPr>
              <w:t>Каменск</w:t>
            </w:r>
            <w:r w:rsidR="007945AC">
              <w:rPr>
                <w:rFonts w:ascii="Liberation Serif" w:hAnsi="Liberation Serif" w:cs="Liberation Serif"/>
                <w:sz w:val="28"/>
                <w:szCs w:val="28"/>
              </w:rPr>
              <w:t>а</w:t>
            </w:r>
            <w:r w:rsidR="008264C6" w:rsidRPr="005D1A35">
              <w:rPr>
                <w:rFonts w:ascii="Liberation Serif" w:hAnsi="Liberation Serif" w:cs="Liberation Serif"/>
                <w:sz w:val="28"/>
                <w:szCs w:val="28"/>
              </w:rPr>
              <w:t xml:space="preserve">-Уральского </w:t>
            </w:r>
            <w:r w:rsidR="008264C6" w:rsidRPr="005D1A35">
              <w:rPr>
                <w:rFonts w:ascii="Liberation Serif" w:hAnsi="Liberation Serif"/>
                <w:sz w:val="28"/>
                <w:szCs w:val="28"/>
              </w:rPr>
              <w:t>от 02</w:t>
            </w:r>
            <w:r w:rsidR="00532797" w:rsidRPr="005D1A35">
              <w:rPr>
                <w:rFonts w:ascii="Liberation Serif" w:hAnsi="Liberation Serif"/>
                <w:sz w:val="28"/>
                <w:szCs w:val="28"/>
              </w:rPr>
              <w:t>.</w:t>
            </w:r>
            <w:r w:rsidR="008264C6" w:rsidRPr="005D1A35">
              <w:rPr>
                <w:rFonts w:ascii="Liberation Serif" w:hAnsi="Liberation Serif"/>
                <w:sz w:val="28"/>
                <w:szCs w:val="28"/>
              </w:rPr>
              <w:t>03.2017</w:t>
            </w:r>
            <w:r w:rsidR="00532797" w:rsidRPr="005D1A35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="008264C6" w:rsidRPr="005D1A35">
              <w:rPr>
                <w:rFonts w:ascii="Liberation Serif" w:hAnsi="Liberation Serif"/>
                <w:sz w:val="28"/>
                <w:szCs w:val="28"/>
              </w:rPr>
              <w:t xml:space="preserve">№ 150 (в редакции постановлений Администрации города Каменска-Уральского от </w:t>
            </w:r>
            <w:r w:rsidR="00991881">
              <w:rPr>
                <w:rFonts w:ascii="Liberation Serif" w:hAnsi="Liberation Serif"/>
                <w:sz w:val="28"/>
                <w:szCs w:val="28"/>
              </w:rPr>
              <w:t xml:space="preserve">  </w:t>
            </w:r>
            <w:r w:rsidR="008264C6" w:rsidRPr="005D1A35">
              <w:rPr>
                <w:rFonts w:ascii="Liberation Serif" w:hAnsi="Liberation Serif"/>
                <w:sz w:val="28"/>
                <w:szCs w:val="28"/>
              </w:rPr>
              <w:t>27.02.2018 № 155,  от 12.02.2019 № 101, от 12.0</w:t>
            </w:r>
            <w:r w:rsidR="007945AC">
              <w:rPr>
                <w:rFonts w:ascii="Liberation Serif" w:hAnsi="Liberation Serif"/>
                <w:sz w:val="28"/>
                <w:szCs w:val="28"/>
              </w:rPr>
              <w:t>8.2019 № 164, от 22.06.2020 № 45</w:t>
            </w:r>
            <w:r w:rsidR="008264C6" w:rsidRPr="005D1A35">
              <w:rPr>
                <w:rFonts w:ascii="Liberation Serif" w:hAnsi="Liberation Serif"/>
                <w:sz w:val="28"/>
                <w:szCs w:val="28"/>
              </w:rPr>
              <w:t>9, постановлений Администрации Каменск-Уральского городского</w:t>
            </w:r>
            <w:r w:rsidR="00991881">
              <w:rPr>
                <w:rFonts w:ascii="Liberation Serif" w:hAnsi="Liberation Serif"/>
                <w:sz w:val="28"/>
                <w:szCs w:val="28"/>
              </w:rPr>
              <w:t xml:space="preserve">  </w:t>
            </w:r>
            <w:r w:rsidR="008264C6" w:rsidRPr="005D1A35">
              <w:rPr>
                <w:rFonts w:ascii="Liberation Serif" w:hAnsi="Liberation Serif"/>
                <w:sz w:val="28"/>
                <w:szCs w:val="28"/>
              </w:rPr>
              <w:t xml:space="preserve"> округа </w:t>
            </w:r>
            <w:r w:rsidR="00991881">
              <w:rPr>
                <w:rFonts w:ascii="Liberation Serif" w:hAnsi="Liberation Serif"/>
                <w:sz w:val="28"/>
                <w:szCs w:val="28"/>
              </w:rPr>
              <w:t xml:space="preserve">  </w:t>
            </w:r>
            <w:r w:rsidR="008264C6" w:rsidRPr="005D1A35">
              <w:rPr>
                <w:rFonts w:ascii="Liberation Serif" w:hAnsi="Liberation Serif"/>
                <w:sz w:val="28"/>
                <w:szCs w:val="28"/>
              </w:rPr>
              <w:t xml:space="preserve">от </w:t>
            </w:r>
            <w:r w:rsidR="007945AC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="008264C6" w:rsidRPr="005D1A35">
              <w:rPr>
                <w:rFonts w:ascii="Liberation Serif" w:hAnsi="Liberation Serif"/>
                <w:sz w:val="28"/>
                <w:szCs w:val="28"/>
              </w:rPr>
              <w:t>25.12.2020 № 994, от 18.05.2022 № 310, от 17.04.2024 № 240,</w:t>
            </w:r>
            <w:r w:rsidR="00991881">
              <w:rPr>
                <w:rFonts w:ascii="Liberation Serif" w:hAnsi="Liberation Serif"/>
                <w:sz w:val="28"/>
                <w:szCs w:val="28"/>
              </w:rPr>
              <w:t xml:space="preserve">  </w:t>
            </w:r>
            <w:r w:rsidR="008264C6" w:rsidRPr="005D1A35">
              <w:rPr>
                <w:rFonts w:ascii="Liberation Serif" w:hAnsi="Liberation Serif"/>
                <w:sz w:val="28"/>
                <w:szCs w:val="28"/>
              </w:rPr>
              <w:t xml:space="preserve"> от 05.02.2025 № 89) </w:t>
            </w:r>
            <w:r w:rsidR="00532797" w:rsidRPr="005D1A35">
              <w:rPr>
                <w:rFonts w:ascii="Liberation Serif" w:hAnsi="Liberation Serif"/>
                <w:sz w:val="28"/>
                <w:szCs w:val="28"/>
              </w:rPr>
              <w:t xml:space="preserve">«Об утверждении </w:t>
            </w:r>
            <w:r w:rsidR="007945AC">
              <w:rPr>
                <w:rFonts w:ascii="Liberation Serif" w:hAnsi="Liberation Serif"/>
                <w:sz w:val="28"/>
                <w:szCs w:val="28"/>
              </w:rPr>
              <w:t>П</w:t>
            </w:r>
            <w:r w:rsidR="008264C6" w:rsidRPr="005D1A35">
              <w:rPr>
                <w:rFonts w:ascii="Liberation Serif" w:hAnsi="Liberation Serif"/>
                <w:sz w:val="28"/>
                <w:szCs w:val="28"/>
              </w:rPr>
              <w:t>оложения об организации транспортного обслуживания населения по муниципальным маршрутам регулярных перевозок на территории Каменск-Уральского городского округа</w:t>
            </w:r>
            <w:r w:rsidR="00532797" w:rsidRPr="005D1A35">
              <w:rPr>
                <w:rFonts w:ascii="Liberation Serif" w:hAnsi="Liberation Serif"/>
                <w:sz w:val="28"/>
                <w:szCs w:val="28"/>
              </w:rPr>
              <w:t>»</w:t>
            </w:r>
          </w:p>
        </w:tc>
      </w:tr>
      <w:tr w:rsidR="00991255" w:rsidRPr="005D1A35" w:rsidTr="00991881">
        <w:tc>
          <w:tcPr>
            <w:tcW w:w="4423" w:type="dxa"/>
          </w:tcPr>
          <w:p w:rsidR="00991255" w:rsidRPr="005D1A35" w:rsidRDefault="004A79B0" w:rsidP="00991255">
            <w:pPr>
              <w:autoSpaceDE w:val="0"/>
              <w:autoSpaceDN w:val="0"/>
              <w:adjustRightInd w:val="0"/>
              <w:rPr>
                <w:rFonts w:ascii="Liberation Serif" w:hAnsi="Liberation Serif"/>
                <w:sz w:val="28"/>
                <w:szCs w:val="28"/>
              </w:rPr>
            </w:pPr>
            <w:r w:rsidRPr="005D1A35">
              <w:rPr>
                <w:rFonts w:ascii="Liberation Serif" w:hAnsi="Liberation Serif"/>
                <w:sz w:val="28"/>
                <w:szCs w:val="28"/>
              </w:rPr>
              <w:t>1</w:t>
            </w:r>
            <w:r w:rsidR="00991255" w:rsidRPr="005D1A35">
              <w:rPr>
                <w:rFonts w:ascii="Liberation Serif" w:hAnsi="Liberation Serif"/>
                <w:sz w:val="28"/>
                <w:szCs w:val="28"/>
              </w:rPr>
              <w:t>.1</w:t>
            </w:r>
            <w:r w:rsidR="00216378" w:rsidRPr="005D1A35">
              <w:rPr>
                <w:rFonts w:ascii="Liberation Serif" w:hAnsi="Liberation Serif"/>
                <w:sz w:val="28"/>
                <w:szCs w:val="28"/>
              </w:rPr>
              <w:t>.</w:t>
            </w:r>
            <w:r w:rsidR="00991255" w:rsidRPr="005D1A35">
              <w:rPr>
                <w:rFonts w:ascii="Liberation Serif" w:hAnsi="Liberation Serif"/>
                <w:sz w:val="28"/>
                <w:szCs w:val="28"/>
              </w:rPr>
              <w:t xml:space="preserve"> Инициатор предложения</w:t>
            </w:r>
          </w:p>
        </w:tc>
        <w:tc>
          <w:tcPr>
            <w:tcW w:w="5608" w:type="dxa"/>
            <w:gridSpan w:val="2"/>
          </w:tcPr>
          <w:p w:rsidR="00991255" w:rsidRPr="005D1A35" w:rsidRDefault="00E043F4" w:rsidP="00991255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5D1A35">
              <w:rPr>
                <w:rFonts w:ascii="Liberation Serif" w:hAnsi="Liberation Serif"/>
                <w:sz w:val="28"/>
                <w:szCs w:val="28"/>
              </w:rPr>
              <w:t>Администрация Каменск-Уральского городского округа</w:t>
            </w:r>
          </w:p>
        </w:tc>
      </w:tr>
      <w:tr w:rsidR="00991255" w:rsidRPr="005D1A35" w:rsidTr="00991881">
        <w:tc>
          <w:tcPr>
            <w:tcW w:w="4423" w:type="dxa"/>
          </w:tcPr>
          <w:p w:rsidR="00991255" w:rsidRPr="005D1A35" w:rsidRDefault="004A79B0" w:rsidP="00991255">
            <w:pPr>
              <w:autoSpaceDE w:val="0"/>
              <w:autoSpaceDN w:val="0"/>
              <w:adjustRightInd w:val="0"/>
              <w:rPr>
                <w:rFonts w:ascii="Liberation Serif" w:hAnsi="Liberation Serif"/>
                <w:sz w:val="28"/>
                <w:szCs w:val="28"/>
              </w:rPr>
            </w:pPr>
            <w:r w:rsidRPr="005D1A35">
              <w:rPr>
                <w:rFonts w:ascii="Liberation Serif" w:hAnsi="Liberation Serif"/>
                <w:sz w:val="28"/>
                <w:szCs w:val="28"/>
              </w:rPr>
              <w:t>1</w:t>
            </w:r>
            <w:r w:rsidR="00991255" w:rsidRPr="005D1A35">
              <w:rPr>
                <w:rFonts w:ascii="Liberation Serif" w:hAnsi="Liberation Serif"/>
                <w:sz w:val="28"/>
                <w:szCs w:val="28"/>
              </w:rPr>
              <w:t>.2</w:t>
            </w:r>
            <w:r w:rsidR="00216378" w:rsidRPr="005D1A35">
              <w:rPr>
                <w:rFonts w:ascii="Liberation Serif" w:hAnsi="Liberation Serif"/>
                <w:sz w:val="28"/>
                <w:szCs w:val="28"/>
              </w:rPr>
              <w:t>.</w:t>
            </w:r>
            <w:r w:rsidR="00991255" w:rsidRPr="005D1A35">
              <w:rPr>
                <w:rFonts w:ascii="Liberation Serif" w:hAnsi="Liberation Serif"/>
                <w:sz w:val="28"/>
                <w:szCs w:val="28"/>
              </w:rPr>
              <w:t xml:space="preserve"> Основание включения муниципального нормативного правового акта в годовой план проведения экспертизы муниципальных нормативных правовых актов</w:t>
            </w:r>
          </w:p>
        </w:tc>
        <w:tc>
          <w:tcPr>
            <w:tcW w:w="5608" w:type="dxa"/>
            <w:gridSpan w:val="2"/>
          </w:tcPr>
          <w:p w:rsidR="00991255" w:rsidRPr="005D1A35" w:rsidRDefault="00991255" w:rsidP="00991255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5D1A35">
              <w:rPr>
                <w:rFonts w:ascii="Liberation Serif" w:hAnsi="Liberation Serif"/>
                <w:sz w:val="28"/>
                <w:szCs w:val="28"/>
              </w:rPr>
              <w:t xml:space="preserve">Результаты мониторинга действующих  </w:t>
            </w:r>
            <w:r w:rsidR="00035EBF" w:rsidRPr="005D1A35">
              <w:rPr>
                <w:rFonts w:ascii="Liberation Serif" w:hAnsi="Liberation Serif"/>
                <w:sz w:val="28"/>
                <w:szCs w:val="28"/>
              </w:rPr>
              <w:t xml:space="preserve"> муниципальных </w:t>
            </w:r>
            <w:r w:rsidRPr="005D1A35">
              <w:rPr>
                <w:rFonts w:ascii="Liberation Serif" w:hAnsi="Liberation Serif"/>
                <w:sz w:val="28"/>
                <w:szCs w:val="28"/>
              </w:rPr>
              <w:t xml:space="preserve">нормативных правовых актов  </w:t>
            </w:r>
          </w:p>
        </w:tc>
      </w:tr>
      <w:tr w:rsidR="00991255" w:rsidRPr="005D1A35" w:rsidTr="00991881">
        <w:tc>
          <w:tcPr>
            <w:tcW w:w="4423" w:type="dxa"/>
          </w:tcPr>
          <w:p w:rsidR="00991255" w:rsidRPr="005D1A35" w:rsidRDefault="004A79B0" w:rsidP="00991255">
            <w:pPr>
              <w:autoSpaceDE w:val="0"/>
              <w:autoSpaceDN w:val="0"/>
              <w:adjustRightInd w:val="0"/>
              <w:rPr>
                <w:rFonts w:ascii="Liberation Serif" w:hAnsi="Liberation Serif"/>
                <w:sz w:val="28"/>
                <w:szCs w:val="28"/>
              </w:rPr>
            </w:pPr>
            <w:r w:rsidRPr="005D1A35">
              <w:rPr>
                <w:rFonts w:ascii="Liberation Serif" w:hAnsi="Liberation Serif"/>
                <w:sz w:val="28"/>
                <w:szCs w:val="28"/>
              </w:rPr>
              <w:t>1</w:t>
            </w:r>
            <w:r w:rsidR="00991255" w:rsidRPr="005D1A35">
              <w:rPr>
                <w:rFonts w:ascii="Liberation Serif" w:hAnsi="Liberation Serif"/>
                <w:sz w:val="28"/>
                <w:szCs w:val="28"/>
              </w:rPr>
              <w:t>.3</w:t>
            </w:r>
            <w:r w:rsidR="00F859C5" w:rsidRPr="005D1A35">
              <w:rPr>
                <w:rFonts w:ascii="Liberation Serif" w:hAnsi="Liberation Serif"/>
                <w:sz w:val="28"/>
                <w:szCs w:val="28"/>
              </w:rPr>
              <w:t>.</w:t>
            </w:r>
            <w:r w:rsidR="00991255" w:rsidRPr="005D1A35">
              <w:rPr>
                <w:rFonts w:ascii="Liberation Serif" w:hAnsi="Liberation Serif"/>
                <w:sz w:val="28"/>
                <w:szCs w:val="28"/>
              </w:rPr>
              <w:t xml:space="preserve"> Разработчик муниципального нормативного правового акта</w:t>
            </w:r>
          </w:p>
        </w:tc>
        <w:tc>
          <w:tcPr>
            <w:tcW w:w="5608" w:type="dxa"/>
            <w:gridSpan w:val="2"/>
          </w:tcPr>
          <w:p w:rsidR="00991255" w:rsidRPr="005D1A35" w:rsidRDefault="00E82C6E" w:rsidP="008264C6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5D1A35">
              <w:rPr>
                <w:rFonts w:ascii="Liberation Serif" w:hAnsi="Liberation Serif"/>
                <w:sz w:val="28"/>
                <w:szCs w:val="28"/>
              </w:rPr>
              <w:t xml:space="preserve">Отраслевой орган Администрации Каменск-Уральского городского округа по </w:t>
            </w:r>
            <w:r w:rsidR="008264C6" w:rsidRPr="005D1A35">
              <w:rPr>
                <w:rFonts w:ascii="Liberation Serif" w:hAnsi="Liberation Serif"/>
                <w:sz w:val="28"/>
                <w:szCs w:val="28"/>
              </w:rPr>
              <w:t xml:space="preserve">городскому </w:t>
            </w:r>
            <w:r w:rsidRPr="005D1A35">
              <w:rPr>
                <w:rFonts w:ascii="Liberation Serif" w:hAnsi="Liberation Serif"/>
                <w:sz w:val="28"/>
                <w:szCs w:val="28"/>
              </w:rPr>
              <w:t>хозяйству</w:t>
            </w:r>
          </w:p>
        </w:tc>
      </w:tr>
      <w:tr w:rsidR="00991255" w:rsidRPr="005D1A35" w:rsidTr="00991881">
        <w:tc>
          <w:tcPr>
            <w:tcW w:w="4423" w:type="dxa"/>
          </w:tcPr>
          <w:p w:rsidR="00991255" w:rsidRPr="005D1A35" w:rsidRDefault="004A79B0" w:rsidP="00991255">
            <w:pPr>
              <w:autoSpaceDE w:val="0"/>
              <w:autoSpaceDN w:val="0"/>
              <w:adjustRightInd w:val="0"/>
              <w:rPr>
                <w:rFonts w:ascii="Liberation Serif" w:hAnsi="Liberation Serif"/>
                <w:sz w:val="28"/>
                <w:szCs w:val="28"/>
              </w:rPr>
            </w:pPr>
            <w:r w:rsidRPr="005D1A35">
              <w:rPr>
                <w:rFonts w:ascii="Liberation Serif" w:hAnsi="Liberation Serif"/>
                <w:sz w:val="28"/>
                <w:szCs w:val="28"/>
              </w:rPr>
              <w:t>1</w:t>
            </w:r>
            <w:r w:rsidR="00991255" w:rsidRPr="005D1A35">
              <w:rPr>
                <w:rFonts w:ascii="Liberation Serif" w:hAnsi="Liberation Serif"/>
                <w:sz w:val="28"/>
                <w:szCs w:val="28"/>
              </w:rPr>
              <w:t>.4</w:t>
            </w:r>
            <w:r w:rsidR="00216378" w:rsidRPr="005D1A35">
              <w:rPr>
                <w:rFonts w:ascii="Liberation Serif" w:hAnsi="Liberation Serif"/>
                <w:sz w:val="28"/>
                <w:szCs w:val="28"/>
              </w:rPr>
              <w:t>.</w:t>
            </w:r>
            <w:r w:rsidR="00991255" w:rsidRPr="005D1A35">
              <w:rPr>
                <w:rFonts w:ascii="Liberation Serif" w:hAnsi="Liberation Serif"/>
                <w:sz w:val="28"/>
                <w:szCs w:val="28"/>
              </w:rPr>
              <w:t xml:space="preserve"> Планируемый срок проведения экспертизы муниципального нормативного правового акта</w:t>
            </w:r>
          </w:p>
        </w:tc>
        <w:tc>
          <w:tcPr>
            <w:tcW w:w="5608" w:type="dxa"/>
            <w:gridSpan w:val="2"/>
          </w:tcPr>
          <w:p w:rsidR="00991255" w:rsidRPr="005D1A35" w:rsidRDefault="00C15751" w:rsidP="0067182A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5D1A35">
              <w:rPr>
                <w:rFonts w:ascii="Liberation Serif" w:hAnsi="Liberation Serif"/>
                <w:sz w:val="28"/>
                <w:szCs w:val="28"/>
                <w:lang w:val="en-US"/>
              </w:rPr>
              <w:t>I</w:t>
            </w:r>
            <w:r w:rsidR="00E34C9B" w:rsidRPr="005D1A35">
              <w:rPr>
                <w:rFonts w:ascii="Liberation Serif" w:hAnsi="Liberation Serif"/>
                <w:sz w:val="28"/>
                <w:szCs w:val="28"/>
              </w:rPr>
              <w:t>-</w:t>
            </w:r>
            <w:r w:rsidRPr="005D1A35">
              <w:rPr>
                <w:rFonts w:ascii="Liberation Serif" w:hAnsi="Liberation Serif"/>
                <w:sz w:val="28"/>
                <w:szCs w:val="28"/>
                <w:lang w:val="en-US"/>
              </w:rPr>
              <w:t>I</w:t>
            </w:r>
            <w:r w:rsidR="00E34C9B" w:rsidRPr="005D1A35">
              <w:rPr>
                <w:rFonts w:ascii="Liberation Serif" w:hAnsi="Liberation Serif"/>
                <w:sz w:val="28"/>
                <w:szCs w:val="28"/>
                <w:lang w:val="en-US"/>
              </w:rPr>
              <w:t>I</w:t>
            </w:r>
            <w:r w:rsidR="00E578A0" w:rsidRPr="005D1A35">
              <w:rPr>
                <w:rFonts w:ascii="Liberation Serif" w:hAnsi="Liberation Serif"/>
                <w:sz w:val="28"/>
                <w:szCs w:val="28"/>
              </w:rPr>
              <w:t xml:space="preserve"> к</w:t>
            </w:r>
            <w:r w:rsidR="000E1E66" w:rsidRPr="005D1A35">
              <w:rPr>
                <w:rFonts w:ascii="Liberation Serif" w:hAnsi="Liberation Serif"/>
                <w:sz w:val="28"/>
                <w:szCs w:val="28"/>
              </w:rPr>
              <w:t>вартал 202</w:t>
            </w:r>
            <w:r w:rsidR="00E82C6E" w:rsidRPr="005D1A35">
              <w:rPr>
                <w:rFonts w:ascii="Liberation Serif" w:hAnsi="Liberation Serif"/>
                <w:sz w:val="28"/>
                <w:szCs w:val="28"/>
              </w:rPr>
              <w:t>6</w:t>
            </w:r>
            <w:r w:rsidR="00991255" w:rsidRPr="005D1A35">
              <w:rPr>
                <w:rFonts w:ascii="Liberation Serif" w:hAnsi="Liberation Serif"/>
                <w:sz w:val="28"/>
                <w:szCs w:val="28"/>
              </w:rPr>
              <w:t xml:space="preserve"> года</w:t>
            </w:r>
          </w:p>
        </w:tc>
      </w:tr>
      <w:tr w:rsidR="00991255" w:rsidRPr="005D1A35" w:rsidTr="00991881">
        <w:tc>
          <w:tcPr>
            <w:tcW w:w="4423" w:type="dxa"/>
          </w:tcPr>
          <w:p w:rsidR="00991255" w:rsidRPr="005D1A35" w:rsidRDefault="004A79B0" w:rsidP="00991255">
            <w:pPr>
              <w:autoSpaceDE w:val="0"/>
              <w:autoSpaceDN w:val="0"/>
              <w:adjustRightInd w:val="0"/>
              <w:rPr>
                <w:rFonts w:ascii="Liberation Serif" w:hAnsi="Liberation Serif"/>
                <w:sz w:val="28"/>
                <w:szCs w:val="28"/>
              </w:rPr>
            </w:pPr>
            <w:r w:rsidRPr="005D1A35">
              <w:rPr>
                <w:rFonts w:ascii="Liberation Serif" w:hAnsi="Liberation Serif"/>
                <w:sz w:val="28"/>
                <w:szCs w:val="28"/>
              </w:rPr>
              <w:t>1</w:t>
            </w:r>
            <w:r w:rsidR="00991255" w:rsidRPr="005D1A35">
              <w:rPr>
                <w:rFonts w:ascii="Liberation Serif" w:hAnsi="Liberation Serif"/>
                <w:sz w:val="28"/>
                <w:szCs w:val="28"/>
              </w:rPr>
              <w:t>.5</w:t>
            </w:r>
            <w:r w:rsidR="00216378" w:rsidRPr="005D1A35">
              <w:rPr>
                <w:rFonts w:ascii="Liberation Serif" w:hAnsi="Liberation Serif"/>
                <w:sz w:val="28"/>
                <w:szCs w:val="28"/>
              </w:rPr>
              <w:t>.</w:t>
            </w:r>
            <w:r w:rsidR="00991255" w:rsidRPr="005D1A35">
              <w:rPr>
                <w:rFonts w:ascii="Liberation Serif" w:hAnsi="Liberation Serif"/>
                <w:sz w:val="28"/>
                <w:szCs w:val="28"/>
              </w:rPr>
              <w:t xml:space="preserve"> Срок проведения публичных консультаций по муниципальному нормативному правовому акту</w:t>
            </w:r>
          </w:p>
        </w:tc>
        <w:tc>
          <w:tcPr>
            <w:tcW w:w="5608" w:type="dxa"/>
            <w:gridSpan w:val="2"/>
          </w:tcPr>
          <w:p w:rsidR="00991255" w:rsidRPr="005D1A35" w:rsidRDefault="00991255" w:rsidP="00991255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5D1A35">
              <w:rPr>
                <w:rFonts w:ascii="Liberation Serif" w:hAnsi="Liberation Serif"/>
                <w:sz w:val="28"/>
                <w:szCs w:val="28"/>
              </w:rPr>
              <w:t>В течение 15 рабочих дней с даты начала публичных консультаций, указанной в уведомлении о проведении публичных консультаций</w:t>
            </w:r>
          </w:p>
        </w:tc>
      </w:tr>
      <w:tr w:rsidR="00BA34EB" w:rsidRPr="005D1A35" w:rsidTr="00BA34EB">
        <w:tc>
          <w:tcPr>
            <w:tcW w:w="10031" w:type="dxa"/>
            <w:gridSpan w:val="3"/>
          </w:tcPr>
          <w:p w:rsidR="00BA34EB" w:rsidRPr="005D1A35" w:rsidRDefault="00BA34EB" w:rsidP="00177285">
            <w:pPr>
              <w:pStyle w:val="ConsPlusTitle"/>
              <w:jc w:val="both"/>
              <w:rPr>
                <w:rFonts w:ascii="Liberation Serif" w:hAnsi="Liberation Serif" w:cs="Times New Roman"/>
                <w:b w:val="0"/>
                <w:sz w:val="28"/>
                <w:szCs w:val="28"/>
              </w:rPr>
            </w:pPr>
            <w:r w:rsidRPr="005D1A35">
              <w:rPr>
                <w:rFonts w:ascii="Liberation Serif" w:hAnsi="Liberation Serif" w:cs="Times New Roman"/>
                <w:b w:val="0"/>
                <w:sz w:val="28"/>
                <w:szCs w:val="28"/>
              </w:rPr>
              <w:t>2. Решение Городской Думы города Каменска-Уральского</w:t>
            </w:r>
            <w:r w:rsidRPr="005D1A35">
              <w:rPr>
                <w:rFonts w:ascii="Liberation Serif" w:hAnsi="Liberation Serif" w:cs="Times New Roman"/>
                <w:b w:val="0"/>
                <w:bCs/>
                <w:iCs/>
                <w:sz w:val="28"/>
                <w:szCs w:val="28"/>
              </w:rPr>
              <w:t xml:space="preserve"> от 24.12.2008 № 37</w:t>
            </w:r>
            <w:r w:rsidRPr="005D1A35">
              <w:rPr>
                <w:rFonts w:ascii="Liberation Serif" w:hAnsi="Liberation Serif" w:cs="Times New Roman"/>
                <w:b w:val="0"/>
                <w:sz w:val="28"/>
                <w:szCs w:val="28"/>
              </w:rPr>
              <w:t xml:space="preserve"> </w:t>
            </w:r>
            <w:r w:rsidRPr="005D1A35">
              <w:rPr>
                <w:rFonts w:ascii="Liberation Serif" w:eastAsiaTheme="minorHAnsi" w:hAnsi="Liberation Serif" w:cs="Times New Roman"/>
                <w:b w:val="0"/>
                <w:sz w:val="28"/>
                <w:szCs w:val="28"/>
                <w:lang w:eastAsia="en-US"/>
              </w:rPr>
              <w:t xml:space="preserve">(в редакции решений Городской Думы города Каменска-Уральского от 25.03.2009 </w:t>
            </w:r>
            <w:hyperlink r:id="rId7" w:history="1">
              <w:r w:rsidRPr="005D1A35">
                <w:rPr>
                  <w:rFonts w:ascii="Liberation Serif" w:eastAsiaTheme="minorHAnsi" w:hAnsi="Liberation Serif" w:cs="Times New Roman"/>
                  <w:b w:val="0"/>
                  <w:sz w:val="28"/>
                  <w:szCs w:val="28"/>
                  <w:lang w:eastAsia="en-US"/>
                </w:rPr>
                <w:t>№ 69</w:t>
              </w:r>
            </w:hyperlink>
            <w:r w:rsidRPr="005D1A35">
              <w:rPr>
                <w:rFonts w:ascii="Liberation Serif" w:eastAsiaTheme="minorHAnsi" w:hAnsi="Liberation Serif" w:cs="Times New Roman"/>
                <w:b w:val="0"/>
                <w:sz w:val="28"/>
                <w:szCs w:val="28"/>
                <w:lang w:eastAsia="en-US"/>
              </w:rPr>
              <w:t xml:space="preserve">, от 27.05.2009 </w:t>
            </w:r>
            <w:hyperlink r:id="rId8" w:history="1">
              <w:r w:rsidRPr="005D1A35">
                <w:rPr>
                  <w:rFonts w:ascii="Liberation Serif" w:eastAsiaTheme="minorHAnsi" w:hAnsi="Liberation Serif" w:cs="Times New Roman"/>
                  <w:b w:val="0"/>
                  <w:sz w:val="28"/>
                  <w:szCs w:val="28"/>
                  <w:lang w:eastAsia="en-US"/>
                </w:rPr>
                <w:t>№ 91</w:t>
              </w:r>
            </w:hyperlink>
            <w:r w:rsidRPr="005D1A35">
              <w:rPr>
                <w:rFonts w:ascii="Liberation Serif" w:eastAsiaTheme="minorHAnsi" w:hAnsi="Liberation Serif" w:cs="Times New Roman"/>
                <w:b w:val="0"/>
                <w:sz w:val="28"/>
                <w:szCs w:val="28"/>
                <w:lang w:eastAsia="en-US"/>
              </w:rPr>
              <w:t xml:space="preserve">, от 23.12.2009 </w:t>
            </w:r>
            <w:hyperlink r:id="rId9" w:history="1">
              <w:r w:rsidRPr="005D1A35">
                <w:rPr>
                  <w:rFonts w:ascii="Liberation Serif" w:eastAsiaTheme="minorHAnsi" w:hAnsi="Liberation Serif" w:cs="Times New Roman"/>
                  <w:b w:val="0"/>
                  <w:sz w:val="28"/>
                  <w:szCs w:val="28"/>
                  <w:lang w:eastAsia="en-US"/>
                </w:rPr>
                <w:t>№ 157</w:t>
              </w:r>
            </w:hyperlink>
            <w:r w:rsidRPr="005D1A35">
              <w:rPr>
                <w:rFonts w:ascii="Liberation Serif" w:eastAsiaTheme="minorHAnsi" w:hAnsi="Liberation Serif" w:cs="Times New Roman"/>
                <w:b w:val="0"/>
                <w:sz w:val="28"/>
                <w:szCs w:val="28"/>
                <w:lang w:eastAsia="en-US"/>
              </w:rPr>
              <w:t xml:space="preserve">, от 11.08.2010 </w:t>
            </w:r>
            <w:hyperlink r:id="rId10" w:history="1">
              <w:r w:rsidRPr="005D1A35">
                <w:rPr>
                  <w:rFonts w:ascii="Liberation Serif" w:eastAsiaTheme="minorHAnsi" w:hAnsi="Liberation Serif" w:cs="Times New Roman"/>
                  <w:b w:val="0"/>
                  <w:sz w:val="28"/>
                  <w:szCs w:val="28"/>
                  <w:lang w:eastAsia="en-US"/>
                </w:rPr>
                <w:t>№ 239</w:t>
              </w:r>
            </w:hyperlink>
            <w:r w:rsidRPr="005D1A35">
              <w:rPr>
                <w:rFonts w:ascii="Liberation Serif" w:eastAsiaTheme="minorHAnsi" w:hAnsi="Liberation Serif" w:cs="Times New Roman"/>
                <w:b w:val="0"/>
                <w:sz w:val="28"/>
                <w:szCs w:val="28"/>
                <w:lang w:eastAsia="en-US"/>
              </w:rPr>
              <w:t xml:space="preserve">, от 08.12.2010 </w:t>
            </w:r>
            <w:hyperlink r:id="rId11" w:history="1">
              <w:r w:rsidRPr="005D1A35">
                <w:rPr>
                  <w:rFonts w:ascii="Liberation Serif" w:eastAsiaTheme="minorHAnsi" w:hAnsi="Liberation Serif" w:cs="Times New Roman"/>
                  <w:b w:val="0"/>
                  <w:sz w:val="28"/>
                  <w:szCs w:val="28"/>
                  <w:lang w:eastAsia="en-US"/>
                </w:rPr>
                <w:t>№ 280</w:t>
              </w:r>
            </w:hyperlink>
            <w:r w:rsidRPr="005D1A35">
              <w:rPr>
                <w:rFonts w:ascii="Liberation Serif" w:eastAsiaTheme="minorHAnsi" w:hAnsi="Liberation Serif" w:cs="Times New Roman"/>
                <w:b w:val="0"/>
                <w:sz w:val="28"/>
                <w:szCs w:val="28"/>
                <w:lang w:eastAsia="en-US"/>
              </w:rPr>
              <w:t xml:space="preserve">, от 05.12.2012 </w:t>
            </w:r>
            <w:hyperlink r:id="rId12" w:history="1">
              <w:r w:rsidRPr="005D1A35">
                <w:rPr>
                  <w:rFonts w:ascii="Liberation Serif" w:eastAsiaTheme="minorHAnsi" w:hAnsi="Liberation Serif" w:cs="Times New Roman"/>
                  <w:b w:val="0"/>
                  <w:sz w:val="28"/>
                  <w:szCs w:val="28"/>
                  <w:lang w:eastAsia="en-US"/>
                </w:rPr>
                <w:t>№ 35</w:t>
              </w:r>
            </w:hyperlink>
            <w:r w:rsidRPr="005D1A35">
              <w:rPr>
                <w:rFonts w:ascii="Liberation Serif" w:eastAsiaTheme="minorHAnsi" w:hAnsi="Liberation Serif" w:cs="Times New Roman"/>
                <w:b w:val="0"/>
                <w:sz w:val="28"/>
                <w:szCs w:val="28"/>
                <w:lang w:eastAsia="en-US"/>
              </w:rPr>
              <w:t xml:space="preserve">, от 19.03.2014 </w:t>
            </w:r>
            <w:hyperlink r:id="rId13" w:history="1">
              <w:r w:rsidRPr="005D1A35">
                <w:rPr>
                  <w:rFonts w:ascii="Liberation Serif" w:eastAsiaTheme="minorHAnsi" w:hAnsi="Liberation Serif" w:cs="Times New Roman"/>
                  <w:b w:val="0"/>
                  <w:sz w:val="28"/>
                  <w:szCs w:val="28"/>
                  <w:lang w:eastAsia="en-US"/>
                </w:rPr>
                <w:t>№ 265</w:t>
              </w:r>
            </w:hyperlink>
            <w:r w:rsidRPr="005D1A35">
              <w:rPr>
                <w:rFonts w:ascii="Liberation Serif" w:eastAsiaTheme="minorHAnsi" w:hAnsi="Liberation Serif" w:cs="Times New Roman"/>
                <w:b w:val="0"/>
                <w:sz w:val="28"/>
                <w:szCs w:val="28"/>
                <w:lang w:eastAsia="en-US"/>
              </w:rPr>
              <w:t xml:space="preserve">, от 25.11.2015 </w:t>
            </w:r>
            <w:hyperlink r:id="rId14" w:history="1">
              <w:r w:rsidRPr="005D1A35">
                <w:rPr>
                  <w:rFonts w:ascii="Liberation Serif" w:eastAsiaTheme="minorHAnsi" w:hAnsi="Liberation Serif" w:cs="Times New Roman"/>
                  <w:b w:val="0"/>
                  <w:sz w:val="28"/>
                  <w:szCs w:val="28"/>
                  <w:lang w:eastAsia="en-US"/>
                </w:rPr>
                <w:t>№ 504</w:t>
              </w:r>
            </w:hyperlink>
            <w:r w:rsidRPr="005D1A35">
              <w:rPr>
                <w:rFonts w:ascii="Liberation Serif" w:eastAsiaTheme="minorHAnsi" w:hAnsi="Liberation Serif" w:cs="Times New Roman"/>
                <w:b w:val="0"/>
                <w:sz w:val="28"/>
                <w:szCs w:val="28"/>
                <w:lang w:eastAsia="en-US"/>
              </w:rPr>
              <w:t xml:space="preserve">, от 30.03.2016 </w:t>
            </w:r>
            <w:hyperlink r:id="rId15" w:history="1">
              <w:r w:rsidRPr="005D1A35">
                <w:rPr>
                  <w:rFonts w:ascii="Liberation Serif" w:eastAsiaTheme="minorHAnsi" w:hAnsi="Liberation Serif" w:cs="Times New Roman"/>
                  <w:b w:val="0"/>
                  <w:sz w:val="28"/>
                  <w:szCs w:val="28"/>
                  <w:lang w:eastAsia="en-US"/>
                </w:rPr>
                <w:t>№ 541</w:t>
              </w:r>
            </w:hyperlink>
            <w:r w:rsidRPr="005D1A35">
              <w:rPr>
                <w:rFonts w:ascii="Liberation Serif" w:eastAsiaTheme="minorHAnsi" w:hAnsi="Liberation Serif" w:cs="Times New Roman"/>
                <w:b w:val="0"/>
                <w:sz w:val="28"/>
                <w:szCs w:val="28"/>
                <w:lang w:eastAsia="en-US"/>
              </w:rPr>
              <w:t xml:space="preserve">, от 19.07.2017 </w:t>
            </w:r>
            <w:hyperlink r:id="rId16" w:history="1">
              <w:r w:rsidRPr="005D1A35">
                <w:rPr>
                  <w:rFonts w:ascii="Liberation Serif" w:eastAsiaTheme="minorHAnsi" w:hAnsi="Liberation Serif" w:cs="Times New Roman"/>
                  <w:b w:val="0"/>
                  <w:sz w:val="28"/>
                  <w:szCs w:val="28"/>
                  <w:lang w:eastAsia="en-US"/>
                </w:rPr>
                <w:t>№ 223</w:t>
              </w:r>
            </w:hyperlink>
            <w:r w:rsidRPr="005D1A35">
              <w:rPr>
                <w:rFonts w:ascii="Liberation Serif" w:eastAsiaTheme="minorHAnsi" w:hAnsi="Liberation Serif" w:cs="Times New Roman"/>
                <w:b w:val="0"/>
                <w:sz w:val="28"/>
                <w:szCs w:val="28"/>
                <w:lang w:eastAsia="en-US"/>
              </w:rPr>
              <w:t>,</w:t>
            </w:r>
            <w:r w:rsidR="00BF20C1" w:rsidRPr="005D1A35">
              <w:rPr>
                <w:rFonts w:ascii="Liberation Serif" w:eastAsiaTheme="minorHAnsi" w:hAnsi="Liberation Serif" w:cs="Times New Roman"/>
                <w:b w:val="0"/>
                <w:sz w:val="28"/>
                <w:szCs w:val="28"/>
                <w:lang w:eastAsia="en-US"/>
              </w:rPr>
              <w:t xml:space="preserve"> решений</w:t>
            </w:r>
            <w:r w:rsidR="00797057" w:rsidRPr="005D1A35">
              <w:rPr>
                <w:rFonts w:ascii="Liberation Serif" w:eastAsiaTheme="minorHAnsi" w:hAnsi="Liberation Serif" w:cs="Times New Roman"/>
                <w:b w:val="0"/>
                <w:sz w:val="28"/>
                <w:szCs w:val="28"/>
                <w:lang w:eastAsia="en-US"/>
              </w:rPr>
              <w:t xml:space="preserve"> Думы Каменск-Уральского городского округа от 27.01.2021 № 800, от 23.06.2021 № 859, от 22.12.2021 № 50, от </w:t>
            </w:r>
            <w:r w:rsidR="00453C77" w:rsidRPr="005D1A35">
              <w:rPr>
                <w:rFonts w:ascii="Liberation Serif" w:eastAsiaTheme="minorHAnsi" w:hAnsi="Liberation Serif" w:cs="Times New Roman"/>
                <w:b w:val="0"/>
                <w:sz w:val="28"/>
                <w:szCs w:val="28"/>
                <w:lang w:eastAsia="en-US"/>
              </w:rPr>
              <w:t>20.06.2024</w:t>
            </w:r>
            <w:r w:rsidR="00E72643" w:rsidRPr="005D1A35">
              <w:rPr>
                <w:rFonts w:ascii="Liberation Serif" w:eastAsiaTheme="minorHAnsi" w:hAnsi="Liberation Serif" w:cs="Times New Roman"/>
                <w:b w:val="0"/>
                <w:sz w:val="28"/>
                <w:szCs w:val="28"/>
                <w:lang w:eastAsia="en-US"/>
              </w:rPr>
              <w:t xml:space="preserve"> № 76,</w:t>
            </w:r>
            <w:r w:rsidRPr="005D1A35">
              <w:rPr>
                <w:rFonts w:ascii="Liberation Serif" w:eastAsiaTheme="minorHAnsi" w:hAnsi="Liberation Serif" w:cs="Times New Roman"/>
                <w:b w:val="0"/>
                <w:sz w:val="28"/>
                <w:szCs w:val="28"/>
                <w:lang w:eastAsia="en-US"/>
              </w:rPr>
              <w:t xml:space="preserve"> с изменениями, внесенными </w:t>
            </w:r>
            <w:hyperlink r:id="rId17" w:history="1">
              <w:r w:rsidRPr="005D1A35">
                <w:rPr>
                  <w:rFonts w:ascii="Liberation Serif" w:eastAsiaTheme="minorHAnsi" w:hAnsi="Liberation Serif" w:cs="Times New Roman"/>
                  <w:b w:val="0"/>
                  <w:sz w:val="28"/>
                  <w:szCs w:val="28"/>
                  <w:lang w:eastAsia="en-US"/>
                </w:rPr>
                <w:t>решением</w:t>
              </w:r>
            </w:hyperlink>
            <w:r w:rsidRPr="005D1A35">
              <w:rPr>
                <w:rFonts w:ascii="Liberation Serif" w:eastAsiaTheme="minorHAnsi" w:hAnsi="Liberation Serif" w:cs="Times New Roman"/>
                <w:b w:val="0"/>
                <w:sz w:val="28"/>
                <w:szCs w:val="28"/>
                <w:lang w:eastAsia="en-US"/>
              </w:rPr>
              <w:t xml:space="preserve"> Городской Думы города Каменска-Уральского от 27.10.2016 № 19) </w:t>
            </w:r>
            <w:r w:rsidRPr="005D1A35">
              <w:rPr>
                <w:rFonts w:ascii="Liberation Serif" w:hAnsi="Liberation Serif" w:cs="Times New Roman"/>
                <w:b w:val="0"/>
                <w:sz w:val="28"/>
                <w:szCs w:val="28"/>
              </w:rPr>
              <w:t>«Об утверждении Положения «О передаче в аренду муниципальн</w:t>
            </w:r>
            <w:r w:rsidR="00453C77" w:rsidRPr="005D1A35">
              <w:rPr>
                <w:rFonts w:ascii="Liberation Serif" w:hAnsi="Liberation Serif" w:cs="Times New Roman"/>
                <w:b w:val="0"/>
                <w:sz w:val="28"/>
                <w:szCs w:val="28"/>
              </w:rPr>
              <w:t>ого имущества Каменск-Уральского городского округа</w:t>
            </w:r>
            <w:r w:rsidRPr="005D1A35">
              <w:rPr>
                <w:rFonts w:ascii="Liberation Serif" w:eastAsia="Calibri" w:hAnsi="Liberation Serif" w:cs="Times New Roman"/>
                <w:b w:val="0"/>
                <w:bCs/>
                <w:iCs/>
                <w:sz w:val="28"/>
                <w:szCs w:val="28"/>
              </w:rPr>
              <w:t>»</w:t>
            </w:r>
          </w:p>
        </w:tc>
      </w:tr>
      <w:tr w:rsidR="00BA34EB" w:rsidRPr="005D1A35" w:rsidTr="00BA34EB">
        <w:tc>
          <w:tcPr>
            <w:tcW w:w="4503" w:type="dxa"/>
            <w:gridSpan w:val="2"/>
          </w:tcPr>
          <w:p w:rsidR="00BA34EB" w:rsidRPr="005D1A35" w:rsidRDefault="00BA34EB" w:rsidP="00797057">
            <w:pPr>
              <w:autoSpaceDE w:val="0"/>
              <w:autoSpaceDN w:val="0"/>
              <w:adjustRightInd w:val="0"/>
              <w:rPr>
                <w:rFonts w:ascii="Liberation Serif" w:hAnsi="Liberation Serif"/>
                <w:sz w:val="28"/>
                <w:szCs w:val="28"/>
              </w:rPr>
            </w:pPr>
            <w:r w:rsidRPr="005D1A35">
              <w:rPr>
                <w:rFonts w:ascii="Liberation Serif" w:hAnsi="Liberation Serif"/>
                <w:sz w:val="28"/>
                <w:szCs w:val="28"/>
              </w:rPr>
              <w:lastRenderedPageBreak/>
              <w:t>2.1 Инициатор предложения</w:t>
            </w:r>
          </w:p>
        </w:tc>
        <w:tc>
          <w:tcPr>
            <w:tcW w:w="5528" w:type="dxa"/>
          </w:tcPr>
          <w:p w:rsidR="00BA34EB" w:rsidRPr="005D1A35" w:rsidRDefault="00177285" w:rsidP="00BA34EB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5D1A35">
              <w:rPr>
                <w:rFonts w:ascii="Liberation Serif" w:hAnsi="Liberation Serif"/>
                <w:sz w:val="28"/>
                <w:szCs w:val="28"/>
              </w:rPr>
              <w:t>Администрация Каменск</w:t>
            </w:r>
            <w:r w:rsidR="00BA34EB" w:rsidRPr="005D1A35">
              <w:rPr>
                <w:rFonts w:ascii="Liberation Serif" w:hAnsi="Liberation Serif"/>
                <w:sz w:val="28"/>
                <w:szCs w:val="28"/>
              </w:rPr>
              <w:t>-Уральского городского округа</w:t>
            </w:r>
          </w:p>
        </w:tc>
      </w:tr>
      <w:tr w:rsidR="00BA34EB" w:rsidRPr="005D1A35" w:rsidTr="00BA34EB">
        <w:tc>
          <w:tcPr>
            <w:tcW w:w="4503" w:type="dxa"/>
            <w:gridSpan w:val="2"/>
          </w:tcPr>
          <w:p w:rsidR="00BA34EB" w:rsidRPr="005D1A35" w:rsidRDefault="00BA34EB" w:rsidP="00797057">
            <w:pPr>
              <w:autoSpaceDE w:val="0"/>
              <w:autoSpaceDN w:val="0"/>
              <w:adjustRightInd w:val="0"/>
              <w:rPr>
                <w:rFonts w:ascii="Liberation Serif" w:hAnsi="Liberation Serif"/>
                <w:sz w:val="28"/>
                <w:szCs w:val="28"/>
              </w:rPr>
            </w:pPr>
            <w:r w:rsidRPr="005D1A35">
              <w:rPr>
                <w:rFonts w:ascii="Liberation Serif" w:hAnsi="Liberation Serif"/>
                <w:sz w:val="28"/>
                <w:szCs w:val="28"/>
              </w:rPr>
              <w:t>2.2 Основание включения муниципального нормативного правового акта в годовой план проведения экспертизы муниципальных нормативных правовых актов</w:t>
            </w:r>
          </w:p>
        </w:tc>
        <w:tc>
          <w:tcPr>
            <w:tcW w:w="5528" w:type="dxa"/>
          </w:tcPr>
          <w:p w:rsidR="00BA34EB" w:rsidRPr="005D1A35" w:rsidRDefault="00BA34EB" w:rsidP="00797057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5D1A35">
              <w:rPr>
                <w:rFonts w:ascii="Liberation Serif" w:hAnsi="Liberation Serif"/>
                <w:sz w:val="28"/>
                <w:szCs w:val="28"/>
              </w:rPr>
              <w:t xml:space="preserve">Результаты мониторинга действующих  нормативных правовых актов  </w:t>
            </w:r>
          </w:p>
        </w:tc>
      </w:tr>
      <w:tr w:rsidR="00BA34EB" w:rsidRPr="005D1A35" w:rsidTr="00BA34EB">
        <w:tc>
          <w:tcPr>
            <w:tcW w:w="4503" w:type="dxa"/>
            <w:gridSpan w:val="2"/>
          </w:tcPr>
          <w:p w:rsidR="00BA34EB" w:rsidRPr="005D1A35" w:rsidRDefault="00BA34EB" w:rsidP="00797057">
            <w:pPr>
              <w:autoSpaceDE w:val="0"/>
              <w:autoSpaceDN w:val="0"/>
              <w:adjustRightInd w:val="0"/>
              <w:rPr>
                <w:rFonts w:ascii="Liberation Serif" w:hAnsi="Liberation Serif"/>
                <w:sz w:val="28"/>
                <w:szCs w:val="28"/>
              </w:rPr>
            </w:pPr>
            <w:r w:rsidRPr="005D1A35">
              <w:rPr>
                <w:rFonts w:ascii="Liberation Serif" w:hAnsi="Liberation Serif"/>
                <w:sz w:val="28"/>
                <w:szCs w:val="28"/>
              </w:rPr>
              <w:t>2.3 Разработчик муниципального нормативного правового акта</w:t>
            </w:r>
          </w:p>
        </w:tc>
        <w:tc>
          <w:tcPr>
            <w:tcW w:w="5528" w:type="dxa"/>
          </w:tcPr>
          <w:p w:rsidR="00BA34EB" w:rsidRPr="005D1A35" w:rsidRDefault="00BA34EB" w:rsidP="00BA34EB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5D1A35">
              <w:rPr>
                <w:rFonts w:ascii="Liberation Serif" w:hAnsi="Liberation Serif"/>
                <w:sz w:val="28"/>
                <w:szCs w:val="28"/>
              </w:rPr>
              <w:t>Орган местного самоуправления «Комитет по управлению имуществом Каме</w:t>
            </w:r>
            <w:r w:rsidR="00162166">
              <w:rPr>
                <w:rFonts w:ascii="Liberation Serif" w:hAnsi="Liberation Serif"/>
                <w:sz w:val="28"/>
                <w:szCs w:val="28"/>
              </w:rPr>
              <w:t>нск</w:t>
            </w:r>
            <w:r w:rsidRPr="005D1A35">
              <w:rPr>
                <w:rFonts w:ascii="Liberation Serif" w:hAnsi="Liberation Serif"/>
                <w:sz w:val="28"/>
                <w:szCs w:val="28"/>
              </w:rPr>
              <w:t>-Уральского городского округа</w:t>
            </w:r>
            <w:r w:rsidRPr="005D1A35">
              <w:rPr>
                <w:rFonts w:ascii="Liberation Serif" w:eastAsia="Calibri" w:hAnsi="Liberation Serif"/>
                <w:bCs/>
                <w:iCs/>
                <w:sz w:val="28"/>
                <w:szCs w:val="28"/>
              </w:rPr>
              <w:t>»</w:t>
            </w:r>
          </w:p>
        </w:tc>
      </w:tr>
      <w:tr w:rsidR="00BA34EB" w:rsidRPr="005D1A35" w:rsidTr="00BA34EB">
        <w:tc>
          <w:tcPr>
            <w:tcW w:w="4503" w:type="dxa"/>
            <w:gridSpan w:val="2"/>
          </w:tcPr>
          <w:p w:rsidR="00BA34EB" w:rsidRPr="005D1A35" w:rsidRDefault="00BA34EB" w:rsidP="00797057">
            <w:pPr>
              <w:autoSpaceDE w:val="0"/>
              <w:autoSpaceDN w:val="0"/>
              <w:adjustRightInd w:val="0"/>
              <w:rPr>
                <w:rFonts w:ascii="Liberation Serif" w:hAnsi="Liberation Serif"/>
                <w:sz w:val="28"/>
                <w:szCs w:val="28"/>
              </w:rPr>
            </w:pPr>
            <w:r w:rsidRPr="005D1A35">
              <w:rPr>
                <w:rFonts w:ascii="Liberation Serif" w:hAnsi="Liberation Serif"/>
                <w:sz w:val="28"/>
                <w:szCs w:val="28"/>
              </w:rPr>
              <w:t>2.4 Планируемый срок проведения экспертизы муниципального нормативного правового акта</w:t>
            </w:r>
          </w:p>
        </w:tc>
        <w:tc>
          <w:tcPr>
            <w:tcW w:w="5528" w:type="dxa"/>
          </w:tcPr>
          <w:p w:rsidR="00BA34EB" w:rsidRPr="005D1A35" w:rsidRDefault="00BA34EB" w:rsidP="00797057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5D1A35">
              <w:rPr>
                <w:rFonts w:ascii="Liberation Serif" w:hAnsi="Liberation Serif"/>
                <w:sz w:val="28"/>
                <w:szCs w:val="28"/>
                <w:lang w:val="en-US"/>
              </w:rPr>
              <w:t>I</w:t>
            </w:r>
            <w:r w:rsidRPr="005D1A35">
              <w:rPr>
                <w:rFonts w:ascii="Liberation Serif" w:hAnsi="Liberation Serif"/>
                <w:sz w:val="28"/>
                <w:szCs w:val="28"/>
              </w:rPr>
              <w:t>-</w:t>
            </w:r>
            <w:r w:rsidRPr="005D1A35">
              <w:rPr>
                <w:rFonts w:ascii="Liberation Serif" w:hAnsi="Liberation Serif"/>
                <w:sz w:val="28"/>
                <w:szCs w:val="28"/>
                <w:lang w:val="en-US"/>
              </w:rPr>
              <w:t>II</w:t>
            </w:r>
            <w:r w:rsidRPr="005D1A35">
              <w:rPr>
                <w:rFonts w:ascii="Liberation Serif" w:hAnsi="Liberation Serif"/>
                <w:sz w:val="28"/>
                <w:szCs w:val="28"/>
              </w:rPr>
              <w:t xml:space="preserve"> квартал 2026 года</w:t>
            </w:r>
          </w:p>
        </w:tc>
      </w:tr>
      <w:tr w:rsidR="00BA34EB" w:rsidRPr="005D1A35" w:rsidTr="00BA34EB">
        <w:tc>
          <w:tcPr>
            <w:tcW w:w="4503" w:type="dxa"/>
            <w:gridSpan w:val="2"/>
          </w:tcPr>
          <w:p w:rsidR="00BA34EB" w:rsidRPr="005D1A35" w:rsidRDefault="00BA34EB" w:rsidP="00797057">
            <w:pPr>
              <w:autoSpaceDE w:val="0"/>
              <w:autoSpaceDN w:val="0"/>
              <w:adjustRightInd w:val="0"/>
              <w:rPr>
                <w:rFonts w:ascii="Liberation Serif" w:hAnsi="Liberation Serif"/>
                <w:sz w:val="28"/>
                <w:szCs w:val="28"/>
              </w:rPr>
            </w:pPr>
            <w:r w:rsidRPr="005D1A35">
              <w:rPr>
                <w:rFonts w:ascii="Liberation Serif" w:hAnsi="Liberation Serif"/>
                <w:sz w:val="28"/>
                <w:szCs w:val="28"/>
              </w:rPr>
              <w:t>2.5 Срок проведения публичных консультаций по муниципальному нормативному правовому акту</w:t>
            </w:r>
          </w:p>
        </w:tc>
        <w:tc>
          <w:tcPr>
            <w:tcW w:w="5528" w:type="dxa"/>
          </w:tcPr>
          <w:p w:rsidR="00BA34EB" w:rsidRPr="005D1A35" w:rsidRDefault="00BA34EB" w:rsidP="00797057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5D1A35">
              <w:rPr>
                <w:rFonts w:ascii="Liberation Serif" w:hAnsi="Liberation Serif"/>
                <w:sz w:val="28"/>
                <w:szCs w:val="28"/>
              </w:rPr>
              <w:t>В течение 15 рабочих дней с даты начала публичных консультаций, указанной в уведомлении о проведении публичных консультаций</w:t>
            </w:r>
          </w:p>
        </w:tc>
      </w:tr>
      <w:tr w:rsidR="009374B8" w:rsidRPr="005D1A35" w:rsidTr="00991881">
        <w:tc>
          <w:tcPr>
            <w:tcW w:w="10031" w:type="dxa"/>
            <w:gridSpan w:val="3"/>
          </w:tcPr>
          <w:p w:rsidR="009374B8" w:rsidRPr="005D1A35" w:rsidRDefault="009374B8" w:rsidP="009374B8">
            <w:pPr>
              <w:autoSpaceDE w:val="0"/>
              <w:autoSpaceDN w:val="0"/>
              <w:adjustRightInd w:val="0"/>
              <w:jc w:val="center"/>
              <w:rPr>
                <w:rFonts w:ascii="Liberation Serif" w:hAnsi="Liberation Serif"/>
                <w:sz w:val="28"/>
                <w:szCs w:val="28"/>
              </w:rPr>
            </w:pPr>
            <w:r w:rsidRPr="005D1A35">
              <w:rPr>
                <w:rFonts w:ascii="Liberation Serif" w:hAnsi="Liberation Serif"/>
                <w:sz w:val="28"/>
                <w:szCs w:val="28"/>
              </w:rPr>
              <w:t>Оценка фактического воздействия</w:t>
            </w:r>
          </w:p>
        </w:tc>
      </w:tr>
      <w:tr w:rsidR="00B1107B" w:rsidRPr="005D1A35" w:rsidTr="00991881">
        <w:tc>
          <w:tcPr>
            <w:tcW w:w="10031" w:type="dxa"/>
            <w:gridSpan w:val="3"/>
          </w:tcPr>
          <w:p w:rsidR="00B1107B" w:rsidRPr="005D1A35" w:rsidRDefault="009374B8" w:rsidP="00BE25CF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 w:cs="Liberation Serif"/>
                <w:sz w:val="28"/>
                <w:szCs w:val="28"/>
              </w:rPr>
            </w:pPr>
            <w:r w:rsidRPr="005D1A35">
              <w:rPr>
                <w:rFonts w:ascii="Liberation Serif" w:hAnsi="Liberation Serif" w:cs="Liberation Serif"/>
                <w:sz w:val="28"/>
                <w:szCs w:val="28"/>
              </w:rPr>
              <w:t>1</w:t>
            </w:r>
            <w:r w:rsidR="00925CF7" w:rsidRPr="005D1A35">
              <w:rPr>
                <w:rFonts w:ascii="Liberation Serif" w:hAnsi="Liberation Serif" w:cs="Liberation Serif"/>
                <w:sz w:val="28"/>
                <w:szCs w:val="28"/>
              </w:rPr>
              <w:t xml:space="preserve">. </w:t>
            </w:r>
            <w:r w:rsidR="00B8229B" w:rsidRPr="005D1A35">
              <w:rPr>
                <w:rFonts w:ascii="Liberation Serif" w:hAnsi="Liberation Serif" w:cs="Liberation Serif"/>
                <w:sz w:val="28"/>
                <w:szCs w:val="28"/>
              </w:rPr>
              <w:t xml:space="preserve">Постановление </w:t>
            </w:r>
            <w:r w:rsidR="00460BA6" w:rsidRPr="005D1A35">
              <w:rPr>
                <w:rFonts w:ascii="Liberation Serif" w:hAnsi="Liberation Serif" w:cs="Liberation Serif"/>
                <w:sz w:val="28"/>
                <w:szCs w:val="28"/>
              </w:rPr>
              <w:t xml:space="preserve">Администрации Каменск-Уральского городского округа </w:t>
            </w:r>
            <w:r w:rsidR="00453C77" w:rsidRPr="005D1A35">
              <w:rPr>
                <w:rFonts w:ascii="Liberation Serif" w:hAnsi="Liberation Serif" w:cs="Liberation Serif"/>
                <w:sz w:val="28"/>
                <w:szCs w:val="28"/>
              </w:rPr>
              <w:t>от 13.07.</w:t>
            </w:r>
            <w:r w:rsidR="0071725A" w:rsidRPr="005D1A35">
              <w:rPr>
                <w:rFonts w:ascii="Liberation Serif" w:hAnsi="Liberation Serif" w:cs="Liberation Serif"/>
                <w:sz w:val="28"/>
                <w:szCs w:val="28"/>
              </w:rPr>
              <w:t>2022</w:t>
            </w:r>
            <w:r w:rsidR="00B1107B" w:rsidRPr="005D1A35">
              <w:rPr>
                <w:rFonts w:ascii="Liberation Serif" w:hAnsi="Liberation Serif" w:cs="Liberation Serif"/>
                <w:sz w:val="28"/>
                <w:szCs w:val="28"/>
              </w:rPr>
              <w:t xml:space="preserve"> </w:t>
            </w:r>
            <w:r w:rsidR="0092629D" w:rsidRPr="005D1A35">
              <w:rPr>
                <w:rFonts w:ascii="Liberation Serif" w:hAnsi="Liberation Serif" w:cs="Liberation Serif"/>
                <w:sz w:val="28"/>
                <w:szCs w:val="28"/>
              </w:rPr>
              <w:t>№</w:t>
            </w:r>
            <w:r w:rsidR="0071725A" w:rsidRPr="005D1A35">
              <w:rPr>
                <w:rFonts w:ascii="Liberation Serif" w:hAnsi="Liberation Serif" w:cs="Liberation Serif"/>
                <w:sz w:val="28"/>
                <w:szCs w:val="28"/>
              </w:rPr>
              <w:t xml:space="preserve"> 460</w:t>
            </w:r>
            <w:r w:rsidR="00B1107B" w:rsidRPr="005D1A35">
              <w:rPr>
                <w:rFonts w:ascii="Liberation Serif" w:hAnsi="Liberation Serif" w:cs="Liberation Serif"/>
                <w:sz w:val="28"/>
                <w:szCs w:val="28"/>
              </w:rPr>
              <w:t xml:space="preserve"> </w:t>
            </w:r>
            <w:r w:rsidR="00925CF7" w:rsidRPr="005D1A35">
              <w:rPr>
                <w:rFonts w:ascii="Liberation Serif" w:hAnsi="Liberation Serif"/>
                <w:sz w:val="28"/>
                <w:szCs w:val="28"/>
              </w:rPr>
              <w:t>«</w:t>
            </w:r>
            <w:r w:rsidR="00B1107B" w:rsidRPr="005D1A35">
              <w:rPr>
                <w:rFonts w:ascii="Liberation Serif" w:hAnsi="Liberation Serif" w:cs="Liberation Serif"/>
                <w:sz w:val="28"/>
                <w:szCs w:val="28"/>
              </w:rPr>
              <w:t xml:space="preserve">Об утверждении </w:t>
            </w:r>
            <w:r w:rsidR="00991881">
              <w:rPr>
                <w:rFonts w:ascii="Liberation Serif" w:hAnsi="Liberation Serif" w:cs="Liberation Serif"/>
                <w:sz w:val="28"/>
                <w:szCs w:val="28"/>
              </w:rPr>
              <w:t>Р</w:t>
            </w:r>
            <w:r w:rsidR="00B8229B" w:rsidRPr="005D1A35">
              <w:rPr>
                <w:rFonts w:ascii="Liberation Serif" w:hAnsi="Liberation Serif" w:cs="Liberation Serif"/>
                <w:sz w:val="28"/>
                <w:szCs w:val="28"/>
              </w:rPr>
              <w:t xml:space="preserve">егламента сопровождения инвестиционных проектов на </w:t>
            </w:r>
            <w:r w:rsidR="00B1107B" w:rsidRPr="005D1A35">
              <w:rPr>
                <w:rFonts w:ascii="Liberation Serif" w:hAnsi="Liberation Serif" w:cs="Liberation Serif"/>
                <w:sz w:val="28"/>
                <w:szCs w:val="28"/>
              </w:rPr>
              <w:t>территории Каменск-Уральского городского округа</w:t>
            </w:r>
            <w:r w:rsidR="00925CF7" w:rsidRPr="005D1A35">
              <w:rPr>
                <w:rFonts w:ascii="Liberation Serif" w:hAnsi="Liberation Serif"/>
                <w:bCs/>
                <w:iCs/>
                <w:sz w:val="28"/>
                <w:szCs w:val="28"/>
              </w:rPr>
              <w:t>»</w:t>
            </w:r>
            <w:r w:rsidR="000C056E" w:rsidRPr="005D1A35">
              <w:rPr>
                <w:rFonts w:ascii="Liberation Serif" w:hAnsi="Liberation Serif"/>
                <w:bCs/>
                <w:iCs/>
                <w:sz w:val="28"/>
                <w:szCs w:val="28"/>
              </w:rPr>
              <w:t xml:space="preserve"> </w:t>
            </w:r>
          </w:p>
        </w:tc>
      </w:tr>
      <w:tr w:rsidR="00B1107B" w:rsidRPr="005D1A35" w:rsidTr="00991881">
        <w:tc>
          <w:tcPr>
            <w:tcW w:w="4423" w:type="dxa"/>
          </w:tcPr>
          <w:p w:rsidR="00B1107B" w:rsidRPr="005D1A35" w:rsidRDefault="009374B8" w:rsidP="00925CF7">
            <w:pPr>
              <w:autoSpaceDE w:val="0"/>
              <w:autoSpaceDN w:val="0"/>
              <w:adjustRightInd w:val="0"/>
              <w:rPr>
                <w:rFonts w:ascii="Liberation Serif" w:hAnsi="Liberation Serif"/>
                <w:sz w:val="28"/>
                <w:szCs w:val="28"/>
              </w:rPr>
            </w:pPr>
            <w:r w:rsidRPr="005D1A35">
              <w:rPr>
                <w:rFonts w:ascii="Liberation Serif" w:hAnsi="Liberation Serif"/>
                <w:sz w:val="28"/>
                <w:szCs w:val="28"/>
              </w:rPr>
              <w:t>1</w:t>
            </w:r>
            <w:r w:rsidR="00B1107B" w:rsidRPr="005D1A35">
              <w:rPr>
                <w:rFonts w:ascii="Liberation Serif" w:hAnsi="Liberation Serif"/>
                <w:sz w:val="28"/>
                <w:szCs w:val="28"/>
              </w:rPr>
              <w:t>.1</w:t>
            </w:r>
            <w:r w:rsidR="003E7481" w:rsidRPr="005D1A35">
              <w:rPr>
                <w:rFonts w:ascii="Liberation Serif" w:hAnsi="Liberation Serif"/>
                <w:sz w:val="28"/>
                <w:szCs w:val="28"/>
              </w:rPr>
              <w:t>.</w:t>
            </w:r>
            <w:r w:rsidR="00B1107B" w:rsidRPr="005D1A35">
              <w:rPr>
                <w:rFonts w:ascii="Liberation Serif" w:hAnsi="Liberation Serif"/>
                <w:sz w:val="28"/>
                <w:szCs w:val="28"/>
              </w:rPr>
              <w:t xml:space="preserve"> Инициатор предложения</w:t>
            </w:r>
          </w:p>
        </w:tc>
        <w:tc>
          <w:tcPr>
            <w:tcW w:w="5608" w:type="dxa"/>
            <w:gridSpan w:val="2"/>
          </w:tcPr>
          <w:p w:rsidR="00B1107B" w:rsidRPr="005D1A35" w:rsidRDefault="00B1107B" w:rsidP="00925CF7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5D1A35">
              <w:rPr>
                <w:rFonts w:ascii="Liberation Serif" w:hAnsi="Liberation Serif"/>
                <w:sz w:val="28"/>
                <w:szCs w:val="28"/>
              </w:rPr>
              <w:t>Администрация Каменск-Уральского городского округа</w:t>
            </w:r>
          </w:p>
        </w:tc>
      </w:tr>
      <w:tr w:rsidR="00B1107B" w:rsidRPr="005D1A35" w:rsidTr="00991881">
        <w:tc>
          <w:tcPr>
            <w:tcW w:w="4423" w:type="dxa"/>
          </w:tcPr>
          <w:p w:rsidR="00B1107B" w:rsidRPr="005D1A35" w:rsidRDefault="009374B8" w:rsidP="00925CF7">
            <w:pPr>
              <w:autoSpaceDE w:val="0"/>
              <w:autoSpaceDN w:val="0"/>
              <w:adjustRightInd w:val="0"/>
              <w:rPr>
                <w:rFonts w:ascii="Liberation Serif" w:hAnsi="Liberation Serif"/>
                <w:sz w:val="28"/>
                <w:szCs w:val="28"/>
              </w:rPr>
            </w:pPr>
            <w:r w:rsidRPr="005D1A35">
              <w:rPr>
                <w:rFonts w:ascii="Liberation Serif" w:hAnsi="Liberation Serif"/>
                <w:sz w:val="28"/>
                <w:szCs w:val="28"/>
              </w:rPr>
              <w:t>1</w:t>
            </w:r>
            <w:r w:rsidR="00B1107B" w:rsidRPr="005D1A35">
              <w:rPr>
                <w:rFonts w:ascii="Liberation Serif" w:hAnsi="Liberation Serif"/>
                <w:sz w:val="28"/>
                <w:szCs w:val="28"/>
              </w:rPr>
              <w:t>.2</w:t>
            </w:r>
            <w:r w:rsidR="003E7481" w:rsidRPr="005D1A35">
              <w:rPr>
                <w:rFonts w:ascii="Liberation Serif" w:hAnsi="Liberation Serif"/>
                <w:sz w:val="28"/>
                <w:szCs w:val="28"/>
              </w:rPr>
              <w:t>.</w:t>
            </w:r>
            <w:r w:rsidR="00B1107B" w:rsidRPr="005D1A35">
              <w:rPr>
                <w:rFonts w:ascii="Liberation Serif" w:hAnsi="Liberation Serif"/>
                <w:sz w:val="28"/>
                <w:szCs w:val="28"/>
              </w:rPr>
              <w:t xml:space="preserve"> Основание включения муниципального нормативного правового акта в годовой план проведения экспертизы муниципальных нормативных правовых актов</w:t>
            </w:r>
          </w:p>
        </w:tc>
        <w:tc>
          <w:tcPr>
            <w:tcW w:w="5608" w:type="dxa"/>
            <w:gridSpan w:val="2"/>
          </w:tcPr>
          <w:p w:rsidR="00B1107B" w:rsidRPr="005D1A35" w:rsidRDefault="00B1107B" w:rsidP="00925CF7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5D1A35">
              <w:rPr>
                <w:rFonts w:ascii="Liberation Serif" w:hAnsi="Liberation Serif"/>
                <w:sz w:val="28"/>
                <w:szCs w:val="28"/>
              </w:rPr>
              <w:t xml:space="preserve">Результаты мониторинга действующих   муниципальных нормативных правовых актов  </w:t>
            </w:r>
          </w:p>
        </w:tc>
      </w:tr>
      <w:tr w:rsidR="00B1107B" w:rsidRPr="005D1A35" w:rsidTr="00991881">
        <w:tc>
          <w:tcPr>
            <w:tcW w:w="4423" w:type="dxa"/>
          </w:tcPr>
          <w:p w:rsidR="00B1107B" w:rsidRPr="005D1A35" w:rsidRDefault="009374B8" w:rsidP="00925CF7">
            <w:pPr>
              <w:autoSpaceDE w:val="0"/>
              <w:autoSpaceDN w:val="0"/>
              <w:adjustRightInd w:val="0"/>
              <w:rPr>
                <w:rFonts w:ascii="Liberation Serif" w:hAnsi="Liberation Serif"/>
                <w:sz w:val="28"/>
                <w:szCs w:val="28"/>
              </w:rPr>
            </w:pPr>
            <w:r w:rsidRPr="005D1A35">
              <w:rPr>
                <w:rFonts w:ascii="Liberation Serif" w:hAnsi="Liberation Serif"/>
                <w:sz w:val="28"/>
                <w:szCs w:val="28"/>
              </w:rPr>
              <w:t>1</w:t>
            </w:r>
            <w:r w:rsidR="00B1107B" w:rsidRPr="005D1A35">
              <w:rPr>
                <w:rFonts w:ascii="Liberation Serif" w:hAnsi="Liberation Serif"/>
                <w:sz w:val="28"/>
                <w:szCs w:val="28"/>
              </w:rPr>
              <w:t>.3</w:t>
            </w:r>
            <w:r w:rsidR="00900409" w:rsidRPr="005D1A35">
              <w:rPr>
                <w:rFonts w:ascii="Liberation Serif" w:hAnsi="Liberation Serif"/>
                <w:sz w:val="28"/>
                <w:szCs w:val="28"/>
              </w:rPr>
              <w:t>.</w:t>
            </w:r>
            <w:r w:rsidR="00B1107B" w:rsidRPr="005D1A35">
              <w:rPr>
                <w:rFonts w:ascii="Liberation Serif" w:hAnsi="Liberation Serif"/>
                <w:sz w:val="28"/>
                <w:szCs w:val="28"/>
              </w:rPr>
              <w:t xml:space="preserve"> Разработчик муниципального нормативного правового акта</w:t>
            </w:r>
          </w:p>
        </w:tc>
        <w:tc>
          <w:tcPr>
            <w:tcW w:w="5608" w:type="dxa"/>
            <w:gridSpan w:val="2"/>
          </w:tcPr>
          <w:p w:rsidR="00B1107B" w:rsidRPr="005D1A35" w:rsidRDefault="008264C6" w:rsidP="00925CF7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5D1A35">
              <w:rPr>
                <w:rFonts w:ascii="Liberation Serif" w:hAnsi="Liberation Serif"/>
                <w:sz w:val="28"/>
                <w:szCs w:val="28"/>
              </w:rPr>
              <w:t>Отдел по развитию территории и муниципальному строительству</w:t>
            </w:r>
            <w:r w:rsidR="00AF7A57">
              <w:rPr>
                <w:rFonts w:ascii="Liberation Serif" w:hAnsi="Liberation Serif"/>
                <w:sz w:val="28"/>
                <w:szCs w:val="28"/>
              </w:rPr>
              <w:t xml:space="preserve"> Администрации Каменск-Уральского городского округа</w:t>
            </w:r>
          </w:p>
        </w:tc>
      </w:tr>
      <w:tr w:rsidR="00B1107B" w:rsidRPr="005D1A35" w:rsidTr="00991881">
        <w:tc>
          <w:tcPr>
            <w:tcW w:w="4423" w:type="dxa"/>
          </w:tcPr>
          <w:p w:rsidR="00B1107B" w:rsidRPr="005D1A35" w:rsidRDefault="009374B8" w:rsidP="00C250B0">
            <w:pPr>
              <w:autoSpaceDE w:val="0"/>
              <w:autoSpaceDN w:val="0"/>
              <w:adjustRightInd w:val="0"/>
              <w:rPr>
                <w:rFonts w:ascii="Liberation Serif" w:hAnsi="Liberation Serif"/>
                <w:sz w:val="28"/>
                <w:szCs w:val="28"/>
              </w:rPr>
            </w:pPr>
            <w:r w:rsidRPr="005D1A35">
              <w:rPr>
                <w:rFonts w:ascii="Liberation Serif" w:hAnsi="Liberation Serif"/>
                <w:sz w:val="28"/>
                <w:szCs w:val="28"/>
              </w:rPr>
              <w:t>1</w:t>
            </w:r>
            <w:r w:rsidR="00B1107B" w:rsidRPr="005D1A35">
              <w:rPr>
                <w:rFonts w:ascii="Liberation Serif" w:hAnsi="Liberation Serif"/>
                <w:sz w:val="28"/>
                <w:szCs w:val="28"/>
              </w:rPr>
              <w:t>.4</w:t>
            </w:r>
            <w:r w:rsidR="000B28C8" w:rsidRPr="005D1A35">
              <w:rPr>
                <w:rFonts w:ascii="Liberation Serif" w:hAnsi="Liberation Serif"/>
                <w:sz w:val="28"/>
                <w:szCs w:val="28"/>
              </w:rPr>
              <w:t>.</w:t>
            </w:r>
            <w:r w:rsidR="00B1107B" w:rsidRPr="005D1A35">
              <w:rPr>
                <w:rFonts w:ascii="Liberation Serif" w:hAnsi="Liberation Serif"/>
                <w:sz w:val="28"/>
                <w:szCs w:val="28"/>
              </w:rPr>
              <w:t xml:space="preserve"> Планируемый срок проведения </w:t>
            </w:r>
            <w:r w:rsidR="00C250B0" w:rsidRPr="005D1A35">
              <w:rPr>
                <w:rFonts w:ascii="Liberation Serif" w:hAnsi="Liberation Serif"/>
                <w:sz w:val="28"/>
                <w:szCs w:val="28"/>
              </w:rPr>
              <w:t xml:space="preserve">оценки фактического воздействия </w:t>
            </w:r>
            <w:r w:rsidR="00B1107B" w:rsidRPr="005D1A35">
              <w:rPr>
                <w:rFonts w:ascii="Liberation Serif" w:hAnsi="Liberation Serif"/>
                <w:sz w:val="28"/>
                <w:szCs w:val="28"/>
              </w:rPr>
              <w:t xml:space="preserve">муниципального </w:t>
            </w:r>
            <w:r w:rsidR="00B1107B" w:rsidRPr="005D1A35">
              <w:rPr>
                <w:rFonts w:ascii="Liberation Serif" w:hAnsi="Liberation Serif"/>
                <w:sz w:val="28"/>
                <w:szCs w:val="28"/>
              </w:rPr>
              <w:lastRenderedPageBreak/>
              <w:t>нормативного правового акта</w:t>
            </w:r>
          </w:p>
        </w:tc>
        <w:tc>
          <w:tcPr>
            <w:tcW w:w="5608" w:type="dxa"/>
            <w:gridSpan w:val="2"/>
          </w:tcPr>
          <w:p w:rsidR="00B1107B" w:rsidRPr="005D1A35" w:rsidRDefault="00162166" w:rsidP="0067182A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5D1A35">
              <w:rPr>
                <w:rFonts w:ascii="Liberation Serif" w:hAnsi="Liberation Serif"/>
                <w:sz w:val="28"/>
                <w:szCs w:val="28"/>
                <w:lang w:val="en-US"/>
              </w:rPr>
              <w:lastRenderedPageBreak/>
              <w:t>II</w:t>
            </w:r>
            <w:r w:rsidRPr="005D1A35">
              <w:rPr>
                <w:rFonts w:ascii="Liberation Serif" w:hAnsi="Liberation Serif"/>
                <w:sz w:val="28"/>
                <w:szCs w:val="28"/>
              </w:rPr>
              <w:t>-</w:t>
            </w:r>
            <w:r w:rsidRPr="005D1A35">
              <w:rPr>
                <w:rFonts w:ascii="Liberation Serif" w:hAnsi="Liberation Serif"/>
                <w:sz w:val="28"/>
                <w:szCs w:val="28"/>
                <w:lang w:val="en-US"/>
              </w:rPr>
              <w:t>III</w:t>
            </w:r>
            <w:r w:rsidRPr="005D1A35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="00BE25CF" w:rsidRPr="005D1A35">
              <w:rPr>
                <w:rFonts w:ascii="Liberation Serif" w:hAnsi="Liberation Serif"/>
                <w:sz w:val="28"/>
                <w:szCs w:val="28"/>
              </w:rPr>
              <w:t>квартал 2026</w:t>
            </w:r>
            <w:r w:rsidR="00B1107B" w:rsidRPr="005D1A35">
              <w:rPr>
                <w:rFonts w:ascii="Liberation Serif" w:hAnsi="Liberation Serif"/>
                <w:sz w:val="28"/>
                <w:szCs w:val="28"/>
              </w:rPr>
              <w:t xml:space="preserve"> года</w:t>
            </w:r>
          </w:p>
        </w:tc>
      </w:tr>
      <w:tr w:rsidR="00B1107B" w:rsidRPr="005D1A35" w:rsidTr="00991881">
        <w:tc>
          <w:tcPr>
            <w:tcW w:w="4423" w:type="dxa"/>
          </w:tcPr>
          <w:p w:rsidR="00B1107B" w:rsidRPr="005D1A35" w:rsidRDefault="009374B8" w:rsidP="00925CF7">
            <w:pPr>
              <w:autoSpaceDE w:val="0"/>
              <w:autoSpaceDN w:val="0"/>
              <w:adjustRightInd w:val="0"/>
              <w:rPr>
                <w:rFonts w:ascii="Liberation Serif" w:hAnsi="Liberation Serif"/>
                <w:sz w:val="28"/>
                <w:szCs w:val="28"/>
              </w:rPr>
            </w:pPr>
            <w:r w:rsidRPr="005D1A35">
              <w:rPr>
                <w:rFonts w:ascii="Liberation Serif" w:hAnsi="Liberation Serif"/>
                <w:sz w:val="28"/>
                <w:szCs w:val="28"/>
              </w:rPr>
              <w:lastRenderedPageBreak/>
              <w:t>1</w:t>
            </w:r>
            <w:r w:rsidR="00B1107B" w:rsidRPr="005D1A35">
              <w:rPr>
                <w:rFonts w:ascii="Liberation Serif" w:hAnsi="Liberation Serif"/>
                <w:sz w:val="28"/>
                <w:szCs w:val="28"/>
              </w:rPr>
              <w:t>.5</w:t>
            </w:r>
            <w:r w:rsidR="000B28C8" w:rsidRPr="005D1A35">
              <w:rPr>
                <w:rFonts w:ascii="Liberation Serif" w:hAnsi="Liberation Serif"/>
                <w:sz w:val="28"/>
                <w:szCs w:val="28"/>
              </w:rPr>
              <w:t>.</w:t>
            </w:r>
            <w:r w:rsidR="00B1107B" w:rsidRPr="005D1A35">
              <w:rPr>
                <w:rFonts w:ascii="Liberation Serif" w:hAnsi="Liberation Serif"/>
                <w:sz w:val="28"/>
                <w:szCs w:val="28"/>
              </w:rPr>
              <w:t xml:space="preserve"> Срок проведения публичных консультаций по муниципальному нормативному правовому акту</w:t>
            </w:r>
          </w:p>
        </w:tc>
        <w:tc>
          <w:tcPr>
            <w:tcW w:w="5608" w:type="dxa"/>
            <w:gridSpan w:val="2"/>
          </w:tcPr>
          <w:p w:rsidR="00B1107B" w:rsidRPr="005D1A35" w:rsidRDefault="00B1107B" w:rsidP="00925CF7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5D1A35">
              <w:rPr>
                <w:rFonts w:ascii="Liberation Serif" w:hAnsi="Liberation Serif"/>
                <w:sz w:val="28"/>
                <w:szCs w:val="28"/>
              </w:rPr>
              <w:t>В течение 15 рабочих дней с даты начала публичных консультаций, указанной в уведомлении о проведении публичных консультаций</w:t>
            </w:r>
          </w:p>
        </w:tc>
      </w:tr>
      <w:tr w:rsidR="008E57B4" w:rsidRPr="005D1A35" w:rsidTr="00991881">
        <w:tc>
          <w:tcPr>
            <w:tcW w:w="10031" w:type="dxa"/>
            <w:gridSpan w:val="3"/>
          </w:tcPr>
          <w:p w:rsidR="008E57B4" w:rsidRPr="005D1A35" w:rsidRDefault="008E57B4" w:rsidP="00D17EC1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 w:cs="Liberation Serif"/>
                <w:color w:val="392C69"/>
                <w:sz w:val="28"/>
                <w:szCs w:val="28"/>
              </w:rPr>
            </w:pPr>
            <w:r w:rsidRPr="005D1A35">
              <w:rPr>
                <w:rFonts w:ascii="Liberation Serif" w:hAnsi="Liberation Serif"/>
                <w:sz w:val="28"/>
                <w:szCs w:val="28"/>
              </w:rPr>
              <w:t xml:space="preserve">2. </w:t>
            </w:r>
            <w:r w:rsidR="00BE25CF" w:rsidRPr="005D1A35">
              <w:rPr>
                <w:rFonts w:ascii="Liberation Serif" w:hAnsi="Liberation Serif"/>
                <w:sz w:val="28"/>
                <w:szCs w:val="28"/>
              </w:rPr>
              <w:t xml:space="preserve">Приказ </w:t>
            </w:r>
            <w:r w:rsidR="00D17EC1">
              <w:rPr>
                <w:rFonts w:ascii="Liberation Serif" w:hAnsi="Liberation Serif"/>
                <w:sz w:val="28"/>
                <w:szCs w:val="28"/>
              </w:rPr>
              <w:t>органа местного самоуправления</w:t>
            </w:r>
            <w:r w:rsidR="00BE25CF" w:rsidRPr="005D1A35">
              <w:rPr>
                <w:rFonts w:ascii="Liberation Serif" w:hAnsi="Liberation Serif"/>
                <w:sz w:val="28"/>
                <w:szCs w:val="28"/>
              </w:rPr>
              <w:t xml:space="preserve"> «Комитет по архитектуре и градостроительству Каменск-Уральского городского округа» от 22.12.2022 № </w:t>
            </w:r>
            <w:r w:rsidRPr="005D1A35">
              <w:rPr>
                <w:rFonts w:ascii="Liberation Serif" w:hAnsi="Liberation Serif"/>
                <w:sz w:val="28"/>
                <w:szCs w:val="28"/>
              </w:rPr>
              <w:t>1</w:t>
            </w:r>
            <w:r w:rsidR="00BE25CF" w:rsidRPr="005D1A35">
              <w:rPr>
                <w:rFonts w:ascii="Liberation Serif" w:hAnsi="Liberation Serif"/>
                <w:sz w:val="28"/>
                <w:szCs w:val="28"/>
              </w:rPr>
              <w:t>74</w:t>
            </w:r>
            <w:r w:rsidRPr="005D1A35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="00BE25CF" w:rsidRPr="005D1A35">
              <w:rPr>
                <w:rFonts w:ascii="Liberation Serif" w:hAnsi="Liberation Serif"/>
                <w:sz w:val="28"/>
                <w:szCs w:val="28"/>
              </w:rPr>
              <w:t xml:space="preserve"> (в редакции</w:t>
            </w:r>
            <w:r w:rsidRPr="005D1A35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="00BE25CF" w:rsidRPr="005D1A35">
              <w:rPr>
                <w:rFonts w:ascii="Liberation Serif" w:hAnsi="Liberation Serif"/>
                <w:sz w:val="28"/>
                <w:szCs w:val="28"/>
              </w:rPr>
              <w:t xml:space="preserve">приказа </w:t>
            </w:r>
            <w:r w:rsidR="00991881" w:rsidRPr="005D1A35">
              <w:rPr>
                <w:rFonts w:ascii="Liberation Serif" w:hAnsi="Liberation Serif"/>
                <w:sz w:val="28"/>
                <w:szCs w:val="28"/>
              </w:rPr>
              <w:t>Орган</w:t>
            </w:r>
            <w:r w:rsidR="00991881">
              <w:rPr>
                <w:rFonts w:ascii="Liberation Serif" w:hAnsi="Liberation Serif"/>
                <w:sz w:val="28"/>
                <w:szCs w:val="28"/>
              </w:rPr>
              <w:t>а</w:t>
            </w:r>
            <w:r w:rsidR="00991881" w:rsidRPr="005D1A35">
              <w:rPr>
                <w:rFonts w:ascii="Liberation Serif" w:hAnsi="Liberation Serif"/>
                <w:sz w:val="28"/>
                <w:szCs w:val="28"/>
              </w:rPr>
              <w:t xml:space="preserve"> местного самоуправления</w:t>
            </w:r>
            <w:r w:rsidR="00BE25CF" w:rsidRPr="005D1A35">
              <w:rPr>
                <w:rFonts w:ascii="Liberation Serif" w:hAnsi="Liberation Serif"/>
                <w:sz w:val="28"/>
                <w:szCs w:val="28"/>
              </w:rPr>
              <w:t xml:space="preserve"> «Комитет по архитектуре и градостроительству </w:t>
            </w:r>
            <w:r w:rsidR="00991881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="00BE25CF" w:rsidRPr="005D1A35">
              <w:rPr>
                <w:rFonts w:ascii="Liberation Serif" w:hAnsi="Liberation Serif"/>
                <w:sz w:val="28"/>
                <w:szCs w:val="28"/>
              </w:rPr>
              <w:t>Каменск</w:t>
            </w:r>
            <w:r w:rsidR="00991881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="00BE25CF" w:rsidRPr="005D1A35">
              <w:rPr>
                <w:rFonts w:ascii="Liberation Serif" w:hAnsi="Liberation Serif"/>
                <w:sz w:val="28"/>
                <w:szCs w:val="28"/>
              </w:rPr>
              <w:t>-</w:t>
            </w:r>
            <w:r w:rsidR="00991881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="00BE25CF" w:rsidRPr="005D1A35">
              <w:rPr>
                <w:rFonts w:ascii="Liberation Serif" w:hAnsi="Liberation Serif"/>
                <w:sz w:val="28"/>
                <w:szCs w:val="28"/>
              </w:rPr>
              <w:t xml:space="preserve">Уральского </w:t>
            </w:r>
            <w:r w:rsidR="00991881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="00BE25CF" w:rsidRPr="005D1A35">
              <w:rPr>
                <w:rFonts w:ascii="Liberation Serif" w:hAnsi="Liberation Serif"/>
                <w:sz w:val="28"/>
                <w:szCs w:val="28"/>
              </w:rPr>
              <w:t>городского</w:t>
            </w:r>
            <w:r w:rsidR="00991881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="00BE25CF" w:rsidRPr="005D1A35">
              <w:rPr>
                <w:rFonts w:ascii="Liberation Serif" w:hAnsi="Liberation Serif"/>
                <w:sz w:val="28"/>
                <w:szCs w:val="28"/>
              </w:rPr>
              <w:t>округа» от 01.07.2025 № 108</w:t>
            </w:r>
            <w:r w:rsidRPr="005D1A35">
              <w:rPr>
                <w:rFonts w:ascii="Liberation Serif" w:hAnsi="Liberation Serif"/>
                <w:sz w:val="28"/>
                <w:szCs w:val="28"/>
              </w:rPr>
              <w:t>) «</w:t>
            </w:r>
            <w:r w:rsidR="00BE25CF" w:rsidRPr="005D1A35">
              <w:rPr>
                <w:rFonts w:ascii="Liberation Serif" w:hAnsi="Liberation Serif"/>
                <w:sz w:val="28"/>
                <w:szCs w:val="28"/>
              </w:rPr>
              <w:t xml:space="preserve">Об утверждении Административного регламента </w:t>
            </w:r>
            <w:r w:rsidR="00991881">
              <w:rPr>
                <w:rFonts w:ascii="Liberation Serif" w:hAnsi="Liberation Serif"/>
                <w:sz w:val="28"/>
                <w:szCs w:val="28"/>
              </w:rPr>
              <w:t xml:space="preserve">предоставления муниципальной услуги </w:t>
            </w:r>
            <w:r w:rsidR="00BE25CF" w:rsidRPr="005D1A35">
              <w:rPr>
                <w:rFonts w:ascii="Liberation Serif" w:hAnsi="Liberation Serif"/>
                <w:sz w:val="28"/>
                <w:szCs w:val="28"/>
              </w:rPr>
              <w:t>«Выдача градостроительного плана земельного участка</w:t>
            </w:r>
            <w:r w:rsidRPr="005D1A35">
              <w:rPr>
                <w:rFonts w:ascii="Liberation Serif" w:hAnsi="Liberation Serif"/>
                <w:sz w:val="28"/>
                <w:szCs w:val="28"/>
              </w:rPr>
              <w:t>»</w:t>
            </w:r>
          </w:p>
        </w:tc>
      </w:tr>
      <w:tr w:rsidR="008E57B4" w:rsidRPr="005D1A35" w:rsidTr="00991881">
        <w:tc>
          <w:tcPr>
            <w:tcW w:w="4423" w:type="dxa"/>
          </w:tcPr>
          <w:p w:rsidR="008E57B4" w:rsidRPr="005D1A35" w:rsidRDefault="008E57B4" w:rsidP="008E57B4">
            <w:pPr>
              <w:autoSpaceDE w:val="0"/>
              <w:autoSpaceDN w:val="0"/>
              <w:adjustRightInd w:val="0"/>
              <w:rPr>
                <w:rFonts w:ascii="Liberation Serif" w:hAnsi="Liberation Serif"/>
                <w:sz w:val="28"/>
                <w:szCs w:val="28"/>
              </w:rPr>
            </w:pPr>
            <w:r w:rsidRPr="005D1A35">
              <w:rPr>
                <w:rFonts w:ascii="Liberation Serif" w:hAnsi="Liberation Serif"/>
                <w:sz w:val="28"/>
                <w:szCs w:val="28"/>
              </w:rPr>
              <w:t>2.1. Инициатор предложения</w:t>
            </w:r>
          </w:p>
        </w:tc>
        <w:tc>
          <w:tcPr>
            <w:tcW w:w="5608" w:type="dxa"/>
            <w:gridSpan w:val="2"/>
          </w:tcPr>
          <w:p w:rsidR="008E57B4" w:rsidRPr="005D1A35" w:rsidRDefault="008E57B4" w:rsidP="008E57B4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5D1A35">
              <w:rPr>
                <w:rFonts w:ascii="Liberation Serif" w:hAnsi="Liberation Serif"/>
                <w:sz w:val="28"/>
                <w:szCs w:val="28"/>
              </w:rPr>
              <w:t>Администрация Каменск-Уральского городского округа</w:t>
            </w:r>
          </w:p>
        </w:tc>
      </w:tr>
      <w:tr w:rsidR="008E57B4" w:rsidRPr="005D1A35" w:rsidTr="00991881">
        <w:tc>
          <w:tcPr>
            <w:tcW w:w="4423" w:type="dxa"/>
          </w:tcPr>
          <w:p w:rsidR="008E57B4" w:rsidRPr="005D1A35" w:rsidRDefault="008E57B4" w:rsidP="008E57B4">
            <w:pPr>
              <w:autoSpaceDE w:val="0"/>
              <w:autoSpaceDN w:val="0"/>
              <w:adjustRightInd w:val="0"/>
              <w:rPr>
                <w:rFonts w:ascii="Liberation Serif" w:hAnsi="Liberation Serif"/>
                <w:sz w:val="28"/>
                <w:szCs w:val="28"/>
              </w:rPr>
            </w:pPr>
            <w:r w:rsidRPr="005D1A35">
              <w:rPr>
                <w:rFonts w:ascii="Liberation Serif" w:hAnsi="Liberation Serif"/>
                <w:sz w:val="28"/>
                <w:szCs w:val="28"/>
              </w:rPr>
              <w:t>2.2. Основание включения муниципального нормативного правового акта в годовой план проведения экспертизы муниципальных нормативных правовых актов</w:t>
            </w:r>
          </w:p>
        </w:tc>
        <w:tc>
          <w:tcPr>
            <w:tcW w:w="5608" w:type="dxa"/>
            <w:gridSpan w:val="2"/>
          </w:tcPr>
          <w:p w:rsidR="008E57B4" w:rsidRPr="005D1A35" w:rsidRDefault="008E57B4" w:rsidP="008E57B4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5D1A35">
              <w:rPr>
                <w:rFonts w:ascii="Liberation Serif" w:hAnsi="Liberation Serif"/>
                <w:sz w:val="28"/>
                <w:szCs w:val="28"/>
              </w:rPr>
              <w:t xml:space="preserve">Результаты мониторинга действующих   муниципальных нормативных правовых актов  </w:t>
            </w:r>
          </w:p>
        </w:tc>
      </w:tr>
      <w:tr w:rsidR="008E57B4" w:rsidRPr="005D1A35" w:rsidTr="00991881">
        <w:tc>
          <w:tcPr>
            <w:tcW w:w="4423" w:type="dxa"/>
          </w:tcPr>
          <w:p w:rsidR="008E57B4" w:rsidRPr="005D1A35" w:rsidRDefault="008E57B4" w:rsidP="008E57B4">
            <w:pPr>
              <w:autoSpaceDE w:val="0"/>
              <w:autoSpaceDN w:val="0"/>
              <w:adjustRightInd w:val="0"/>
              <w:rPr>
                <w:rFonts w:ascii="Liberation Serif" w:hAnsi="Liberation Serif"/>
                <w:sz w:val="28"/>
                <w:szCs w:val="28"/>
              </w:rPr>
            </w:pPr>
            <w:r w:rsidRPr="005D1A35">
              <w:rPr>
                <w:rFonts w:ascii="Liberation Serif" w:hAnsi="Liberation Serif"/>
                <w:sz w:val="28"/>
                <w:szCs w:val="28"/>
              </w:rPr>
              <w:t>2.3. Разработчик муниципального нормативного правового акта</w:t>
            </w:r>
          </w:p>
        </w:tc>
        <w:tc>
          <w:tcPr>
            <w:tcW w:w="5608" w:type="dxa"/>
            <w:gridSpan w:val="2"/>
          </w:tcPr>
          <w:p w:rsidR="008E57B4" w:rsidRPr="005D1A35" w:rsidRDefault="00991881" w:rsidP="008E57B4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5D1A35">
              <w:rPr>
                <w:rFonts w:ascii="Liberation Serif" w:hAnsi="Liberation Serif"/>
                <w:sz w:val="28"/>
                <w:szCs w:val="28"/>
              </w:rPr>
              <w:t>Орган местного самоуправления</w:t>
            </w:r>
            <w:r w:rsidR="00BE25CF" w:rsidRPr="005D1A35">
              <w:rPr>
                <w:rFonts w:ascii="Liberation Serif" w:hAnsi="Liberation Serif"/>
                <w:sz w:val="28"/>
                <w:szCs w:val="28"/>
              </w:rPr>
              <w:t xml:space="preserve"> «Комитет по архитектуре и градостроительству Каменск-Уральского городского округа»</w:t>
            </w:r>
          </w:p>
        </w:tc>
      </w:tr>
      <w:tr w:rsidR="008E57B4" w:rsidRPr="005D1A35" w:rsidTr="00991881">
        <w:tc>
          <w:tcPr>
            <w:tcW w:w="4423" w:type="dxa"/>
          </w:tcPr>
          <w:p w:rsidR="008E57B4" w:rsidRPr="005D1A35" w:rsidRDefault="008E57B4" w:rsidP="008E57B4">
            <w:pPr>
              <w:autoSpaceDE w:val="0"/>
              <w:autoSpaceDN w:val="0"/>
              <w:adjustRightInd w:val="0"/>
              <w:rPr>
                <w:rFonts w:ascii="Liberation Serif" w:hAnsi="Liberation Serif"/>
                <w:sz w:val="28"/>
                <w:szCs w:val="28"/>
              </w:rPr>
            </w:pPr>
            <w:r w:rsidRPr="005D1A35">
              <w:rPr>
                <w:rFonts w:ascii="Liberation Serif" w:hAnsi="Liberation Serif"/>
                <w:sz w:val="28"/>
                <w:szCs w:val="28"/>
              </w:rPr>
              <w:t xml:space="preserve">2.4. </w:t>
            </w:r>
            <w:r w:rsidR="00C250B0" w:rsidRPr="005D1A35">
              <w:rPr>
                <w:rFonts w:ascii="Liberation Serif" w:hAnsi="Liberation Serif"/>
                <w:sz w:val="28"/>
                <w:szCs w:val="28"/>
              </w:rPr>
              <w:t>Планируемый срок проведения оценки фактического воздействия муниципального нормативного правового акта</w:t>
            </w:r>
          </w:p>
        </w:tc>
        <w:tc>
          <w:tcPr>
            <w:tcW w:w="5608" w:type="dxa"/>
            <w:gridSpan w:val="2"/>
          </w:tcPr>
          <w:p w:rsidR="008E57B4" w:rsidRPr="005D1A35" w:rsidRDefault="008E57B4" w:rsidP="008E57B4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5D1A35">
              <w:rPr>
                <w:rFonts w:ascii="Liberation Serif" w:hAnsi="Liberation Serif"/>
                <w:sz w:val="28"/>
                <w:szCs w:val="28"/>
                <w:lang w:val="en-US"/>
              </w:rPr>
              <w:t>II</w:t>
            </w:r>
            <w:r w:rsidRPr="005D1A35">
              <w:rPr>
                <w:rFonts w:ascii="Liberation Serif" w:hAnsi="Liberation Serif"/>
                <w:sz w:val="28"/>
                <w:szCs w:val="28"/>
              </w:rPr>
              <w:t>-</w:t>
            </w:r>
            <w:r w:rsidRPr="005D1A35">
              <w:rPr>
                <w:rFonts w:ascii="Liberation Serif" w:hAnsi="Liberation Serif"/>
                <w:sz w:val="28"/>
                <w:szCs w:val="28"/>
                <w:lang w:val="en-US"/>
              </w:rPr>
              <w:t>III</w:t>
            </w:r>
            <w:r w:rsidRPr="005D1A35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="00BE25CF" w:rsidRPr="005D1A35">
              <w:rPr>
                <w:rFonts w:ascii="Liberation Serif" w:hAnsi="Liberation Serif"/>
                <w:sz w:val="28"/>
                <w:szCs w:val="28"/>
              </w:rPr>
              <w:t>квартал 2026</w:t>
            </w:r>
            <w:r w:rsidRPr="005D1A35">
              <w:rPr>
                <w:rFonts w:ascii="Liberation Serif" w:hAnsi="Liberation Serif"/>
                <w:sz w:val="28"/>
                <w:szCs w:val="28"/>
              </w:rPr>
              <w:t xml:space="preserve"> года</w:t>
            </w:r>
          </w:p>
        </w:tc>
      </w:tr>
      <w:tr w:rsidR="008E57B4" w:rsidRPr="005D1A35" w:rsidTr="00991881">
        <w:tc>
          <w:tcPr>
            <w:tcW w:w="4423" w:type="dxa"/>
          </w:tcPr>
          <w:p w:rsidR="008E57B4" w:rsidRPr="005D1A35" w:rsidRDefault="008E57B4" w:rsidP="008E57B4">
            <w:pPr>
              <w:autoSpaceDE w:val="0"/>
              <w:autoSpaceDN w:val="0"/>
              <w:adjustRightInd w:val="0"/>
              <w:rPr>
                <w:rFonts w:ascii="Liberation Serif" w:hAnsi="Liberation Serif"/>
                <w:sz w:val="28"/>
                <w:szCs w:val="28"/>
              </w:rPr>
            </w:pPr>
            <w:r w:rsidRPr="005D1A35">
              <w:rPr>
                <w:rFonts w:ascii="Liberation Serif" w:hAnsi="Liberation Serif"/>
                <w:sz w:val="28"/>
                <w:szCs w:val="28"/>
              </w:rPr>
              <w:t>2.5. Срок проведения публичных консультаций по муниципальному нормативному правовому акту</w:t>
            </w:r>
          </w:p>
        </w:tc>
        <w:tc>
          <w:tcPr>
            <w:tcW w:w="5608" w:type="dxa"/>
            <w:gridSpan w:val="2"/>
          </w:tcPr>
          <w:p w:rsidR="008E57B4" w:rsidRPr="005D1A35" w:rsidRDefault="008E57B4" w:rsidP="008E57B4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5D1A35">
              <w:rPr>
                <w:rFonts w:ascii="Liberation Serif" w:hAnsi="Liberation Serif"/>
                <w:sz w:val="28"/>
                <w:szCs w:val="28"/>
              </w:rPr>
              <w:t>В течение 15 рабочих дней с даты начала публичных консультаций, указанной в уведомлении о проведении публичных консультаций</w:t>
            </w:r>
          </w:p>
        </w:tc>
      </w:tr>
      <w:tr w:rsidR="008E57B4" w:rsidRPr="005D1A35" w:rsidTr="00991881">
        <w:tc>
          <w:tcPr>
            <w:tcW w:w="10031" w:type="dxa"/>
            <w:gridSpan w:val="3"/>
          </w:tcPr>
          <w:p w:rsidR="008E57B4" w:rsidRPr="005D1A35" w:rsidRDefault="008E57B4" w:rsidP="00FE4990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 w:cs="Liberation Serif"/>
                <w:color w:val="392C69"/>
                <w:sz w:val="28"/>
                <w:szCs w:val="28"/>
              </w:rPr>
            </w:pPr>
            <w:r w:rsidRPr="005D1A35">
              <w:rPr>
                <w:rFonts w:ascii="Liberation Serif" w:hAnsi="Liberation Serif"/>
                <w:sz w:val="28"/>
                <w:szCs w:val="28"/>
              </w:rPr>
              <w:t xml:space="preserve">3. </w:t>
            </w:r>
            <w:r w:rsidR="00FE4990" w:rsidRPr="005D1A35">
              <w:rPr>
                <w:rFonts w:ascii="Liberation Serif" w:hAnsi="Liberation Serif"/>
                <w:sz w:val="28"/>
                <w:szCs w:val="28"/>
              </w:rPr>
              <w:t>Постановление Администрации</w:t>
            </w:r>
            <w:r w:rsidRPr="005D1A35">
              <w:rPr>
                <w:rFonts w:ascii="Liberation Serif" w:hAnsi="Liberation Serif"/>
                <w:sz w:val="28"/>
                <w:szCs w:val="28"/>
              </w:rPr>
              <w:t xml:space="preserve"> Каменск-Уральского </w:t>
            </w:r>
            <w:r w:rsidR="00FE4990" w:rsidRPr="005D1A35">
              <w:rPr>
                <w:rFonts w:ascii="Liberation Serif" w:hAnsi="Liberation Serif"/>
                <w:sz w:val="28"/>
                <w:szCs w:val="28"/>
              </w:rPr>
              <w:t>городского округа от 14.11.2022 № 741</w:t>
            </w:r>
            <w:r w:rsidRPr="005D1A35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="00FE4990" w:rsidRPr="005D1A35">
              <w:rPr>
                <w:rFonts w:ascii="Liberation Serif" w:hAnsi="Liberation Serif"/>
                <w:sz w:val="28"/>
                <w:szCs w:val="28"/>
              </w:rPr>
              <w:t>(в редакции</w:t>
            </w:r>
            <w:r w:rsidRPr="005D1A35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="00FE4990" w:rsidRPr="005D1A35">
              <w:rPr>
                <w:rFonts w:ascii="Liberation Serif" w:hAnsi="Liberation Serif"/>
                <w:sz w:val="28"/>
                <w:szCs w:val="28"/>
              </w:rPr>
              <w:t>постановления Администрации</w:t>
            </w:r>
            <w:r w:rsidRPr="005D1A35">
              <w:rPr>
                <w:rFonts w:ascii="Liberation Serif" w:hAnsi="Liberation Serif"/>
                <w:sz w:val="28"/>
                <w:szCs w:val="28"/>
              </w:rPr>
              <w:t xml:space="preserve"> Каменск-Уральского городского округа </w:t>
            </w:r>
            <w:r w:rsidR="00FE4990" w:rsidRPr="005D1A35">
              <w:rPr>
                <w:rFonts w:ascii="Liberation Serif" w:hAnsi="Liberation Serif"/>
                <w:sz w:val="28"/>
                <w:szCs w:val="28"/>
              </w:rPr>
              <w:t xml:space="preserve">от 10.06.2024 № </w:t>
            </w:r>
            <w:r w:rsidRPr="005D1A35">
              <w:rPr>
                <w:rFonts w:ascii="Liberation Serif" w:hAnsi="Liberation Serif"/>
                <w:sz w:val="28"/>
                <w:szCs w:val="28"/>
              </w:rPr>
              <w:t>3</w:t>
            </w:r>
            <w:r w:rsidR="00FE4990" w:rsidRPr="005D1A35">
              <w:rPr>
                <w:rFonts w:ascii="Liberation Serif" w:hAnsi="Liberation Serif"/>
                <w:sz w:val="28"/>
                <w:szCs w:val="28"/>
              </w:rPr>
              <w:t>94</w:t>
            </w:r>
            <w:r w:rsidRPr="005D1A35">
              <w:rPr>
                <w:rFonts w:ascii="Liberation Serif" w:hAnsi="Liberation Serif"/>
                <w:sz w:val="28"/>
                <w:szCs w:val="28"/>
              </w:rPr>
              <w:t>) «</w:t>
            </w:r>
            <w:r w:rsidR="00FE4990" w:rsidRPr="005D1A35">
              <w:rPr>
                <w:rFonts w:ascii="Liberation Serif" w:hAnsi="Liberation Serif"/>
                <w:sz w:val="28"/>
                <w:szCs w:val="28"/>
              </w:rPr>
              <w:t>Об утверждении Административного регламента по предоставлению муниципальной услуги «Выдача разрешений на выполнение авиационных работ, парашютных прыжков, демонстрационных полетов воздушных судов, полетов беспилотных воздушных судов (за исключением полетов беспилотных воздушных с максимальной взлетной массой мене</w:t>
            </w:r>
            <w:r w:rsidR="00453C77" w:rsidRPr="005D1A35">
              <w:rPr>
                <w:rFonts w:ascii="Liberation Serif" w:hAnsi="Liberation Serif"/>
                <w:sz w:val="28"/>
                <w:szCs w:val="28"/>
              </w:rPr>
              <w:t>е 0,25 кг), подъемов привязных</w:t>
            </w:r>
            <w:r w:rsidR="00FE4990" w:rsidRPr="005D1A35">
              <w:rPr>
                <w:rFonts w:ascii="Liberation Serif" w:hAnsi="Liberation Serif"/>
                <w:sz w:val="28"/>
                <w:szCs w:val="28"/>
              </w:rPr>
              <w:t xml:space="preserve"> аэростатов над территорией Каменск-Уральского городского округа, а также посадку (взлет) на расположенные в границах Каменск-Уральского городского округа площадки, сведения о которых не опубликованы в документах аэронавигационной информации</w:t>
            </w:r>
            <w:r w:rsidRPr="005D1A35">
              <w:rPr>
                <w:rFonts w:ascii="Liberation Serif" w:hAnsi="Liberation Serif"/>
                <w:sz w:val="28"/>
                <w:szCs w:val="28"/>
              </w:rPr>
              <w:t>»</w:t>
            </w:r>
          </w:p>
        </w:tc>
      </w:tr>
      <w:tr w:rsidR="008E57B4" w:rsidRPr="005D1A35" w:rsidTr="00991881">
        <w:tc>
          <w:tcPr>
            <w:tcW w:w="4423" w:type="dxa"/>
          </w:tcPr>
          <w:p w:rsidR="008E57B4" w:rsidRPr="005D1A35" w:rsidRDefault="008E57B4" w:rsidP="008E57B4">
            <w:pPr>
              <w:autoSpaceDE w:val="0"/>
              <w:autoSpaceDN w:val="0"/>
              <w:adjustRightInd w:val="0"/>
              <w:rPr>
                <w:rFonts w:ascii="Liberation Serif" w:hAnsi="Liberation Serif"/>
                <w:sz w:val="28"/>
                <w:szCs w:val="28"/>
              </w:rPr>
            </w:pPr>
            <w:r w:rsidRPr="005D1A35">
              <w:rPr>
                <w:rFonts w:ascii="Liberation Serif" w:hAnsi="Liberation Serif"/>
                <w:sz w:val="28"/>
                <w:szCs w:val="28"/>
              </w:rPr>
              <w:t>3.1. Инициатор предложения</w:t>
            </w:r>
          </w:p>
        </w:tc>
        <w:tc>
          <w:tcPr>
            <w:tcW w:w="5608" w:type="dxa"/>
            <w:gridSpan w:val="2"/>
          </w:tcPr>
          <w:p w:rsidR="008E57B4" w:rsidRPr="005D1A35" w:rsidRDefault="008E57B4" w:rsidP="008E57B4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5D1A35">
              <w:rPr>
                <w:rFonts w:ascii="Liberation Serif" w:hAnsi="Liberation Serif"/>
                <w:sz w:val="28"/>
                <w:szCs w:val="28"/>
              </w:rPr>
              <w:t>Администрация Каменск-Уральского городского округа</w:t>
            </w:r>
          </w:p>
        </w:tc>
      </w:tr>
      <w:tr w:rsidR="008E57B4" w:rsidRPr="005D1A35" w:rsidTr="00991881">
        <w:tc>
          <w:tcPr>
            <w:tcW w:w="4423" w:type="dxa"/>
          </w:tcPr>
          <w:p w:rsidR="008E57B4" w:rsidRPr="005D1A35" w:rsidRDefault="008E57B4" w:rsidP="008E57B4">
            <w:pPr>
              <w:autoSpaceDE w:val="0"/>
              <w:autoSpaceDN w:val="0"/>
              <w:adjustRightInd w:val="0"/>
              <w:rPr>
                <w:rFonts w:ascii="Liberation Serif" w:hAnsi="Liberation Serif"/>
                <w:sz w:val="28"/>
                <w:szCs w:val="28"/>
              </w:rPr>
            </w:pPr>
            <w:r w:rsidRPr="005D1A35">
              <w:rPr>
                <w:rFonts w:ascii="Liberation Serif" w:hAnsi="Liberation Serif"/>
                <w:sz w:val="28"/>
                <w:szCs w:val="28"/>
              </w:rPr>
              <w:lastRenderedPageBreak/>
              <w:t>3.2. Основание включения муниципального нормативного правового акта в годовой план проведения экспертизы муниципальных нормативных правовых актов</w:t>
            </w:r>
          </w:p>
        </w:tc>
        <w:tc>
          <w:tcPr>
            <w:tcW w:w="5608" w:type="dxa"/>
            <w:gridSpan w:val="2"/>
          </w:tcPr>
          <w:p w:rsidR="008E57B4" w:rsidRPr="005D1A35" w:rsidRDefault="008E57B4" w:rsidP="008E57B4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5D1A35">
              <w:rPr>
                <w:rFonts w:ascii="Liberation Serif" w:hAnsi="Liberation Serif"/>
                <w:sz w:val="28"/>
                <w:szCs w:val="28"/>
              </w:rPr>
              <w:t xml:space="preserve">Результаты мониторинга действующих   муниципальных нормативных правовых актов  </w:t>
            </w:r>
          </w:p>
        </w:tc>
      </w:tr>
      <w:tr w:rsidR="008E57B4" w:rsidRPr="005D1A35" w:rsidTr="00991881">
        <w:tc>
          <w:tcPr>
            <w:tcW w:w="4423" w:type="dxa"/>
          </w:tcPr>
          <w:p w:rsidR="008E57B4" w:rsidRPr="005D1A35" w:rsidRDefault="008E57B4" w:rsidP="008E57B4">
            <w:pPr>
              <w:autoSpaceDE w:val="0"/>
              <w:autoSpaceDN w:val="0"/>
              <w:adjustRightInd w:val="0"/>
              <w:rPr>
                <w:rFonts w:ascii="Liberation Serif" w:hAnsi="Liberation Serif"/>
                <w:sz w:val="28"/>
                <w:szCs w:val="28"/>
              </w:rPr>
            </w:pPr>
            <w:r w:rsidRPr="005D1A35">
              <w:rPr>
                <w:rFonts w:ascii="Liberation Serif" w:hAnsi="Liberation Serif"/>
                <w:sz w:val="28"/>
                <w:szCs w:val="28"/>
              </w:rPr>
              <w:t>3.3. Разработчик муниципального нормативного правового акта</w:t>
            </w:r>
          </w:p>
        </w:tc>
        <w:tc>
          <w:tcPr>
            <w:tcW w:w="5608" w:type="dxa"/>
            <w:gridSpan w:val="2"/>
          </w:tcPr>
          <w:p w:rsidR="008E57B4" w:rsidRPr="005D1A35" w:rsidRDefault="007255F5" w:rsidP="008E57B4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5D1A35">
              <w:rPr>
                <w:rFonts w:ascii="Liberation Serif" w:hAnsi="Liberation Serif"/>
                <w:sz w:val="28"/>
                <w:szCs w:val="28"/>
              </w:rPr>
              <w:t>Отдел по взаимодействию с административными органами</w:t>
            </w:r>
            <w:r w:rsidR="00F234A7">
              <w:rPr>
                <w:rFonts w:ascii="Liberation Serif" w:hAnsi="Liberation Serif"/>
                <w:sz w:val="28"/>
                <w:szCs w:val="28"/>
              </w:rPr>
              <w:t xml:space="preserve"> Администрации Каменск-Уральского городского округа</w:t>
            </w:r>
          </w:p>
        </w:tc>
      </w:tr>
      <w:tr w:rsidR="008E57B4" w:rsidRPr="005D1A35" w:rsidTr="00991881">
        <w:tc>
          <w:tcPr>
            <w:tcW w:w="4423" w:type="dxa"/>
          </w:tcPr>
          <w:p w:rsidR="008E57B4" w:rsidRPr="005D1A35" w:rsidRDefault="008E57B4" w:rsidP="008E57B4">
            <w:pPr>
              <w:autoSpaceDE w:val="0"/>
              <w:autoSpaceDN w:val="0"/>
              <w:adjustRightInd w:val="0"/>
              <w:rPr>
                <w:rFonts w:ascii="Liberation Serif" w:hAnsi="Liberation Serif"/>
                <w:sz w:val="28"/>
                <w:szCs w:val="28"/>
              </w:rPr>
            </w:pPr>
            <w:r w:rsidRPr="005D1A35">
              <w:rPr>
                <w:rFonts w:ascii="Liberation Serif" w:hAnsi="Liberation Serif"/>
                <w:sz w:val="28"/>
                <w:szCs w:val="28"/>
              </w:rPr>
              <w:t xml:space="preserve">3.4. </w:t>
            </w:r>
            <w:r w:rsidR="00C250B0" w:rsidRPr="005D1A35">
              <w:rPr>
                <w:rFonts w:ascii="Liberation Serif" w:hAnsi="Liberation Serif"/>
                <w:sz w:val="28"/>
                <w:szCs w:val="28"/>
              </w:rPr>
              <w:t>Планируемый срок проведения оценки фактического воздействия муниципального нормативного правового акта</w:t>
            </w:r>
          </w:p>
        </w:tc>
        <w:tc>
          <w:tcPr>
            <w:tcW w:w="5608" w:type="dxa"/>
            <w:gridSpan w:val="2"/>
          </w:tcPr>
          <w:p w:rsidR="008E57B4" w:rsidRPr="005D1A35" w:rsidRDefault="008E57B4" w:rsidP="008E57B4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5D1A35">
              <w:rPr>
                <w:rFonts w:ascii="Liberation Serif" w:hAnsi="Liberation Serif"/>
                <w:sz w:val="28"/>
                <w:szCs w:val="28"/>
                <w:lang w:val="en-US"/>
              </w:rPr>
              <w:t>II</w:t>
            </w:r>
            <w:r w:rsidRPr="005D1A35">
              <w:rPr>
                <w:rFonts w:ascii="Liberation Serif" w:hAnsi="Liberation Serif"/>
                <w:sz w:val="28"/>
                <w:szCs w:val="28"/>
              </w:rPr>
              <w:t>-</w:t>
            </w:r>
            <w:r w:rsidRPr="005D1A35">
              <w:rPr>
                <w:rFonts w:ascii="Liberation Serif" w:hAnsi="Liberation Serif"/>
                <w:sz w:val="28"/>
                <w:szCs w:val="28"/>
                <w:lang w:val="en-US"/>
              </w:rPr>
              <w:t>III</w:t>
            </w:r>
            <w:r w:rsidRPr="005D1A35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="00C250B0" w:rsidRPr="005D1A35">
              <w:rPr>
                <w:rFonts w:ascii="Liberation Serif" w:hAnsi="Liberation Serif"/>
                <w:sz w:val="28"/>
                <w:szCs w:val="28"/>
              </w:rPr>
              <w:t>квартал 2026</w:t>
            </w:r>
            <w:r w:rsidRPr="005D1A35">
              <w:rPr>
                <w:rFonts w:ascii="Liberation Serif" w:hAnsi="Liberation Serif"/>
                <w:sz w:val="28"/>
                <w:szCs w:val="28"/>
              </w:rPr>
              <w:t xml:space="preserve"> года</w:t>
            </w:r>
          </w:p>
        </w:tc>
      </w:tr>
      <w:tr w:rsidR="008E57B4" w:rsidRPr="005D1A35" w:rsidTr="00991881">
        <w:tc>
          <w:tcPr>
            <w:tcW w:w="4423" w:type="dxa"/>
          </w:tcPr>
          <w:p w:rsidR="008E57B4" w:rsidRPr="005D1A35" w:rsidRDefault="008E57B4" w:rsidP="008E57B4">
            <w:pPr>
              <w:autoSpaceDE w:val="0"/>
              <w:autoSpaceDN w:val="0"/>
              <w:adjustRightInd w:val="0"/>
              <w:rPr>
                <w:rFonts w:ascii="Liberation Serif" w:hAnsi="Liberation Serif"/>
                <w:sz w:val="28"/>
                <w:szCs w:val="28"/>
              </w:rPr>
            </w:pPr>
            <w:r w:rsidRPr="005D1A35">
              <w:rPr>
                <w:rFonts w:ascii="Liberation Serif" w:hAnsi="Liberation Serif"/>
                <w:sz w:val="28"/>
                <w:szCs w:val="28"/>
              </w:rPr>
              <w:t>3.5. Срок проведения публичных консультаций по муниципальному нормативному правовому акту</w:t>
            </w:r>
          </w:p>
        </w:tc>
        <w:tc>
          <w:tcPr>
            <w:tcW w:w="5608" w:type="dxa"/>
            <w:gridSpan w:val="2"/>
          </w:tcPr>
          <w:p w:rsidR="008E57B4" w:rsidRPr="005D1A35" w:rsidRDefault="008E57B4" w:rsidP="008E57B4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5D1A35">
              <w:rPr>
                <w:rFonts w:ascii="Liberation Serif" w:hAnsi="Liberation Serif"/>
                <w:sz w:val="28"/>
                <w:szCs w:val="28"/>
              </w:rPr>
              <w:t>В течение 15 рабочих дней с даты начала публичных консультаций, указанной в уведомлении о проведении публичных консультаций</w:t>
            </w:r>
          </w:p>
        </w:tc>
      </w:tr>
    </w:tbl>
    <w:p w:rsidR="00894EAD" w:rsidRPr="005D1A35" w:rsidRDefault="00894EAD" w:rsidP="00894EAD">
      <w:pPr>
        <w:ind w:firstLine="720"/>
        <w:jc w:val="both"/>
        <w:rPr>
          <w:rFonts w:ascii="Liberation Serif" w:hAnsi="Liberation Serif"/>
          <w:sz w:val="28"/>
          <w:szCs w:val="28"/>
        </w:rPr>
      </w:pPr>
    </w:p>
    <w:sectPr w:rsidR="00894EAD" w:rsidRPr="005D1A35" w:rsidSect="00DD2F0F">
      <w:headerReference w:type="even" r:id="rId18"/>
      <w:headerReference w:type="default" r:id="rId19"/>
      <w:pgSz w:w="11906" w:h="16838"/>
      <w:pgMar w:top="284" w:right="567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91881" w:rsidRDefault="00991881" w:rsidP="00FE6899">
      <w:r>
        <w:separator/>
      </w:r>
    </w:p>
  </w:endnote>
  <w:endnote w:type="continuationSeparator" w:id="1">
    <w:p w:rsidR="00991881" w:rsidRDefault="00991881" w:rsidP="00FE689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iberation Serif">
    <w:panose1 w:val="02020603050405020304"/>
    <w:charset w:val="CC"/>
    <w:family w:val="roman"/>
    <w:pitch w:val="variable"/>
    <w:sig w:usb0="A00002AF" w:usb1="500078FB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91881" w:rsidRDefault="00991881" w:rsidP="00FE6899">
      <w:r>
        <w:separator/>
      </w:r>
    </w:p>
  </w:footnote>
  <w:footnote w:type="continuationSeparator" w:id="1">
    <w:p w:rsidR="00991881" w:rsidRDefault="00991881" w:rsidP="00FE689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1881" w:rsidRDefault="00E5224F" w:rsidP="00001864">
    <w:pPr>
      <w:pStyle w:val="a8"/>
      <w:framePr w:wrap="around" w:vAnchor="text" w:hAnchor="margin" w:xAlign="center" w:y="1"/>
      <w:rPr>
        <w:rStyle w:val="aa"/>
      </w:rPr>
    </w:pPr>
    <w:r>
      <w:rPr>
        <w:rStyle w:val="aa"/>
      </w:rPr>
      <w:fldChar w:fldCharType="begin"/>
    </w:r>
    <w:r w:rsidR="00991881">
      <w:rPr>
        <w:rStyle w:val="aa"/>
      </w:rPr>
      <w:instrText xml:space="preserve">PAGE  </w:instrText>
    </w:r>
    <w:r>
      <w:rPr>
        <w:rStyle w:val="aa"/>
      </w:rPr>
      <w:fldChar w:fldCharType="separate"/>
    </w:r>
    <w:r w:rsidR="00991881">
      <w:rPr>
        <w:rStyle w:val="aa"/>
        <w:noProof/>
      </w:rPr>
      <w:t>6</w:t>
    </w:r>
    <w:r>
      <w:rPr>
        <w:rStyle w:val="aa"/>
      </w:rPr>
      <w:fldChar w:fldCharType="end"/>
    </w:r>
  </w:p>
  <w:p w:rsidR="00991881" w:rsidRDefault="00991881">
    <w:pPr>
      <w:pStyle w:val="a8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1881" w:rsidRDefault="00E5224F" w:rsidP="00001864">
    <w:pPr>
      <w:pStyle w:val="a8"/>
      <w:framePr w:wrap="around" w:vAnchor="text" w:hAnchor="margin" w:xAlign="center" w:y="1"/>
      <w:rPr>
        <w:rStyle w:val="aa"/>
      </w:rPr>
    </w:pPr>
    <w:r>
      <w:rPr>
        <w:rStyle w:val="aa"/>
      </w:rPr>
      <w:fldChar w:fldCharType="begin"/>
    </w:r>
    <w:r w:rsidR="00991881">
      <w:rPr>
        <w:rStyle w:val="aa"/>
      </w:rPr>
      <w:instrText xml:space="preserve">PAGE  </w:instrText>
    </w:r>
    <w:r>
      <w:rPr>
        <w:rStyle w:val="aa"/>
      </w:rPr>
      <w:fldChar w:fldCharType="separate"/>
    </w:r>
    <w:r w:rsidR="00FC4BA2">
      <w:rPr>
        <w:rStyle w:val="aa"/>
        <w:noProof/>
      </w:rPr>
      <w:t>2</w:t>
    </w:r>
    <w:r>
      <w:rPr>
        <w:rStyle w:val="aa"/>
      </w:rPr>
      <w:fldChar w:fldCharType="end"/>
    </w:r>
  </w:p>
  <w:p w:rsidR="00991881" w:rsidRDefault="00991881">
    <w:pPr>
      <w:pStyle w:val="a8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stylePaneFormatFilter w:val="3F01"/>
  <w:defaultTabStop w:val="708"/>
  <w:drawingGridHorizontalSpacing w:val="10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534EC"/>
    <w:rsid w:val="00001864"/>
    <w:rsid w:val="00010608"/>
    <w:rsid w:val="00010B0A"/>
    <w:rsid w:val="000169CC"/>
    <w:rsid w:val="00035BD1"/>
    <w:rsid w:val="00035EBF"/>
    <w:rsid w:val="000400C1"/>
    <w:rsid w:val="000569DB"/>
    <w:rsid w:val="00057D8C"/>
    <w:rsid w:val="000641DA"/>
    <w:rsid w:val="00077318"/>
    <w:rsid w:val="000A6396"/>
    <w:rsid w:val="000A7C15"/>
    <w:rsid w:val="000B28C8"/>
    <w:rsid w:val="000C056E"/>
    <w:rsid w:val="000C261C"/>
    <w:rsid w:val="000C4607"/>
    <w:rsid w:val="000E1E66"/>
    <w:rsid w:val="000E42E6"/>
    <w:rsid w:val="000E5050"/>
    <w:rsid w:val="001047F4"/>
    <w:rsid w:val="001070A0"/>
    <w:rsid w:val="00110BE7"/>
    <w:rsid w:val="00111F9D"/>
    <w:rsid w:val="00113823"/>
    <w:rsid w:val="00133698"/>
    <w:rsid w:val="00134F29"/>
    <w:rsid w:val="00136424"/>
    <w:rsid w:val="00140A4D"/>
    <w:rsid w:val="00150A8B"/>
    <w:rsid w:val="00151DD6"/>
    <w:rsid w:val="00162166"/>
    <w:rsid w:val="00176C4D"/>
    <w:rsid w:val="00177285"/>
    <w:rsid w:val="00194942"/>
    <w:rsid w:val="00194BB6"/>
    <w:rsid w:val="001956E4"/>
    <w:rsid w:val="0019602F"/>
    <w:rsid w:val="001B2F59"/>
    <w:rsid w:val="001B6747"/>
    <w:rsid w:val="001C18AB"/>
    <w:rsid w:val="001C319B"/>
    <w:rsid w:val="001C39C1"/>
    <w:rsid w:val="001D36EC"/>
    <w:rsid w:val="001E4766"/>
    <w:rsid w:val="001F2525"/>
    <w:rsid w:val="00207078"/>
    <w:rsid w:val="0021337F"/>
    <w:rsid w:val="00216378"/>
    <w:rsid w:val="00221602"/>
    <w:rsid w:val="0023226A"/>
    <w:rsid w:val="00244718"/>
    <w:rsid w:val="002568E4"/>
    <w:rsid w:val="002601B6"/>
    <w:rsid w:val="00262FEE"/>
    <w:rsid w:val="00265D3B"/>
    <w:rsid w:val="00265FDF"/>
    <w:rsid w:val="002914D4"/>
    <w:rsid w:val="002A32BF"/>
    <w:rsid w:val="002C5380"/>
    <w:rsid w:val="002C77BA"/>
    <w:rsid w:val="002D432D"/>
    <w:rsid w:val="002D4618"/>
    <w:rsid w:val="002E27D9"/>
    <w:rsid w:val="002E70DD"/>
    <w:rsid w:val="002F2CAE"/>
    <w:rsid w:val="00300D2C"/>
    <w:rsid w:val="00301773"/>
    <w:rsid w:val="003030FD"/>
    <w:rsid w:val="00311136"/>
    <w:rsid w:val="00317B80"/>
    <w:rsid w:val="00317E27"/>
    <w:rsid w:val="003255C5"/>
    <w:rsid w:val="00326F4C"/>
    <w:rsid w:val="0033209E"/>
    <w:rsid w:val="003432F9"/>
    <w:rsid w:val="00352B7E"/>
    <w:rsid w:val="00356165"/>
    <w:rsid w:val="00362381"/>
    <w:rsid w:val="00363F9A"/>
    <w:rsid w:val="00367287"/>
    <w:rsid w:val="00374C89"/>
    <w:rsid w:val="00381A0E"/>
    <w:rsid w:val="003908CF"/>
    <w:rsid w:val="003A0821"/>
    <w:rsid w:val="003A6843"/>
    <w:rsid w:val="003B6DDF"/>
    <w:rsid w:val="003C339F"/>
    <w:rsid w:val="003C3BD8"/>
    <w:rsid w:val="003C5408"/>
    <w:rsid w:val="003E7481"/>
    <w:rsid w:val="003E7D1B"/>
    <w:rsid w:val="003F4DD3"/>
    <w:rsid w:val="003F6459"/>
    <w:rsid w:val="00401494"/>
    <w:rsid w:val="0041256E"/>
    <w:rsid w:val="00417170"/>
    <w:rsid w:val="00427976"/>
    <w:rsid w:val="00430F5D"/>
    <w:rsid w:val="004314DE"/>
    <w:rsid w:val="00441F97"/>
    <w:rsid w:val="00443588"/>
    <w:rsid w:val="0044417F"/>
    <w:rsid w:val="004453A1"/>
    <w:rsid w:val="00453C77"/>
    <w:rsid w:val="00460BA6"/>
    <w:rsid w:val="0046253C"/>
    <w:rsid w:val="00464D89"/>
    <w:rsid w:val="004709A1"/>
    <w:rsid w:val="00486779"/>
    <w:rsid w:val="004921D5"/>
    <w:rsid w:val="004932B1"/>
    <w:rsid w:val="00494EDD"/>
    <w:rsid w:val="004A355D"/>
    <w:rsid w:val="004A79B0"/>
    <w:rsid w:val="004C3D72"/>
    <w:rsid w:val="004C7128"/>
    <w:rsid w:val="004D11D0"/>
    <w:rsid w:val="004D14B1"/>
    <w:rsid w:val="004F1BF0"/>
    <w:rsid w:val="004F4246"/>
    <w:rsid w:val="004F5065"/>
    <w:rsid w:val="00500F9E"/>
    <w:rsid w:val="00516048"/>
    <w:rsid w:val="00522966"/>
    <w:rsid w:val="0052455F"/>
    <w:rsid w:val="00532797"/>
    <w:rsid w:val="00536788"/>
    <w:rsid w:val="00543105"/>
    <w:rsid w:val="00547645"/>
    <w:rsid w:val="005514E9"/>
    <w:rsid w:val="00552FBA"/>
    <w:rsid w:val="00573085"/>
    <w:rsid w:val="00584F93"/>
    <w:rsid w:val="00596999"/>
    <w:rsid w:val="005A5E7A"/>
    <w:rsid w:val="005A5EB5"/>
    <w:rsid w:val="005C1996"/>
    <w:rsid w:val="005C2EAD"/>
    <w:rsid w:val="005C7E8E"/>
    <w:rsid w:val="005D1A35"/>
    <w:rsid w:val="005E08C8"/>
    <w:rsid w:val="005E3826"/>
    <w:rsid w:val="006241E2"/>
    <w:rsid w:val="006327CB"/>
    <w:rsid w:val="00633CC0"/>
    <w:rsid w:val="00635A3D"/>
    <w:rsid w:val="0064093A"/>
    <w:rsid w:val="0064376D"/>
    <w:rsid w:val="006450D6"/>
    <w:rsid w:val="006512CB"/>
    <w:rsid w:val="00653F7B"/>
    <w:rsid w:val="00665AD6"/>
    <w:rsid w:val="0067182A"/>
    <w:rsid w:val="00684D66"/>
    <w:rsid w:val="006868DF"/>
    <w:rsid w:val="006879E6"/>
    <w:rsid w:val="00696714"/>
    <w:rsid w:val="006C11C1"/>
    <w:rsid w:val="006C6C5E"/>
    <w:rsid w:val="006E2BE1"/>
    <w:rsid w:val="006F1EE9"/>
    <w:rsid w:val="00701E32"/>
    <w:rsid w:val="00702165"/>
    <w:rsid w:val="007115CC"/>
    <w:rsid w:val="007169F2"/>
    <w:rsid w:val="0071725A"/>
    <w:rsid w:val="00720985"/>
    <w:rsid w:val="007245EB"/>
    <w:rsid w:val="007255F5"/>
    <w:rsid w:val="007362B6"/>
    <w:rsid w:val="00740935"/>
    <w:rsid w:val="00761552"/>
    <w:rsid w:val="00783C4A"/>
    <w:rsid w:val="007909C1"/>
    <w:rsid w:val="007945AC"/>
    <w:rsid w:val="00797057"/>
    <w:rsid w:val="007A44E5"/>
    <w:rsid w:val="007C2499"/>
    <w:rsid w:val="007E4185"/>
    <w:rsid w:val="007F7558"/>
    <w:rsid w:val="0080123B"/>
    <w:rsid w:val="00801482"/>
    <w:rsid w:val="00811FFA"/>
    <w:rsid w:val="00822B4D"/>
    <w:rsid w:val="008264C6"/>
    <w:rsid w:val="0083594B"/>
    <w:rsid w:val="008431FC"/>
    <w:rsid w:val="00844CBA"/>
    <w:rsid w:val="00845B44"/>
    <w:rsid w:val="008556E0"/>
    <w:rsid w:val="00855CD9"/>
    <w:rsid w:val="00860EF2"/>
    <w:rsid w:val="00871148"/>
    <w:rsid w:val="00882280"/>
    <w:rsid w:val="008843BA"/>
    <w:rsid w:val="00884B52"/>
    <w:rsid w:val="00892009"/>
    <w:rsid w:val="00894EAD"/>
    <w:rsid w:val="00895E51"/>
    <w:rsid w:val="00896CBC"/>
    <w:rsid w:val="008C0E41"/>
    <w:rsid w:val="008D0E3F"/>
    <w:rsid w:val="008E57B4"/>
    <w:rsid w:val="00900409"/>
    <w:rsid w:val="00901254"/>
    <w:rsid w:val="00925CF7"/>
    <w:rsid w:val="0092629D"/>
    <w:rsid w:val="009374B8"/>
    <w:rsid w:val="00937653"/>
    <w:rsid w:val="00956960"/>
    <w:rsid w:val="00962FF2"/>
    <w:rsid w:val="00965957"/>
    <w:rsid w:val="0097560E"/>
    <w:rsid w:val="00975A1C"/>
    <w:rsid w:val="00991255"/>
    <w:rsid w:val="00991881"/>
    <w:rsid w:val="009A1569"/>
    <w:rsid w:val="009A4D0A"/>
    <w:rsid w:val="009B492E"/>
    <w:rsid w:val="009C2AE4"/>
    <w:rsid w:val="009C5581"/>
    <w:rsid w:val="009D33CF"/>
    <w:rsid w:val="009F05A7"/>
    <w:rsid w:val="00A043EB"/>
    <w:rsid w:val="00A06B3F"/>
    <w:rsid w:val="00A1076A"/>
    <w:rsid w:val="00A26589"/>
    <w:rsid w:val="00A3712E"/>
    <w:rsid w:val="00A371BF"/>
    <w:rsid w:val="00A53F7F"/>
    <w:rsid w:val="00A62445"/>
    <w:rsid w:val="00A64D54"/>
    <w:rsid w:val="00A65F42"/>
    <w:rsid w:val="00A676D5"/>
    <w:rsid w:val="00A7472F"/>
    <w:rsid w:val="00A90695"/>
    <w:rsid w:val="00A96505"/>
    <w:rsid w:val="00AA14B2"/>
    <w:rsid w:val="00AC4DF9"/>
    <w:rsid w:val="00AD05B5"/>
    <w:rsid w:val="00AD1B9E"/>
    <w:rsid w:val="00AD3E39"/>
    <w:rsid w:val="00AE4090"/>
    <w:rsid w:val="00AE765D"/>
    <w:rsid w:val="00AF7A57"/>
    <w:rsid w:val="00B00D8D"/>
    <w:rsid w:val="00B1107B"/>
    <w:rsid w:val="00B208C8"/>
    <w:rsid w:val="00B302ED"/>
    <w:rsid w:val="00B30495"/>
    <w:rsid w:val="00B406E9"/>
    <w:rsid w:val="00B47669"/>
    <w:rsid w:val="00B50A56"/>
    <w:rsid w:val="00B534EC"/>
    <w:rsid w:val="00B54452"/>
    <w:rsid w:val="00B5582A"/>
    <w:rsid w:val="00B815C9"/>
    <w:rsid w:val="00B8229B"/>
    <w:rsid w:val="00B85584"/>
    <w:rsid w:val="00B91D93"/>
    <w:rsid w:val="00B942FA"/>
    <w:rsid w:val="00B95DBC"/>
    <w:rsid w:val="00BA3164"/>
    <w:rsid w:val="00BA34EB"/>
    <w:rsid w:val="00BA7870"/>
    <w:rsid w:val="00BC77AC"/>
    <w:rsid w:val="00BE25CF"/>
    <w:rsid w:val="00BF1B1C"/>
    <w:rsid w:val="00BF20C1"/>
    <w:rsid w:val="00BF5F26"/>
    <w:rsid w:val="00BF6E52"/>
    <w:rsid w:val="00C01D07"/>
    <w:rsid w:val="00C0445B"/>
    <w:rsid w:val="00C05A06"/>
    <w:rsid w:val="00C11BAE"/>
    <w:rsid w:val="00C15751"/>
    <w:rsid w:val="00C16263"/>
    <w:rsid w:val="00C250B0"/>
    <w:rsid w:val="00C26D99"/>
    <w:rsid w:val="00C34600"/>
    <w:rsid w:val="00C4539D"/>
    <w:rsid w:val="00C55198"/>
    <w:rsid w:val="00C749AB"/>
    <w:rsid w:val="00C74EEB"/>
    <w:rsid w:val="00C81D6E"/>
    <w:rsid w:val="00C8290F"/>
    <w:rsid w:val="00C83D5A"/>
    <w:rsid w:val="00C86975"/>
    <w:rsid w:val="00C91596"/>
    <w:rsid w:val="00C95AEB"/>
    <w:rsid w:val="00CA14D7"/>
    <w:rsid w:val="00CA7F92"/>
    <w:rsid w:val="00CB0609"/>
    <w:rsid w:val="00CB5029"/>
    <w:rsid w:val="00CD11A6"/>
    <w:rsid w:val="00CD75AC"/>
    <w:rsid w:val="00CE00A3"/>
    <w:rsid w:val="00CE7213"/>
    <w:rsid w:val="00CF1442"/>
    <w:rsid w:val="00CF22ED"/>
    <w:rsid w:val="00CF7251"/>
    <w:rsid w:val="00D069CB"/>
    <w:rsid w:val="00D14D94"/>
    <w:rsid w:val="00D1796F"/>
    <w:rsid w:val="00D17EC1"/>
    <w:rsid w:val="00D4405A"/>
    <w:rsid w:val="00D46873"/>
    <w:rsid w:val="00D53A44"/>
    <w:rsid w:val="00D65CA8"/>
    <w:rsid w:val="00D7618B"/>
    <w:rsid w:val="00D80A0B"/>
    <w:rsid w:val="00D921D5"/>
    <w:rsid w:val="00D95504"/>
    <w:rsid w:val="00DA2A49"/>
    <w:rsid w:val="00DD2F0F"/>
    <w:rsid w:val="00DD6654"/>
    <w:rsid w:val="00DE4BE7"/>
    <w:rsid w:val="00DE6418"/>
    <w:rsid w:val="00DF0ECB"/>
    <w:rsid w:val="00DF3CEE"/>
    <w:rsid w:val="00E043F4"/>
    <w:rsid w:val="00E23808"/>
    <w:rsid w:val="00E30C28"/>
    <w:rsid w:val="00E34C9B"/>
    <w:rsid w:val="00E469B4"/>
    <w:rsid w:val="00E47A90"/>
    <w:rsid w:val="00E5224F"/>
    <w:rsid w:val="00E55748"/>
    <w:rsid w:val="00E570C1"/>
    <w:rsid w:val="00E578A0"/>
    <w:rsid w:val="00E60481"/>
    <w:rsid w:val="00E72643"/>
    <w:rsid w:val="00E777F0"/>
    <w:rsid w:val="00E80968"/>
    <w:rsid w:val="00E82C6E"/>
    <w:rsid w:val="00E9557B"/>
    <w:rsid w:val="00EA5187"/>
    <w:rsid w:val="00EC14D8"/>
    <w:rsid w:val="00ED4DA5"/>
    <w:rsid w:val="00EE4587"/>
    <w:rsid w:val="00EF242E"/>
    <w:rsid w:val="00EF2E13"/>
    <w:rsid w:val="00F129BF"/>
    <w:rsid w:val="00F234A7"/>
    <w:rsid w:val="00F615E7"/>
    <w:rsid w:val="00F61D2D"/>
    <w:rsid w:val="00F71A1D"/>
    <w:rsid w:val="00F7769C"/>
    <w:rsid w:val="00F8003B"/>
    <w:rsid w:val="00F859C5"/>
    <w:rsid w:val="00F94106"/>
    <w:rsid w:val="00FA194B"/>
    <w:rsid w:val="00FA3C20"/>
    <w:rsid w:val="00FC4BA2"/>
    <w:rsid w:val="00FC519E"/>
    <w:rsid w:val="00FC709A"/>
    <w:rsid w:val="00FD5942"/>
    <w:rsid w:val="00FD7DEC"/>
    <w:rsid w:val="00FE224B"/>
    <w:rsid w:val="00FE2B07"/>
    <w:rsid w:val="00FE4990"/>
    <w:rsid w:val="00FE6899"/>
    <w:rsid w:val="00FE7AC4"/>
    <w:rsid w:val="00FE7D76"/>
    <w:rsid w:val="00FF3D0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33698"/>
  </w:style>
  <w:style w:type="paragraph" w:styleId="1">
    <w:name w:val="heading 1"/>
    <w:basedOn w:val="a"/>
    <w:next w:val="a"/>
    <w:qFormat/>
    <w:rsid w:val="00133698"/>
    <w:pPr>
      <w:keepNext/>
      <w:jc w:val="center"/>
      <w:outlineLvl w:val="0"/>
    </w:pPr>
    <w:rPr>
      <w:b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бычный РАБОТЫ"/>
    <w:basedOn w:val="a"/>
    <w:rsid w:val="00D921D5"/>
    <w:pPr>
      <w:spacing w:line="360" w:lineRule="auto"/>
      <w:ind w:firstLine="709"/>
    </w:pPr>
    <w:rPr>
      <w:sz w:val="28"/>
      <w:szCs w:val="22"/>
    </w:rPr>
  </w:style>
  <w:style w:type="paragraph" w:customStyle="1" w:styleId="2">
    <w:name w:val="Знак2"/>
    <w:basedOn w:val="a"/>
    <w:rsid w:val="00133698"/>
    <w:pPr>
      <w:spacing w:after="160" w:line="240" w:lineRule="exact"/>
    </w:pPr>
    <w:rPr>
      <w:rFonts w:ascii="Arial" w:hAnsi="Arial" w:cs="Arial"/>
      <w:lang w:val="en-US" w:eastAsia="en-US"/>
    </w:rPr>
  </w:style>
  <w:style w:type="paragraph" w:styleId="a4">
    <w:name w:val="Body Text Indent"/>
    <w:basedOn w:val="a"/>
    <w:link w:val="a5"/>
    <w:rsid w:val="00133698"/>
    <w:pPr>
      <w:ind w:firstLine="709"/>
      <w:jc w:val="both"/>
    </w:pPr>
    <w:rPr>
      <w:sz w:val="25"/>
      <w:szCs w:val="24"/>
    </w:rPr>
  </w:style>
  <w:style w:type="paragraph" w:styleId="a6">
    <w:name w:val="Balloon Text"/>
    <w:basedOn w:val="a"/>
    <w:link w:val="a7"/>
    <w:rsid w:val="00FA3C20"/>
    <w:rPr>
      <w:rFonts w:ascii="Tahoma" w:hAnsi="Tahoma"/>
      <w:sz w:val="16"/>
      <w:szCs w:val="16"/>
    </w:rPr>
  </w:style>
  <w:style w:type="character" w:customStyle="1" w:styleId="a7">
    <w:name w:val="Текст выноски Знак"/>
    <w:link w:val="a6"/>
    <w:rsid w:val="00FA3C20"/>
    <w:rPr>
      <w:rFonts w:ascii="Tahoma" w:hAnsi="Tahoma" w:cs="Tahoma"/>
      <w:sz w:val="16"/>
      <w:szCs w:val="16"/>
    </w:rPr>
  </w:style>
  <w:style w:type="character" w:customStyle="1" w:styleId="a5">
    <w:name w:val="Основной текст с отступом Знак"/>
    <w:basedOn w:val="a0"/>
    <w:link w:val="a4"/>
    <w:rsid w:val="003C339F"/>
    <w:rPr>
      <w:sz w:val="25"/>
      <w:szCs w:val="24"/>
    </w:rPr>
  </w:style>
  <w:style w:type="paragraph" w:styleId="a8">
    <w:name w:val="header"/>
    <w:basedOn w:val="a"/>
    <w:link w:val="a9"/>
    <w:uiPriority w:val="99"/>
    <w:rsid w:val="00001864"/>
    <w:pPr>
      <w:tabs>
        <w:tab w:val="center" w:pos="4536"/>
        <w:tab w:val="right" w:pos="9072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001864"/>
  </w:style>
  <w:style w:type="character" w:styleId="aa">
    <w:name w:val="page number"/>
    <w:basedOn w:val="a0"/>
    <w:rsid w:val="00001864"/>
  </w:style>
  <w:style w:type="paragraph" w:styleId="ab">
    <w:name w:val="footer"/>
    <w:basedOn w:val="a"/>
    <w:link w:val="ac"/>
    <w:rsid w:val="00FE6899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FE6899"/>
  </w:style>
  <w:style w:type="paragraph" w:customStyle="1" w:styleId="ConsPlusTitle">
    <w:name w:val="ConsPlusTitle"/>
    <w:rsid w:val="00991255"/>
    <w:pPr>
      <w:widowControl w:val="0"/>
      <w:autoSpaceDE w:val="0"/>
      <w:autoSpaceDN w:val="0"/>
    </w:pPr>
    <w:rPr>
      <w:rFonts w:ascii="Calibri" w:hAnsi="Calibri" w:cs="Calibri"/>
      <w:b/>
      <w:sz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43CC2921CCB66FE3525E2A786BE569FDF25BBC059975C60FE39D1C6F01775CB44FDA0A815B6CCA8FEEFC218B7D593D3518EA6CB4879205F568E246QDv4G" TargetMode="External"/><Relationship Id="rId13" Type="http://schemas.openxmlformats.org/officeDocument/2006/relationships/hyperlink" Target="consultantplus://offline/ref=43CC2921CCB66FE3525E2A786BE569FDF25BBC059D72C000E5954165092E50B648D555965C25C68EEEFC218E7306382009B263B19E8D05EA74E047DCQCv5G" TargetMode="External"/><Relationship Id="rId18" Type="http://schemas.openxmlformats.org/officeDocument/2006/relationships/header" Target="header1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consultantplus://offline/ref=43CC2921CCB66FE3525E2A786BE569FDF25BBC059972C40EE79D1C6F01775CB44FDA0A815B6CCA8FEEFC218B7D593D3518EA6CB4879205F568E246QDv4G" TargetMode="External"/><Relationship Id="rId12" Type="http://schemas.openxmlformats.org/officeDocument/2006/relationships/hyperlink" Target="consultantplus://offline/ref=43CC2921CCB66FE3525E2A786BE569FDF25BBC059D70C303E5974165092E50B648D555965C25C68EEEFC218E7306382009B263B19E8D05EA74E047DCQCv5G" TargetMode="External"/><Relationship Id="rId17" Type="http://schemas.openxmlformats.org/officeDocument/2006/relationships/hyperlink" Target="consultantplus://offline/ref=43CC2921CCB66FE3525E2A786BE569FDF25BBC059D79C700E2974165092E50B648D555965C25C68EEEFC218E7306382009B263B19E8D05EA74E047DCQCv5G" TargetMode="External"/><Relationship Id="rId2" Type="http://schemas.openxmlformats.org/officeDocument/2006/relationships/styles" Target="styles.xml"/><Relationship Id="rId16" Type="http://schemas.openxmlformats.org/officeDocument/2006/relationships/hyperlink" Target="consultantplus://offline/ref=43CC2921CCB66FE3525E2A786BE569FDF25BBC059E71C605E59E4165092E50B648D555965C25C68EEEFC218E7306382009B263B19E8D05EA74E047DCQCv5G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consultantplus://offline/ref=43CC2921CCB66FE3525E2A786BE569FDF25BBC059B79C007E09D1C6F01775CB44FDA0A815B6CCA8FEEFC218B7D593D3518EA6CB4879205F568E246QDv4G" TargetMode="External"/><Relationship Id="rId5" Type="http://schemas.openxmlformats.org/officeDocument/2006/relationships/footnotes" Target="footnotes.xml"/><Relationship Id="rId15" Type="http://schemas.openxmlformats.org/officeDocument/2006/relationships/hyperlink" Target="consultantplus://offline/ref=43CC2921CCB66FE3525E2A786BE569FDF25BBC059D76C204E59F4165092E50B648D555965C25C68EEEFC218E7306382009B263B19E8D05EA74E047DCQCv5G" TargetMode="External"/><Relationship Id="rId23" Type="http://schemas.microsoft.com/office/2007/relationships/stylesWithEffects" Target="stylesWithEffects.xml"/><Relationship Id="rId10" Type="http://schemas.openxmlformats.org/officeDocument/2006/relationships/hyperlink" Target="consultantplus://offline/ref=43CC2921CCB66FE3525E2A786BE569FDF25BBC059B73C205EE9D1C6F01775CB44FDA0A815B6CCA8FEEFC218B7D593D3518EA6CB4879205F568E246QDv4G" TargetMode="External"/><Relationship Id="rId19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43CC2921CCB66FE3525E2A786BE569FDF25BBC059A73C001E79D1C6F01775CB44FDA0A815B6CCA8FEEFC218B7D593D3518EA6CB4879205F568E246QDv4G" TargetMode="External"/><Relationship Id="rId14" Type="http://schemas.openxmlformats.org/officeDocument/2006/relationships/hyperlink" Target="consultantplus://offline/ref=43CC2921CCB66FE3525E2A786BE569FDF25BBC059D77C302E39F4165092E50B648D555965C25C68EEEFC218E7306382009B263B19E8D05EA74E047DCQCv5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84167B-E2AE-46F1-99BE-5BCF9801BD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333</TotalTime>
  <Pages>4</Pages>
  <Words>806</Words>
  <Characters>8230</Characters>
  <Application>Microsoft Office Word</Application>
  <DocSecurity>0</DocSecurity>
  <Lines>68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MoBIL GROUP</Company>
  <LinksUpToDate>false</LinksUpToDate>
  <CharactersWithSpaces>9018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Kovaleva</dc:creator>
  <cp:lastModifiedBy>Kovaleva</cp:lastModifiedBy>
  <cp:revision>39</cp:revision>
  <cp:lastPrinted>2025-12-08T06:25:00Z</cp:lastPrinted>
  <dcterms:created xsi:type="dcterms:W3CDTF">2024-10-21T12:25:00Z</dcterms:created>
  <dcterms:modified xsi:type="dcterms:W3CDTF">2025-12-18T04:30:00Z</dcterms:modified>
</cp:coreProperties>
</file>