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E89" w:rsidRPr="00AA2965" w:rsidRDefault="009F1E89" w:rsidP="0003399F">
      <w:pPr>
        <w:spacing w:after="0" w:line="240" w:lineRule="auto"/>
        <w:jc w:val="center"/>
        <w:rPr>
          <w:rFonts w:ascii="Liberation Serif" w:hAnsi="Liberation Serif"/>
          <w:b/>
          <w:sz w:val="16"/>
          <w:szCs w:val="16"/>
        </w:rPr>
      </w:pPr>
    </w:p>
    <w:p w:rsidR="0003399F" w:rsidRDefault="0003399F" w:rsidP="0003399F">
      <w:pPr>
        <w:spacing w:after="0" w:line="240" w:lineRule="auto"/>
        <w:jc w:val="center"/>
        <w:rPr>
          <w:rFonts w:ascii="Liberation Serif" w:hAnsi="Liberation Serif"/>
          <w:b/>
          <w:sz w:val="24"/>
          <w:szCs w:val="24"/>
        </w:rPr>
      </w:pPr>
      <w:r>
        <w:rPr>
          <w:rFonts w:ascii="Liberation Serif" w:hAnsi="Liberation Serif"/>
          <w:b/>
          <w:sz w:val="24"/>
          <w:szCs w:val="24"/>
        </w:rPr>
        <w:t>С</w:t>
      </w:r>
      <w:r w:rsidRPr="0003399F">
        <w:rPr>
          <w:rFonts w:ascii="Liberation Serif" w:hAnsi="Liberation Serif"/>
          <w:b/>
          <w:sz w:val="24"/>
          <w:szCs w:val="24"/>
        </w:rPr>
        <w:t xml:space="preserve">остав </w:t>
      </w:r>
      <w:r>
        <w:rPr>
          <w:rFonts w:ascii="Liberation Serif" w:hAnsi="Liberation Serif"/>
          <w:b/>
          <w:sz w:val="24"/>
          <w:szCs w:val="24"/>
        </w:rPr>
        <w:t xml:space="preserve">Общественной палаты </w:t>
      </w:r>
    </w:p>
    <w:p w:rsidR="0003399F" w:rsidRDefault="0003399F" w:rsidP="0003399F">
      <w:pPr>
        <w:spacing w:after="0" w:line="240" w:lineRule="auto"/>
        <w:jc w:val="center"/>
        <w:rPr>
          <w:rFonts w:ascii="Liberation Serif" w:hAnsi="Liberation Serif"/>
          <w:b/>
          <w:sz w:val="24"/>
          <w:szCs w:val="24"/>
        </w:rPr>
      </w:pPr>
      <w:r>
        <w:rPr>
          <w:rFonts w:ascii="Liberation Serif" w:hAnsi="Liberation Serif"/>
          <w:b/>
          <w:sz w:val="24"/>
          <w:szCs w:val="24"/>
        </w:rPr>
        <w:t>Каменск-Уральского городского округа</w:t>
      </w:r>
      <w:r w:rsidRPr="0003399F">
        <w:rPr>
          <w:rFonts w:ascii="Liberation Serif" w:hAnsi="Liberation Serif"/>
          <w:b/>
          <w:sz w:val="24"/>
          <w:szCs w:val="24"/>
        </w:rPr>
        <w:t xml:space="preserve"> </w:t>
      </w:r>
      <w:r>
        <w:rPr>
          <w:rFonts w:ascii="Liberation Serif" w:hAnsi="Liberation Serif"/>
          <w:b/>
          <w:sz w:val="24"/>
          <w:szCs w:val="24"/>
          <w:lang w:val="en-US"/>
        </w:rPr>
        <w:t>III</w:t>
      </w:r>
      <w:r w:rsidRPr="0003399F">
        <w:rPr>
          <w:rFonts w:ascii="Liberation Serif" w:hAnsi="Liberation Serif"/>
          <w:b/>
          <w:sz w:val="24"/>
          <w:szCs w:val="24"/>
        </w:rPr>
        <w:t xml:space="preserve"> созыв</w:t>
      </w:r>
      <w:r>
        <w:rPr>
          <w:rFonts w:ascii="Liberation Serif" w:hAnsi="Liberation Serif"/>
          <w:b/>
          <w:sz w:val="24"/>
          <w:szCs w:val="24"/>
        </w:rPr>
        <w:t>а</w:t>
      </w:r>
    </w:p>
    <w:p w:rsidR="0003399F" w:rsidRPr="0003399F" w:rsidRDefault="0003399F" w:rsidP="0003399F">
      <w:pPr>
        <w:spacing w:after="0" w:line="240" w:lineRule="auto"/>
        <w:jc w:val="center"/>
        <w:rPr>
          <w:rFonts w:ascii="Liberation Serif" w:hAnsi="Liberation Serif"/>
          <w:b/>
          <w:sz w:val="16"/>
          <w:szCs w:val="16"/>
        </w:rPr>
      </w:pPr>
    </w:p>
    <w:tbl>
      <w:tblPr>
        <w:tblW w:w="5611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3118"/>
        <w:gridCol w:w="4960"/>
        <w:gridCol w:w="2552"/>
      </w:tblGrid>
      <w:tr w:rsidR="001F688D" w:rsidRPr="00CF6FB0" w:rsidTr="009F1E89">
        <w:tc>
          <w:tcPr>
            <w:tcW w:w="193" w:type="pct"/>
          </w:tcPr>
          <w:p w:rsidR="001F688D" w:rsidRPr="00CF6FB0" w:rsidRDefault="001F688D" w:rsidP="0003399F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10" w:type="pct"/>
          </w:tcPr>
          <w:p w:rsidR="001F688D" w:rsidRPr="002C4EB5" w:rsidRDefault="001F688D" w:rsidP="0003399F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b/>
                <w:sz w:val="20"/>
                <w:szCs w:val="20"/>
                <w:lang w:eastAsia="ru-RU"/>
              </w:rPr>
            </w:pPr>
            <w:r w:rsidRPr="002C4EB5">
              <w:rPr>
                <w:rFonts w:ascii="Liberation Serif" w:eastAsia="Times New Roman" w:hAnsi="Liberation Serif" w:cs="Times New Roman"/>
                <w:b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2243" w:type="pct"/>
          </w:tcPr>
          <w:p w:rsidR="001F688D" w:rsidRPr="002C4EB5" w:rsidRDefault="001F688D" w:rsidP="0003399F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b/>
                <w:sz w:val="20"/>
                <w:szCs w:val="20"/>
                <w:lang w:eastAsia="ru-RU"/>
              </w:rPr>
            </w:pPr>
            <w:r w:rsidRPr="002C4EB5">
              <w:rPr>
                <w:rFonts w:ascii="Liberation Serif" w:eastAsia="Times New Roman" w:hAnsi="Liberation Serif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154" w:type="pct"/>
          </w:tcPr>
          <w:p w:rsidR="001F688D" w:rsidRPr="002C4EB5" w:rsidRDefault="001F688D" w:rsidP="0003399F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b/>
                <w:sz w:val="20"/>
                <w:szCs w:val="20"/>
                <w:lang w:eastAsia="ru-RU"/>
              </w:rPr>
            </w:pPr>
            <w:r w:rsidRPr="002C4EB5">
              <w:rPr>
                <w:rFonts w:ascii="Liberation Serif" w:eastAsia="Times New Roman" w:hAnsi="Liberation Serif" w:cs="Times New Roman"/>
                <w:b/>
                <w:sz w:val="20"/>
                <w:szCs w:val="20"/>
                <w:lang w:eastAsia="ru-RU"/>
              </w:rPr>
              <w:t>Субъект выдвижения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Беспутин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Иван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Иванович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Начальник жилищного отдел</w:t>
            </w:r>
            <w:proofErr w:type="gram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а ООО</w:t>
            </w:r>
            <w:proofErr w:type="gram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«Управляющая компания «ДЕЗ»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Бельтюков Алексей Васильевич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Директор ООО «Сакура»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2D2297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Богданова Галина Алексеевна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Пенсионер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tabs>
                <w:tab w:val="num" w:pos="0"/>
              </w:tabs>
              <w:spacing w:after="0" w:line="240" w:lineRule="auto"/>
              <w:ind w:left="357" w:hanging="357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Бутырин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Сергей Николаевич</w:t>
            </w:r>
          </w:p>
          <w:p w:rsidR="002D2297" w:rsidRPr="00CF6FB0" w:rsidRDefault="002D2297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3" w:type="pct"/>
          </w:tcPr>
          <w:p w:rsidR="001F688D" w:rsidRPr="00CF6FB0" w:rsidRDefault="002D2338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</w:t>
            </w:r>
            <w:r w:rsidR="001F688D"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иректор </w:t>
            </w:r>
            <w:hyperlink r:id="rId7" w:history="1">
              <w:r w:rsidR="004562FE">
                <w:rPr>
                  <w:rStyle w:val="a3"/>
                  <w:rFonts w:ascii="Liberation Serif" w:eastAsia="Times New Roman" w:hAnsi="Liberation Serif" w:cs="Times New Roman"/>
                  <w:color w:val="auto"/>
                  <w:sz w:val="20"/>
                  <w:szCs w:val="20"/>
                  <w:u w:val="none"/>
                  <w:lang w:eastAsia="ru-RU"/>
                </w:rPr>
                <w:t>ООО «</w:t>
              </w:r>
              <w:r>
                <w:rPr>
                  <w:rStyle w:val="a3"/>
                  <w:rFonts w:ascii="Liberation Serif" w:eastAsia="Times New Roman" w:hAnsi="Liberation Serif" w:cs="Times New Roman"/>
                  <w:color w:val="auto"/>
                  <w:sz w:val="20"/>
                  <w:szCs w:val="20"/>
                  <w:u w:val="none"/>
                  <w:lang w:eastAsia="ru-RU"/>
                </w:rPr>
                <w:t xml:space="preserve">Новое Рекламное </w:t>
              </w:r>
              <w:proofErr w:type="spellStart"/>
              <w:r>
                <w:rPr>
                  <w:rStyle w:val="a3"/>
                  <w:rFonts w:ascii="Liberation Serif" w:eastAsia="Times New Roman" w:hAnsi="Liberation Serif" w:cs="Times New Roman"/>
                  <w:color w:val="auto"/>
                  <w:sz w:val="20"/>
                  <w:szCs w:val="20"/>
                  <w:u w:val="none"/>
                  <w:lang w:eastAsia="ru-RU"/>
                </w:rPr>
                <w:t>Агенство</w:t>
              </w:r>
              <w:proofErr w:type="spellEnd"/>
              <w:r w:rsidR="004562FE">
                <w:rPr>
                  <w:rStyle w:val="a3"/>
                  <w:rFonts w:ascii="Liberation Serif" w:eastAsia="Times New Roman" w:hAnsi="Liberation Serif" w:cs="Times New Roman"/>
                  <w:color w:val="auto"/>
                  <w:sz w:val="20"/>
                  <w:szCs w:val="20"/>
                  <w:u w:val="none"/>
                  <w:lang w:eastAsia="ru-RU"/>
                </w:rPr>
                <w:t xml:space="preserve"> Плюс»</w:t>
              </w:r>
              <w:r w:rsidRPr="002D2338">
                <w:rPr>
                  <w:rStyle w:val="a3"/>
                  <w:rFonts w:ascii="Liberation Serif" w:eastAsia="Times New Roman" w:hAnsi="Liberation Serif" w:cs="Times New Roman"/>
                  <w:color w:val="auto"/>
                  <w:sz w:val="20"/>
                  <w:szCs w:val="20"/>
                  <w:u w:val="none"/>
                  <w:lang w:eastAsia="ru-RU"/>
                </w:rPr>
                <w:t xml:space="preserve"> </w:t>
              </w:r>
            </w:hyperlink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Бурко</w:t>
            </w:r>
            <w:proofErr w:type="spellEnd"/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Любовь Александровна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Исполнительный директор Социально-патронажного центра «Служба милосердия»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Гибадуллин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Виль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Амерханович</w:t>
            </w:r>
            <w:proofErr w:type="spellEnd"/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Председатель Местной общественной организации ветеранов пограничных войск «Граница» Каменска-Уральского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Говорухина Наталья Ивановна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Директор МАОУ «Средняя общеобразовательная школа № 34»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Давидян</w:t>
            </w:r>
            <w:proofErr w:type="spellEnd"/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Александр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Гарникович</w:t>
            </w:r>
            <w:proofErr w:type="spellEnd"/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Руководитель разъезда «Каменский» Свердловского регионального </w:t>
            </w: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молодежно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-патриотического движения «Казачий Дозор»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Давыдов Владимир Николаевич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Председатель местного отделения РОО «Союз десантников России»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Иванова Оксана Владимировна</w:t>
            </w:r>
          </w:p>
        </w:tc>
        <w:tc>
          <w:tcPr>
            <w:tcW w:w="2243" w:type="pct"/>
          </w:tcPr>
          <w:p w:rsidR="001F688D" w:rsidRPr="00CF6FB0" w:rsidRDefault="001F688D" w:rsidP="00EA28DA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Директор М</w:t>
            </w:r>
            <w:r w:rsidR="00EA28DA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АОУ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«Средняя общеобразовательная школа № 21»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2D2297" w:rsidRPr="00CF6FB0" w:rsidTr="009F1E89">
        <w:tc>
          <w:tcPr>
            <w:tcW w:w="193" w:type="pct"/>
          </w:tcPr>
          <w:p w:rsidR="002D2297" w:rsidRPr="00CF6FB0" w:rsidRDefault="002D2297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2D2297" w:rsidRDefault="002D2297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Иванов Виктор Викторович </w:t>
            </w:r>
          </w:p>
          <w:p w:rsidR="002D2297" w:rsidRPr="00CF6FB0" w:rsidRDefault="002D2297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3" w:type="pct"/>
          </w:tcPr>
          <w:p w:rsidR="002D2297" w:rsidRPr="00CF6FB0" w:rsidRDefault="002D2297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Начальник ГБУ СО «МФЦ» в Синарском районе г. Каменска-Уральского</w:t>
            </w:r>
          </w:p>
        </w:tc>
        <w:tc>
          <w:tcPr>
            <w:tcW w:w="1154" w:type="pct"/>
          </w:tcPr>
          <w:p w:rsidR="002D2297" w:rsidRPr="00CF6FB0" w:rsidRDefault="002D2297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Иванченко Татьяна Дмитриевна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Пенсионер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Глава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Иосава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Мария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Викторовна</w:t>
            </w:r>
          </w:p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Директор Каменск-Уральского филиала ГБПОУ «Свердловский областной медицинский колледж»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Глава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Каримов Ильдар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Фарагатович</w:t>
            </w:r>
            <w:proofErr w:type="spellEnd"/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Председатель Местной общественной организации города Каменска-Уральского Федерация Бокса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Коваль Михаил Иванович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Член правления Региональной общественной организации  Свердловской области «Предприниматель»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Корюков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Семен Сергеевич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Член Региональной общественной молодежной организации «Свердловская областная организация Российского Союза Молодежи» 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  <w:tr w:rsidR="002C4EB5" w:rsidRPr="00CF6FB0" w:rsidTr="009F1E89">
        <w:tc>
          <w:tcPr>
            <w:tcW w:w="193" w:type="pct"/>
          </w:tcPr>
          <w:p w:rsidR="002C4EB5" w:rsidRPr="00CF6FB0" w:rsidRDefault="002C4EB5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2C4EB5" w:rsidRPr="00CF6FB0" w:rsidRDefault="002C4EB5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Куклин Анатолий Сергеевич</w:t>
            </w:r>
          </w:p>
        </w:tc>
        <w:tc>
          <w:tcPr>
            <w:tcW w:w="2243" w:type="pct"/>
          </w:tcPr>
          <w:p w:rsidR="002C4EB5" w:rsidRPr="002C4EB5" w:rsidRDefault="002C4EB5" w:rsidP="000A5532">
            <w:pPr>
              <w:rPr>
                <w:rFonts w:ascii="Liberation Serif" w:hAnsi="Liberation Serif"/>
              </w:rPr>
            </w:pPr>
            <w:r w:rsidRPr="002C4EB5">
              <w:rPr>
                <w:rFonts w:ascii="Liberation Serif" w:hAnsi="Liberation Serif"/>
              </w:rPr>
              <w:t>Генеральный директор ООО «ПАРТНЕРЪ»</w:t>
            </w:r>
          </w:p>
        </w:tc>
        <w:tc>
          <w:tcPr>
            <w:tcW w:w="1154" w:type="pct"/>
          </w:tcPr>
          <w:p w:rsidR="002C4EB5" w:rsidRPr="002C4EB5" w:rsidRDefault="002C4EB5" w:rsidP="002C4EB5">
            <w:pPr>
              <w:spacing w:after="0" w:line="240" w:lineRule="auto"/>
              <w:jc w:val="center"/>
              <w:rPr>
                <w:rFonts w:ascii="Liberation Serif" w:hAnsi="Liberation Serif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Глава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Кутузова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Галина Валерьевна</w:t>
            </w:r>
          </w:p>
        </w:tc>
        <w:tc>
          <w:tcPr>
            <w:tcW w:w="2243" w:type="pct"/>
          </w:tcPr>
          <w:p w:rsidR="001F688D" w:rsidRPr="00CF6FB0" w:rsidRDefault="00E272E8" w:rsidP="00E272E8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Председатель городского комитета профсоюза работников здравоохранения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Глава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Курганская Мария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Михайловна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Руководитель программ Благотворительной организации Фонд «Центр социальных программ»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  <w:tr w:rsidR="00415CEC" w:rsidRPr="00CF6FB0" w:rsidTr="009F1E89">
        <w:tc>
          <w:tcPr>
            <w:tcW w:w="193" w:type="pct"/>
          </w:tcPr>
          <w:p w:rsidR="00415CEC" w:rsidRPr="00CF6FB0" w:rsidRDefault="00415CEC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415CEC" w:rsidRPr="00CF6FB0" w:rsidRDefault="00415CEC" w:rsidP="00597F44">
            <w:pPr>
              <w:spacing w:after="0" w:line="240" w:lineRule="auto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Мальцев Михаил Юрьевич</w:t>
            </w:r>
          </w:p>
        </w:tc>
        <w:tc>
          <w:tcPr>
            <w:tcW w:w="2243" w:type="pct"/>
          </w:tcPr>
          <w:p w:rsidR="00415CEC" w:rsidRPr="00CF6FB0" w:rsidRDefault="00415CEC" w:rsidP="003C3EC1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Директор МАУК «</w:t>
            </w:r>
            <w:r w:rsidR="003C3EC1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Театр драмы г. Каменска-Уральского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54" w:type="pct"/>
          </w:tcPr>
          <w:p w:rsidR="00415CEC" w:rsidRPr="00CF6FB0" w:rsidRDefault="00415CEC" w:rsidP="00597F44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415CEC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Глава Каменск-Уральского городского округа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F17853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F17853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Ленивцева</w:t>
            </w:r>
            <w:proofErr w:type="spellEnd"/>
            <w:r w:rsidRPr="00F17853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Ульяна Игоревна</w:t>
            </w:r>
          </w:p>
        </w:tc>
        <w:tc>
          <w:tcPr>
            <w:tcW w:w="2243" w:type="pct"/>
          </w:tcPr>
          <w:p w:rsidR="001F688D" w:rsidRPr="00CF6FB0" w:rsidRDefault="00F17853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F17853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Начальник отдела кадров ФГУП «ПО «Октябрь»</w:t>
            </w:r>
            <w:bookmarkStart w:id="0" w:name="_GoBack"/>
            <w:bookmarkEnd w:id="0"/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Глава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Медведева Людмила Генриховна</w:t>
            </w:r>
          </w:p>
        </w:tc>
        <w:tc>
          <w:tcPr>
            <w:tcW w:w="2243" w:type="pct"/>
          </w:tcPr>
          <w:p w:rsidR="001F688D" w:rsidRPr="00CF6FB0" w:rsidRDefault="005E76A9" w:rsidP="002D577A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Начальник</w:t>
            </w:r>
            <w:r w:rsidR="002D577A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Клиентской службы</w:t>
            </w:r>
            <w:r w:rsidR="001F688D"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="002D577A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(на правах отдела) </w:t>
            </w:r>
            <w:r w:rsidR="001F688D"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в г. </w:t>
            </w:r>
            <w:proofErr w:type="gramStart"/>
            <w:r w:rsidR="001F688D"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Каменске-Уральском</w:t>
            </w:r>
            <w:proofErr w:type="gramEnd"/>
            <w:r w:rsidR="001F688D"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и Каменском районе</w:t>
            </w:r>
            <w:r w:rsidR="002D577A"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="002D577A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отделения Ф</w:t>
            </w:r>
            <w:r w:rsidR="002D577A"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онда</w:t>
            </w:r>
            <w:r w:rsidR="002D577A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пенсионного и социального страхования</w:t>
            </w:r>
            <w:r w:rsidR="002D577A"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РФ</w:t>
            </w:r>
            <w:r w:rsidR="002D577A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по Свердловской области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1F688D" w:rsidRPr="00CF6FB0" w:rsidTr="009F1E89">
        <w:trPr>
          <w:trHeight w:val="468"/>
        </w:trPr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Партина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Юлия Геннадьевна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Заместитель директора МАУК «Каменск-Уральский краеведческий музей им. И.Я. </w:t>
            </w:r>
            <w:proofErr w:type="spellStart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Стяжкина</w:t>
            </w:r>
            <w:proofErr w:type="spellEnd"/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hAnsi="Liberation Serif"/>
                <w:sz w:val="20"/>
                <w:szCs w:val="20"/>
              </w:rPr>
            </w:pPr>
            <w:r w:rsidRPr="00CF6FB0">
              <w:rPr>
                <w:rFonts w:ascii="Liberation Serif" w:hAnsi="Liberation Serif"/>
                <w:sz w:val="20"/>
                <w:szCs w:val="20"/>
              </w:rPr>
              <w:t>Глава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Никифоров Яков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Кузьмич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Председатель Каменск-Уральской городской общественной организации ветеранов войны, труда, государственной службы, пенсионеров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hAnsi="Liberation Serif"/>
                <w:sz w:val="20"/>
                <w:szCs w:val="20"/>
              </w:rPr>
            </w:pPr>
            <w:r w:rsidRPr="00CF6FB0">
              <w:rPr>
                <w:rFonts w:ascii="Liberation Serif" w:hAnsi="Liberation Serif"/>
                <w:sz w:val="20"/>
                <w:szCs w:val="20"/>
              </w:rPr>
              <w:t>Глава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Пятков</w:t>
            </w:r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Николай Геннадьевич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Директор ЗАО «Пятков и кампания», Почетный гражданин города Каменска-Уральского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Дума Каменск-Уральского городского округа</w:t>
            </w:r>
          </w:p>
        </w:tc>
      </w:tr>
      <w:tr w:rsidR="001F688D" w:rsidRPr="00CF6FB0" w:rsidTr="009F1E89"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Таушканов</w:t>
            </w:r>
            <w:proofErr w:type="spellEnd"/>
            <w:r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 xml:space="preserve"> Евгений 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Викторович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Протоиерей, настоятель местной православной религиозной организации «Приход во имя Покрова              Божией Матери г. Каменск-Уральский Свердловской области Каменской Епархии Русской Православно</w:t>
            </w:r>
            <w:r w:rsidR="004562FE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й Церкви «Московский Патриархат</w:t>
            </w: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54" w:type="pct"/>
          </w:tcPr>
          <w:p w:rsidR="001F688D" w:rsidRPr="00CF6FB0" w:rsidRDefault="001F688D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Глава Каменск-Уральского городского округа</w:t>
            </w:r>
          </w:p>
        </w:tc>
      </w:tr>
      <w:tr w:rsidR="001F688D" w:rsidRPr="00CF6FB0" w:rsidTr="009F1E89">
        <w:trPr>
          <w:trHeight w:val="485"/>
        </w:trPr>
        <w:tc>
          <w:tcPr>
            <w:tcW w:w="193" w:type="pct"/>
          </w:tcPr>
          <w:p w:rsidR="001F688D" w:rsidRPr="00CF6FB0" w:rsidRDefault="001F688D" w:rsidP="001F688D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0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Тихонов Владимир Николаевич</w:t>
            </w:r>
          </w:p>
        </w:tc>
        <w:tc>
          <w:tcPr>
            <w:tcW w:w="2243" w:type="pct"/>
          </w:tcPr>
          <w:p w:rsidR="001F688D" w:rsidRPr="00CF6FB0" w:rsidRDefault="001F688D" w:rsidP="001F688D">
            <w:pPr>
              <w:spacing w:after="0" w:line="240" w:lineRule="auto"/>
              <w:jc w:val="both"/>
              <w:rPr>
                <w:rFonts w:ascii="Liberation Serif" w:eastAsia="Arial Unicode MS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Член правления общественной организации «Каменское межрайонное общество охотников и рыболовов»</w:t>
            </w:r>
          </w:p>
        </w:tc>
        <w:tc>
          <w:tcPr>
            <w:tcW w:w="1154" w:type="pct"/>
          </w:tcPr>
          <w:p w:rsidR="001F688D" w:rsidRPr="00CF6FB0" w:rsidRDefault="002C4EB5" w:rsidP="001F688D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</w:pPr>
            <w:r w:rsidRPr="00CF6FB0">
              <w:rPr>
                <w:rFonts w:ascii="Liberation Serif" w:eastAsia="Times New Roman" w:hAnsi="Liberation Serif" w:cs="Times New Roman"/>
                <w:sz w:val="20"/>
                <w:szCs w:val="20"/>
                <w:lang w:eastAsia="ru-RU"/>
              </w:rPr>
              <w:t>Общественная палата</w:t>
            </w:r>
          </w:p>
        </w:tc>
      </w:tr>
    </w:tbl>
    <w:p w:rsidR="0003399F" w:rsidRPr="00CF6FB0" w:rsidRDefault="0003399F" w:rsidP="00AA2965">
      <w:pPr>
        <w:tabs>
          <w:tab w:val="left" w:pos="8135"/>
        </w:tabs>
        <w:spacing w:after="0" w:line="240" w:lineRule="auto"/>
        <w:rPr>
          <w:rFonts w:ascii="Liberation Serif" w:hAnsi="Liberation Serif"/>
          <w:sz w:val="20"/>
          <w:szCs w:val="20"/>
        </w:rPr>
      </w:pPr>
    </w:p>
    <w:sectPr w:rsidR="0003399F" w:rsidRPr="00CF6FB0" w:rsidSect="00AA2965">
      <w:pgSz w:w="11906" w:h="16838"/>
      <w:pgMar w:top="0" w:right="851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A3E7F"/>
    <w:multiLevelType w:val="hybridMultilevel"/>
    <w:tmpl w:val="8DEAD096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1C1"/>
    <w:rsid w:val="0003399F"/>
    <w:rsid w:val="00084533"/>
    <w:rsid w:val="000D0B96"/>
    <w:rsid w:val="00116617"/>
    <w:rsid w:val="00165B64"/>
    <w:rsid w:val="001B5902"/>
    <w:rsid w:val="001F688D"/>
    <w:rsid w:val="002C4EB5"/>
    <w:rsid w:val="002D2297"/>
    <w:rsid w:val="002D2338"/>
    <w:rsid w:val="002D577A"/>
    <w:rsid w:val="003C3EC1"/>
    <w:rsid w:val="003C6A8D"/>
    <w:rsid w:val="00407D78"/>
    <w:rsid w:val="00415CEC"/>
    <w:rsid w:val="004562FE"/>
    <w:rsid w:val="005240E7"/>
    <w:rsid w:val="00576361"/>
    <w:rsid w:val="005C4053"/>
    <w:rsid w:val="005E76A9"/>
    <w:rsid w:val="009236D7"/>
    <w:rsid w:val="009321C1"/>
    <w:rsid w:val="009F1E89"/>
    <w:rsid w:val="00A43A31"/>
    <w:rsid w:val="00AA2965"/>
    <w:rsid w:val="00C7161C"/>
    <w:rsid w:val="00CA1340"/>
    <w:rsid w:val="00CB0A4C"/>
    <w:rsid w:val="00CF6FB0"/>
    <w:rsid w:val="00E144F2"/>
    <w:rsid w:val="00E272E8"/>
    <w:rsid w:val="00EA28DA"/>
    <w:rsid w:val="00F1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3A3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D2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23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3A3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D2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23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rusprofile.ru/id/144302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E8E48B-B64F-45E9-AA3C-DD18167F8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Torginskaya</dc:creator>
  <cp:keywords/>
  <dc:description/>
  <cp:lastModifiedBy>Torginskaya</cp:lastModifiedBy>
  <cp:revision>26</cp:revision>
  <cp:lastPrinted>2021-09-22T05:48:00Z</cp:lastPrinted>
  <dcterms:created xsi:type="dcterms:W3CDTF">2021-09-06T07:17:00Z</dcterms:created>
  <dcterms:modified xsi:type="dcterms:W3CDTF">2025-11-17T03:57:00Z</dcterms:modified>
</cp:coreProperties>
</file>