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96D" w:rsidRDefault="003F696D">
      <w:pPr>
        <w:jc w:val="center"/>
        <w:rPr>
          <w:rFonts w:ascii="Liberation Serif" w:hAnsi="Liberation Serif"/>
          <w:bCs/>
          <w:sz w:val="28"/>
          <w:szCs w:val="28"/>
        </w:rPr>
      </w:pPr>
      <w:r>
        <w:rPr>
          <w:rFonts w:ascii="Liberation Serif" w:hAnsi="Liberation Serif"/>
          <w:bCs/>
          <w:sz w:val="28"/>
          <w:szCs w:val="28"/>
        </w:rPr>
        <w:t>Отчет</w:t>
      </w:r>
    </w:p>
    <w:p w:rsidR="003F696D" w:rsidRDefault="003F696D">
      <w:pPr>
        <w:jc w:val="center"/>
        <w:rPr>
          <w:rFonts w:ascii="Liberation Serif" w:hAnsi="Liberation Serif"/>
          <w:bCs/>
          <w:sz w:val="28"/>
          <w:szCs w:val="28"/>
        </w:rPr>
      </w:pPr>
      <w:r>
        <w:rPr>
          <w:rFonts w:ascii="Liberation Serif" w:hAnsi="Liberation Serif"/>
          <w:bCs/>
          <w:sz w:val="28"/>
          <w:szCs w:val="28"/>
        </w:rPr>
        <w:t>о достижении к</w:t>
      </w:r>
      <w:r w:rsidR="007D55AA">
        <w:rPr>
          <w:rFonts w:ascii="Liberation Serif" w:hAnsi="Liberation Serif"/>
          <w:bCs/>
          <w:sz w:val="28"/>
          <w:szCs w:val="28"/>
        </w:rPr>
        <w:t>онтрольны</w:t>
      </w:r>
      <w:r>
        <w:rPr>
          <w:rFonts w:ascii="Liberation Serif" w:hAnsi="Liberation Serif"/>
          <w:bCs/>
          <w:sz w:val="28"/>
          <w:szCs w:val="28"/>
        </w:rPr>
        <w:t xml:space="preserve">х значений </w:t>
      </w:r>
      <w:r w:rsidR="007D55AA">
        <w:rPr>
          <w:rFonts w:ascii="Liberation Serif" w:hAnsi="Liberation Serif"/>
          <w:bCs/>
          <w:sz w:val="28"/>
          <w:szCs w:val="28"/>
        </w:rPr>
        <w:t>ключевых показателей</w:t>
      </w:r>
    </w:p>
    <w:p w:rsidR="007F7F22" w:rsidRDefault="007D55AA">
      <w:pPr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bCs/>
          <w:sz w:val="28"/>
          <w:szCs w:val="28"/>
        </w:rPr>
        <w:t xml:space="preserve"> социально-экономического развития</w:t>
      </w:r>
      <w:r w:rsidR="003F696D">
        <w:rPr>
          <w:rFonts w:ascii="Liberation Serif" w:hAnsi="Liberation Serif"/>
          <w:bCs/>
          <w:sz w:val="28"/>
          <w:szCs w:val="28"/>
        </w:rPr>
        <w:t xml:space="preserve"> </w:t>
      </w:r>
      <w:r>
        <w:rPr>
          <w:rFonts w:ascii="Liberation Serif" w:hAnsi="Liberation Serif"/>
          <w:bCs/>
          <w:sz w:val="28"/>
          <w:szCs w:val="28"/>
        </w:rPr>
        <w:t xml:space="preserve">Каменск-Уральского городского округа </w:t>
      </w:r>
    </w:p>
    <w:p w:rsidR="007F7F22" w:rsidRDefault="003F696D">
      <w:pPr>
        <w:jc w:val="center"/>
        <w:rPr>
          <w:rFonts w:ascii="Liberation Serif" w:hAnsi="Liberation Serif"/>
          <w:bCs/>
          <w:sz w:val="28"/>
          <w:szCs w:val="28"/>
        </w:rPr>
      </w:pPr>
      <w:r>
        <w:rPr>
          <w:rFonts w:ascii="Liberation Serif" w:hAnsi="Liberation Serif"/>
          <w:bCs/>
          <w:sz w:val="28"/>
          <w:szCs w:val="28"/>
        </w:rPr>
        <w:t>з</w:t>
      </w:r>
      <w:r w:rsidR="007D55AA">
        <w:rPr>
          <w:rFonts w:ascii="Liberation Serif" w:hAnsi="Liberation Serif"/>
          <w:bCs/>
          <w:sz w:val="28"/>
          <w:szCs w:val="28"/>
        </w:rPr>
        <w:t>а</w:t>
      </w:r>
      <w:r>
        <w:rPr>
          <w:rFonts w:ascii="Liberation Serif" w:hAnsi="Liberation Serif"/>
          <w:bCs/>
          <w:sz w:val="28"/>
          <w:szCs w:val="28"/>
        </w:rPr>
        <w:t xml:space="preserve"> 1 квартал </w:t>
      </w:r>
      <w:r w:rsidR="007D55AA">
        <w:rPr>
          <w:rFonts w:ascii="Liberation Serif" w:hAnsi="Liberation Serif"/>
          <w:bCs/>
          <w:sz w:val="28"/>
          <w:szCs w:val="28"/>
        </w:rPr>
        <w:t>202</w:t>
      </w:r>
      <w:r w:rsidR="00CC4EC9">
        <w:rPr>
          <w:rFonts w:ascii="Liberation Serif" w:hAnsi="Liberation Serif"/>
          <w:bCs/>
          <w:sz w:val="28"/>
          <w:szCs w:val="28"/>
        </w:rPr>
        <w:t>5</w:t>
      </w:r>
      <w:r w:rsidR="007D55AA">
        <w:rPr>
          <w:rFonts w:ascii="Liberation Serif" w:hAnsi="Liberation Serif"/>
          <w:bCs/>
          <w:sz w:val="28"/>
          <w:szCs w:val="28"/>
        </w:rPr>
        <w:t xml:space="preserve"> год</w:t>
      </w:r>
      <w:r>
        <w:rPr>
          <w:rFonts w:ascii="Liberation Serif" w:hAnsi="Liberation Serif"/>
          <w:bCs/>
          <w:sz w:val="28"/>
          <w:szCs w:val="28"/>
        </w:rPr>
        <w:t>а</w:t>
      </w:r>
    </w:p>
    <w:p w:rsidR="007F7F22" w:rsidRDefault="007F7F22">
      <w:pPr>
        <w:jc w:val="center"/>
        <w:rPr>
          <w:rFonts w:ascii="Liberation Serif" w:hAnsi="Liberation Serif"/>
          <w:bCs/>
          <w:sz w:val="28"/>
          <w:szCs w:val="28"/>
        </w:rPr>
      </w:pPr>
    </w:p>
    <w:tbl>
      <w:tblPr>
        <w:tblStyle w:val="ac"/>
        <w:tblW w:w="9755" w:type="dxa"/>
        <w:jc w:val="center"/>
        <w:tblLayout w:type="fixed"/>
        <w:tblLook w:val="04A0" w:firstRow="1" w:lastRow="0" w:firstColumn="1" w:lastColumn="0" w:noHBand="0" w:noVBand="1"/>
      </w:tblPr>
      <w:tblGrid>
        <w:gridCol w:w="674"/>
        <w:gridCol w:w="3938"/>
        <w:gridCol w:w="1484"/>
        <w:gridCol w:w="1460"/>
        <w:gridCol w:w="1435"/>
        <w:gridCol w:w="764"/>
      </w:tblGrid>
      <w:tr w:rsidR="0024468D" w:rsidTr="003472C3">
        <w:trPr>
          <w:tblHeader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8D" w:rsidRDefault="0024468D" w:rsidP="0024468D">
            <w:pPr>
              <w:jc w:val="center"/>
              <w:rPr>
                <w:rFonts w:ascii="Liberation Serif" w:hAnsi="Liberation Serif" w:cs="Times New Roman CYR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№ стр.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8D" w:rsidRDefault="0024468D" w:rsidP="0024468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Показатель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8D" w:rsidRDefault="0024468D" w:rsidP="0024468D">
            <w:pPr>
              <w:ind w:left="-74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Единицы измерения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8D" w:rsidRPr="003472C3" w:rsidRDefault="0024468D" w:rsidP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472C3">
              <w:rPr>
                <w:rFonts w:ascii="Liberation Serif" w:hAnsi="Liberation Serif"/>
                <w:sz w:val="24"/>
                <w:szCs w:val="24"/>
              </w:rPr>
              <w:t>Контрольное значение</w:t>
            </w:r>
          </w:p>
          <w:p w:rsidR="0024468D" w:rsidRPr="003472C3" w:rsidRDefault="0024468D" w:rsidP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472C3">
              <w:rPr>
                <w:rFonts w:ascii="Liberation Serif" w:hAnsi="Liberation Serif"/>
                <w:sz w:val="24"/>
                <w:szCs w:val="24"/>
              </w:rPr>
              <w:t>на 202</w:t>
            </w:r>
            <w:r w:rsidR="00CC4EC9" w:rsidRPr="003472C3">
              <w:rPr>
                <w:rFonts w:ascii="Liberation Serif" w:hAnsi="Liberation Serif"/>
                <w:sz w:val="24"/>
                <w:szCs w:val="24"/>
              </w:rPr>
              <w:t>5</w:t>
            </w:r>
            <w:r w:rsidRPr="003472C3">
              <w:rPr>
                <w:rFonts w:ascii="Liberation Serif" w:hAnsi="Liberation Serif"/>
                <w:sz w:val="24"/>
                <w:szCs w:val="24"/>
              </w:rPr>
              <w:t xml:space="preserve"> год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8D" w:rsidRPr="00851A74" w:rsidRDefault="0024468D" w:rsidP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Факт</w:t>
            </w:r>
          </w:p>
          <w:p w:rsidR="0024468D" w:rsidRPr="00851A74" w:rsidRDefault="0024468D" w:rsidP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за 1 квартал 202</w:t>
            </w:r>
            <w:r w:rsidR="00CC4EC9" w:rsidRPr="00851A74">
              <w:rPr>
                <w:rFonts w:ascii="Liberation Serif" w:hAnsi="Liberation Serif"/>
                <w:sz w:val="24"/>
                <w:szCs w:val="24"/>
              </w:rPr>
              <w:t>5</w:t>
            </w:r>
            <w:r w:rsidRPr="00851A74">
              <w:rPr>
                <w:rFonts w:ascii="Liberation Serif" w:hAnsi="Liberation Serif"/>
                <w:sz w:val="24"/>
                <w:szCs w:val="24"/>
              </w:rPr>
              <w:t xml:space="preserve"> года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8D" w:rsidRPr="00851A74" w:rsidRDefault="0024468D" w:rsidP="003472C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proofErr w:type="spellStart"/>
            <w:r w:rsidRPr="00851A74">
              <w:rPr>
                <w:rFonts w:ascii="Liberation Serif" w:hAnsi="Liberation Serif"/>
                <w:sz w:val="24"/>
                <w:szCs w:val="24"/>
              </w:rPr>
              <w:t>Откл</w:t>
            </w:r>
            <w:proofErr w:type="spellEnd"/>
            <w:r w:rsidR="003472C3" w:rsidRPr="00851A74">
              <w:rPr>
                <w:rFonts w:ascii="Liberation Serif" w:hAnsi="Liberation Serif"/>
                <w:sz w:val="24"/>
                <w:szCs w:val="24"/>
              </w:rPr>
              <w:t>.</w:t>
            </w:r>
            <w:r w:rsidRPr="00851A74">
              <w:rPr>
                <w:rFonts w:ascii="Liberation Serif" w:hAnsi="Liberation Serif"/>
                <w:sz w:val="24"/>
                <w:szCs w:val="24"/>
              </w:rPr>
              <w:t>, %</w:t>
            </w:r>
          </w:p>
        </w:tc>
      </w:tr>
      <w:tr w:rsidR="0024468D" w:rsidTr="003472C3">
        <w:trPr>
          <w:jc w:val="center"/>
        </w:trPr>
        <w:tc>
          <w:tcPr>
            <w:tcW w:w="674" w:type="dxa"/>
            <w:tcBorders>
              <w:top w:val="single" w:sz="4" w:space="0" w:color="auto"/>
            </w:tcBorders>
          </w:tcPr>
          <w:p w:rsidR="0024468D" w:rsidRDefault="0024468D">
            <w:pPr>
              <w:pStyle w:val="ae"/>
              <w:numPr>
                <w:ilvl w:val="0"/>
                <w:numId w:val="1"/>
              </w:numPr>
              <w:tabs>
                <w:tab w:val="left" w:pos="0"/>
              </w:tabs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081" w:type="dxa"/>
            <w:gridSpan w:val="5"/>
            <w:tcBorders>
              <w:top w:val="single" w:sz="4" w:space="0" w:color="auto"/>
            </w:tcBorders>
          </w:tcPr>
          <w:p w:rsidR="0024468D" w:rsidRPr="00851A74" w:rsidRDefault="0024468D" w:rsidP="0058551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b/>
                <w:sz w:val="24"/>
                <w:szCs w:val="24"/>
              </w:rPr>
              <w:t>1. Развитие человеческого потенциала</w:t>
            </w:r>
          </w:p>
        </w:tc>
      </w:tr>
      <w:tr w:rsidR="0024468D" w:rsidTr="003472C3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081" w:type="dxa"/>
            <w:gridSpan w:val="5"/>
          </w:tcPr>
          <w:p w:rsidR="0024468D" w:rsidRPr="00851A74" w:rsidRDefault="0024468D" w:rsidP="00B44F1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b/>
                <w:sz w:val="24"/>
                <w:szCs w:val="24"/>
              </w:rPr>
              <w:t>1.1. Демографическая ситуация, семья</w:t>
            </w:r>
          </w:p>
        </w:tc>
      </w:tr>
      <w:tr w:rsidR="0024468D" w:rsidTr="003472C3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081" w:type="dxa"/>
            <w:gridSpan w:val="5"/>
          </w:tcPr>
          <w:p w:rsidR="0024468D" w:rsidRPr="00851A74" w:rsidRDefault="0024468D" w:rsidP="00B44F1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b/>
                <w:sz w:val="24"/>
                <w:szCs w:val="24"/>
              </w:rPr>
              <w:t>1.1.1. Показатели демографического развития</w:t>
            </w:r>
          </w:p>
        </w:tc>
      </w:tr>
      <w:tr w:rsidR="00CC4EC9" w:rsidTr="003472C3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Число </w:t>
            </w: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родившихся</w:t>
            </w:r>
            <w:proofErr w:type="gramEnd"/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CC4EC9" w:rsidRPr="007C27F8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1 165</w:t>
            </w:r>
          </w:p>
        </w:tc>
        <w:tc>
          <w:tcPr>
            <w:tcW w:w="1435" w:type="dxa"/>
          </w:tcPr>
          <w:p w:rsidR="00CC4EC9" w:rsidRPr="00851A74" w:rsidRDefault="00074CD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279</w:t>
            </w:r>
          </w:p>
        </w:tc>
        <w:tc>
          <w:tcPr>
            <w:tcW w:w="764" w:type="dxa"/>
          </w:tcPr>
          <w:p w:rsidR="00CC4EC9" w:rsidRPr="00851A74" w:rsidRDefault="00074CD0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23,9</w:t>
            </w:r>
          </w:p>
        </w:tc>
      </w:tr>
      <w:tr w:rsidR="00CC4EC9" w:rsidTr="003472C3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родившихся на 1000 человек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CC4EC9" w:rsidRPr="007C27F8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7,1</w:t>
            </w:r>
          </w:p>
        </w:tc>
        <w:tc>
          <w:tcPr>
            <w:tcW w:w="1435" w:type="dxa"/>
          </w:tcPr>
          <w:p w:rsidR="00CC4EC9" w:rsidRPr="00851A74" w:rsidRDefault="00074CD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1,7</w:t>
            </w:r>
          </w:p>
        </w:tc>
        <w:tc>
          <w:tcPr>
            <w:tcW w:w="764" w:type="dxa"/>
          </w:tcPr>
          <w:p w:rsidR="00CC4EC9" w:rsidRPr="00851A74" w:rsidRDefault="00074CD0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23,9</w:t>
            </w:r>
          </w:p>
        </w:tc>
      </w:tr>
      <w:tr w:rsidR="00CC4EC9" w:rsidTr="003472C3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Число </w:t>
            </w: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умерших</w:t>
            </w:r>
            <w:proofErr w:type="gramEnd"/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CC4EC9" w:rsidRPr="007C27F8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2 100</w:t>
            </w:r>
          </w:p>
        </w:tc>
        <w:tc>
          <w:tcPr>
            <w:tcW w:w="1435" w:type="dxa"/>
          </w:tcPr>
          <w:p w:rsidR="00CC4EC9" w:rsidRPr="00851A74" w:rsidRDefault="00074CD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615</w:t>
            </w:r>
          </w:p>
        </w:tc>
        <w:tc>
          <w:tcPr>
            <w:tcW w:w="764" w:type="dxa"/>
          </w:tcPr>
          <w:p w:rsidR="00CC4EC9" w:rsidRPr="00851A74" w:rsidRDefault="00074CD0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29,3</w:t>
            </w:r>
          </w:p>
        </w:tc>
      </w:tr>
      <w:tr w:rsidR="00CC4EC9" w:rsidTr="003472C3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умерших на 1000 человек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CC4EC9" w:rsidRPr="007C27F8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12,9</w:t>
            </w:r>
          </w:p>
        </w:tc>
        <w:tc>
          <w:tcPr>
            <w:tcW w:w="1435" w:type="dxa"/>
          </w:tcPr>
          <w:p w:rsidR="00CC4EC9" w:rsidRPr="00851A74" w:rsidRDefault="00074CD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3,8</w:t>
            </w:r>
          </w:p>
        </w:tc>
        <w:tc>
          <w:tcPr>
            <w:tcW w:w="764" w:type="dxa"/>
          </w:tcPr>
          <w:p w:rsidR="00CC4EC9" w:rsidRPr="00851A74" w:rsidRDefault="009B651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29,5</w:t>
            </w:r>
          </w:p>
        </w:tc>
      </w:tr>
      <w:tr w:rsidR="00CC4EC9" w:rsidTr="003472C3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Естественный прирост (убыль) населения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CC4EC9" w:rsidRPr="007C27F8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-935</w:t>
            </w:r>
          </w:p>
        </w:tc>
        <w:tc>
          <w:tcPr>
            <w:tcW w:w="1435" w:type="dxa"/>
          </w:tcPr>
          <w:p w:rsidR="00CC4EC9" w:rsidRPr="00851A74" w:rsidRDefault="00074CD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-336</w:t>
            </w:r>
          </w:p>
        </w:tc>
        <w:tc>
          <w:tcPr>
            <w:tcW w:w="764" w:type="dxa"/>
          </w:tcPr>
          <w:p w:rsidR="00CC4EC9" w:rsidRPr="00851A74" w:rsidRDefault="009B651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35,9</w:t>
            </w:r>
          </w:p>
        </w:tc>
      </w:tr>
      <w:tr w:rsidR="00CC4EC9" w:rsidTr="003472C3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Естественный прирост (убыль) населения на 1000 человек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CC4EC9" w:rsidRPr="007C27F8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-5,7</w:t>
            </w:r>
          </w:p>
        </w:tc>
        <w:tc>
          <w:tcPr>
            <w:tcW w:w="1435" w:type="dxa"/>
          </w:tcPr>
          <w:p w:rsidR="00CC4EC9" w:rsidRPr="00851A74" w:rsidRDefault="00074CD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-2,1</w:t>
            </w:r>
          </w:p>
        </w:tc>
        <w:tc>
          <w:tcPr>
            <w:tcW w:w="764" w:type="dxa"/>
          </w:tcPr>
          <w:p w:rsidR="00CC4EC9" w:rsidRPr="00851A74" w:rsidRDefault="009B651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36,8</w:t>
            </w:r>
          </w:p>
        </w:tc>
      </w:tr>
      <w:tr w:rsidR="00CC4EC9" w:rsidTr="003472C3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Миграционный прирост (убыль) населения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CC4EC9" w:rsidRPr="007C27F8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123</w:t>
            </w:r>
          </w:p>
        </w:tc>
        <w:tc>
          <w:tcPr>
            <w:tcW w:w="1435" w:type="dxa"/>
          </w:tcPr>
          <w:p w:rsidR="00CC4EC9" w:rsidRPr="00851A74" w:rsidRDefault="00074CD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-16</w:t>
            </w:r>
          </w:p>
        </w:tc>
        <w:tc>
          <w:tcPr>
            <w:tcW w:w="764" w:type="dxa"/>
          </w:tcPr>
          <w:p w:rsidR="00CC4EC9" w:rsidRPr="00851A74" w:rsidRDefault="009B651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C4EC9" w:rsidTr="003472C3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Число </w:t>
            </w: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прибывших</w:t>
            </w:r>
            <w:proofErr w:type="gramEnd"/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CC4EC9" w:rsidRPr="007C27F8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2 302</w:t>
            </w:r>
          </w:p>
        </w:tc>
        <w:tc>
          <w:tcPr>
            <w:tcW w:w="1435" w:type="dxa"/>
          </w:tcPr>
          <w:p w:rsidR="00CC4EC9" w:rsidRPr="00851A74" w:rsidRDefault="00074CD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407</w:t>
            </w:r>
          </w:p>
        </w:tc>
        <w:tc>
          <w:tcPr>
            <w:tcW w:w="764" w:type="dxa"/>
          </w:tcPr>
          <w:p w:rsidR="00CC4EC9" w:rsidRPr="00851A74" w:rsidRDefault="009B651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17,7</w:t>
            </w:r>
          </w:p>
        </w:tc>
      </w:tr>
      <w:tr w:rsidR="00CC4EC9" w:rsidTr="003472C3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Число </w:t>
            </w: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выбывших</w:t>
            </w:r>
            <w:proofErr w:type="gramEnd"/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CC4EC9" w:rsidRPr="007C27F8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2 179</w:t>
            </w:r>
          </w:p>
        </w:tc>
        <w:tc>
          <w:tcPr>
            <w:tcW w:w="1435" w:type="dxa"/>
          </w:tcPr>
          <w:p w:rsidR="00CC4EC9" w:rsidRPr="00851A74" w:rsidRDefault="00074CD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423</w:t>
            </w:r>
          </w:p>
        </w:tc>
        <w:tc>
          <w:tcPr>
            <w:tcW w:w="764" w:type="dxa"/>
          </w:tcPr>
          <w:p w:rsidR="00CC4EC9" w:rsidRPr="00851A74" w:rsidRDefault="009B651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19,4</w:t>
            </w:r>
          </w:p>
        </w:tc>
      </w:tr>
      <w:tr w:rsidR="00CC4EC9" w:rsidTr="003472C3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зарегистрированных браков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CC4EC9" w:rsidRPr="00EE5B41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1 132</w:t>
            </w:r>
          </w:p>
          <w:p w:rsidR="00CC4EC9" w:rsidRPr="00EE5B41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435" w:type="dxa"/>
          </w:tcPr>
          <w:p w:rsidR="00CC4EC9" w:rsidRPr="00851A74" w:rsidRDefault="00074CD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176</w:t>
            </w:r>
          </w:p>
        </w:tc>
        <w:tc>
          <w:tcPr>
            <w:tcW w:w="764" w:type="dxa"/>
          </w:tcPr>
          <w:p w:rsidR="00CC4EC9" w:rsidRPr="00851A74" w:rsidRDefault="009B651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15,5</w:t>
            </w:r>
          </w:p>
        </w:tc>
      </w:tr>
      <w:tr w:rsidR="00CC4EC9" w:rsidTr="003472C3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зарегистрированных браков на 1000 человек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CC4EC9" w:rsidRPr="00EE5B41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6,9</w:t>
            </w:r>
          </w:p>
        </w:tc>
        <w:tc>
          <w:tcPr>
            <w:tcW w:w="1435" w:type="dxa"/>
          </w:tcPr>
          <w:p w:rsidR="00CC4EC9" w:rsidRPr="00851A74" w:rsidRDefault="00074CD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1,1</w:t>
            </w:r>
          </w:p>
        </w:tc>
        <w:tc>
          <w:tcPr>
            <w:tcW w:w="764" w:type="dxa"/>
          </w:tcPr>
          <w:p w:rsidR="00CC4EC9" w:rsidRPr="00851A74" w:rsidRDefault="009B651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15,9</w:t>
            </w:r>
          </w:p>
        </w:tc>
      </w:tr>
      <w:tr w:rsidR="00CC4EC9" w:rsidTr="003472C3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зарегистрированных разводов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CC4EC9" w:rsidRPr="00EE5B41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 xml:space="preserve">802 </w:t>
            </w:r>
          </w:p>
          <w:p w:rsidR="00CC4EC9" w:rsidRPr="00EE5B41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435" w:type="dxa"/>
          </w:tcPr>
          <w:p w:rsidR="00CC4EC9" w:rsidRPr="00851A74" w:rsidRDefault="00074CD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103</w:t>
            </w:r>
          </w:p>
        </w:tc>
        <w:tc>
          <w:tcPr>
            <w:tcW w:w="764" w:type="dxa"/>
          </w:tcPr>
          <w:p w:rsidR="00CC4EC9" w:rsidRPr="00851A74" w:rsidRDefault="009B651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12,8</w:t>
            </w:r>
          </w:p>
        </w:tc>
      </w:tr>
      <w:tr w:rsidR="00CC4EC9" w:rsidTr="003472C3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зарегистрированных разводов на 1000 человек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CC4EC9" w:rsidRPr="00EE5B41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4,9</w:t>
            </w:r>
          </w:p>
        </w:tc>
        <w:tc>
          <w:tcPr>
            <w:tcW w:w="1435" w:type="dxa"/>
          </w:tcPr>
          <w:p w:rsidR="00CC4EC9" w:rsidRPr="00851A74" w:rsidRDefault="00074CD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0,6</w:t>
            </w:r>
          </w:p>
        </w:tc>
        <w:tc>
          <w:tcPr>
            <w:tcW w:w="764" w:type="dxa"/>
          </w:tcPr>
          <w:p w:rsidR="00CC4EC9" w:rsidRPr="00851A74" w:rsidRDefault="009B651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12,2</w:t>
            </w:r>
          </w:p>
        </w:tc>
      </w:tr>
      <w:tr w:rsidR="00CC4EC9" w:rsidTr="003472C3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Отношение числа браков к числу разводов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CC4EC9" w:rsidRPr="00EE5B41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1,41</w:t>
            </w:r>
          </w:p>
        </w:tc>
        <w:tc>
          <w:tcPr>
            <w:tcW w:w="1435" w:type="dxa"/>
          </w:tcPr>
          <w:p w:rsidR="00CC4EC9" w:rsidRPr="00851A74" w:rsidRDefault="00074CD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1,71</w:t>
            </w:r>
          </w:p>
        </w:tc>
        <w:tc>
          <w:tcPr>
            <w:tcW w:w="764" w:type="dxa"/>
          </w:tcPr>
          <w:p w:rsidR="00CC4EC9" w:rsidRPr="00851A74" w:rsidRDefault="009B651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121,3</w:t>
            </w:r>
          </w:p>
        </w:tc>
      </w:tr>
      <w:tr w:rsidR="0024468D" w:rsidTr="003472C3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081" w:type="dxa"/>
            <w:gridSpan w:val="5"/>
          </w:tcPr>
          <w:p w:rsidR="0024468D" w:rsidRPr="00851A74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b/>
                <w:sz w:val="24"/>
                <w:szCs w:val="24"/>
              </w:rPr>
              <w:t>1.5. Физическая культура и спорт</w:t>
            </w:r>
          </w:p>
        </w:tc>
      </w:tr>
      <w:tr w:rsidR="0024468D" w:rsidTr="003472C3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081" w:type="dxa"/>
            <w:gridSpan w:val="5"/>
          </w:tcPr>
          <w:p w:rsidR="0024468D" w:rsidRPr="00851A74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b/>
                <w:sz w:val="24"/>
                <w:szCs w:val="24"/>
              </w:rPr>
              <w:t>1.5.1. Показатели развития физической культуры и спорта</w:t>
            </w:r>
          </w:p>
        </w:tc>
      </w:tr>
      <w:tr w:rsidR="0024468D" w:rsidTr="003472C3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tabs>
                <w:tab w:val="left" w:pos="0"/>
              </w:tabs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24468D" w:rsidRPr="00D722D2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D722D2">
              <w:rPr>
                <w:rFonts w:ascii="Liberation Serif" w:hAnsi="Liberation Serif"/>
                <w:sz w:val="24"/>
                <w:szCs w:val="24"/>
              </w:rPr>
              <w:t>Проведение городских физкультурно-массовых мероприятий</w:t>
            </w:r>
          </w:p>
        </w:tc>
        <w:tc>
          <w:tcPr>
            <w:tcW w:w="1484" w:type="dxa"/>
          </w:tcPr>
          <w:p w:rsidR="0024468D" w:rsidRPr="00D722D2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722D2">
              <w:rPr>
                <w:rFonts w:ascii="Liberation Serif" w:hAnsi="Liberation Serif" w:cs="Times New Roman CYR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24468D" w:rsidRPr="00D722D2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722D2">
              <w:rPr>
                <w:rFonts w:ascii="Liberation Serif" w:hAnsi="Liberation Serif"/>
                <w:sz w:val="24"/>
                <w:szCs w:val="24"/>
              </w:rPr>
              <w:t>80</w:t>
            </w:r>
          </w:p>
        </w:tc>
        <w:tc>
          <w:tcPr>
            <w:tcW w:w="1435" w:type="dxa"/>
          </w:tcPr>
          <w:p w:rsidR="00D722D2" w:rsidRPr="00851A74" w:rsidRDefault="00D722D2" w:rsidP="00D722D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22</w:t>
            </w:r>
          </w:p>
        </w:tc>
        <w:tc>
          <w:tcPr>
            <w:tcW w:w="764" w:type="dxa"/>
          </w:tcPr>
          <w:p w:rsidR="0024468D" w:rsidRPr="00851A74" w:rsidRDefault="00D722D2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27,5</w:t>
            </w:r>
          </w:p>
        </w:tc>
      </w:tr>
      <w:tr w:rsidR="0024468D" w:rsidTr="003472C3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24468D" w:rsidRPr="00D722D2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D722D2">
              <w:rPr>
                <w:rFonts w:ascii="Liberation Serif" w:hAnsi="Liberation Serif"/>
                <w:sz w:val="24"/>
                <w:szCs w:val="24"/>
              </w:rPr>
              <w:t>Проведение городских спортивных соревнований</w:t>
            </w:r>
          </w:p>
        </w:tc>
        <w:tc>
          <w:tcPr>
            <w:tcW w:w="1484" w:type="dxa"/>
          </w:tcPr>
          <w:p w:rsidR="0024468D" w:rsidRPr="00D722D2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722D2">
              <w:rPr>
                <w:rFonts w:ascii="Liberation Serif" w:hAnsi="Liberation Serif" w:cs="Times New Roman CYR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24468D" w:rsidRPr="00D722D2" w:rsidRDefault="00CC4EC9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722D2">
              <w:rPr>
                <w:rFonts w:ascii="Liberation Serif" w:hAnsi="Liberation Serif"/>
                <w:sz w:val="24"/>
                <w:szCs w:val="24"/>
              </w:rPr>
              <w:t>36</w:t>
            </w:r>
            <w:r w:rsidR="0024468D" w:rsidRPr="00D722D2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435" w:type="dxa"/>
          </w:tcPr>
          <w:p w:rsidR="0024468D" w:rsidRPr="00851A74" w:rsidRDefault="00D722D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111</w:t>
            </w:r>
          </w:p>
        </w:tc>
        <w:tc>
          <w:tcPr>
            <w:tcW w:w="764" w:type="dxa"/>
          </w:tcPr>
          <w:p w:rsidR="0024468D" w:rsidRPr="00851A74" w:rsidRDefault="00D722D2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30,8</w:t>
            </w:r>
          </w:p>
        </w:tc>
      </w:tr>
      <w:tr w:rsidR="0024468D" w:rsidTr="003472C3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081" w:type="dxa"/>
            <w:gridSpan w:val="5"/>
          </w:tcPr>
          <w:p w:rsidR="0024468D" w:rsidRPr="00851A74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b/>
                <w:sz w:val="24"/>
                <w:szCs w:val="24"/>
              </w:rPr>
              <w:t>2. Развитие экономического потенциала</w:t>
            </w:r>
          </w:p>
        </w:tc>
      </w:tr>
      <w:tr w:rsidR="0024468D" w:rsidTr="003472C3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081" w:type="dxa"/>
            <w:gridSpan w:val="5"/>
          </w:tcPr>
          <w:p w:rsidR="0024468D" w:rsidRPr="00851A74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b/>
                <w:sz w:val="24"/>
                <w:szCs w:val="24"/>
              </w:rPr>
              <w:t>2.1. Общеэкономические показатели</w:t>
            </w:r>
          </w:p>
        </w:tc>
      </w:tr>
      <w:tr w:rsidR="0024468D" w:rsidTr="003472C3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081" w:type="dxa"/>
            <w:gridSpan w:val="5"/>
          </w:tcPr>
          <w:p w:rsidR="0024468D" w:rsidRPr="00851A74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 w:cs="Times New Roman CYR"/>
                <w:b/>
                <w:sz w:val="24"/>
                <w:szCs w:val="24"/>
              </w:rPr>
              <w:t>2.1.1. Основные показатели экономического развития</w:t>
            </w:r>
          </w:p>
        </w:tc>
      </w:tr>
      <w:tr w:rsidR="00CC4EC9" w:rsidTr="003472C3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Оборот организаций, в том числе по видам экономической деятельности: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CC4EC9" w:rsidRPr="00773FA5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  <w:lang w:val="en-US"/>
              </w:rPr>
            </w:pPr>
            <w:r w:rsidRPr="00773FA5">
              <w:rPr>
                <w:rFonts w:ascii="Liberation Serif" w:hAnsi="Liberation Serif"/>
                <w:sz w:val="24"/>
                <w:szCs w:val="24"/>
                <w:lang w:val="en-US"/>
              </w:rPr>
              <w:t>415 898</w:t>
            </w:r>
          </w:p>
        </w:tc>
        <w:tc>
          <w:tcPr>
            <w:tcW w:w="1435" w:type="dxa"/>
          </w:tcPr>
          <w:p w:rsidR="00CC4EC9" w:rsidRPr="00851A74" w:rsidRDefault="00D722D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85 892,4</w:t>
            </w:r>
          </w:p>
        </w:tc>
        <w:tc>
          <w:tcPr>
            <w:tcW w:w="764" w:type="dxa"/>
          </w:tcPr>
          <w:p w:rsidR="00CC4EC9" w:rsidRPr="00851A74" w:rsidRDefault="00D722D2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20,7</w:t>
            </w:r>
          </w:p>
        </w:tc>
      </w:tr>
      <w:tr w:rsidR="00CC4EC9" w:rsidTr="003472C3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CC4EC9" w:rsidRPr="0040347B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  <w:lang w:val="en-US"/>
              </w:rPr>
            </w:pPr>
            <w:r w:rsidRPr="0040347B">
              <w:rPr>
                <w:rFonts w:ascii="Liberation Serif" w:hAnsi="Liberation Serif"/>
                <w:sz w:val="24"/>
                <w:szCs w:val="24"/>
              </w:rPr>
              <w:t>2</w:t>
            </w:r>
            <w:r w:rsidRPr="0040347B">
              <w:rPr>
                <w:rFonts w:ascii="Liberation Serif" w:hAnsi="Liberation Serif"/>
                <w:sz w:val="24"/>
                <w:szCs w:val="24"/>
                <w:lang w:val="en-US"/>
              </w:rPr>
              <w:t>37 666</w:t>
            </w:r>
          </w:p>
        </w:tc>
        <w:tc>
          <w:tcPr>
            <w:tcW w:w="1435" w:type="dxa"/>
          </w:tcPr>
          <w:p w:rsidR="00CC4EC9" w:rsidRPr="00851A74" w:rsidRDefault="00D722D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53 779,4</w:t>
            </w:r>
          </w:p>
        </w:tc>
        <w:tc>
          <w:tcPr>
            <w:tcW w:w="764" w:type="dxa"/>
          </w:tcPr>
          <w:p w:rsidR="00CC4EC9" w:rsidRPr="00851A74" w:rsidRDefault="00D722D2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22,6</w:t>
            </w:r>
          </w:p>
        </w:tc>
      </w:tr>
      <w:tr w:rsidR="00CC4EC9" w:rsidTr="003472C3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CC4EC9" w:rsidRPr="0040347B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  <w:lang w:val="en-US"/>
              </w:rPr>
            </w:pPr>
            <w:r w:rsidRPr="0040347B">
              <w:rPr>
                <w:rFonts w:ascii="Liberation Serif" w:hAnsi="Liberation Serif"/>
                <w:sz w:val="24"/>
                <w:szCs w:val="24"/>
                <w:lang w:val="en-US"/>
              </w:rPr>
              <w:t>4 536</w:t>
            </w:r>
          </w:p>
        </w:tc>
        <w:tc>
          <w:tcPr>
            <w:tcW w:w="1435" w:type="dxa"/>
          </w:tcPr>
          <w:p w:rsidR="00CC4EC9" w:rsidRPr="00851A74" w:rsidRDefault="00D722D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1 611,1</w:t>
            </w:r>
          </w:p>
        </w:tc>
        <w:tc>
          <w:tcPr>
            <w:tcW w:w="764" w:type="dxa"/>
          </w:tcPr>
          <w:p w:rsidR="00CC4EC9" w:rsidRPr="00851A74" w:rsidRDefault="00D722D2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35,5</w:t>
            </w:r>
          </w:p>
        </w:tc>
      </w:tr>
      <w:tr w:rsidR="00CC4EC9" w:rsidTr="003472C3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строительство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CC4EC9" w:rsidRPr="0040347B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0347B">
              <w:rPr>
                <w:rFonts w:ascii="Liberation Serif" w:hAnsi="Liberation Serif"/>
                <w:sz w:val="24"/>
                <w:szCs w:val="24"/>
              </w:rPr>
              <w:t>370</w:t>
            </w:r>
          </w:p>
        </w:tc>
        <w:tc>
          <w:tcPr>
            <w:tcW w:w="1435" w:type="dxa"/>
          </w:tcPr>
          <w:p w:rsidR="00CC4EC9" w:rsidRPr="00851A74" w:rsidRDefault="00AD2A4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  <w:tc>
          <w:tcPr>
            <w:tcW w:w="764" w:type="dxa"/>
          </w:tcPr>
          <w:p w:rsidR="00CC4EC9" w:rsidRPr="00851A74" w:rsidRDefault="00AD2A4A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C4EC9" w:rsidTr="003472C3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торговля оптовая и розничная; ремонт автотранспортных средств и </w:t>
            </w:r>
            <w:r>
              <w:rPr>
                <w:rFonts w:ascii="Liberation Serif" w:hAnsi="Liberation Serif"/>
                <w:sz w:val="24"/>
                <w:szCs w:val="24"/>
              </w:rPr>
              <w:lastRenderedPageBreak/>
              <w:t>мотоциклов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lastRenderedPageBreak/>
              <w:t>млн. руб.</w:t>
            </w:r>
          </w:p>
        </w:tc>
        <w:tc>
          <w:tcPr>
            <w:tcW w:w="1460" w:type="dxa"/>
          </w:tcPr>
          <w:p w:rsidR="00CC4EC9" w:rsidRPr="0040347B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0347B">
              <w:rPr>
                <w:rFonts w:ascii="Liberation Serif" w:hAnsi="Liberation Serif"/>
                <w:sz w:val="24"/>
                <w:szCs w:val="24"/>
              </w:rPr>
              <w:t>143</w:t>
            </w:r>
            <w:r w:rsidR="006A2FED">
              <w:rPr>
                <w:rFonts w:ascii="Liberation Serif" w:hAnsi="Liberation Serif"/>
                <w:sz w:val="24"/>
                <w:szCs w:val="24"/>
              </w:rPr>
              <w:t> </w:t>
            </w:r>
            <w:r w:rsidRPr="0040347B">
              <w:rPr>
                <w:rFonts w:ascii="Liberation Serif" w:hAnsi="Liberation Serif"/>
                <w:sz w:val="24"/>
                <w:szCs w:val="24"/>
              </w:rPr>
              <w:t>967</w:t>
            </w:r>
          </w:p>
        </w:tc>
        <w:tc>
          <w:tcPr>
            <w:tcW w:w="1435" w:type="dxa"/>
          </w:tcPr>
          <w:p w:rsidR="00CC4EC9" w:rsidRPr="00851A74" w:rsidRDefault="006A2FED" w:rsidP="000A6D0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23</w:t>
            </w:r>
            <w:r w:rsidR="000A6D08" w:rsidRPr="00851A74">
              <w:rPr>
                <w:rFonts w:ascii="Liberation Serif" w:hAnsi="Liberation Serif"/>
                <w:sz w:val="24"/>
                <w:szCs w:val="24"/>
              </w:rPr>
              <w:t> 306,6</w:t>
            </w:r>
          </w:p>
        </w:tc>
        <w:tc>
          <w:tcPr>
            <w:tcW w:w="764" w:type="dxa"/>
          </w:tcPr>
          <w:p w:rsidR="00CC4EC9" w:rsidRPr="00851A74" w:rsidRDefault="000A6D08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16,2</w:t>
            </w:r>
          </w:p>
        </w:tc>
      </w:tr>
      <w:tr w:rsidR="00CC4EC9" w:rsidTr="003472C3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транспортировка и хранение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CC4EC9" w:rsidRPr="0040347B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0347B">
              <w:rPr>
                <w:rFonts w:ascii="Liberation Serif" w:hAnsi="Liberation Serif"/>
                <w:sz w:val="24"/>
                <w:szCs w:val="24"/>
              </w:rPr>
              <w:t>486</w:t>
            </w:r>
          </w:p>
        </w:tc>
        <w:tc>
          <w:tcPr>
            <w:tcW w:w="1435" w:type="dxa"/>
          </w:tcPr>
          <w:p w:rsidR="00CC4EC9" w:rsidRPr="00851A74" w:rsidRDefault="006A2FE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98,3</w:t>
            </w:r>
          </w:p>
        </w:tc>
        <w:tc>
          <w:tcPr>
            <w:tcW w:w="764" w:type="dxa"/>
          </w:tcPr>
          <w:p w:rsidR="00CC4EC9" w:rsidRPr="00851A74" w:rsidRDefault="000A6D08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20,2</w:t>
            </w:r>
          </w:p>
        </w:tc>
      </w:tr>
      <w:tr w:rsidR="00CC4EC9" w:rsidTr="003472C3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Оборот организаций, в том числе по видам экономической деятельности: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460" w:type="dxa"/>
          </w:tcPr>
          <w:p w:rsidR="00CC4EC9" w:rsidRPr="00045B0E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105,2</w:t>
            </w:r>
          </w:p>
        </w:tc>
        <w:tc>
          <w:tcPr>
            <w:tcW w:w="1435" w:type="dxa"/>
          </w:tcPr>
          <w:p w:rsidR="00CC4EC9" w:rsidRPr="00851A74" w:rsidRDefault="009B651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94,9</w:t>
            </w:r>
          </w:p>
        </w:tc>
        <w:tc>
          <w:tcPr>
            <w:tcW w:w="764" w:type="dxa"/>
          </w:tcPr>
          <w:p w:rsidR="00CC4EC9" w:rsidRPr="00851A74" w:rsidRDefault="009B651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90,2</w:t>
            </w:r>
          </w:p>
        </w:tc>
      </w:tr>
      <w:tr w:rsidR="00CC4EC9" w:rsidTr="003472C3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460" w:type="dxa"/>
          </w:tcPr>
          <w:p w:rsidR="00CC4EC9" w:rsidRPr="00045B0E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104</w:t>
            </w:r>
            <w:r w:rsidRPr="00045B0E">
              <w:rPr>
                <w:rFonts w:ascii="Liberation Serif" w:hAnsi="Liberation Serif"/>
                <w:sz w:val="24"/>
                <w:szCs w:val="24"/>
              </w:rPr>
              <w:t>,7</w:t>
            </w:r>
          </w:p>
        </w:tc>
        <w:tc>
          <w:tcPr>
            <w:tcW w:w="1435" w:type="dxa"/>
          </w:tcPr>
          <w:p w:rsidR="00CC4EC9" w:rsidRPr="00851A74" w:rsidRDefault="00D722D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104,1</w:t>
            </w:r>
          </w:p>
        </w:tc>
        <w:tc>
          <w:tcPr>
            <w:tcW w:w="764" w:type="dxa"/>
          </w:tcPr>
          <w:p w:rsidR="00CC4EC9" w:rsidRPr="00851A74" w:rsidRDefault="00D722D2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99,4</w:t>
            </w:r>
          </w:p>
        </w:tc>
      </w:tr>
      <w:tr w:rsidR="00CC4EC9" w:rsidTr="003472C3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460" w:type="dxa"/>
          </w:tcPr>
          <w:p w:rsidR="00CC4EC9" w:rsidRPr="00045B0E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102</w:t>
            </w:r>
            <w:r>
              <w:rPr>
                <w:rFonts w:ascii="Liberation Serif" w:hAnsi="Liberation Serif"/>
                <w:sz w:val="24"/>
                <w:szCs w:val="24"/>
              </w:rPr>
              <w:t>,7</w:t>
            </w:r>
          </w:p>
        </w:tc>
        <w:tc>
          <w:tcPr>
            <w:tcW w:w="1435" w:type="dxa"/>
          </w:tcPr>
          <w:p w:rsidR="00CC4EC9" w:rsidRPr="00851A74" w:rsidRDefault="00D722D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104,2</w:t>
            </w:r>
          </w:p>
        </w:tc>
        <w:tc>
          <w:tcPr>
            <w:tcW w:w="764" w:type="dxa"/>
          </w:tcPr>
          <w:p w:rsidR="00CC4EC9" w:rsidRPr="00851A74" w:rsidRDefault="00D722D2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101,5</w:t>
            </w:r>
          </w:p>
        </w:tc>
      </w:tr>
      <w:tr w:rsidR="00CC4EC9" w:rsidTr="003472C3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строительство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460" w:type="dxa"/>
          </w:tcPr>
          <w:p w:rsidR="00CC4EC9" w:rsidRPr="00045B0E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10</w:t>
            </w:r>
            <w:r>
              <w:rPr>
                <w:rFonts w:ascii="Liberation Serif" w:hAnsi="Liberation Serif"/>
                <w:sz w:val="24"/>
                <w:szCs w:val="24"/>
              </w:rPr>
              <w:t>5,2</w:t>
            </w:r>
          </w:p>
        </w:tc>
        <w:tc>
          <w:tcPr>
            <w:tcW w:w="1435" w:type="dxa"/>
          </w:tcPr>
          <w:p w:rsidR="00CC4EC9" w:rsidRPr="00851A74" w:rsidRDefault="00AD2A4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82,5</w:t>
            </w:r>
          </w:p>
        </w:tc>
        <w:tc>
          <w:tcPr>
            <w:tcW w:w="764" w:type="dxa"/>
          </w:tcPr>
          <w:p w:rsidR="00CC4EC9" w:rsidRPr="00851A74" w:rsidRDefault="00AD2A4A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78,4</w:t>
            </w:r>
          </w:p>
        </w:tc>
      </w:tr>
      <w:tr w:rsidR="00CC4EC9" w:rsidTr="003472C3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торговля оптовая и розничная; ремонт автотранспортных средств и мотоциклов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460" w:type="dxa"/>
          </w:tcPr>
          <w:p w:rsidR="00CC4EC9" w:rsidRPr="00045B0E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10</w:t>
            </w:r>
            <w:r>
              <w:rPr>
                <w:rFonts w:ascii="Liberation Serif" w:hAnsi="Liberation Serif"/>
                <w:sz w:val="24"/>
                <w:szCs w:val="24"/>
              </w:rPr>
              <w:t>7,2</w:t>
            </w:r>
          </w:p>
        </w:tc>
        <w:tc>
          <w:tcPr>
            <w:tcW w:w="1435" w:type="dxa"/>
          </w:tcPr>
          <w:p w:rsidR="00CC4EC9" w:rsidRPr="00851A74" w:rsidRDefault="00AD2A4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76,3</w:t>
            </w:r>
          </w:p>
        </w:tc>
        <w:tc>
          <w:tcPr>
            <w:tcW w:w="764" w:type="dxa"/>
          </w:tcPr>
          <w:p w:rsidR="00CC4EC9" w:rsidRPr="00851A74" w:rsidRDefault="00AD2A4A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71,2</w:t>
            </w:r>
          </w:p>
        </w:tc>
      </w:tr>
      <w:tr w:rsidR="00CC4EC9" w:rsidTr="003472C3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транспортировка и хранение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460" w:type="dxa"/>
          </w:tcPr>
          <w:p w:rsidR="00CC4EC9" w:rsidRPr="00045B0E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106,</w:t>
            </w:r>
            <w:r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1435" w:type="dxa"/>
          </w:tcPr>
          <w:p w:rsidR="00CC4EC9" w:rsidRPr="00851A74" w:rsidRDefault="00AD2A4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87,2</w:t>
            </w:r>
          </w:p>
        </w:tc>
        <w:tc>
          <w:tcPr>
            <w:tcW w:w="764" w:type="dxa"/>
          </w:tcPr>
          <w:p w:rsidR="00CC4EC9" w:rsidRPr="00851A74" w:rsidRDefault="00AD2A4A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82,0</w:t>
            </w:r>
          </w:p>
        </w:tc>
      </w:tr>
      <w:tr w:rsidR="00CC4EC9" w:rsidTr="003472C3">
        <w:trPr>
          <w:jc w:val="center"/>
        </w:trPr>
        <w:tc>
          <w:tcPr>
            <w:tcW w:w="674" w:type="dxa"/>
            <w:vMerge w:val="restart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  <w:vMerge w:val="restart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Инвестиции в основной капитал организаций 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CC4EC9" w:rsidRPr="00045B0E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16 320,0</w:t>
            </w:r>
          </w:p>
        </w:tc>
        <w:tc>
          <w:tcPr>
            <w:tcW w:w="1435" w:type="dxa"/>
          </w:tcPr>
          <w:p w:rsidR="00CC4EC9" w:rsidRPr="00851A74" w:rsidRDefault="00D722D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850,5</w:t>
            </w:r>
          </w:p>
        </w:tc>
        <w:tc>
          <w:tcPr>
            <w:tcW w:w="764" w:type="dxa"/>
          </w:tcPr>
          <w:p w:rsidR="00CC4EC9" w:rsidRPr="00851A74" w:rsidRDefault="00D722D2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5,2</w:t>
            </w:r>
          </w:p>
        </w:tc>
      </w:tr>
      <w:tr w:rsidR="00CC4EC9" w:rsidTr="003472C3">
        <w:trPr>
          <w:jc w:val="center"/>
        </w:trPr>
        <w:tc>
          <w:tcPr>
            <w:tcW w:w="674" w:type="dxa"/>
            <w:vMerge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  <w:vMerge/>
            <w:vAlign w:val="center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% к предыдущему году </w:t>
            </w:r>
          </w:p>
        </w:tc>
        <w:tc>
          <w:tcPr>
            <w:tcW w:w="1460" w:type="dxa"/>
          </w:tcPr>
          <w:p w:rsidR="00CC4EC9" w:rsidRPr="00045B0E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104,6</w:t>
            </w:r>
          </w:p>
        </w:tc>
        <w:tc>
          <w:tcPr>
            <w:tcW w:w="1435" w:type="dxa"/>
          </w:tcPr>
          <w:p w:rsidR="00CC4EC9" w:rsidRPr="00851A74" w:rsidRDefault="00D722D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29,7</w:t>
            </w:r>
          </w:p>
        </w:tc>
        <w:tc>
          <w:tcPr>
            <w:tcW w:w="764" w:type="dxa"/>
          </w:tcPr>
          <w:p w:rsidR="00CC4EC9" w:rsidRPr="00851A74" w:rsidRDefault="00D722D2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28,4</w:t>
            </w:r>
          </w:p>
        </w:tc>
      </w:tr>
      <w:tr w:rsidR="009B651B" w:rsidTr="003472C3">
        <w:trPr>
          <w:jc w:val="center"/>
        </w:trPr>
        <w:tc>
          <w:tcPr>
            <w:tcW w:w="674" w:type="dxa"/>
          </w:tcPr>
          <w:p w:rsidR="009B651B" w:rsidRDefault="009B651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9B651B" w:rsidRDefault="009B651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Сальдированный финансовый результат (прибыль минус убыток)</w:t>
            </w:r>
          </w:p>
        </w:tc>
        <w:tc>
          <w:tcPr>
            <w:tcW w:w="1484" w:type="dxa"/>
          </w:tcPr>
          <w:p w:rsidR="009B651B" w:rsidRDefault="009B651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9B651B" w:rsidRPr="00EE3211" w:rsidRDefault="009B651B" w:rsidP="004A7068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19 313,5</w:t>
            </w:r>
          </w:p>
        </w:tc>
        <w:tc>
          <w:tcPr>
            <w:tcW w:w="1435" w:type="dxa"/>
          </w:tcPr>
          <w:p w:rsidR="009B651B" w:rsidRPr="00851A74" w:rsidRDefault="009B651B" w:rsidP="009B651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2 263,1</w:t>
            </w:r>
          </w:p>
        </w:tc>
        <w:tc>
          <w:tcPr>
            <w:tcW w:w="764" w:type="dxa"/>
          </w:tcPr>
          <w:p w:rsidR="009B651B" w:rsidRPr="00851A74" w:rsidRDefault="009B651B" w:rsidP="009B651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11,7</w:t>
            </w:r>
          </w:p>
        </w:tc>
      </w:tr>
      <w:tr w:rsidR="009B651B" w:rsidTr="003472C3">
        <w:trPr>
          <w:jc w:val="center"/>
        </w:trPr>
        <w:tc>
          <w:tcPr>
            <w:tcW w:w="674" w:type="dxa"/>
          </w:tcPr>
          <w:p w:rsidR="009B651B" w:rsidRDefault="009B651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9B651B" w:rsidRDefault="009B651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Количество субъектов малого и среднего предпринимательства, включая индивидуальных предпринимателей</w:t>
            </w:r>
          </w:p>
        </w:tc>
        <w:tc>
          <w:tcPr>
            <w:tcW w:w="1484" w:type="dxa"/>
          </w:tcPr>
          <w:p w:rsidR="009B651B" w:rsidRDefault="009B651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9B651B" w:rsidRPr="00CC4EC9" w:rsidRDefault="009B651B" w:rsidP="00CC4EC9">
            <w:pPr>
              <w:jc w:val="center"/>
              <w:rPr>
                <w:rFonts w:ascii="Liberation Serif" w:hAnsi="Liberation Serif"/>
                <w:sz w:val="24"/>
                <w:szCs w:val="24"/>
                <w:highlight w:val="cyan"/>
              </w:rPr>
            </w:pPr>
            <w:r w:rsidRPr="00CC4EC9">
              <w:rPr>
                <w:rFonts w:ascii="Liberation Serif" w:hAnsi="Liberation Serif"/>
                <w:sz w:val="24"/>
                <w:szCs w:val="24"/>
              </w:rPr>
              <w:t>4 810</w:t>
            </w:r>
          </w:p>
        </w:tc>
        <w:tc>
          <w:tcPr>
            <w:tcW w:w="1435" w:type="dxa"/>
          </w:tcPr>
          <w:p w:rsidR="009B651B" w:rsidRPr="00851A74" w:rsidRDefault="009B651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4 826</w:t>
            </w:r>
          </w:p>
        </w:tc>
        <w:tc>
          <w:tcPr>
            <w:tcW w:w="764" w:type="dxa"/>
          </w:tcPr>
          <w:p w:rsidR="009B651B" w:rsidRPr="00851A74" w:rsidRDefault="009B651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100,3</w:t>
            </w:r>
          </w:p>
        </w:tc>
      </w:tr>
      <w:tr w:rsidR="009B651B" w:rsidTr="003472C3">
        <w:trPr>
          <w:jc w:val="center"/>
        </w:trPr>
        <w:tc>
          <w:tcPr>
            <w:tcW w:w="674" w:type="dxa"/>
          </w:tcPr>
          <w:p w:rsidR="009B651B" w:rsidRDefault="009B651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081" w:type="dxa"/>
            <w:gridSpan w:val="5"/>
          </w:tcPr>
          <w:p w:rsidR="009B651B" w:rsidRPr="00851A74" w:rsidRDefault="009B651B" w:rsidP="000C4143">
            <w:pPr>
              <w:ind w:firstLine="34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b/>
                <w:sz w:val="24"/>
                <w:szCs w:val="24"/>
              </w:rPr>
              <w:t>2.2. Потребительский рынок</w:t>
            </w:r>
          </w:p>
        </w:tc>
      </w:tr>
      <w:tr w:rsidR="009B651B" w:rsidTr="003472C3">
        <w:trPr>
          <w:jc w:val="center"/>
        </w:trPr>
        <w:tc>
          <w:tcPr>
            <w:tcW w:w="674" w:type="dxa"/>
          </w:tcPr>
          <w:p w:rsidR="009B651B" w:rsidRDefault="009B651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081" w:type="dxa"/>
            <w:gridSpan w:val="5"/>
          </w:tcPr>
          <w:p w:rsidR="009B651B" w:rsidRPr="00851A74" w:rsidRDefault="009B651B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b/>
                <w:sz w:val="24"/>
                <w:szCs w:val="24"/>
              </w:rPr>
              <w:t>2.2.1. Основные показатели развития потребительского рынка</w:t>
            </w:r>
          </w:p>
        </w:tc>
      </w:tr>
      <w:tr w:rsidR="009B651B" w:rsidTr="003472C3">
        <w:trPr>
          <w:jc w:val="center"/>
        </w:trPr>
        <w:tc>
          <w:tcPr>
            <w:tcW w:w="674" w:type="dxa"/>
          </w:tcPr>
          <w:p w:rsidR="009B651B" w:rsidRDefault="009B651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081" w:type="dxa"/>
            <w:gridSpan w:val="5"/>
          </w:tcPr>
          <w:p w:rsidR="009B651B" w:rsidRPr="00851A74" w:rsidRDefault="009B651B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b/>
                <w:sz w:val="24"/>
                <w:szCs w:val="24"/>
              </w:rPr>
              <w:t>2.2.1.1. Розничная торговля</w:t>
            </w:r>
          </w:p>
        </w:tc>
      </w:tr>
      <w:tr w:rsidR="009B651B" w:rsidTr="003472C3">
        <w:trPr>
          <w:jc w:val="center"/>
        </w:trPr>
        <w:tc>
          <w:tcPr>
            <w:tcW w:w="674" w:type="dxa"/>
            <w:vMerge w:val="restart"/>
          </w:tcPr>
          <w:p w:rsidR="009B651B" w:rsidRDefault="009B651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  <w:vMerge w:val="restart"/>
          </w:tcPr>
          <w:p w:rsidR="009B651B" w:rsidRPr="00851A74" w:rsidRDefault="009B651B">
            <w:pPr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 xml:space="preserve">Оборот розничной торговли в действующих ценах </w:t>
            </w:r>
          </w:p>
        </w:tc>
        <w:tc>
          <w:tcPr>
            <w:tcW w:w="1484" w:type="dxa"/>
          </w:tcPr>
          <w:p w:rsidR="009B651B" w:rsidRPr="00851A74" w:rsidRDefault="009B651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9B651B" w:rsidRPr="00851A74" w:rsidRDefault="009B651B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29 688</w:t>
            </w:r>
          </w:p>
        </w:tc>
        <w:tc>
          <w:tcPr>
            <w:tcW w:w="1435" w:type="dxa"/>
          </w:tcPr>
          <w:p w:rsidR="009B651B" w:rsidRPr="00851A74" w:rsidRDefault="00851A7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7 456,1</w:t>
            </w:r>
          </w:p>
        </w:tc>
        <w:tc>
          <w:tcPr>
            <w:tcW w:w="764" w:type="dxa"/>
          </w:tcPr>
          <w:p w:rsidR="009B651B" w:rsidRPr="00851A74" w:rsidRDefault="00851A74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25,1</w:t>
            </w:r>
          </w:p>
        </w:tc>
      </w:tr>
      <w:tr w:rsidR="009B651B" w:rsidTr="003472C3">
        <w:trPr>
          <w:jc w:val="center"/>
        </w:trPr>
        <w:tc>
          <w:tcPr>
            <w:tcW w:w="674" w:type="dxa"/>
            <w:vMerge/>
          </w:tcPr>
          <w:p w:rsidR="009B651B" w:rsidRDefault="009B651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  <w:vMerge/>
            <w:vAlign w:val="center"/>
          </w:tcPr>
          <w:p w:rsidR="009B651B" w:rsidRPr="00851A74" w:rsidRDefault="009B651B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484" w:type="dxa"/>
          </w:tcPr>
          <w:p w:rsidR="009B651B" w:rsidRPr="00851A74" w:rsidRDefault="009B651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460" w:type="dxa"/>
          </w:tcPr>
          <w:p w:rsidR="009B651B" w:rsidRPr="00851A74" w:rsidRDefault="009B651B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109,2</w:t>
            </w:r>
          </w:p>
        </w:tc>
        <w:tc>
          <w:tcPr>
            <w:tcW w:w="1435" w:type="dxa"/>
          </w:tcPr>
          <w:p w:rsidR="009B651B" w:rsidRPr="00851A74" w:rsidRDefault="00851A7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115,1</w:t>
            </w:r>
          </w:p>
        </w:tc>
        <w:tc>
          <w:tcPr>
            <w:tcW w:w="764" w:type="dxa"/>
          </w:tcPr>
          <w:p w:rsidR="009B651B" w:rsidRPr="00851A74" w:rsidRDefault="00851A74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105,4</w:t>
            </w:r>
          </w:p>
        </w:tc>
      </w:tr>
      <w:tr w:rsidR="009B651B" w:rsidTr="003472C3">
        <w:trPr>
          <w:jc w:val="center"/>
        </w:trPr>
        <w:tc>
          <w:tcPr>
            <w:tcW w:w="674" w:type="dxa"/>
          </w:tcPr>
          <w:p w:rsidR="009B651B" w:rsidRDefault="009B651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081" w:type="dxa"/>
            <w:gridSpan w:val="5"/>
          </w:tcPr>
          <w:p w:rsidR="009B651B" w:rsidRPr="00851A74" w:rsidRDefault="009B651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b/>
                <w:sz w:val="24"/>
                <w:szCs w:val="24"/>
              </w:rPr>
              <w:t>2.2.1.2. Общественное питание</w:t>
            </w:r>
          </w:p>
        </w:tc>
      </w:tr>
      <w:tr w:rsidR="009B651B" w:rsidTr="003472C3">
        <w:trPr>
          <w:jc w:val="center"/>
        </w:trPr>
        <w:tc>
          <w:tcPr>
            <w:tcW w:w="674" w:type="dxa"/>
          </w:tcPr>
          <w:p w:rsidR="009B651B" w:rsidRDefault="009B651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9B651B" w:rsidRPr="00851A74" w:rsidRDefault="009B651B">
            <w:pPr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 xml:space="preserve">Оборот общественного питания в действующих ценах </w:t>
            </w:r>
          </w:p>
        </w:tc>
        <w:tc>
          <w:tcPr>
            <w:tcW w:w="1484" w:type="dxa"/>
          </w:tcPr>
          <w:p w:rsidR="009B651B" w:rsidRPr="00851A74" w:rsidRDefault="009B651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9B651B" w:rsidRPr="00851A74" w:rsidRDefault="009B651B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277</w:t>
            </w:r>
          </w:p>
        </w:tc>
        <w:tc>
          <w:tcPr>
            <w:tcW w:w="1435" w:type="dxa"/>
          </w:tcPr>
          <w:p w:rsidR="009B651B" w:rsidRPr="00851A74" w:rsidRDefault="00851A7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154,0</w:t>
            </w:r>
          </w:p>
        </w:tc>
        <w:tc>
          <w:tcPr>
            <w:tcW w:w="764" w:type="dxa"/>
          </w:tcPr>
          <w:p w:rsidR="009B651B" w:rsidRPr="00851A74" w:rsidRDefault="00851A74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55,6</w:t>
            </w:r>
          </w:p>
        </w:tc>
      </w:tr>
      <w:tr w:rsidR="009B651B" w:rsidTr="003472C3">
        <w:trPr>
          <w:jc w:val="center"/>
        </w:trPr>
        <w:tc>
          <w:tcPr>
            <w:tcW w:w="674" w:type="dxa"/>
          </w:tcPr>
          <w:p w:rsidR="009B651B" w:rsidRDefault="009B651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081" w:type="dxa"/>
            <w:gridSpan w:val="5"/>
          </w:tcPr>
          <w:p w:rsidR="009B651B" w:rsidRPr="00851A74" w:rsidRDefault="009B651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b/>
                <w:sz w:val="24"/>
                <w:szCs w:val="24"/>
              </w:rPr>
              <w:t>2.3. Базовые отрасли материального производства</w:t>
            </w:r>
          </w:p>
        </w:tc>
      </w:tr>
      <w:tr w:rsidR="009B651B" w:rsidTr="003472C3">
        <w:trPr>
          <w:jc w:val="center"/>
        </w:trPr>
        <w:tc>
          <w:tcPr>
            <w:tcW w:w="674" w:type="dxa"/>
          </w:tcPr>
          <w:p w:rsidR="009B651B" w:rsidRDefault="009B651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081" w:type="dxa"/>
            <w:gridSpan w:val="5"/>
          </w:tcPr>
          <w:p w:rsidR="009B651B" w:rsidRPr="00851A74" w:rsidRDefault="009B651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b/>
                <w:sz w:val="24"/>
                <w:szCs w:val="24"/>
              </w:rPr>
              <w:t>2.3.1. Промышленное производство и сельское хозяйство</w:t>
            </w:r>
          </w:p>
        </w:tc>
      </w:tr>
      <w:tr w:rsidR="009B651B" w:rsidTr="003472C3">
        <w:trPr>
          <w:jc w:val="center"/>
        </w:trPr>
        <w:tc>
          <w:tcPr>
            <w:tcW w:w="674" w:type="dxa"/>
          </w:tcPr>
          <w:p w:rsidR="009B651B" w:rsidRDefault="009B651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9B651B" w:rsidRDefault="009B651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Объем отгруженных товаров собственного производства, выполненных работ и услуг по промышленным видам экономической деятельности, в том числе по видам экономической деятельности: </w:t>
            </w:r>
          </w:p>
        </w:tc>
        <w:tc>
          <w:tcPr>
            <w:tcW w:w="1484" w:type="dxa"/>
          </w:tcPr>
          <w:p w:rsidR="009B651B" w:rsidRDefault="009B651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9B651B" w:rsidRPr="00CC4EC9" w:rsidRDefault="009B651B" w:rsidP="0062638E">
            <w:pPr>
              <w:jc w:val="center"/>
              <w:rPr>
                <w:rFonts w:ascii="Liberation Serif" w:hAnsi="Liberation Serif"/>
                <w:sz w:val="24"/>
                <w:szCs w:val="24"/>
                <w:highlight w:val="cyan"/>
              </w:rPr>
            </w:pPr>
            <w:r w:rsidRPr="00FE1B39">
              <w:rPr>
                <w:rFonts w:ascii="Liberation Serif" w:hAnsi="Liberation Serif"/>
                <w:sz w:val="24"/>
                <w:szCs w:val="24"/>
              </w:rPr>
              <w:t>246 940,0</w:t>
            </w:r>
          </w:p>
        </w:tc>
        <w:tc>
          <w:tcPr>
            <w:tcW w:w="1435" w:type="dxa"/>
          </w:tcPr>
          <w:p w:rsidR="009B651B" w:rsidRPr="00851A74" w:rsidRDefault="009B651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54 714,0</w:t>
            </w:r>
          </w:p>
        </w:tc>
        <w:tc>
          <w:tcPr>
            <w:tcW w:w="764" w:type="dxa"/>
          </w:tcPr>
          <w:p w:rsidR="009B651B" w:rsidRPr="00851A74" w:rsidRDefault="009B651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22,2</w:t>
            </w:r>
          </w:p>
        </w:tc>
      </w:tr>
      <w:tr w:rsidR="009B651B" w:rsidTr="003472C3">
        <w:trPr>
          <w:jc w:val="center"/>
        </w:trPr>
        <w:tc>
          <w:tcPr>
            <w:tcW w:w="674" w:type="dxa"/>
          </w:tcPr>
          <w:p w:rsidR="009B651B" w:rsidRDefault="009B651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9B651B" w:rsidRDefault="009B651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9B651B" w:rsidRDefault="009B651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9B651B" w:rsidRPr="00FE1B39" w:rsidRDefault="009B651B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E1B39">
              <w:rPr>
                <w:rFonts w:ascii="Liberation Serif" w:hAnsi="Liberation Serif"/>
                <w:sz w:val="24"/>
                <w:szCs w:val="24"/>
              </w:rPr>
              <w:t>209 092,8</w:t>
            </w:r>
          </w:p>
        </w:tc>
        <w:tc>
          <w:tcPr>
            <w:tcW w:w="1435" w:type="dxa"/>
          </w:tcPr>
          <w:p w:rsidR="009B651B" w:rsidRPr="00851A74" w:rsidRDefault="009B651B" w:rsidP="006A2FE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45 841,0</w:t>
            </w:r>
          </w:p>
        </w:tc>
        <w:tc>
          <w:tcPr>
            <w:tcW w:w="764" w:type="dxa"/>
          </w:tcPr>
          <w:p w:rsidR="009B651B" w:rsidRPr="00851A74" w:rsidRDefault="009B651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21,9</w:t>
            </w:r>
          </w:p>
        </w:tc>
      </w:tr>
      <w:tr w:rsidR="009B651B" w:rsidTr="003472C3">
        <w:trPr>
          <w:jc w:val="center"/>
        </w:trPr>
        <w:tc>
          <w:tcPr>
            <w:tcW w:w="674" w:type="dxa"/>
          </w:tcPr>
          <w:p w:rsidR="009B651B" w:rsidRDefault="009B651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9B651B" w:rsidRDefault="009B651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9B651B" w:rsidRDefault="009B651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9B651B" w:rsidRPr="00FE1B39" w:rsidRDefault="009B651B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E1B39">
              <w:rPr>
                <w:rFonts w:ascii="Liberation Serif" w:hAnsi="Liberation Serif"/>
                <w:sz w:val="24"/>
                <w:szCs w:val="24"/>
              </w:rPr>
              <w:t>3 763,4</w:t>
            </w:r>
          </w:p>
        </w:tc>
        <w:tc>
          <w:tcPr>
            <w:tcW w:w="1435" w:type="dxa"/>
          </w:tcPr>
          <w:p w:rsidR="009B651B" w:rsidRPr="00851A74" w:rsidRDefault="009B651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1 494,7</w:t>
            </w:r>
          </w:p>
        </w:tc>
        <w:tc>
          <w:tcPr>
            <w:tcW w:w="764" w:type="dxa"/>
          </w:tcPr>
          <w:p w:rsidR="009B651B" w:rsidRPr="00851A74" w:rsidRDefault="009B651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39,7</w:t>
            </w:r>
          </w:p>
        </w:tc>
      </w:tr>
      <w:tr w:rsidR="009B651B" w:rsidTr="003472C3">
        <w:trPr>
          <w:jc w:val="center"/>
        </w:trPr>
        <w:tc>
          <w:tcPr>
            <w:tcW w:w="674" w:type="dxa"/>
          </w:tcPr>
          <w:p w:rsidR="009B651B" w:rsidRDefault="009B651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9B651B" w:rsidRDefault="009B651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Объем отгруженных товаров собственного производства, выполненных работ и услуг по промышленным видам экономической деятельности, в том числе по видам экономической деятельности:</w:t>
            </w:r>
          </w:p>
        </w:tc>
        <w:tc>
          <w:tcPr>
            <w:tcW w:w="1484" w:type="dxa"/>
          </w:tcPr>
          <w:p w:rsidR="009B651B" w:rsidRDefault="009B651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 в действующих ценах</w:t>
            </w:r>
          </w:p>
        </w:tc>
        <w:tc>
          <w:tcPr>
            <w:tcW w:w="1460" w:type="dxa"/>
          </w:tcPr>
          <w:p w:rsidR="009B651B" w:rsidRPr="00FE1B39" w:rsidRDefault="009B651B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E1B39">
              <w:rPr>
                <w:rFonts w:ascii="Liberation Serif" w:hAnsi="Liberation Serif"/>
                <w:sz w:val="24"/>
                <w:szCs w:val="24"/>
              </w:rPr>
              <w:t>105,0</w:t>
            </w:r>
          </w:p>
        </w:tc>
        <w:tc>
          <w:tcPr>
            <w:tcW w:w="1435" w:type="dxa"/>
          </w:tcPr>
          <w:p w:rsidR="009B651B" w:rsidRPr="00851A74" w:rsidRDefault="009B651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99,4</w:t>
            </w:r>
          </w:p>
        </w:tc>
        <w:tc>
          <w:tcPr>
            <w:tcW w:w="764" w:type="dxa"/>
          </w:tcPr>
          <w:p w:rsidR="009B651B" w:rsidRPr="00851A74" w:rsidRDefault="009B651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94,7</w:t>
            </w:r>
          </w:p>
        </w:tc>
      </w:tr>
      <w:tr w:rsidR="009B651B" w:rsidTr="003472C3">
        <w:trPr>
          <w:jc w:val="center"/>
        </w:trPr>
        <w:tc>
          <w:tcPr>
            <w:tcW w:w="674" w:type="dxa"/>
          </w:tcPr>
          <w:p w:rsidR="009B651B" w:rsidRDefault="009B651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9B651B" w:rsidRDefault="009B651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9B651B" w:rsidRDefault="009B651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 в действующих ценах</w:t>
            </w:r>
          </w:p>
        </w:tc>
        <w:tc>
          <w:tcPr>
            <w:tcW w:w="1460" w:type="dxa"/>
          </w:tcPr>
          <w:p w:rsidR="009B651B" w:rsidRPr="00FE1B39" w:rsidRDefault="009B651B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E1B39">
              <w:rPr>
                <w:rFonts w:ascii="Liberation Serif" w:hAnsi="Liberation Serif"/>
                <w:sz w:val="24"/>
                <w:szCs w:val="24"/>
              </w:rPr>
              <w:t>103,5</w:t>
            </w:r>
          </w:p>
        </w:tc>
        <w:tc>
          <w:tcPr>
            <w:tcW w:w="1435" w:type="dxa"/>
          </w:tcPr>
          <w:p w:rsidR="009B651B" w:rsidRPr="00851A74" w:rsidRDefault="009B651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98,3</w:t>
            </w:r>
          </w:p>
        </w:tc>
        <w:tc>
          <w:tcPr>
            <w:tcW w:w="764" w:type="dxa"/>
          </w:tcPr>
          <w:p w:rsidR="009B651B" w:rsidRPr="00851A74" w:rsidRDefault="009B651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95,0</w:t>
            </w:r>
          </w:p>
        </w:tc>
      </w:tr>
      <w:tr w:rsidR="009B651B" w:rsidTr="003472C3">
        <w:trPr>
          <w:jc w:val="center"/>
        </w:trPr>
        <w:tc>
          <w:tcPr>
            <w:tcW w:w="674" w:type="dxa"/>
          </w:tcPr>
          <w:p w:rsidR="009B651B" w:rsidRDefault="009B651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9B651B" w:rsidRDefault="009B651B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9B651B" w:rsidRDefault="009B651B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 в действующих ценах</w:t>
            </w:r>
          </w:p>
        </w:tc>
        <w:tc>
          <w:tcPr>
            <w:tcW w:w="1460" w:type="dxa"/>
          </w:tcPr>
          <w:p w:rsidR="009B651B" w:rsidRPr="00CC4EC9" w:rsidRDefault="009B651B" w:rsidP="0062638E">
            <w:pPr>
              <w:jc w:val="center"/>
              <w:rPr>
                <w:rFonts w:ascii="Liberation Serif" w:hAnsi="Liberation Serif"/>
                <w:sz w:val="24"/>
                <w:szCs w:val="24"/>
                <w:highlight w:val="cyan"/>
              </w:rPr>
            </w:pPr>
            <w:r w:rsidRPr="00BD3895">
              <w:rPr>
                <w:rFonts w:ascii="Liberation Serif" w:hAnsi="Liberation Serif"/>
                <w:sz w:val="24"/>
                <w:szCs w:val="24"/>
              </w:rPr>
              <w:t>102,7</w:t>
            </w:r>
          </w:p>
        </w:tc>
        <w:tc>
          <w:tcPr>
            <w:tcW w:w="1435" w:type="dxa"/>
          </w:tcPr>
          <w:p w:rsidR="009B651B" w:rsidRPr="00851A74" w:rsidRDefault="009B651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104,8</w:t>
            </w:r>
          </w:p>
        </w:tc>
        <w:tc>
          <w:tcPr>
            <w:tcW w:w="764" w:type="dxa"/>
          </w:tcPr>
          <w:p w:rsidR="009B651B" w:rsidRPr="00851A74" w:rsidRDefault="009B651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102,0</w:t>
            </w:r>
          </w:p>
        </w:tc>
      </w:tr>
      <w:tr w:rsidR="009B651B" w:rsidTr="003472C3">
        <w:trPr>
          <w:jc w:val="center"/>
        </w:trPr>
        <w:tc>
          <w:tcPr>
            <w:tcW w:w="674" w:type="dxa"/>
          </w:tcPr>
          <w:p w:rsidR="009B651B" w:rsidRDefault="009B651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081" w:type="dxa"/>
            <w:gridSpan w:val="5"/>
          </w:tcPr>
          <w:p w:rsidR="009B651B" w:rsidRPr="00851A74" w:rsidRDefault="009B651B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b/>
                <w:sz w:val="24"/>
                <w:szCs w:val="24"/>
              </w:rPr>
              <w:t>2.4. Рынок труда и безработица</w:t>
            </w:r>
          </w:p>
        </w:tc>
      </w:tr>
      <w:tr w:rsidR="009B651B" w:rsidTr="003472C3">
        <w:trPr>
          <w:jc w:val="center"/>
        </w:trPr>
        <w:tc>
          <w:tcPr>
            <w:tcW w:w="674" w:type="dxa"/>
          </w:tcPr>
          <w:p w:rsidR="009B651B" w:rsidRDefault="009B651B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081" w:type="dxa"/>
            <w:gridSpan w:val="5"/>
          </w:tcPr>
          <w:p w:rsidR="009B651B" w:rsidRPr="00851A74" w:rsidRDefault="009B651B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b/>
                <w:sz w:val="24"/>
                <w:szCs w:val="24"/>
              </w:rPr>
              <w:t>2.4.1. Основные показатели, характеризующие рынок труда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Численность работников крупных и средних предприятий с распределением по видам экономической деятельности: 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667B7C" w:rsidRPr="00A27F85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A27F85">
              <w:rPr>
                <w:rFonts w:ascii="Liberation Serif" w:hAnsi="Liberation Serif"/>
                <w:sz w:val="24"/>
                <w:szCs w:val="24"/>
              </w:rPr>
              <w:t>48</w:t>
            </w:r>
            <w:r>
              <w:rPr>
                <w:rFonts w:ascii="Liberation Serif" w:hAnsi="Liberation Serif"/>
                <w:sz w:val="24"/>
                <w:szCs w:val="24"/>
              </w:rPr>
              <w:t> </w:t>
            </w:r>
            <w:r w:rsidRPr="00A27F85">
              <w:rPr>
                <w:rFonts w:ascii="Liberation Serif" w:hAnsi="Liberation Serif"/>
                <w:sz w:val="24"/>
                <w:szCs w:val="24"/>
              </w:rPr>
              <w:t>957</w:t>
            </w:r>
          </w:p>
        </w:tc>
        <w:tc>
          <w:tcPr>
            <w:tcW w:w="1435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48 861</w:t>
            </w:r>
          </w:p>
        </w:tc>
        <w:tc>
          <w:tcPr>
            <w:tcW w:w="764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99,8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667B7C" w:rsidRPr="00650FA7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50FA7">
              <w:rPr>
                <w:rFonts w:ascii="Liberation Serif" w:hAnsi="Liberation Serif"/>
                <w:sz w:val="24"/>
                <w:szCs w:val="24"/>
              </w:rPr>
              <w:t>23 500</w:t>
            </w:r>
          </w:p>
        </w:tc>
        <w:tc>
          <w:tcPr>
            <w:tcW w:w="1435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26 541</w:t>
            </w:r>
          </w:p>
        </w:tc>
        <w:tc>
          <w:tcPr>
            <w:tcW w:w="764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112,9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667B7C" w:rsidRPr="00650FA7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50FA7">
              <w:rPr>
                <w:rFonts w:ascii="Liberation Serif" w:hAnsi="Liberation Serif"/>
                <w:sz w:val="24"/>
                <w:szCs w:val="24"/>
              </w:rPr>
              <w:t>1 380</w:t>
            </w:r>
          </w:p>
        </w:tc>
        <w:tc>
          <w:tcPr>
            <w:tcW w:w="1435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1 325</w:t>
            </w:r>
          </w:p>
        </w:tc>
        <w:tc>
          <w:tcPr>
            <w:tcW w:w="764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96,0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водоснабжение; водоотведение, организация сбора и утилизации отходов, деятельность по ликвидации загрязнений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667B7C" w:rsidRPr="00650FA7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50FA7">
              <w:rPr>
                <w:rFonts w:ascii="Liberation Serif" w:hAnsi="Liberation Serif"/>
                <w:sz w:val="24"/>
                <w:szCs w:val="24"/>
              </w:rPr>
              <w:t>990</w:t>
            </w:r>
          </w:p>
        </w:tc>
        <w:tc>
          <w:tcPr>
            <w:tcW w:w="1435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880</w:t>
            </w:r>
          </w:p>
        </w:tc>
        <w:tc>
          <w:tcPr>
            <w:tcW w:w="764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88,9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торговля розничная, кроме торговли автотранспортными средствами и мотоциклами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667B7C" w:rsidRPr="00650FA7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50FA7">
              <w:rPr>
                <w:rFonts w:ascii="Liberation Serif" w:hAnsi="Liberation Serif"/>
                <w:sz w:val="24"/>
                <w:szCs w:val="24"/>
              </w:rPr>
              <w:t>2 500</w:t>
            </w:r>
          </w:p>
        </w:tc>
        <w:tc>
          <w:tcPr>
            <w:tcW w:w="1435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2 463</w:t>
            </w:r>
          </w:p>
        </w:tc>
        <w:tc>
          <w:tcPr>
            <w:tcW w:w="764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98,5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в области здравоохранения и социальных услуг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667B7C" w:rsidRPr="00650FA7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50FA7">
              <w:rPr>
                <w:rFonts w:ascii="Liberation Serif" w:hAnsi="Liberation Serif"/>
                <w:sz w:val="24"/>
                <w:szCs w:val="24"/>
              </w:rPr>
              <w:t>4 200</w:t>
            </w:r>
          </w:p>
        </w:tc>
        <w:tc>
          <w:tcPr>
            <w:tcW w:w="1435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4 163</w:t>
            </w:r>
          </w:p>
        </w:tc>
        <w:tc>
          <w:tcPr>
            <w:tcW w:w="764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99,1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образование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667B7C" w:rsidRPr="00650FA7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50FA7">
              <w:rPr>
                <w:rFonts w:ascii="Liberation Serif" w:hAnsi="Liberation Serif"/>
                <w:sz w:val="24"/>
                <w:szCs w:val="24"/>
              </w:rPr>
              <w:t>5 450</w:t>
            </w:r>
          </w:p>
        </w:tc>
        <w:tc>
          <w:tcPr>
            <w:tcW w:w="1435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5 452</w:t>
            </w:r>
          </w:p>
        </w:tc>
        <w:tc>
          <w:tcPr>
            <w:tcW w:w="764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100,0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в области культуры, спорта, организации досуга и развлечений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667B7C" w:rsidRPr="00650FA7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50FA7">
              <w:rPr>
                <w:rFonts w:ascii="Liberation Serif" w:hAnsi="Liberation Serif"/>
                <w:sz w:val="24"/>
                <w:szCs w:val="24"/>
              </w:rPr>
              <w:t>690</w:t>
            </w:r>
          </w:p>
        </w:tc>
        <w:tc>
          <w:tcPr>
            <w:tcW w:w="1435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724</w:t>
            </w:r>
          </w:p>
        </w:tc>
        <w:tc>
          <w:tcPr>
            <w:tcW w:w="764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104,9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Среднемесячная номинальная начисленная заработная плата работников организаций, в том числе по видам экономической деятельности: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667B7C" w:rsidRPr="00903A1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79 361</w:t>
            </w:r>
          </w:p>
        </w:tc>
        <w:tc>
          <w:tcPr>
            <w:tcW w:w="1435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85 407</w:t>
            </w:r>
          </w:p>
        </w:tc>
        <w:tc>
          <w:tcPr>
            <w:tcW w:w="764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107,6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667B7C" w:rsidRPr="00903A1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87 492</w:t>
            </w:r>
          </w:p>
        </w:tc>
        <w:tc>
          <w:tcPr>
            <w:tcW w:w="1435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94 932</w:t>
            </w:r>
          </w:p>
        </w:tc>
        <w:tc>
          <w:tcPr>
            <w:tcW w:w="764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108,5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667B7C" w:rsidRPr="000A708B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A708B">
              <w:rPr>
                <w:rFonts w:ascii="Liberation Serif" w:hAnsi="Liberation Serif"/>
                <w:sz w:val="24"/>
                <w:szCs w:val="24"/>
              </w:rPr>
              <w:t>71 885</w:t>
            </w:r>
          </w:p>
        </w:tc>
        <w:tc>
          <w:tcPr>
            <w:tcW w:w="1435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77 962</w:t>
            </w:r>
          </w:p>
        </w:tc>
        <w:tc>
          <w:tcPr>
            <w:tcW w:w="764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108,5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  <w:bookmarkStart w:id="0" w:name="_GoBack" w:colFirst="4" w:colLast="4"/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водоснабжение; водоотведение, организация сбора и утилизации отходов, деятельность по ликвидации загрязнений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667B7C" w:rsidRPr="000A708B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A708B">
              <w:rPr>
                <w:rFonts w:ascii="Liberation Serif" w:hAnsi="Liberation Serif"/>
                <w:sz w:val="24"/>
                <w:szCs w:val="24"/>
              </w:rPr>
              <w:t>70 231</w:t>
            </w:r>
          </w:p>
        </w:tc>
        <w:tc>
          <w:tcPr>
            <w:tcW w:w="1435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83 936</w:t>
            </w:r>
          </w:p>
        </w:tc>
        <w:tc>
          <w:tcPr>
            <w:tcW w:w="764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119,5</w:t>
            </w:r>
          </w:p>
        </w:tc>
      </w:tr>
      <w:bookmarkEnd w:id="0"/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торговля розничная, кроме торговли автотранспортными средствами и мотоциклами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667B7C" w:rsidRPr="000A708B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A708B">
              <w:rPr>
                <w:rFonts w:ascii="Liberation Serif" w:hAnsi="Liberation Serif"/>
                <w:sz w:val="24"/>
                <w:szCs w:val="24"/>
              </w:rPr>
              <w:t>63 726</w:t>
            </w:r>
          </w:p>
        </w:tc>
        <w:tc>
          <w:tcPr>
            <w:tcW w:w="1435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67 995</w:t>
            </w:r>
          </w:p>
        </w:tc>
        <w:tc>
          <w:tcPr>
            <w:tcW w:w="764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106,7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в области здравоохранения и социальных услуг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667B7C" w:rsidRPr="00903A1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61 859</w:t>
            </w:r>
          </w:p>
        </w:tc>
        <w:tc>
          <w:tcPr>
            <w:tcW w:w="1435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70 039</w:t>
            </w:r>
          </w:p>
        </w:tc>
        <w:tc>
          <w:tcPr>
            <w:tcW w:w="764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113,2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образование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667B7C" w:rsidRPr="00903A1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59 207</w:t>
            </w:r>
          </w:p>
        </w:tc>
        <w:tc>
          <w:tcPr>
            <w:tcW w:w="1435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64 292</w:t>
            </w:r>
          </w:p>
        </w:tc>
        <w:tc>
          <w:tcPr>
            <w:tcW w:w="764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108,6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в области культуры, спорта, организации досуга и развлечений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667B7C" w:rsidRPr="00903A1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60 881</w:t>
            </w:r>
          </w:p>
        </w:tc>
        <w:tc>
          <w:tcPr>
            <w:tcW w:w="1435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66 025</w:t>
            </w:r>
          </w:p>
        </w:tc>
        <w:tc>
          <w:tcPr>
            <w:tcW w:w="764" w:type="dxa"/>
          </w:tcPr>
          <w:p w:rsidR="00667B7C" w:rsidRPr="00117723" w:rsidRDefault="00667B7C" w:rsidP="00BC119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108,4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Численность безработных граждан </w:t>
            </w:r>
            <w:r>
              <w:rPr>
                <w:rFonts w:ascii="Liberation Serif" w:hAnsi="Liberation Serif"/>
              </w:rPr>
              <w:t>(на конец периода)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667B7C" w:rsidRPr="00527FD2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800</w:t>
            </w:r>
          </w:p>
        </w:tc>
        <w:tc>
          <w:tcPr>
            <w:tcW w:w="1435" w:type="dxa"/>
          </w:tcPr>
          <w:p w:rsidR="00667B7C" w:rsidRPr="00851A74" w:rsidRDefault="00667B7C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695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86,9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Уровень зарегистрированной безработицы </w:t>
            </w:r>
            <w:r>
              <w:rPr>
                <w:rFonts w:ascii="Liberation Serif" w:hAnsi="Liberation Serif"/>
              </w:rPr>
              <w:t>(на конец периода)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1460" w:type="dxa"/>
          </w:tcPr>
          <w:p w:rsidR="00667B7C" w:rsidRPr="00527FD2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0,98</w:t>
            </w:r>
          </w:p>
        </w:tc>
        <w:tc>
          <w:tcPr>
            <w:tcW w:w="1435" w:type="dxa"/>
          </w:tcPr>
          <w:p w:rsidR="00667B7C" w:rsidRPr="00851A74" w:rsidRDefault="00667B7C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0,85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86,7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 w:rsidP="006F6F8E">
            <w:pPr>
              <w:ind w:right="-120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Число вакансий </w:t>
            </w:r>
          </w:p>
          <w:p w:rsidR="00667B7C" w:rsidRDefault="00667B7C" w:rsidP="006F6F8E">
            <w:pPr>
              <w:ind w:right="-120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</w:rPr>
              <w:t>(на конец периода)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667B7C" w:rsidRPr="00527FD2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2 800</w:t>
            </w:r>
          </w:p>
        </w:tc>
        <w:tc>
          <w:tcPr>
            <w:tcW w:w="1435" w:type="dxa"/>
          </w:tcPr>
          <w:p w:rsidR="00667B7C" w:rsidRPr="00851A74" w:rsidRDefault="00667B7C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2 215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79,1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Количество лиц, обратившихся за содействием в поисках подходящей работы в государственные учреждения службы занятости населения Свердловской области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667B7C" w:rsidRPr="00527FD2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3 000</w:t>
            </w:r>
          </w:p>
        </w:tc>
        <w:tc>
          <w:tcPr>
            <w:tcW w:w="1435" w:type="dxa"/>
          </w:tcPr>
          <w:p w:rsidR="00667B7C" w:rsidRPr="00851A74" w:rsidRDefault="00667B7C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547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18,2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Количество </w:t>
            </w: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трудоустроенных</w:t>
            </w:r>
            <w:proofErr w:type="gramEnd"/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667B7C" w:rsidRPr="00527FD2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1 710</w:t>
            </w:r>
          </w:p>
        </w:tc>
        <w:tc>
          <w:tcPr>
            <w:tcW w:w="1435" w:type="dxa"/>
          </w:tcPr>
          <w:p w:rsidR="00667B7C" w:rsidRPr="00851A74" w:rsidRDefault="00667B7C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260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15,2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Коэффициент напряженности рынка труда (количество лиц, не занятых трудовой деятельностью, на одну вакансию)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 на </w:t>
            </w:r>
            <w:proofErr w:type="spellStart"/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вакан</w:t>
            </w:r>
            <w:proofErr w:type="spellEnd"/>
            <w:r>
              <w:rPr>
                <w:rFonts w:ascii="Liberation Serif" w:hAnsi="Liberation Serif"/>
                <w:sz w:val="24"/>
                <w:szCs w:val="24"/>
              </w:rPr>
              <w:t>-сию</w:t>
            </w:r>
            <w:proofErr w:type="gramEnd"/>
          </w:p>
        </w:tc>
        <w:tc>
          <w:tcPr>
            <w:tcW w:w="1460" w:type="dxa"/>
          </w:tcPr>
          <w:p w:rsidR="00667B7C" w:rsidRPr="00527FD2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0,3</w:t>
            </w:r>
          </w:p>
        </w:tc>
        <w:tc>
          <w:tcPr>
            <w:tcW w:w="1435" w:type="dxa"/>
          </w:tcPr>
          <w:p w:rsidR="00667B7C" w:rsidRPr="00851A74" w:rsidRDefault="00667B7C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0,35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85,7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081" w:type="dxa"/>
            <w:gridSpan w:val="5"/>
          </w:tcPr>
          <w:p w:rsidR="00667B7C" w:rsidRPr="00851A74" w:rsidRDefault="00667B7C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b/>
                <w:sz w:val="24"/>
                <w:szCs w:val="24"/>
              </w:rPr>
              <w:t>2.5. Бюджет муниципального образования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081" w:type="dxa"/>
            <w:gridSpan w:val="5"/>
          </w:tcPr>
          <w:p w:rsidR="00667B7C" w:rsidRPr="00851A74" w:rsidRDefault="00667B7C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b/>
                <w:sz w:val="24"/>
                <w:szCs w:val="24"/>
              </w:rPr>
              <w:t>2.5.1. Исполнение бюджета муниципального образования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 w:rsidP="003B7897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Все доходы, в том числе: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10 210,4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1 797,4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17,6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1) налоговые доходы: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3 014,7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551,4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18,3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налоги на прибыль, доходы,</w:t>
            </w:r>
          </w:p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из них: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2 377,1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447,0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18,8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налог на доходы физических лиц 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2 377,1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447,0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18,8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налоги на товары (работы, услуги), реализуемые на территории Российской Федерации 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62,8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14,5</w:t>
            </w:r>
          </w:p>
        </w:tc>
        <w:tc>
          <w:tcPr>
            <w:tcW w:w="764" w:type="dxa"/>
          </w:tcPr>
          <w:p w:rsidR="00667B7C" w:rsidRPr="00851A74" w:rsidRDefault="00667B7C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23,1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 w:rsidP="006F6F8E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налоги на совокупный доход, из них: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359,0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48,1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13,4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налог, взимаемый в связи с применением упрощенной системы налогообложения 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333,5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33,8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10,1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единый налог на вмененный доход для отдельных видов деятельности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0,0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0,15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единый сельскохозяйственный налог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0,3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0,0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0,0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налог, взимаемый в связи с применением патентной системы налогообложения 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25,2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14,2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56,3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 w:rsidP="006F6F8E">
            <w:pPr>
              <w:ind w:right="-120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налоги на имущество, из них: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177,8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20,1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11,3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налог на имущество физических лиц 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87,7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4,0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4,6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земельный налог 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90,1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16,1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17,9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государственная пошлина 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38,0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21,7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57,1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2) неналоговые доходы: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248,9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74,2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29,8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155,5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44,0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28,3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платежи при пользовании природными ресурсами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34,3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9,3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27,1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доходы от оказания платных услуг (работ) и компенсации затрат государства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19,5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14,3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73,3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доходы от продажи материальных и нематериальных активов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33,6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4,6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13,7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штрафы, санкции, возмещение ущерба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6,0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1,3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21,7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прочие неналоговые доходы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0,0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0,7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безвозмездные поступления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6 946,8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1 171,8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16,9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субсидии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994,3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60,8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6,1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субвенции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4 241,9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931,9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22,0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дотации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1 710,1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132,7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7,8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иные межбюджетные трансферты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0,5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74,5</w:t>
            </w:r>
          </w:p>
        </w:tc>
        <w:tc>
          <w:tcPr>
            <w:tcW w:w="764" w:type="dxa"/>
          </w:tcPr>
          <w:p w:rsidR="00667B7C" w:rsidRPr="00851A74" w:rsidRDefault="00667B7C" w:rsidP="00973BB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149,0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Расходы, в том числе по основным статьям расходов,</w:t>
            </w:r>
          </w:p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из них: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10 402,9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1 939,9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18,6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483,9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104,0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21,5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национальная безопасность и правоохранительная деятельность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55,9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8,6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15,4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национальная экономика,</w:t>
            </w:r>
          </w:p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485,8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83,1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17,1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сельское хозяйство и рыболовство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3,5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0,2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5,7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 w:rsidP="004A706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лесное хозяйство</w:t>
            </w:r>
          </w:p>
        </w:tc>
        <w:tc>
          <w:tcPr>
            <w:tcW w:w="1484" w:type="dxa"/>
          </w:tcPr>
          <w:p w:rsidR="00667B7C" w:rsidRDefault="00667B7C" w:rsidP="004A706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3,3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0,0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0,0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транспорт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56,6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9,2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16,3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315,2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41,0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13,0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связь и информатика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6,7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3,9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58,2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другие вопросы в области национальной экономики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100,5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28,8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28,7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жилищно-коммунальное хозяйство,</w:t>
            </w:r>
          </w:p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1 667,7</w:t>
            </w:r>
          </w:p>
        </w:tc>
        <w:tc>
          <w:tcPr>
            <w:tcW w:w="1435" w:type="dxa"/>
          </w:tcPr>
          <w:p w:rsidR="00667B7C" w:rsidRPr="00851A74" w:rsidRDefault="00667B7C" w:rsidP="00973BB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172,7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10,4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жилищное хозяйство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40,4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3,2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7,9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коммунальное хозяйство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1 113,1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121,0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10,9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благоустройство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379,3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24,4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6,4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 w:rsidP="004A706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другие вопросы в области жилищно-коммунального хозяйства</w:t>
            </w:r>
          </w:p>
        </w:tc>
        <w:tc>
          <w:tcPr>
            <w:tcW w:w="1484" w:type="dxa"/>
          </w:tcPr>
          <w:p w:rsidR="00667B7C" w:rsidRDefault="00667B7C" w:rsidP="004A706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134,9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24,2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17,9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охрана окружающей среды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10,0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0,0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0,0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образование,</w:t>
            </w:r>
          </w:p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5 521,1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1 100,7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19,9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дошкольное образование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2 701,8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509,0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18,8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общее образование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2 419,9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526,0</w:t>
            </w:r>
          </w:p>
        </w:tc>
        <w:tc>
          <w:tcPr>
            <w:tcW w:w="764" w:type="dxa"/>
          </w:tcPr>
          <w:p w:rsidR="00667B7C" w:rsidRPr="00851A74" w:rsidRDefault="00667B7C" w:rsidP="00973BB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21,7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 w:rsidP="004A706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дополнительное образование детей</w:t>
            </w:r>
          </w:p>
        </w:tc>
        <w:tc>
          <w:tcPr>
            <w:tcW w:w="1484" w:type="dxa"/>
          </w:tcPr>
          <w:p w:rsidR="00667B7C" w:rsidRDefault="00667B7C" w:rsidP="004A706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135,3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25,3</w:t>
            </w:r>
          </w:p>
        </w:tc>
        <w:tc>
          <w:tcPr>
            <w:tcW w:w="764" w:type="dxa"/>
          </w:tcPr>
          <w:p w:rsidR="00667B7C" w:rsidRPr="00851A74" w:rsidRDefault="00667B7C" w:rsidP="00973BB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18,7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 w:rsidP="004A706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молодежная политика</w:t>
            </w:r>
          </w:p>
        </w:tc>
        <w:tc>
          <w:tcPr>
            <w:tcW w:w="1484" w:type="dxa"/>
          </w:tcPr>
          <w:p w:rsidR="00667B7C" w:rsidRDefault="00667B7C" w:rsidP="004A706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6,5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2,4</w:t>
            </w:r>
          </w:p>
        </w:tc>
        <w:tc>
          <w:tcPr>
            <w:tcW w:w="764" w:type="dxa"/>
          </w:tcPr>
          <w:p w:rsidR="00667B7C" w:rsidRPr="00851A74" w:rsidRDefault="00667B7C" w:rsidP="00973BB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36,9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 w:rsidP="004A706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другие вопросы в области образования</w:t>
            </w:r>
          </w:p>
        </w:tc>
        <w:tc>
          <w:tcPr>
            <w:tcW w:w="1484" w:type="dxa"/>
          </w:tcPr>
          <w:p w:rsidR="00667B7C" w:rsidRDefault="00667B7C" w:rsidP="004A706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257,6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38,0</w:t>
            </w:r>
          </w:p>
        </w:tc>
        <w:tc>
          <w:tcPr>
            <w:tcW w:w="764" w:type="dxa"/>
          </w:tcPr>
          <w:p w:rsidR="00667B7C" w:rsidRPr="00851A74" w:rsidRDefault="00667B7C" w:rsidP="00973BB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14,8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666,1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106,3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16,0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средства массовой информации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10,0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2,1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0,21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здравоохранение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0,0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0,0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физическая культура и спорт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723,6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110,6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15,3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социальная политика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775,8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251,8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32,5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 w:rsidP="004A7068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Обслуживание государственного и муниципального долга</w:t>
            </w:r>
          </w:p>
        </w:tc>
        <w:tc>
          <w:tcPr>
            <w:tcW w:w="1484" w:type="dxa"/>
          </w:tcPr>
          <w:p w:rsidR="00667B7C" w:rsidRDefault="00667B7C" w:rsidP="004A706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3,0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0,0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0,0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Дефицит</w:t>
            </w: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 xml:space="preserve"> (-), </w:t>
            </w:r>
            <w:proofErr w:type="gramEnd"/>
            <w:r>
              <w:rPr>
                <w:rFonts w:ascii="Liberation Serif" w:hAnsi="Liberation Serif"/>
                <w:sz w:val="24"/>
                <w:szCs w:val="24"/>
              </w:rPr>
              <w:t>профицит (+)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BC74DD" w:rsidRDefault="00667B7C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C74DD">
              <w:rPr>
                <w:rFonts w:ascii="Liberation Serif" w:hAnsi="Liberation Serif"/>
                <w:sz w:val="24"/>
                <w:szCs w:val="24"/>
              </w:rPr>
              <w:t>-192,5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-142,5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74,0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081" w:type="dxa"/>
            <w:gridSpan w:val="5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b/>
                <w:sz w:val="24"/>
                <w:szCs w:val="24"/>
              </w:rPr>
              <w:t>3. Развитие инженерной инфраструктуры и жилищно-коммунального хозяйства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081" w:type="dxa"/>
            <w:gridSpan w:val="5"/>
          </w:tcPr>
          <w:p w:rsidR="00667B7C" w:rsidRPr="00851A74" w:rsidRDefault="00667B7C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b/>
                <w:color w:val="000000"/>
                <w:sz w:val="24"/>
                <w:szCs w:val="24"/>
              </w:rPr>
              <w:t>3.4. Жилищное хозяйство и жилищная политика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 w:rsidP="008E1C9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Просроченная задолженность потребителей за жилищно-коммунальные услуги 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4A7068" w:rsidRDefault="00667B7C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A7068">
              <w:rPr>
                <w:rFonts w:ascii="Liberation Serif" w:hAnsi="Liberation Serif"/>
                <w:sz w:val="24"/>
                <w:szCs w:val="24"/>
              </w:rPr>
              <w:t>192,9</w:t>
            </w:r>
          </w:p>
        </w:tc>
        <w:tc>
          <w:tcPr>
            <w:tcW w:w="1435" w:type="dxa"/>
          </w:tcPr>
          <w:p w:rsidR="00667B7C" w:rsidRPr="00851A74" w:rsidRDefault="00667B7C" w:rsidP="004B0C7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182,9</w:t>
            </w:r>
          </w:p>
        </w:tc>
        <w:tc>
          <w:tcPr>
            <w:tcW w:w="764" w:type="dxa"/>
          </w:tcPr>
          <w:p w:rsidR="00667B7C" w:rsidRPr="00851A74" w:rsidRDefault="00667B7C" w:rsidP="004B0C7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94,8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семей, получивших субсидии на оплату жилого помещения и коммунальных услуг, по состоянию на конец отчетного периода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тыс. семей</w:t>
            </w:r>
          </w:p>
        </w:tc>
        <w:tc>
          <w:tcPr>
            <w:tcW w:w="1460" w:type="dxa"/>
          </w:tcPr>
          <w:p w:rsidR="00667B7C" w:rsidRPr="004A7068" w:rsidRDefault="00667B7C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4,9</w:t>
            </w:r>
          </w:p>
        </w:tc>
        <w:tc>
          <w:tcPr>
            <w:tcW w:w="1435" w:type="dxa"/>
          </w:tcPr>
          <w:p w:rsidR="00667B7C" w:rsidRPr="00851A74" w:rsidRDefault="00667B7C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4,0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81,6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Объем начисленных субсидий на оплату жилого помещения и коммунальных услуг </w:t>
            </w:r>
          </w:p>
        </w:tc>
        <w:tc>
          <w:tcPr>
            <w:tcW w:w="1484" w:type="dxa"/>
          </w:tcPr>
          <w:p w:rsidR="00667B7C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667B7C" w:rsidRPr="004A7068" w:rsidRDefault="00667B7C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114,2</w:t>
            </w:r>
          </w:p>
        </w:tc>
        <w:tc>
          <w:tcPr>
            <w:tcW w:w="1435" w:type="dxa"/>
          </w:tcPr>
          <w:p w:rsidR="00667B7C" w:rsidRPr="00851A74" w:rsidRDefault="00667B7C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36,7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32,1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081" w:type="dxa"/>
            <w:gridSpan w:val="5"/>
          </w:tcPr>
          <w:p w:rsidR="00667B7C" w:rsidRPr="00851A74" w:rsidRDefault="00667B7C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b/>
                <w:sz w:val="24"/>
                <w:szCs w:val="24"/>
              </w:rPr>
              <w:t>8. Градостроительство, землепользование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081" w:type="dxa"/>
            <w:gridSpan w:val="5"/>
          </w:tcPr>
          <w:p w:rsidR="00667B7C" w:rsidRPr="00851A74" w:rsidRDefault="00667B7C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b/>
                <w:sz w:val="24"/>
                <w:szCs w:val="24"/>
              </w:rPr>
              <w:t xml:space="preserve">8.1. Ввод в эксплуатацию объектов жилого </w:t>
            </w:r>
            <w:r w:rsidRPr="00851A74">
              <w:rPr>
                <w:rFonts w:ascii="Liberation Serif" w:hAnsi="Liberation Serif" w:cs="Times New Roman CYR"/>
                <w:b/>
                <w:sz w:val="24"/>
                <w:szCs w:val="24"/>
              </w:rPr>
              <w:t>и нежилого назначения</w:t>
            </w:r>
          </w:p>
        </w:tc>
      </w:tr>
      <w:tr w:rsidR="00667B7C" w:rsidTr="003472C3">
        <w:trPr>
          <w:jc w:val="center"/>
        </w:trPr>
        <w:tc>
          <w:tcPr>
            <w:tcW w:w="674" w:type="dxa"/>
          </w:tcPr>
          <w:p w:rsidR="00667B7C" w:rsidRDefault="00667B7C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667B7C" w:rsidRPr="00D722D2" w:rsidRDefault="00667B7C">
            <w:pPr>
              <w:rPr>
                <w:rFonts w:ascii="Liberation Serif" w:hAnsi="Liberation Serif"/>
                <w:sz w:val="24"/>
                <w:szCs w:val="24"/>
              </w:rPr>
            </w:pPr>
            <w:r w:rsidRPr="00D722D2">
              <w:rPr>
                <w:rFonts w:ascii="Liberation Serif" w:hAnsi="Liberation Serif"/>
                <w:sz w:val="24"/>
                <w:szCs w:val="24"/>
              </w:rPr>
              <w:t>Ввод жилья</w:t>
            </w:r>
          </w:p>
        </w:tc>
        <w:tc>
          <w:tcPr>
            <w:tcW w:w="1484" w:type="dxa"/>
          </w:tcPr>
          <w:p w:rsidR="00667B7C" w:rsidRPr="00D722D2" w:rsidRDefault="00667B7C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722D2">
              <w:rPr>
                <w:rFonts w:ascii="Liberation Serif" w:hAnsi="Liberation Serif"/>
                <w:sz w:val="24"/>
                <w:szCs w:val="24"/>
              </w:rPr>
              <w:t>тыс. м</w:t>
            </w:r>
            <w:proofErr w:type="gramStart"/>
            <w:r w:rsidRPr="00D722D2">
              <w:rPr>
                <w:rFonts w:ascii="Liberation Serif" w:hAnsi="Liberation Serif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460" w:type="dxa"/>
          </w:tcPr>
          <w:p w:rsidR="00667B7C" w:rsidRPr="00D722D2" w:rsidRDefault="00667B7C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722D2">
              <w:rPr>
                <w:rFonts w:ascii="Liberation Serif" w:hAnsi="Liberation Serif"/>
                <w:sz w:val="24"/>
                <w:szCs w:val="24"/>
              </w:rPr>
              <w:t xml:space="preserve"> 31,0</w:t>
            </w:r>
          </w:p>
        </w:tc>
        <w:tc>
          <w:tcPr>
            <w:tcW w:w="1435" w:type="dxa"/>
          </w:tcPr>
          <w:p w:rsidR="00667B7C" w:rsidRPr="00851A74" w:rsidRDefault="00667B7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8,4</w:t>
            </w:r>
          </w:p>
        </w:tc>
        <w:tc>
          <w:tcPr>
            <w:tcW w:w="764" w:type="dxa"/>
          </w:tcPr>
          <w:p w:rsidR="00667B7C" w:rsidRPr="00851A74" w:rsidRDefault="00667B7C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51A74">
              <w:rPr>
                <w:rFonts w:ascii="Liberation Serif" w:hAnsi="Liberation Serif"/>
                <w:sz w:val="24"/>
                <w:szCs w:val="24"/>
              </w:rPr>
              <w:t>27,1</w:t>
            </w:r>
          </w:p>
        </w:tc>
      </w:tr>
    </w:tbl>
    <w:p w:rsidR="007F7F22" w:rsidRDefault="007F7F22" w:rsidP="0023484B">
      <w:pPr>
        <w:jc w:val="both"/>
        <w:rPr>
          <w:rFonts w:ascii="Liberation Serif" w:hAnsi="Liberation Serif"/>
          <w:sz w:val="24"/>
          <w:szCs w:val="24"/>
          <w:u w:val="single"/>
        </w:rPr>
      </w:pPr>
    </w:p>
    <w:sectPr w:rsidR="007F7F22" w:rsidSect="000C4143">
      <w:headerReference w:type="default" r:id="rId10"/>
      <w:footerReference w:type="first" r:id="rId11"/>
      <w:pgSz w:w="11906" w:h="16838"/>
      <w:pgMar w:top="567" w:right="567" w:bottom="993" w:left="1418" w:header="284" w:footer="87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A74" w:rsidRDefault="00851A74">
      <w:r>
        <w:separator/>
      </w:r>
    </w:p>
  </w:endnote>
  <w:endnote w:type="continuationSeparator" w:id="0">
    <w:p w:rsidR="00851A74" w:rsidRDefault="00851A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AAF" w:usb1="500078FB" w:usb2="00000000" w:usb3="00000000" w:csb0="000001B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A74" w:rsidRDefault="00851A74" w:rsidP="00113143">
    <w:pPr>
      <w:pStyle w:val="a9"/>
      <w:tabs>
        <w:tab w:val="clear" w:pos="4677"/>
        <w:tab w:val="clear" w:pos="9355"/>
        <w:tab w:val="left" w:pos="3045"/>
      </w:tabs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A74" w:rsidRDefault="00851A74">
      <w:r>
        <w:separator/>
      </w:r>
    </w:p>
  </w:footnote>
  <w:footnote w:type="continuationSeparator" w:id="0">
    <w:p w:rsidR="00851A74" w:rsidRDefault="00851A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28510328"/>
    </w:sdtPr>
    <w:sdtContent>
      <w:p w:rsidR="00851A74" w:rsidRDefault="00851A74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7B7C">
          <w:rPr>
            <w:noProof/>
          </w:rPr>
          <w:t>2</w:t>
        </w:r>
        <w:r>
          <w:fldChar w:fldCharType="end"/>
        </w:r>
      </w:p>
    </w:sdtContent>
  </w:sdt>
  <w:p w:rsidR="00851A74" w:rsidRDefault="00851A74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BA5A2C"/>
    <w:multiLevelType w:val="multilevel"/>
    <w:tmpl w:val="44BA5A2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8E5"/>
    <w:rsid w:val="00003DA8"/>
    <w:rsid w:val="00016266"/>
    <w:rsid w:val="000255C3"/>
    <w:rsid w:val="00031CD9"/>
    <w:rsid w:val="00050EDC"/>
    <w:rsid w:val="00074CD0"/>
    <w:rsid w:val="00094A09"/>
    <w:rsid w:val="000A6D08"/>
    <w:rsid w:val="000C4143"/>
    <w:rsid w:val="000C499D"/>
    <w:rsid w:val="000D051C"/>
    <w:rsid w:val="000D09EC"/>
    <w:rsid w:val="000D4E88"/>
    <w:rsid w:val="000D4EAF"/>
    <w:rsid w:val="000D6759"/>
    <w:rsid w:val="00103906"/>
    <w:rsid w:val="0011021D"/>
    <w:rsid w:val="00113143"/>
    <w:rsid w:val="00133698"/>
    <w:rsid w:val="00142208"/>
    <w:rsid w:val="0015144A"/>
    <w:rsid w:val="00162DD2"/>
    <w:rsid w:val="00173830"/>
    <w:rsid w:val="0018610A"/>
    <w:rsid w:val="0019100E"/>
    <w:rsid w:val="001B1CC7"/>
    <w:rsid w:val="001D0AC0"/>
    <w:rsid w:val="00220CE8"/>
    <w:rsid w:val="00221551"/>
    <w:rsid w:val="00223FD2"/>
    <w:rsid w:val="0023226A"/>
    <w:rsid w:val="0023484B"/>
    <w:rsid w:val="00243A4E"/>
    <w:rsid w:val="0024468D"/>
    <w:rsid w:val="002643D8"/>
    <w:rsid w:val="00272400"/>
    <w:rsid w:val="00293D7A"/>
    <w:rsid w:val="002944A1"/>
    <w:rsid w:val="0029799A"/>
    <w:rsid w:val="002A5555"/>
    <w:rsid w:val="002C4B98"/>
    <w:rsid w:val="002C6DF2"/>
    <w:rsid w:val="002D72E8"/>
    <w:rsid w:val="00301773"/>
    <w:rsid w:val="00311136"/>
    <w:rsid w:val="00324625"/>
    <w:rsid w:val="003472C3"/>
    <w:rsid w:val="00352B7E"/>
    <w:rsid w:val="003534F7"/>
    <w:rsid w:val="00355344"/>
    <w:rsid w:val="0036141C"/>
    <w:rsid w:val="00374C89"/>
    <w:rsid w:val="00381B69"/>
    <w:rsid w:val="00384A48"/>
    <w:rsid w:val="00393B5B"/>
    <w:rsid w:val="003B4F08"/>
    <w:rsid w:val="003B5AF9"/>
    <w:rsid w:val="003B7897"/>
    <w:rsid w:val="003D586B"/>
    <w:rsid w:val="003F6459"/>
    <w:rsid w:val="003F696D"/>
    <w:rsid w:val="00405BA0"/>
    <w:rsid w:val="004369BA"/>
    <w:rsid w:val="00452002"/>
    <w:rsid w:val="00464728"/>
    <w:rsid w:val="00464E23"/>
    <w:rsid w:val="00486769"/>
    <w:rsid w:val="00486BD7"/>
    <w:rsid w:val="00493364"/>
    <w:rsid w:val="004A7068"/>
    <w:rsid w:val="004B0C72"/>
    <w:rsid w:val="004B101D"/>
    <w:rsid w:val="004C3D72"/>
    <w:rsid w:val="004C59A6"/>
    <w:rsid w:val="004E6B0C"/>
    <w:rsid w:val="004F3C6D"/>
    <w:rsid w:val="004F4246"/>
    <w:rsid w:val="00513164"/>
    <w:rsid w:val="00517BA3"/>
    <w:rsid w:val="00536788"/>
    <w:rsid w:val="00536BFE"/>
    <w:rsid w:val="0055371D"/>
    <w:rsid w:val="0058551A"/>
    <w:rsid w:val="00593AF0"/>
    <w:rsid w:val="005D1127"/>
    <w:rsid w:val="005D41DA"/>
    <w:rsid w:val="005D5319"/>
    <w:rsid w:val="005F59C7"/>
    <w:rsid w:val="00604E43"/>
    <w:rsid w:val="006167C7"/>
    <w:rsid w:val="0062638E"/>
    <w:rsid w:val="00632583"/>
    <w:rsid w:val="00643F74"/>
    <w:rsid w:val="00656DC2"/>
    <w:rsid w:val="00667B7C"/>
    <w:rsid w:val="0069439C"/>
    <w:rsid w:val="006A13FD"/>
    <w:rsid w:val="006A2FED"/>
    <w:rsid w:val="006B38AD"/>
    <w:rsid w:val="006B6C8B"/>
    <w:rsid w:val="006C2378"/>
    <w:rsid w:val="006C6C5E"/>
    <w:rsid w:val="006D78BB"/>
    <w:rsid w:val="006F1E0C"/>
    <w:rsid w:val="006F2C53"/>
    <w:rsid w:val="006F594C"/>
    <w:rsid w:val="006F6F8E"/>
    <w:rsid w:val="00702165"/>
    <w:rsid w:val="007163E7"/>
    <w:rsid w:val="00720985"/>
    <w:rsid w:val="00754585"/>
    <w:rsid w:val="00757633"/>
    <w:rsid w:val="00782C9D"/>
    <w:rsid w:val="00795B29"/>
    <w:rsid w:val="007A3F0D"/>
    <w:rsid w:val="007B6620"/>
    <w:rsid w:val="007B7F34"/>
    <w:rsid w:val="007D2E90"/>
    <w:rsid w:val="007D55AA"/>
    <w:rsid w:val="007F7F22"/>
    <w:rsid w:val="00851A74"/>
    <w:rsid w:val="0085424A"/>
    <w:rsid w:val="00871148"/>
    <w:rsid w:val="00896CBC"/>
    <w:rsid w:val="008B0D7C"/>
    <w:rsid w:val="008B4FB4"/>
    <w:rsid w:val="008C0E41"/>
    <w:rsid w:val="008D0347"/>
    <w:rsid w:val="008E1C99"/>
    <w:rsid w:val="008E664E"/>
    <w:rsid w:val="008F0C8D"/>
    <w:rsid w:val="008F4068"/>
    <w:rsid w:val="008F4288"/>
    <w:rsid w:val="00907688"/>
    <w:rsid w:val="00911341"/>
    <w:rsid w:val="00914B22"/>
    <w:rsid w:val="0092041A"/>
    <w:rsid w:val="009228E5"/>
    <w:rsid w:val="00927472"/>
    <w:rsid w:val="00932092"/>
    <w:rsid w:val="00936777"/>
    <w:rsid w:val="0093780E"/>
    <w:rsid w:val="00953A66"/>
    <w:rsid w:val="00956960"/>
    <w:rsid w:val="00967337"/>
    <w:rsid w:val="00972EB2"/>
    <w:rsid w:val="00973BB8"/>
    <w:rsid w:val="00975A1C"/>
    <w:rsid w:val="009A47BB"/>
    <w:rsid w:val="009B651B"/>
    <w:rsid w:val="009B7A4A"/>
    <w:rsid w:val="009D1E37"/>
    <w:rsid w:val="009F5AF4"/>
    <w:rsid w:val="00A1076A"/>
    <w:rsid w:val="00A25ABB"/>
    <w:rsid w:val="00A26589"/>
    <w:rsid w:val="00A26F0F"/>
    <w:rsid w:val="00A335F2"/>
    <w:rsid w:val="00A33C26"/>
    <w:rsid w:val="00A51C66"/>
    <w:rsid w:val="00A54939"/>
    <w:rsid w:val="00AA3679"/>
    <w:rsid w:val="00AB6B52"/>
    <w:rsid w:val="00AD2A4A"/>
    <w:rsid w:val="00B02795"/>
    <w:rsid w:val="00B4025F"/>
    <w:rsid w:val="00B42BCF"/>
    <w:rsid w:val="00B44F1C"/>
    <w:rsid w:val="00B5262E"/>
    <w:rsid w:val="00B755A3"/>
    <w:rsid w:val="00B8669B"/>
    <w:rsid w:val="00B94DEF"/>
    <w:rsid w:val="00B95DBC"/>
    <w:rsid w:val="00B966CC"/>
    <w:rsid w:val="00B97D46"/>
    <w:rsid w:val="00BA7870"/>
    <w:rsid w:val="00BB62F4"/>
    <w:rsid w:val="00BC77AC"/>
    <w:rsid w:val="00BD3895"/>
    <w:rsid w:val="00BF6E52"/>
    <w:rsid w:val="00C25210"/>
    <w:rsid w:val="00C340B9"/>
    <w:rsid w:val="00C362EC"/>
    <w:rsid w:val="00C55198"/>
    <w:rsid w:val="00C72547"/>
    <w:rsid w:val="00C8290F"/>
    <w:rsid w:val="00C8722F"/>
    <w:rsid w:val="00CA14D7"/>
    <w:rsid w:val="00CB599D"/>
    <w:rsid w:val="00CC3FC9"/>
    <w:rsid w:val="00CC4EC9"/>
    <w:rsid w:val="00CE2F76"/>
    <w:rsid w:val="00CF7251"/>
    <w:rsid w:val="00D05675"/>
    <w:rsid w:val="00D43DF6"/>
    <w:rsid w:val="00D46873"/>
    <w:rsid w:val="00D722D2"/>
    <w:rsid w:val="00D758AF"/>
    <w:rsid w:val="00D870D9"/>
    <w:rsid w:val="00D921D5"/>
    <w:rsid w:val="00D92E25"/>
    <w:rsid w:val="00DE4BE7"/>
    <w:rsid w:val="00E07B06"/>
    <w:rsid w:val="00E35180"/>
    <w:rsid w:val="00E56A4E"/>
    <w:rsid w:val="00E633CF"/>
    <w:rsid w:val="00E77858"/>
    <w:rsid w:val="00E95FD9"/>
    <w:rsid w:val="00EA4999"/>
    <w:rsid w:val="00EA5176"/>
    <w:rsid w:val="00ED666C"/>
    <w:rsid w:val="00EE4587"/>
    <w:rsid w:val="00F0287C"/>
    <w:rsid w:val="00F2492E"/>
    <w:rsid w:val="00F26FDE"/>
    <w:rsid w:val="00F378B6"/>
    <w:rsid w:val="00F52A12"/>
    <w:rsid w:val="00F530A1"/>
    <w:rsid w:val="00F53E91"/>
    <w:rsid w:val="00F55ADB"/>
    <w:rsid w:val="00F61DAA"/>
    <w:rsid w:val="00F6507B"/>
    <w:rsid w:val="00F82FA3"/>
    <w:rsid w:val="00FA194B"/>
    <w:rsid w:val="00FA3C20"/>
    <w:rsid w:val="00FC05C8"/>
    <w:rsid w:val="00FC1DC1"/>
    <w:rsid w:val="00FD34F3"/>
    <w:rsid w:val="00FD7DEC"/>
    <w:rsid w:val="00FE224B"/>
    <w:rsid w:val="00FE7AC4"/>
    <w:rsid w:val="08510E74"/>
    <w:rsid w:val="19710F96"/>
    <w:rsid w:val="322D6E5A"/>
    <w:rsid w:val="33FC3143"/>
    <w:rsid w:val="6B11720A"/>
    <w:rsid w:val="764D0952"/>
    <w:rsid w:val="7C623940"/>
    <w:rsid w:val="7DB96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line number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qFormat/>
  </w:style>
  <w:style w:type="paragraph" w:styleId="a4">
    <w:name w:val="Balloon Text"/>
    <w:basedOn w:val="a"/>
    <w:link w:val="a5"/>
    <w:qFormat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Body Text Indent"/>
    <w:basedOn w:val="a"/>
    <w:qFormat/>
    <w:pPr>
      <w:ind w:firstLine="709"/>
      <w:jc w:val="both"/>
    </w:pPr>
    <w:rPr>
      <w:sz w:val="25"/>
      <w:szCs w:val="24"/>
    </w:rPr>
  </w:style>
  <w:style w:type="paragraph" w:styleId="a9">
    <w:name w:val="footer"/>
    <w:basedOn w:val="a"/>
    <w:link w:val="aa"/>
    <w:qFormat/>
    <w:pPr>
      <w:tabs>
        <w:tab w:val="center" w:pos="4677"/>
        <w:tab w:val="right" w:pos="9355"/>
      </w:tabs>
    </w:pPr>
  </w:style>
  <w:style w:type="paragraph" w:styleId="ab">
    <w:name w:val="Normal (Web)"/>
    <w:basedOn w:val="a"/>
    <w:uiPriority w:val="99"/>
    <w:unhideWhenUsed/>
    <w:qFormat/>
    <w:pPr>
      <w:spacing w:before="100" w:beforeAutospacing="1" w:after="119"/>
    </w:pPr>
    <w:rPr>
      <w:sz w:val="24"/>
      <w:szCs w:val="24"/>
    </w:rPr>
  </w:style>
  <w:style w:type="table" w:styleId="ac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d">
    <w:name w:val="Обычный РАБОТЫ"/>
    <w:basedOn w:val="a"/>
    <w:qFormat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qFormat/>
    <w:pPr>
      <w:spacing w:after="160" w:line="240" w:lineRule="exact"/>
    </w:pPr>
    <w:rPr>
      <w:rFonts w:ascii="Arial" w:hAnsi="Arial" w:cs="Arial"/>
      <w:lang w:val="en-US" w:eastAsia="en-US"/>
    </w:rPr>
  </w:style>
  <w:style w:type="character" w:customStyle="1" w:styleId="a5">
    <w:name w:val="Текст выноски Знак"/>
    <w:link w:val="a4"/>
    <w:qFormat/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34"/>
    <w:qFormat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qFormat/>
  </w:style>
  <w:style w:type="character" w:customStyle="1" w:styleId="aa">
    <w:name w:val="Нижний колонтитул Знак"/>
    <w:basedOn w:val="a0"/>
    <w:link w:val="a9"/>
    <w:qFormat/>
  </w:style>
  <w:style w:type="paragraph" w:customStyle="1" w:styleId="ConsNormal">
    <w:name w:val="ConsNormal"/>
    <w:qFormat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line number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qFormat/>
  </w:style>
  <w:style w:type="paragraph" w:styleId="a4">
    <w:name w:val="Balloon Text"/>
    <w:basedOn w:val="a"/>
    <w:link w:val="a5"/>
    <w:qFormat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Body Text Indent"/>
    <w:basedOn w:val="a"/>
    <w:qFormat/>
    <w:pPr>
      <w:ind w:firstLine="709"/>
      <w:jc w:val="both"/>
    </w:pPr>
    <w:rPr>
      <w:sz w:val="25"/>
      <w:szCs w:val="24"/>
    </w:rPr>
  </w:style>
  <w:style w:type="paragraph" w:styleId="a9">
    <w:name w:val="footer"/>
    <w:basedOn w:val="a"/>
    <w:link w:val="aa"/>
    <w:qFormat/>
    <w:pPr>
      <w:tabs>
        <w:tab w:val="center" w:pos="4677"/>
        <w:tab w:val="right" w:pos="9355"/>
      </w:tabs>
    </w:pPr>
  </w:style>
  <w:style w:type="paragraph" w:styleId="ab">
    <w:name w:val="Normal (Web)"/>
    <w:basedOn w:val="a"/>
    <w:uiPriority w:val="99"/>
    <w:unhideWhenUsed/>
    <w:qFormat/>
    <w:pPr>
      <w:spacing w:before="100" w:beforeAutospacing="1" w:after="119"/>
    </w:pPr>
    <w:rPr>
      <w:sz w:val="24"/>
      <w:szCs w:val="24"/>
    </w:rPr>
  </w:style>
  <w:style w:type="table" w:styleId="ac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d">
    <w:name w:val="Обычный РАБОТЫ"/>
    <w:basedOn w:val="a"/>
    <w:qFormat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qFormat/>
    <w:pPr>
      <w:spacing w:after="160" w:line="240" w:lineRule="exact"/>
    </w:pPr>
    <w:rPr>
      <w:rFonts w:ascii="Arial" w:hAnsi="Arial" w:cs="Arial"/>
      <w:lang w:val="en-US" w:eastAsia="en-US"/>
    </w:rPr>
  </w:style>
  <w:style w:type="character" w:customStyle="1" w:styleId="a5">
    <w:name w:val="Текст выноски Знак"/>
    <w:link w:val="a4"/>
    <w:qFormat/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34"/>
    <w:qFormat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qFormat/>
  </w:style>
  <w:style w:type="character" w:customStyle="1" w:styleId="aa">
    <w:name w:val="Нижний колонтитул Знак"/>
    <w:basedOn w:val="a0"/>
    <w:link w:val="a9"/>
    <w:qFormat/>
  </w:style>
  <w:style w:type="paragraph" w:customStyle="1" w:styleId="ConsNormal">
    <w:name w:val="ConsNormal"/>
    <w:qFormat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major2\DATA\safe\shablon\&#1064;&#1072;&#1073;&#1083;&#1086;&#1085;&#1099;%20&#1074;&#1089;&#1077;&#1093;%20&#1076;&#1086;&#1082;&#1091;&#1084;&#1077;&#1085;&#1090;&#1086;&#1074;\rasp_admin_kam_ur_gor_okrug_27072020_gost_gerasimov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C46FE1-AAAA-42A9-AFB6-F959B4D943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rasp_admin_kam_ur_gor_okrug_27072020_gost_gerasimov</Template>
  <TotalTime>254</TotalTime>
  <Pages>6</Pages>
  <Words>1613</Words>
  <Characters>8792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10385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YMV</dc:creator>
  <cp:lastModifiedBy>YMV</cp:lastModifiedBy>
  <cp:revision>16</cp:revision>
  <cp:lastPrinted>2024-03-05T07:08:00Z</cp:lastPrinted>
  <dcterms:created xsi:type="dcterms:W3CDTF">2025-04-07T11:43:00Z</dcterms:created>
  <dcterms:modified xsi:type="dcterms:W3CDTF">2025-08-06T05:31:00Z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1049-12.2.0.13431</vt:lpwstr>
  </property>
  <property fmtid="{D5CDD505-2E9C-101B-9397-08002B2CF9AE}" pid="3" name="ICV">
    <vt:lpwstr>1124D7BFA5E84AE7BADA5A7711FBD8D5_12</vt:lpwstr>
  </property>
</Properties>
</file>