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FA2F6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FA2F6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A700D" w:rsidRDefault="00CA700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371086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371086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371086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371086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F953E9" w:rsidRDefault="00FA2F64" w:rsidP="00133698">
      <w:pPr>
        <w:spacing w:before="400"/>
        <w:rPr>
          <w:sz w:val="24"/>
        </w:rPr>
      </w:pPr>
      <w:r w:rsidRPr="00FA2F64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150652">
        <w:rPr>
          <w:sz w:val="24"/>
        </w:rPr>
        <w:t>__________________ № ______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8493F" w:rsidRPr="00CA700D" w:rsidRDefault="0018493F" w:rsidP="0018493F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CA700D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</w:t>
      </w:r>
      <w:r w:rsidR="001F75C0" w:rsidRPr="00CA700D">
        <w:rPr>
          <w:rFonts w:ascii="Liberation Serif" w:hAnsi="Liberation Serif"/>
          <w:b/>
          <w:bCs/>
          <w:sz w:val="28"/>
          <w:szCs w:val="28"/>
        </w:rPr>
        <w:t>в Примерное положение</w:t>
      </w:r>
      <w:r w:rsidRPr="00CA700D">
        <w:rPr>
          <w:rFonts w:ascii="Liberation Serif" w:hAnsi="Liberation Serif"/>
          <w:b/>
          <w:bCs/>
          <w:sz w:val="28"/>
          <w:szCs w:val="28"/>
        </w:rPr>
        <w:t xml:space="preserve"> об оплате труда работников муниципальных бюджетных и автономных учреждений, </w:t>
      </w:r>
      <w:r w:rsidR="001F75C0" w:rsidRPr="00CA700D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AE0EB1" w:rsidRPr="00CA700D">
        <w:rPr>
          <w:rFonts w:ascii="Liberation Serif" w:hAnsi="Liberation Serif"/>
          <w:b/>
          <w:bCs/>
          <w:sz w:val="28"/>
          <w:szCs w:val="28"/>
        </w:rPr>
        <w:t xml:space="preserve">                  </w:t>
      </w:r>
      <w:r w:rsidRPr="00CA700D">
        <w:rPr>
          <w:rFonts w:ascii="Liberation Serif" w:hAnsi="Liberation Serif"/>
          <w:b/>
          <w:bCs/>
          <w:sz w:val="28"/>
          <w:szCs w:val="28"/>
        </w:rPr>
        <w:t xml:space="preserve">в отношении которых орган местного самоуправления «Управление </w:t>
      </w:r>
      <w:r w:rsidR="00AE0EB1" w:rsidRPr="00CA700D">
        <w:rPr>
          <w:rFonts w:ascii="Liberation Serif" w:hAnsi="Liberation Serif"/>
          <w:b/>
          <w:bCs/>
          <w:sz w:val="28"/>
          <w:szCs w:val="28"/>
        </w:rPr>
        <w:t xml:space="preserve">                       </w:t>
      </w:r>
      <w:r w:rsidRPr="00CA700D">
        <w:rPr>
          <w:rFonts w:ascii="Liberation Serif" w:hAnsi="Liberation Serif"/>
          <w:b/>
          <w:bCs/>
          <w:sz w:val="28"/>
          <w:szCs w:val="28"/>
        </w:rPr>
        <w:t>по физи</w:t>
      </w:r>
      <w:r w:rsidR="005332FD" w:rsidRPr="00CA700D">
        <w:rPr>
          <w:rFonts w:ascii="Liberation Serif" w:hAnsi="Liberation Serif"/>
          <w:b/>
          <w:bCs/>
          <w:sz w:val="28"/>
          <w:szCs w:val="28"/>
        </w:rPr>
        <w:t xml:space="preserve">ческой культуре и спорту </w:t>
      </w:r>
      <w:r w:rsidRPr="00CA700D">
        <w:rPr>
          <w:rFonts w:ascii="Liberation Serif" w:hAnsi="Liberation Serif"/>
          <w:b/>
          <w:bCs/>
          <w:sz w:val="28"/>
          <w:szCs w:val="28"/>
        </w:rPr>
        <w:t>Каменск-Уральского</w:t>
      </w:r>
      <w:r w:rsidR="009763EF" w:rsidRPr="00CA700D">
        <w:rPr>
          <w:rFonts w:ascii="Liberation Serif" w:hAnsi="Liberation Serif"/>
          <w:b/>
          <w:bCs/>
          <w:sz w:val="28"/>
          <w:szCs w:val="28"/>
        </w:rPr>
        <w:t xml:space="preserve"> городского округа</w:t>
      </w:r>
      <w:r w:rsidRPr="00CA700D">
        <w:rPr>
          <w:rFonts w:ascii="Liberation Serif" w:hAnsi="Liberation Serif"/>
          <w:b/>
          <w:bCs/>
          <w:sz w:val="28"/>
          <w:szCs w:val="28"/>
        </w:rPr>
        <w:t>» осуществляет функции и полномочия учредителя</w:t>
      </w:r>
      <w:r w:rsidR="00681970" w:rsidRPr="00CA700D">
        <w:rPr>
          <w:rFonts w:ascii="Liberation Serif" w:hAnsi="Liberation Serif"/>
          <w:b/>
          <w:bCs/>
          <w:sz w:val="28"/>
          <w:szCs w:val="28"/>
        </w:rPr>
        <w:t xml:space="preserve">, </w:t>
      </w:r>
      <w:r w:rsidR="00CA700D">
        <w:rPr>
          <w:rFonts w:ascii="Liberation Serif" w:hAnsi="Liberation Serif"/>
          <w:b/>
          <w:bCs/>
          <w:sz w:val="28"/>
          <w:szCs w:val="28"/>
        </w:rPr>
        <w:t xml:space="preserve">                                 </w:t>
      </w:r>
      <w:r w:rsidR="00681970" w:rsidRPr="00CA700D">
        <w:rPr>
          <w:rFonts w:ascii="Liberation Serif" w:hAnsi="Liberation Serif"/>
          <w:b/>
          <w:bCs/>
          <w:sz w:val="28"/>
          <w:szCs w:val="28"/>
        </w:rPr>
        <w:t>и муниципальных казенных учреждений,</w:t>
      </w:r>
      <w:r w:rsidR="00AE0EB1" w:rsidRPr="00CA700D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681970" w:rsidRPr="00CA700D">
        <w:rPr>
          <w:rFonts w:ascii="Liberation Serif" w:hAnsi="Liberation Serif"/>
          <w:b/>
          <w:bCs/>
          <w:sz w:val="28"/>
          <w:szCs w:val="28"/>
        </w:rPr>
        <w:t>в отношении которых орган местного самоуправления «Управление</w:t>
      </w:r>
      <w:r w:rsidR="00AE0EB1" w:rsidRPr="00CA700D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681970" w:rsidRPr="00CA700D">
        <w:rPr>
          <w:rFonts w:ascii="Liberation Serif" w:hAnsi="Liberation Serif"/>
          <w:b/>
          <w:bCs/>
          <w:sz w:val="28"/>
          <w:szCs w:val="28"/>
        </w:rPr>
        <w:t xml:space="preserve">по физической культуре </w:t>
      </w:r>
      <w:r w:rsidR="00CA700D">
        <w:rPr>
          <w:rFonts w:ascii="Liberation Serif" w:hAnsi="Liberation Serif"/>
          <w:b/>
          <w:bCs/>
          <w:sz w:val="28"/>
          <w:szCs w:val="28"/>
        </w:rPr>
        <w:t xml:space="preserve">                             </w:t>
      </w:r>
      <w:r w:rsidR="00681970" w:rsidRPr="00CA700D">
        <w:rPr>
          <w:rFonts w:ascii="Liberation Serif" w:hAnsi="Liberation Serif"/>
          <w:b/>
          <w:bCs/>
          <w:sz w:val="28"/>
          <w:szCs w:val="28"/>
        </w:rPr>
        <w:t>и спорту Каменск-Уральского городского округа» осуществляет бюджетные полномочия главного распорядителя бюджетных средств</w:t>
      </w:r>
    </w:p>
    <w:p w:rsidR="0018493F" w:rsidRPr="00CA700D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18493F" w:rsidRPr="00CA700D" w:rsidRDefault="00CA700D" w:rsidP="0083790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A700D">
        <w:rPr>
          <w:rFonts w:ascii="Liberation Serif" w:hAnsi="Liberation Serif"/>
          <w:sz w:val="28"/>
          <w:szCs w:val="28"/>
        </w:rPr>
        <w:t>В соответствии с Трудовым кодексом Российской Федерации, в целях повышения уровня реального содержания заработной платы</w:t>
      </w:r>
      <w:r w:rsidR="00582B22" w:rsidRPr="00CA700D">
        <w:rPr>
          <w:rFonts w:ascii="Liberation Serif" w:hAnsi="Liberation Serif"/>
          <w:sz w:val="28"/>
          <w:szCs w:val="28"/>
        </w:rPr>
        <w:t xml:space="preserve">, </w:t>
      </w:r>
      <w:r w:rsidR="001F75C0" w:rsidRPr="00CA700D">
        <w:rPr>
          <w:rFonts w:ascii="Liberation Serif" w:hAnsi="Liberation Serif"/>
          <w:sz w:val="28"/>
          <w:szCs w:val="28"/>
        </w:rPr>
        <w:t xml:space="preserve"> </w:t>
      </w:r>
      <w:r w:rsidR="00837907" w:rsidRPr="00CA700D">
        <w:rPr>
          <w:rFonts w:ascii="Liberation Serif" w:hAnsi="Liberation Serif"/>
          <w:sz w:val="28"/>
          <w:szCs w:val="28"/>
        </w:rPr>
        <w:t xml:space="preserve">Администрация </w:t>
      </w:r>
      <w:r w:rsidR="0018493F" w:rsidRPr="00CA700D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CA700D" w:rsidRDefault="0018493F" w:rsidP="0018493F">
      <w:pPr>
        <w:jc w:val="both"/>
        <w:rPr>
          <w:rFonts w:ascii="Liberation Serif" w:hAnsi="Liberation Serif"/>
          <w:b/>
          <w:sz w:val="28"/>
          <w:szCs w:val="28"/>
        </w:rPr>
      </w:pPr>
      <w:r w:rsidRPr="00CA700D">
        <w:rPr>
          <w:rFonts w:ascii="Liberation Serif" w:hAnsi="Liberation Serif"/>
          <w:b/>
          <w:sz w:val="28"/>
          <w:szCs w:val="28"/>
        </w:rPr>
        <w:t>ПОСТАНОВЛЯЕТ:</w:t>
      </w:r>
    </w:p>
    <w:p w:rsidR="00483BD6" w:rsidRPr="00CA700D" w:rsidRDefault="0018493F" w:rsidP="00AE0EB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CA700D">
        <w:rPr>
          <w:rFonts w:ascii="Liberation Serif" w:hAnsi="Liberation Serif"/>
          <w:sz w:val="28"/>
          <w:szCs w:val="28"/>
        </w:rPr>
        <w:t xml:space="preserve">1. Внести в Примерное </w:t>
      </w:r>
      <w:hyperlink w:anchor="Par45" w:history="1">
        <w:r w:rsidRPr="00CA700D">
          <w:rPr>
            <w:rFonts w:ascii="Liberation Serif" w:hAnsi="Liberation Serif"/>
            <w:sz w:val="28"/>
            <w:szCs w:val="28"/>
          </w:rPr>
          <w:t>положение</w:t>
        </w:r>
      </w:hyperlink>
      <w:r w:rsidRPr="00CA700D">
        <w:rPr>
          <w:rFonts w:ascii="Liberation Serif" w:hAnsi="Liberation Serif"/>
          <w:sz w:val="28"/>
          <w:szCs w:val="28"/>
        </w:rPr>
        <w:t xml:space="preserve"> об оплате труда работников муниципальных бюджетных и автономных учреждений, в отношении которых орган местного самоуправления «Управление по физ</w:t>
      </w:r>
      <w:r w:rsidR="009763EF" w:rsidRPr="00CA700D">
        <w:rPr>
          <w:rFonts w:ascii="Liberation Serif" w:hAnsi="Liberation Serif"/>
          <w:sz w:val="28"/>
          <w:szCs w:val="28"/>
        </w:rPr>
        <w:t>ической культуре и спорту  Каменск</w:t>
      </w:r>
      <w:r w:rsidRPr="00CA700D">
        <w:rPr>
          <w:rFonts w:ascii="Liberation Serif" w:hAnsi="Liberation Serif"/>
          <w:sz w:val="28"/>
          <w:szCs w:val="28"/>
        </w:rPr>
        <w:t>-Уральского</w:t>
      </w:r>
      <w:r w:rsidR="009763EF" w:rsidRPr="00CA700D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CA700D">
        <w:rPr>
          <w:rFonts w:ascii="Liberation Serif" w:hAnsi="Liberation Serif"/>
          <w:sz w:val="28"/>
          <w:szCs w:val="28"/>
        </w:rPr>
        <w:t xml:space="preserve">» осуществляет функции и полномочия </w:t>
      </w:r>
      <w:r w:rsidR="00E74B37" w:rsidRPr="00CA700D">
        <w:rPr>
          <w:rFonts w:ascii="Liberation Serif" w:hAnsi="Liberation Serif"/>
          <w:sz w:val="28"/>
          <w:szCs w:val="28"/>
        </w:rPr>
        <w:t>у</w:t>
      </w:r>
      <w:r w:rsidRPr="00CA700D">
        <w:rPr>
          <w:rFonts w:ascii="Liberation Serif" w:hAnsi="Liberation Serif"/>
          <w:sz w:val="28"/>
          <w:szCs w:val="28"/>
        </w:rPr>
        <w:t>чредителя,</w:t>
      </w:r>
      <w:r w:rsidR="00681970" w:rsidRPr="00CA700D">
        <w:rPr>
          <w:rFonts w:ascii="Liberation Serif" w:hAnsi="Liberation Serif"/>
          <w:sz w:val="28"/>
          <w:szCs w:val="28"/>
        </w:rPr>
        <w:t xml:space="preserve"> </w:t>
      </w:r>
      <w:r w:rsidR="00681970" w:rsidRPr="00CA700D">
        <w:rPr>
          <w:rFonts w:ascii="Liberation Serif" w:hAnsi="Liberation Serif"/>
          <w:bCs/>
          <w:sz w:val="28"/>
          <w:szCs w:val="28"/>
        </w:rPr>
        <w:t xml:space="preserve">и муниципальных казенных учреждений, в отношении которых орган местного самоуправления «Управление </w:t>
      </w:r>
      <w:r w:rsidR="00CA700D">
        <w:rPr>
          <w:rFonts w:ascii="Liberation Serif" w:hAnsi="Liberation Serif"/>
          <w:bCs/>
          <w:sz w:val="28"/>
          <w:szCs w:val="28"/>
        </w:rPr>
        <w:t xml:space="preserve">                      </w:t>
      </w:r>
      <w:r w:rsidR="00681970" w:rsidRPr="00CA700D"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Каменск-Уральского городского округа» осуществляет бюджетные полномочия главного распорядителя бюджетных средств, </w:t>
      </w:r>
      <w:r w:rsidRPr="00CA700D">
        <w:rPr>
          <w:rFonts w:ascii="Liberation Serif" w:hAnsi="Liberation Serif"/>
          <w:sz w:val="28"/>
          <w:szCs w:val="28"/>
        </w:rPr>
        <w:t xml:space="preserve">утвержденное </w:t>
      </w:r>
      <w:r w:rsidR="00B836EF" w:rsidRPr="00CA700D">
        <w:rPr>
          <w:rFonts w:ascii="Liberation Serif" w:hAnsi="Liberation Serif"/>
          <w:sz w:val="28"/>
          <w:szCs w:val="28"/>
        </w:rPr>
        <w:t>п</w:t>
      </w:r>
      <w:r w:rsidRPr="00CA700D">
        <w:rPr>
          <w:rFonts w:ascii="Liberation Serif" w:hAnsi="Liberation Serif"/>
          <w:sz w:val="28"/>
          <w:szCs w:val="28"/>
        </w:rPr>
        <w:t>остановлением</w:t>
      </w:r>
      <w:r w:rsidRPr="00CA700D">
        <w:rPr>
          <w:rFonts w:ascii="Liberation Serif" w:hAnsi="Liberation Serif"/>
          <w:bCs/>
          <w:sz w:val="28"/>
          <w:szCs w:val="28"/>
        </w:rPr>
        <w:t xml:space="preserve"> </w:t>
      </w:r>
      <w:r w:rsidR="00B836EF" w:rsidRPr="00CA700D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</w:t>
      </w:r>
      <w:r w:rsidR="00681970" w:rsidRPr="00CA700D">
        <w:rPr>
          <w:rFonts w:ascii="Liberation Serif" w:hAnsi="Liberation Serif"/>
          <w:sz w:val="28"/>
          <w:szCs w:val="28"/>
        </w:rPr>
        <w:t>о</w:t>
      </w:r>
      <w:r w:rsidR="00B836EF" w:rsidRPr="00CA700D">
        <w:rPr>
          <w:rFonts w:ascii="Liberation Serif" w:hAnsi="Liberation Serif"/>
          <w:sz w:val="28"/>
          <w:szCs w:val="28"/>
        </w:rPr>
        <w:t xml:space="preserve">т 08.11.2018 № 953 </w:t>
      </w:r>
      <w:r w:rsidR="00B836EF" w:rsidRPr="00CA700D">
        <w:rPr>
          <w:rFonts w:ascii="Liberation Serif" w:hAnsi="Liberation Serif"/>
          <w:bCs/>
          <w:sz w:val="28"/>
          <w:szCs w:val="28"/>
        </w:rPr>
        <w:t>(в редакции постановлени</w:t>
      </w:r>
      <w:r w:rsidR="00681970" w:rsidRPr="00CA700D">
        <w:rPr>
          <w:rFonts w:ascii="Liberation Serif" w:hAnsi="Liberation Serif"/>
          <w:bCs/>
          <w:sz w:val="28"/>
          <w:szCs w:val="28"/>
        </w:rPr>
        <w:t>й</w:t>
      </w:r>
      <w:r w:rsidR="00B836EF" w:rsidRPr="00CA700D">
        <w:rPr>
          <w:rFonts w:ascii="Liberation Serif" w:hAnsi="Liberation Serif"/>
          <w:bCs/>
          <w:sz w:val="28"/>
          <w:szCs w:val="28"/>
        </w:rPr>
        <w:t xml:space="preserve"> Администрации Каменск-Уральского городского округа</w:t>
      </w:r>
      <w:r w:rsidR="00681970" w:rsidRPr="00CA700D">
        <w:rPr>
          <w:rFonts w:ascii="Liberation Serif" w:hAnsi="Liberation Serif"/>
          <w:bCs/>
          <w:sz w:val="28"/>
          <w:szCs w:val="28"/>
        </w:rPr>
        <w:t xml:space="preserve"> от 21.10.2022 № 700, от 09.01.2023 </w:t>
      </w:r>
      <w:r w:rsidR="00CA700D">
        <w:rPr>
          <w:rFonts w:ascii="Liberation Serif" w:hAnsi="Liberation Serif"/>
          <w:bCs/>
          <w:sz w:val="28"/>
          <w:szCs w:val="28"/>
        </w:rPr>
        <w:t xml:space="preserve">      </w:t>
      </w:r>
      <w:r w:rsidR="00681970" w:rsidRPr="00CA700D">
        <w:rPr>
          <w:rFonts w:ascii="Liberation Serif" w:hAnsi="Liberation Serif"/>
          <w:bCs/>
          <w:sz w:val="28"/>
          <w:szCs w:val="28"/>
        </w:rPr>
        <w:t>№ 1</w:t>
      </w:r>
      <w:r w:rsidR="005C747B" w:rsidRPr="00CA700D">
        <w:rPr>
          <w:rFonts w:ascii="Liberation Serif" w:hAnsi="Liberation Serif"/>
          <w:bCs/>
          <w:sz w:val="28"/>
          <w:szCs w:val="28"/>
        </w:rPr>
        <w:t>, от 25.09.2023 № 603</w:t>
      </w:r>
      <w:r w:rsidR="00150652" w:rsidRPr="00CA700D">
        <w:rPr>
          <w:rFonts w:ascii="Liberation Serif" w:hAnsi="Liberation Serif"/>
          <w:bCs/>
          <w:sz w:val="28"/>
          <w:szCs w:val="28"/>
        </w:rPr>
        <w:t>, от 26.08.2024 № 586</w:t>
      </w:r>
      <w:r w:rsidR="00B836EF" w:rsidRPr="00CA700D">
        <w:rPr>
          <w:rFonts w:ascii="Liberation Serif" w:hAnsi="Liberation Serif"/>
          <w:sz w:val="28"/>
          <w:szCs w:val="28"/>
        </w:rPr>
        <w:t xml:space="preserve">) «Об утверждении </w:t>
      </w:r>
      <w:r w:rsidR="00B836EF" w:rsidRPr="00CA700D">
        <w:rPr>
          <w:rFonts w:ascii="Liberation Serif" w:hAnsi="Liberation Serif"/>
          <w:bCs/>
          <w:sz w:val="28"/>
          <w:szCs w:val="28"/>
        </w:rPr>
        <w:t>Примерного положения об оплате труда работников муниципальных бюджетных и автономных учреждений,</w:t>
      </w:r>
      <w:r w:rsidR="00CD08F9" w:rsidRPr="00CA700D">
        <w:rPr>
          <w:rFonts w:ascii="Liberation Serif" w:hAnsi="Liberation Serif"/>
          <w:bCs/>
          <w:sz w:val="28"/>
          <w:szCs w:val="28"/>
        </w:rPr>
        <w:t xml:space="preserve"> </w:t>
      </w:r>
      <w:r w:rsidR="00B836EF" w:rsidRPr="00CA700D">
        <w:rPr>
          <w:rFonts w:ascii="Liberation Serif" w:hAnsi="Liberation Serif"/>
          <w:bCs/>
          <w:sz w:val="28"/>
          <w:szCs w:val="28"/>
        </w:rPr>
        <w:t>в отношении которых орган мест</w:t>
      </w:r>
      <w:r w:rsidR="00CD08F9" w:rsidRPr="00CA700D">
        <w:rPr>
          <w:rFonts w:ascii="Liberation Serif" w:hAnsi="Liberation Serif"/>
          <w:bCs/>
          <w:sz w:val="28"/>
          <w:szCs w:val="28"/>
        </w:rPr>
        <w:t xml:space="preserve">ного самоуправления «Управление </w:t>
      </w:r>
      <w:r w:rsidR="00B836EF" w:rsidRPr="00CA700D">
        <w:rPr>
          <w:rFonts w:ascii="Liberation Serif" w:hAnsi="Liberation Serif"/>
          <w:bCs/>
          <w:sz w:val="28"/>
          <w:szCs w:val="28"/>
        </w:rPr>
        <w:t>по физической культуре и спорту Каменск-Уральского городского округа» осуществляет функции и полномочия учредителя</w:t>
      </w:r>
      <w:r w:rsidR="004D41D6" w:rsidRPr="00CA700D">
        <w:rPr>
          <w:rFonts w:ascii="Liberation Serif" w:hAnsi="Liberation Serif"/>
          <w:bCs/>
          <w:sz w:val="28"/>
          <w:szCs w:val="28"/>
        </w:rPr>
        <w:t>,</w:t>
      </w:r>
      <w:r w:rsidR="00681970" w:rsidRPr="00CA700D">
        <w:rPr>
          <w:rFonts w:ascii="Liberation Serif" w:hAnsi="Liberation Serif"/>
          <w:bCs/>
          <w:sz w:val="28"/>
          <w:szCs w:val="28"/>
        </w:rPr>
        <w:t xml:space="preserve"> и муниципальных казенных учреждений, в отношении которых орган местного самоуправления «Управление по физической культуре </w:t>
      </w:r>
      <w:r w:rsidR="00CA700D">
        <w:rPr>
          <w:rFonts w:ascii="Liberation Serif" w:hAnsi="Liberation Serif"/>
          <w:bCs/>
          <w:sz w:val="28"/>
          <w:szCs w:val="28"/>
        </w:rPr>
        <w:t xml:space="preserve">                    </w:t>
      </w:r>
      <w:r w:rsidR="00681970" w:rsidRPr="00CA700D">
        <w:rPr>
          <w:rFonts w:ascii="Liberation Serif" w:hAnsi="Liberation Serif"/>
          <w:bCs/>
          <w:sz w:val="28"/>
          <w:szCs w:val="28"/>
        </w:rPr>
        <w:t xml:space="preserve">и спорту Каменск-Уральского городского округа» осуществляет бюджетные полномочия главного распорядителя бюджетных средств» </w:t>
      </w:r>
      <w:r w:rsidRPr="00CA700D">
        <w:rPr>
          <w:rFonts w:ascii="Liberation Serif" w:hAnsi="Liberation Serif"/>
          <w:bCs/>
          <w:sz w:val="28"/>
          <w:szCs w:val="28"/>
        </w:rPr>
        <w:t>(далее – Положение)</w:t>
      </w:r>
      <w:r w:rsidR="00483BD6" w:rsidRPr="00CA700D">
        <w:rPr>
          <w:rFonts w:ascii="Liberation Serif" w:hAnsi="Liberation Serif"/>
          <w:bCs/>
          <w:sz w:val="28"/>
          <w:szCs w:val="28"/>
        </w:rPr>
        <w:t>, следующие изменения:</w:t>
      </w:r>
    </w:p>
    <w:p w:rsidR="00483BD6" w:rsidRPr="00CA700D" w:rsidRDefault="00483BD6" w:rsidP="00483BD6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CA700D">
        <w:rPr>
          <w:rFonts w:ascii="Liberation Serif" w:hAnsi="Liberation Serif"/>
          <w:bCs/>
          <w:sz w:val="28"/>
          <w:szCs w:val="28"/>
        </w:rPr>
        <w:lastRenderedPageBreak/>
        <w:t xml:space="preserve">1) </w:t>
      </w:r>
      <w:r w:rsidR="008E512E" w:rsidRPr="00CA700D">
        <w:rPr>
          <w:rFonts w:ascii="Liberation Serif" w:hAnsi="Liberation Serif"/>
          <w:bCs/>
          <w:sz w:val="28"/>
          <w:szCs w:val="28"/>
        </w:rPr>
        <w:t>пункт 35</w:t>
      </w:r>
      <w:r w:rsidRPr="00CA700D">
        <w:rPr>
          <w:rFonts w:ascii="Liberation Serif" w:hAnsi="Liberation Serif"/>
          <w:bCs/>
          <w:sz w:val="28"/>
          <w:szCs w:val="28"/>
        </w:rPr>
        <w:t xml:space="preserve"> Положения </w:t>
      </w:r>
      <w:r w:rsidR="008E512E" w:rsidRPr="00CA700D">
        <w:rPr>
          <w:rFonts w:ascii="Liberation Serif" w:hAnsi="Liberation Serif"/>
          <w:bCs/>
          <w:sz w:val="28"/>
          <w:szCs w:val="28"/>
        </w:rPr>
        <w:t>изложить в следующей редакции:</w:t>
      </w:r>
    </w:p>
    <w:p w:rsidR="008E512E" w:rsidRPr="00CA700D" w:rsidRDefault="008E512E" w:rsidP="004057B2">
      <w:pPr>
        <w:pStyle w:val="af0"/>
        <w:spacing w:before="0" w:beforeAutospacing="0" w:after="0" w:afterAutospacing="0" w:line="240" w:lineRule="atLeast"/>
        <w:ind w:firstLine="708"/>
        <w:jc w:val="both"/>
        <w:rPr>
          <w:rFonts w:ascii="Liberation Serif" w:hAnsi="Liberation Serif" w:cs="Arial"/>
          <w:sz w:val="28"/>
          <w:szCs w:val="28"/>
        </w:rPr>
      </w:pPr>
      <w:r w:rsidRPr="00CA700D">
        <w:rPr>
          <w:rFonts w:ascii="Liberation Serif" w:hAnsi="Liberation Serif"/>
          <w:sz w:val="28"/>
          <w:szCs w:val="28"/>
        </w:rPr>
        <w:t>«</w:t>
      </w:r>
      <w:r w:rsidR="00310336" w:rsidRPr="00CA700D">
        <w:rPr>
          <w:rFonts w:ascii="Liberation Serif" w:hAnsi="Liberation Serif"/>
          <w:sz w:val="28"/>
          <w:szCs w:val="28"/>
        </w:rPr>
        <w:t xml:space="preserve">35. В зависимости от должности и (или) специальности педагогическим работникам с учетом особенностей их труда продолжительность рабочего времени (нормы часов педагогической работы за ставку заработной платы) устанавливается в соответствии с приказом Министерства просвещения Российской Федерации от </w:t>
      </w:r>
      <w:r w:rsidR="003C39E6">
        <w:rPr>
          <w:rFonts w:ascii="Liberation Serif" w:hAnsi="Liberation Serif"/>
          <w:sz w:val="28"/>
          <w:szCs w:val="28"/>
        </w:rPr>
        <w:t>04.04.</w:t>
      </w:r>
      <w:r w:rsidR="00310336" w:rsidRPr="00CA700D">
        <w:rPr>
          <w:rFonts w:ascii="Liberation Serif" w:hAnsi="Liberation Serif"/>
          <w:sz w:val="28"/>
          <w:szCs w:val="28"/>
        </w:rPr>
        <w:t>2025</w:t>
      </w:r>
      <w:r w:rsidR="003C39E6">
        <w:rPr>
          <w:rFonts w:ascii="Liberation Serif" w:hAnsi="Liberation Serif"/>
          <w:sz w:val="28"/>
          <w:szCs w:val="28"/>
        </w:rPr>
        <w:t xml:space="preserve"> </w:t>
      </w:r>
      <w:r w:rsidR="00310336" w:rsidRPr="00CA700D">
        <w:rPr>
          <w:rFonts w:ascii="Liberation Serif" w:hAnsi="Liberation Serif"/>
          <w:sz w:val="28"/>
          <w:szCs w:val="28"/>
        </w:rPr>
        <w:t xml:space="preserve">№ 269 </w:t>
      </w:r>
      <w:r w:rsidR="003C39E6">
        <w:rPr>
          <w:rFonts w:ascii="Liberation Serif" w:hAnsi="Liberation Serif"/>
          <w:sz w:val="28"/>
          <w:szCs w:val="28"/>
        </w:rPr>
        <w:t xml:space="preserve">            </w:t>
      </w:r>
      <w:hyperlink r:id="rId8" w:tgtFrame="_blank" w:history="1">
        <w:r w:rsidRPr="00CA700D">
          <w:rPr>
            <w:rStyle w:val="a7"/>
            <w:rFonts w:ascii="Liberation Serif" w:hAnsi="Liberation Serif" w:cs="Arial"/>
            <w:color w:val="auto"/>
            <w:sz w:val="28"/>
            <w:szCs w:val="28"/>
            <w:u w:val="none"/>
          </w:rPr>
          <w:t xml:space="preserve">«О продолжительности рабочего времени (нормах часов педагогической работы за ставку заработной платы) педагогических работников организаций, осуществляющих образовательную деятельность по основным </w:t>
        </w:r>
        <w:r w:rsidR="003C39E6">
          <w:rPr>
            <w:rStyle w:val="a7"/>
            <w:rFonts w:ascii="Liberation Serif" w:hAnsi="Liberation Serif" w:cs="Arial"/>
            <w:color w:val="auto"/>
            <w:sz w:val="28"/>
            <w:szCs w:val="28"/>
            <w:u w:val="none"/>
          </w:rPr>
          <w:t xml:space="preserve">                              </w:t>
        </w:r>
        <w:r w:rsidRPr="00CA700D">
          <w:rPr>
            <w:rStyle w:val="a7"/>
            <w:rFonts w:ascii="Liberation Serif" w:hAnsi="Liberation Serif" w:cs="Arial"/>
            <w:color w:val="auto"/>
            <w:sz w:val="28"/>
            <w:szCs w:val="28"/>
            <w:u w:val="none"/>
          </w:rPr>
          <w:t>и дополнительным общеобразовательным программам, образовательным программам среднего профессионального образования и соответствующим дополнительным профессиональным программам, основным программам профессионального обучения, и о Порядке определения учебной нагрузки указанных педагогических работников, оговариваемой в трудовом договоре, основаниях ее изменения и случаях установления верхнего предела указанной учебной нагрузки</w:t>
        </w:r>
      </w:hyperlink>
      <w:r w:rsidRPr="00CA700D">
        <w:rPr>
          <w:rFonts w:ascii="Liberation Serif" w:hAnsi="Liberation Serif" w:cs="Arial"/>
          <w:sz w:val="28"/>
          <w:szCs w:val="28"/>
        </w:rPr>
        <w:t xml:space="preserve">». </w:t>
      </w:r>
      <w:r w:rsidR="00310336" w:rsidRPr="00CA700D">
        <w:rPr>
          <w:rFonts w:ascii="Liberation Serif" w:hAnsi="Liberation Serif"/>
          <w:sz w:val="28"/>
          <w:szCs w:val="28"/>
        </w:rPr>
        <w:t xml:space="preserve">Особенности режима рабочего времени </w:t>
      </w:r>
      <w:r w:rsidR="003C39E6">
        <w:rPr>
          <w:rFonts w:ascii="Liberation Serif" w:hAnsi="Liberation Serif"/>
          <w:sz w:val="28"/>
          <w:szCs w:val="28"/>
        </w:rPr>
        <w:t xml:space="preserve">               </w:t>
      </w:r>
      <w:r w:rsidR="00310336" w:rsidRPr="00CA700D">
        <w:rPr>
          <w:rFonts w:ascii="Liberation Serif" w:hAnsi="Liberation Serif"/>
          <w:sz w:val="28"/>
          <w:szCs w:val="28"/>
        </w:rPr>
        <w:t xml:space="preserve">и времени отдыха устанавливаются в соответствии с приказом Министерства просвещения Российской Федерации от </w:t>
      </w:r>
      <w:r w:rsidR="003C39E6">
        <w:rPr>
          <w:rFonts w:ascii="Liberation Serif" w:hAnsi="Liberation Serif"/>
          <w:sz w:val="28"/>
          <w:szCs w:val="28"/>
        </w:rPr>
        <w:t>04.0</w:t>
      </w:r>
      <w:r w:rsidR="00310336" w:rsidRPr="00CA700D">
        <w:rPr>
          <w:rFonts w:ascii="Liberation Serif" w:hAnsi="Liberation Serif"/>
          <w:sz w:val="28"/>
          <w:szCs w:val="28"/>
        </w:rPr>
        <w:t>4</w:t>
      </w:r>
      <w:r w:rsidR="003C39E6">
        <w:rPr>
          <w:rFonts w:ascii="Liberation Serif" w:hAnsi="Liberation Serif"/>
          <w:sz w:val="28"/>
          <w:szCs w:val="28"/>
        </w:rPr>
        <w:t>.2</w:t>
      </w:r>
      <w:r w:rsidR="00310336" w:rsidRPr="00CA700D">
        <w:rPr>
          <w:rFonts w:ascii="Liberation Serif" w:hAnsi="Liberation Serif"/>
          <w:sz w:val="28"/>
          <w:szCs w:val="28"/>
        </w:rPr>
        <w:t>025</w:t>
      </w:r>
      <w:r w:rsidR="003C39E6">
        <w:rPr>
          <w:rFonts w:ascii="Liberation Serif" w:hAnsi="Liberation Serif"/>
          <w:sz w:val="28"/>
          <w:szCs w:val="28"/>
        </w:rPr>
        <w:t xml:space="preserve"> </w:t>
      </w:r>
      <w:r w:rsidR="00310336" w:rsidRPr="00CA700D">
        <w:rPr>
          <w:rFonts w:ascii="Liberation Serif" w:hAnsi="Liberation Serif"/>
          <w:sz w:val="28"/>
          <w:szCs w:val="28"/>
        </w:rPr>
        <w:t>№ 268  </w:t>
      </w:r>
      <w:hyperlink r:id="rId9" w:tgtFrame="_blank" w:history="1">
        <w:r w:rsidRPr="00CA700D">
          <w:rPr>
            <w:rStyle w:val="a7"/>
            <w:rFonts w:ascii="Liberation Serif" w:hAnsi="Liberation Serif" w:cs="Arial"/>
            <w:color w:val="auto"/>
            <w:sz w:val="28"/>
            <w:szCs w:val="28"/>
            <w:u w:val="none"/>
          </w:rPr>
          <w:t xml:space="preserve">«Об утверждении Особенностей режима рабочего времени и времени отдыха педагогических </w:t>
        </w:r>
        <w:r w:rsidR="003C39E6">
          <w:rPr>
            <w:rStyle w:val="a7"/>
            <w:rFonts w:ascii="Liberation Serif" w:hAnsi="Liberation Serif" w:cs="Arial"/>
            <w:color w:val="auto"/>
            <w:sz w:val="28"/>
            <w:szCs w:val="28"/>
            <w:u w:val="none"/>
          </w:rPr>
          <w:t xml:space="preserve">          </w:t>
        </w:r>
        <w:r w:rsidRPr="00CA700D">
          <w:rPr>
            <w:rStyle w:val="a7"/>
            <w:rFonts w:ascii="Liberation Serif" w:hAnsi="Liberation Serif" w:cs="Arial"/>
            <w:color w:val="auto"/>
            <w:sz w:val="28"/>
            <w:szCs w:val="28"/>
            <w:u w:val="none"/>
          </w:rPr>
          <w:t>и иных работников организаций, осуществляющих образовательную деятельность по основным и дополнительным общеобразовательным программам, образовательным программам среднего профессионального образования и соответствующим дополнительным профессиональным программам, основным программам профессионального обучения</w:t>
        </w:r>
      </w:hyperlink>
      <w:r w:rsidRPr="00CA700D">
        <w:rPr>
          <w:rFonts w:ascii="Liberation Serif" w:hAnsi="Liberation Serif" w:cs="Arial"/>
          <w:sz w:val="28"/>
          <w:szCs w:val="28"/>
        </w:rPr>
        <w:t>»</w:t>
      </w:r>
      <w:r w:rsidR="00CA700D">
        <w:rPr>
          <w:rFonts w:ascii="Liberation Serif" w:hAnsi="Liberation Serif" w:cs="Arial"/>
          <w:sz w:val="28"/>
          <w:szCs w:val="28"/>
        </w:rPr>
        <w:t>.»;</w:t>
      </w:r>
    </w:p>
    <w:p w:rsidR="00310336" w:rsidRPr="00CA700D" w:rsidRDefault="008E512E" w:rsidP="00DA5762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CA700D">
        <w:rPr>
          <w:rFonts w:ascii="Liberation Serif" w:hAnsi="Liberation Serif"/>
          <w:bCs/>
          <w:sz w:val="28"/>
          <w:szCs w:val="28"/>
        </w:rPr>
        <w:t>2) п</w:t>
      </w:r>
      <w:r w:rsidR="00105E77" w:rsidRPr="00CA700D">
        <w:rPr>
          <w:rFonts w:ascii="Liberation Serif" w:hAnsi="Liberation Serif"/>
          <w:bCs/>
          <w:sz w:val="28"/>
          <w:szCs w:val="28"/>
        </w:rPr>
        <w:t>ункт</w:t>
      </w:r>
      <w:r w:rsidRPr="00CA700D">
        <w:rPr>
          <w:rFonts w:ascii="Liberation Serif" w:hAnsi="Liberation Serif"/>
          <w:bCs/>
          <w:sz w:val="28"/>
          <w:szCs w:val="28"/>
        </w:rPr>
        <w:t xml:space="preserve"> 31 главы 6 Положения считать пунктом 44-1</w:t>
      </w:r>
      <w:r w:rsidR="00105E77" w:rsidRPr="00CA700D">
        <w:rPr>
          <w:rFonts w:ascii="Liberation Serif" w:hAnsi="Liberation Serif"/>
          <w:bCs/>
          <w:sz w:val="28"/>
          <w:szCs w:val="28"/>
        </w:rPr>
        <w:t xml:space="preserve"> Положения;</w:t>
      </w:r>
    </w:p>
    <w:p w:rsidR="008E512E" w:rsidRPr="00CA700D" w:rsidRDefault="00105E77" w:rsidP="00CA700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CA700D">
        <w:rPr>
          <w:rFonts w:ascii="Liberation Serif" w:hAnsi="Liberation Serif"/>
          <w:sz w:val="28"/>
          <w:szCs w:val="28"/>
        </w:rPr>
        <w:t>3) а</w:t>
      </w:r>
      <w:r w:rsidR="008E512E" w:rsidRPr="00CA700D">
        <w:rPr>
          <w:rFonts w:ascii="Liberation Serif" w:hAnsi="Liberation Serif"/>
          <w:sz w:val="28"/>
          <w:szCs w:val="28"/>
        </w:rPr>
        <w:t>бзац второй пункта 75 Положения изложить в следующей редакции:</w:t>
      </w:r>
    </w:p>
    <w:p w:rsidR="008E512E" w:rsidRPr="00CA700D" w:rsidRDefault="008E512E" w:rsidP="008E512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CA700D">
        <w:rPr>
          <w:rFonts w:ascii="Liberation Serif" w:hAnsi="Liberation Serif"/>
          <w:sz w:val="28"/>
          <w:szCs w:val="28"/>
        </w:rPr>
        <w:t xml:space="preserve">«Дополнительная оплата сверхурочной работы составляет за первые два часа работы не менее полуторного размера оклада (должностного оклада), ставки заработной платы, рассчитанных за час работы, </w:t>
      </w:r>
      <w:r w:rsidR="00CA700D">
        <w:rPr>
          <w:rFonts w:ascii="Liberation Serif" w:hAnsi="Liberation Serif"/>
          <w:sz w:val="28"/>
          <w:szCs w:val="28"/>
        </w:rPr>
        <w:t xml:space="preserve">                              </w:t>
      </w:r>
      <w:r w:rsidRPr="00CA700D">
        <w:rPr>
          <w:rFonts w:ascii="Liberation Serif" w:hAnsi="Liberation Serif"/>
          <w:sz w:val="28"/>
          <w:szCs w:val="28"/>
        </w:rPr>
        <w:t>за последующие часы - двойного.»;</w:t>
      </w:r>
    </w:p>
    <w:p w:rsidR="00DA5762" w:rsidRPr="00CA700D" w:rsidRDefault="00105E77" w:rsidP="00DA5762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CA700D">
        <w:rPr>
          <w:rFonts w:ascii="Liberation Serif" w:hAnsi="Liberation Serif"/>
          <w:bCs/>
          <w:sz w:val="28"/>
          <w:szCs w:val="28"/>
        </w:rPr>
        <w:t>4</w:t>
      </w:r>
      <w:r w:rsidR="00DA5762" w:rsidRPr="00CA700D">
        <w:rPr>
          <w:rFonts w:ascii="Liberation Serif" w:hAnsi="Liberation Serif"/>
          <w:bCs/>
          <w:sz w:val="28"/>
          <w:szCs w:val="28"/>
        </w:rPr>
        <w:t xml:space="preserve">) таблицу № 2 Приложения № 1, Приложения № 2, № 3, № 4, № 7, </w:t>
      </w:r>
      <w:r w:rsidR="00CA700D">
        <w:rPr>
          <w:rFonts w:ascii="Liberation Serif" w:hAnsi="Liberation Serif"/>
          <w:bCs/>
          <w:sz w:val="28"/>
          <w:szCs w:val="28"/>
        </w:rPr>
        <w:t xml:space="preserve">               </w:t>
      </w:r>
      <w:r w:rsidR="00DA5762" w:rsidRPr="00CA700D">
        <w:rPr>
          <w:rFonts w:ascii="Liberation Serif" w:hAnsi="Liberation Serif"/>
          <w:bCs/>
          <w:sz w:val="28"/>
          <w:szCs w:val="28"/>
        </w:rPr>
        <w:t>№ 8, № 9 к Положению изложить в новой редакции согласно Приложениям № 1,</w:t>
      </w:r>
      <w:r w:rsidR="00CA700D">
        <w:rPr>
          <w:rFonts w:ascii="Liberation Serif" w:hAnsi="Liberation Serif"/>
          <w:bCs/>
          <w:sz w:val="28"/>
          <w:szCs w:val="28"/>
        </w:rPr>
        <w:t xml:space="preserve"> </w:t>
      </w:r>
      <w:r w:rsidR="00DA5762" w:rsidRPr="00CA700D">
        <w:rPr>
          <w:rFonts w:ascii="Liberation Serif" w:hAnsi="Liberation Serif"/>
          <w:bCs/>
          <w:sz w:val="28"/>
          <w:szCs w:val="28"/>
        </w:rPr>
        <w:t>№ 2, № 3, № 4, № 5, № 6, № 7 к настояще</w:t>
      </w:r>
      <w:r w:rsidR="00C92847" w:rsidRPr="00CA700D">
        <w:rPr>
          <w:rFonts w:ascii="Liberation Serif" w:hAnsi="Liberation Serif"/>
          <w:bCs/>
          <w:sz w:val="28"/>
          <w:szCs w:val="28"/>
        </w:rPr>
        <w:t>му постановлению соответственно.</w:t>
      </w:r>
    </w:p>
    <w:p w:rsidR="00E67705" w:rsidRPr="00CA700D" w:rsidRDefault="00DA5762" w:rsidP="003A3265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CA700D">
        <w:rPr>
          <w:rFonts w:ascii="Liberation Serif" w:hAnsi="Liberation Serif"/>
          <w:bCs/>
          <w:sz w:val="28"/>
          <w:szCs w:val="28"/>
        </w:rPr>
        <w:t>2</w:t>
      </w:r>
      <w:r w:rsidR="00E67705" w:rsidRPr="00CA700D">
        <w:rPr>
          <w:rFonts w:ascii="Liberation Serif" w:hAnsi="Liberation Serif"/>
          <w:bCs/>
          <w:sz w:val="28"/>
          <w:szCs w:val="28"/>
        </w:rPr>
        <w:t xml:space="preserve">. Настоящее постановление </w:t>
      </w:r>
      <w:r w:rsidR="00105E77" w:rsidRPr="00CA700D">
        <w:rPr>
          <w:rFonts w:ascii="Liberation Serif" w:hAnsi="Liberation Serif"/>
          <w:bCs/>
          <w:sz w:val="28"/>
          <w:szCs w:val="28"/>
        </w:rPr>
        <w:t xml:space="preserve">применяется к отношениям по оплате труда с 1 августа 2025 года, за исключением </w:t>
      </w:r>
      <w:r w:rsidR="003C39E6">
        <w:rPr>
          <w:rFonts w:ascii="Liberation Serif" w:hAnsi="Liberation Serif"/>
          <w:bCs/>
          <w:sz w:val="28"/>
          <w:szCs w:val="28"/>
        </w:rPr>
        <w:t xml:space="preserve">подпункта 1 </w:t>
      </w:r>
      <w:r w:rsidR="00105E77" w:rsidRPr="00CA700D">
        <w:rPr>
          <w:rFonts w:ascii="Liberation Serif" w:hAnsi="Liberation Serif"/>
          <w:bCs/>
          <w:sz w:val="28"/>
          <w:szCs w:val="28"/>
        </w:rPr>
        <w:t xml:space="preserve">пункта 1, который </w:t>
      </w:r>
      <w:r w:rsidR="003C39E6" w:rsidRPr="00CA700D">
        <w:rPr>
          <w:rFonts w:ascii="Liberation Serif" w:hAnsi="Liberation Serif"/>
          <w:bCs/>
          <w:sz w:val="28"/>
          <w:szCs w:val="28"/>
        </w:rPr>
        <w:t xml:space="preserve">применяется к отношениям по оплате труда </w:t>
      </w:r>
      <w:r w:rsidR="00105E77" w:rsidRPr="00CA700D">
        <w:rPr>
          <w:rFonts w:ascii="Liberation Serif" w:hAnsi="Liberation Serif"/>
          <w:bCs/>
          <w:sz w:val="28"/>
          <w:szCs w:val="28"/>
        </w:rPr>
        <w:t xml:space="preserve">с 1 сентября 2025 года.  </w:t>
      </w:r>
    </w:p>
    <w:p w:rsidR="0018493F" w:rsidRPr="00CA700D" w:rsidRDefault="00E67705" w:rsidP="00E6770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CA700D">
        <w:rPr>
          <w:rFonts w:ascii="Liberation Serif" w:hAnsi="Liberation Serif"/>
          <w:sz w:val="28"/>
          <w:szCs w:val="28"/>
        </w:rPr>
        <w:t>3</w:t>
      </w:r>
      <w:r w:rsidR="0018493F" w:rsidRPr="00CA700D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</w:t>
      </w:r>
      <w:r w:rsidR="00CD08F9" w:rsidRPr="00CA700D">
        <w:rPr>
          <w:rFonts w:ascii="Liberation Serif" w:hAnsi="Liberation Serif"/>
          <w:sz w:val="28"/>
          <w:szCs w:val="28"/>
        </w:rPr>
        <w:t xml:space="preserve"> </w:t>
      </w:r>
      <w:r w:rsidR="0018493F" w:rsidRPr="00CA700D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18493F" w:rsidRPr="00CA700D" w:rsidRDefault="00E67705" w:rsidP="00E6770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CA700D">
        <w:rPr>
          <w:rFonts w:ascii="Liberation Serif" w:hAnsi="Liberation Serif"/>
          <w:sz w:val="28"/>
          <w:szCs w:val="28"/>
        </w:rPr>
        <w:t>4</w:t>
      </w:r>
      <w:r w:rsidR="0018493F" w:rsidRPr="00CA700D">
        <w:rPr>
          <w:rFonts w:ascii="Liberation Serif" w:hAnsi="Liberation Serif"/>
          <w:sz w:val="28"/>
          <w:szCs w:val="28"/>
        </w:rPr>
        <w:t>. Контроль исполнения насто</w:t>
      </w:r>
      <w:r w:rsidR="00CD08F9" w:rsidRPr="00CA700D">
        <w:rPr>
          <w:rFonts w:ascii="Liberation Serif" w:hAnsi="Liberation Serif"/>
          <w:sz w:val="28"/>
          <w:szCs w:val="28"/>
        </w:rPr>
        <w:t xml:space="preserve">ящего постановления возложить </w:t>
      </w:r>
      <w:r w:rsidR="00AE0EB1" w:rsidRPr="00CA700D">
        <w:rPr>
          <w:rFonts w:ascii="Liberation Serif" w:hAnsi="Liberation Serif"/>
          <w:sz w:val="28"/>
          <w:szCs w:val="28"/>
        </w:rPr>
        <w:t xml:space="preserve">                         </w:t>
      </w:r>
      <w:r w:rsidR="0018493F" w:rsidRPr="00CA700D">
        <w:rPr>
          <w:rFonts w:ascii="Liberation Serif" w:hAnsi="Liberation Serif"/>
          <w:sz w:val="28"/>
          <w:szCs w:val="28"/>
        </w:rPr>
        <w:t>на заместителя главы Администрации городского округа Нестерова Д.Н.</w:t>
      </w:r>
    </w:p>
    <w:p w:rsidR="003A3265" w:rsidRDefault="003A3265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3C39E6" w:rsidRPr="00CA700D" w:rsidRDefault="003C39E6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CA700D" w:rsidRDefault="0018493F" w:rsidP="0018493F">
      <w:pPr>
        <w:jc w:val="both"/>
        <w:rPr>
          <w:rFonts w:ascii="Liberation Serif" w:hAnsi="Liberation Serif"/>
          <w:sz w:val="28"/>
          <w:szCs w:val="28"/>
        </w:rPr>
      </w:pPr>
      <w:r w:rsidRPr="00CA700D">
        <w:rPr>
          <w:rFonts w:ascii="Liberation Serif" w:hAnsi="Liberation Serif"/>
          <w:sz w:val="28"/>
          <w:szCs w:val="28"/>
        </w:rPr>
        <w:t xml:space="preserve">Глава </w:t>
      </w:r>
      <w:r w:rsidRPr="00CA700D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CA700D">
        <w:rPr>
          <w:rFonts w:ascii="Liberation Serif" w:hAnsi="Liberation Serif"/>
          <w:sz w:val="28"/>
          <w:szCs w:val="28"/>
        </w:rPr>
        <w:tab/>
      </w:r>
      <w:r w:rsidRPr="00CA700D">
        <w:rPr>
          <w:rFonts w:ascii="Liberation Serif" w:hAnsi="Liberation Serif"/>
          <w:sz w:val="28"/>
          <w:szCs w:val="28"/>
        </w:rPr>
        <w:tab/>
      </w:r>
      <w:r w:rsidRPr="00CA700D">
        <w:rPr>
          <w:rFonts w:ascii="Liberation Serif" w:hAnsi="Liberation Serif"/>
          <w:sz w:val="28"/>
          <w:szCs w:val="28"/>
        </w:rPr>
        <w:tab/>
      </w:r>
      <w:r w:rsidRPr="00CA700D">
        <w:rPr>
          <w:rFonts w:ascii="Liberation Serif" w:hAnsi="Liberation Serif"/>
          <w:sz w:val="28"/>
          <w:szCs w:val="28"/>
        </w:rPr>
        <w:tab/>
      </w:r>
      <w:r w:rsidR="00B63A29" w:rsidRPr="00CA700D">
        <w:rPr>
          <w:rFonts w:ascii="Liberation Serif" w:hAnsi="Liberation Serif"/>
          <w:sz w:val="28"/>
          <w:szCs w:val="28"/>
        </w:rPr>
        <w:t xml:space="preserve">    </w:t>
      </w:r>
      <w:r w:rsidRPr="00CA700D">
        <w:rPr>
          <w:rFonts w:ascii="Liberation Serif" w:hAnsi="Liberation Serif"/>
          <w:sz w:val="28"/>
          <w:szCs w:val="28"/>
        </w:rPr>
        <w:t xml:space="preserve"> </w:t>
      </w:r>
      <w:r w:rsidR="009763EF" w:rsidRPr="00CA700D">
        <w:rPr>
          <w:rFonts w:ascii="Liberation Serif" w:hAnsi="Liberation Serif"/>
          <w:sz w:val="28"/>
          <w:szCs w:val="28"/>
        </w:rPr>
        <w:t>А.А. Герасимов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1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0A411E" w:rsidRDefault="0018493F" w:rsidP="00587771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150652">
        <w:rPr>
          <w:rFonts w:ascii="Liberation Serif" w:hAnsi="Liberation Serif"/>
          <w:sz w:val="28"/>
          <w:szCs w:val="28"/>
        </w:rPr>
        <w:t>________________ № ______</w:t>
      </w:r>
    </w:p>
    <w:p w:rsidR="0018493F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046B8C" w:rsidRPr="000A411E" w:rsidRDefault="00046B8C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046B8C" w:rsidRPr="000A411E" w:rsidRDefault="00046B8C" w:rsidP="00046B8C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Приложение № </w:t>
      </w:r>
      <w:r>
        <w:rPr>
          <w:rFonts w:ascii="Liberation Serif" w:hAnsi="Liberation Serif"/>
          <w:sz w:val="28"/>
          <w:szCs w:val="28"/>
        </w:rPr>
        <w:t>1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046B8C" w:rsidRDefault="00046B8C" w:rsidP="00046B8C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046B8C" w:rsidRDefault="00046B8C" w:rsidP="00046B8C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046B8C" w:rsidRDefault="00046B8C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Таблица № 2</w:t>
      </w:r>
    </w:p>
    <w:p w:rsidR="0018493F" w:rsidRPr="000A411E" w:rsidRDefault="0018493F" w:rsidP="0018493F">
      <w:pPr>
        <w:jc w:val="center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jc w:val="center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Минимальные размеры окладов (должностных окладов) общеотраслевых должностей руководителей, специалистов и служащих</w:t>
      </w:r>
    </w:p>
    <w:p w:rsidR="004057B2" w:rsidRPr="000A411E" w:rsidRDefault="004057B2" w:rsidP="0018493F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6957"/>
        <w:gridCol w:w="2126"/>
      </w:tblGrid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0A411E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первого уровня»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7247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9059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второго уровня»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10869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11957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13045</w:t>
            </w:r>
          </w:p>
        </w:tc>
      </w:tr>
      <w:tr w:rsidR="00046B8C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B8C" w:rsidRPr="000A411E" w:rsidRDefault="00046B8C" w:rsidP="00310336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B8C" w:rsidRPr="000A411E" w:rsidRDefault="00046B8C" w:rsidP="00310336">
            <w:pPr>
              <w:pStyle w:val="a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0A411E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6B8C" w:rsidRPr="000A411E" w:rsidRDefault="00046B8C" w:rsidP="00310336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2.4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14132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2.5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15219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третьего уровня»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310336">
            <w:pPr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CD08F9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16126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CD08F9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17393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  <w:p w:rsidR="0018493F" w:rsidRPr="000A411E" w:rsidRDefault="0018493F" w:rsidP="00310336">
            <w:pPr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CD08F9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18661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3.4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19929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3.5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21197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четвертого уровня»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22648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24277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25908</w:t>
            </w:r>
          </w:p>
        </w:tc>
      </w:tr>
    </w:tbl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br w:type="page"/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2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50652" w:rsidRPr="000A411E" w:rsidRDefault="00150652" w:rsidP="00150652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________________ № ______</w:t>
      </w:r>
    </w:p>
    <w:p w:rsidR="007F3CFD" w:rsidRPr="000A411E" w:rsidRDefault="007F3CFD" w:rsidP="007F3CFD">
      <w:pPr>
        <w:jc w:val="both"/>
        <w:rPr>
          <w:rFonts w:ascii="Liberation Serif" w:hAnsi="Liberation Serif"/>
          <w:sz w:val="28"/>
          <w:szCs w:val="28"/>
        </w:rPr>
      </w:pPr>
    </w:p>
    <w:p w:rsidR="000222F3" w:rsidRPr="000A411E" w:rsidRDefault="000222F3" w:rsidP="000222F3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Приложение № 2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0" w:name="Par281"/>
      <w:bookmarkEnd w:id="0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окладов), ставок заработной платы должностей работников физической культуры и спорта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835"/>
        <w:gridCol w:w="4394"/>
        <w:gridCol w:w="1985"/>
      </w:tblGrid>
      <w:tr w:rsidR="0018493F" w:rsidRPr="000A411E" w:rsidTr="003103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ставок заработной платы, рублей</w:t>
            </w:r>
          </w:p>
        </w:tc>
      </w:tr>
      <w:tr w:rsidR="0018493F" w:rsidRPr="000A411E" w:rsidTr="009763EF">
        <w:trPr>
          <w:trHeight w:val="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3</w:t>
            </w:r>
          </w:p>
        </w:tc>
      </w:tr>
      <w:tr w:rsidR="0018493F" w:rsidRPr="000A411E" w:rsidTr="003103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310336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физической культуры и спорта первого уровня</w:t>
            </w:r>
          </w:p>
        </w:tc>
      </w:tr>
      <w:tr w:rsidR="0018493F" w:rsidRPr="000A411E" w:rsidTr="003103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ind w:right="-345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Дежурный по спортивному залу; сопровождающий спортсмена-инвалида первой группы инвалидности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00242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10869</w:t>
            </w:r>
          </w:p>
        </w:tc>
      </w:tr>
      <w:tr w:rsidR="0018493F" w:rsidRPr="000A411E" w:rsidTr="003103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Спортивный судья; спортсмен; спортсмен-ведущий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00242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12139</w:t>
            </w:r>
          </w:p>
        </w:tc>
      </w:tr>
      <w:tr w:rsidR="0018493F" w:rsidRPr="000A411E" w:rsidTr="003103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310336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физической культуры и спорта второго уровня</w:t>
            </w:r>
          </w:p>
        </w:tc>
      </w:tr>
      <w:tr w:rsidR="0018493F" w:rsidRPr="000A411E" w:rsidTr="003103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Инструктор по адаптивной физической культуре; инструктор по спорту; спортсмен-инструктор; техник по эксплуатации и ремонту спортивной техники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00242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13407</w:t>
            </w:r>
          </w:p>
        </w:tc>
      </w:tr>
      <w:tr w:rsidR="0018493F" w:rsidRPr="000A411E" w:rsidTr="00310336">
        <w:trPr>
          <w:trHeight w:val="28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Администратор тренировочного процесса; инструктор-методист по адаптивной физической культуре; </w:t>
            </w:r>
          </w:p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инструктор-методист </w:t>
            </w:r>
          </w:p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физкультурно-спортивных организаций; тренер; </w:t>
            </w:r>
          </w:p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тренер - преподаватель по адаптивной физической культуре; хореограф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00242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14674</w:t>
            </w:r>
          </w:p>
        </w:tc>
      </w:tr>
      <w:tr w:rsidR="0018493F" w:rsidRPr="000A411E" w:rsidTr="003103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Начальник водной станции; начальник клуба (спортивного, спортивно-технического, стрелково-спортивного); начальник мастерской по ремонту спортивной техники и снаряжения; специалист по подготовке спортивного инвентаря; старшие: инструктор-методист по адаптивной физической культуре, инструктор-методист физкультурно-спортивных организаций, тренер-преподаватель по адаптивной физической культуре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00242" w:rsidP="00EE7C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16126</w:t>
            </w:r>
          </w:p>
        </w:tc>
      </w:tr>
    </w:tbl>
    <w:p w:rsidR="0018493F" w:rsidRPr="000A411E" w:rsidRDefault="0018493F" w:rsidP="0018493F">
      <w:pPr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br w:type="page"/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3</w:t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7F3CFD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50652" w:rsidRPr="000A411E" w:rsidRDefault="00150652" w:rsidP="00150652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________________ № ______</w:t>
      </w: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3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7F3CFD" w:rsidRPr="00D402D2" w:rsidRDefault="007F3CFD" w:rsidP="007F3CFD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7F3CFD" w:rsidRPr="00E54BF2" w:rsidRDefault="007F3CFD" w:rsidP="007F3CFD">
      <w:pPr>
        <w:jc w:val="center"/>
        <w:rPr>
          <w:rFonts w:ascii="Liberation Serif" w:hAnsi="Liberation Serif" w:cs="Arial"/>
          <w:bCs/>
          <w:sz w:val="28"/>
          <w:szCs w:val="28"/>
        </w:rPr>
      </w:pPr>
      <w:r w:rsidRPr="00E54BF2">
        <w:rPr>
          <w:rFonts w:ascii="Liberation Serif" w:hAnsi="Liberation Serif" w:cs="Arial"/>
          <w:bCs/>
          <w:sz w:val="28"/>
          <w:szCs w:val="28"/>
        </w:rPr>
        <w:t>Минимальные размеры окладов (должностных окладов),  ставок заработной платы педагогических работников</w:t>
      </w:r>
    </w:p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tbl>
      <w:tblPr>
        <w:tblW w:w="9635" w:type="dxa"/>
        <w:tblInd w:w="13" w:type="dxa"/>
        <w:tblCellMar>
          <w:left w:w="0" w:type="dxa"/>
          <w:right w:w="0" w:type="dxa"/>
        </w:tblCellMar>
        <w:tblLook w:val="04A0"/>
      </w:tblPr>
      <w:tblGrid>
        <w:gridCol w:w="464"/>
        <w:gridCol w:w="2930"/>
        <w:gridCol w:w="3828"/>
        <w:gridCol w:w="2413"/>
      </w:tblGrid>
      <w:tr w:rsidR="007F3CFD" w:rsidRPr="00E54BF2" w:rsidTr="0031033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№ п/п 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3103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ставок заработной платы, рублей</w:t>
            </w:r>
          </w:p>
        </w:tc>
      </w:tr>
      <w:tr w:rsidR="007F3CFD" w:rsidRPr="00E54BF2" w:rsidTr="0031033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инструктор по физической культуре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313374" w:rsidP="003103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13407</w:t>
            </w:r>
          </w:p>
        </w:tc>
      </w:tr>
      <w:tr w:rsidR="007F3CFD" w:rsidRPr="00E54BF2" w:rsidTr="0031033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2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инструктор-методист, концертмейстер, тренер-преподаватель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313374" w:rsidP="003103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14674</w:t>
            </w:r>
          </w:p>
        </w:tc>
      </w:tr>
      <w:tr w:rsidR="007F3CFD" w:rsidRPr="00E54BF2" w:rsidTr="0031033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3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методист, старший инструктор-методист, старший тренер-преподаватель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313374" w:rsidP="003103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1612</w:t>
            </w:r>
            <w:r w:rsidR="00100242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</w:tr>
      <w:tr w:rsidR="007F3CFD" w:rsidRPr="00E54BF2" w:rsidTr="0031033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4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старший методист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313374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17767</w:t>
            </w:r>
          </w:p>
        </w:tc>
      </w:tr>
    </w:tbl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4</w:t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7F3CFD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50652" w:rsidRPr="000A411E" w:rsidRDefault="00150652" w:rsidP="00150652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________________ № ______</w:t>
      </w:r>
    </w:p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4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7F3CFD" w:rsidRDefault="007F3CFD" w:rsidP="007F3CFD">
      <w:pPr>
        <w:jc w:val="center"/>
        <w:rPr>
          <w:rFonts w:ascii="Arial" w:hAnsi="Arial" w:cs="Arial"/>
          <w:b/>
          <w:bCs/>
        </w:rPr>
      </w:pPr>
    </w:p>
    <w:p w:rsidR="007F3CFD" w:rsidRDefault="007F3CFD" w:rsidP="007F3CFD">
      <w:pPr>
        <w:jc w:val="center"/>
        <w:rPr>
          <w:rFonts w:ascii="Arial" w:hAnsi="Arial" w:cs="Arial"/>
          <w:b/>
          <w:bCs/>
        </w:rPr>
      </w:pPr>
    </w:p>
    <w:p w:rsidR="007F3CFD" w:rsidRPr="00E54BF2" w:rsidRDefault="007F3CFD" w:rsidP="007F3CFD">
      <w:pPr>
        <w:jc w:val="center"/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 w:cs="Arial"/>
          <w:bCs/>
          <w:sz w:val="28"/>
          <w:szCs w:val="28"/>
        </w:rPr>
        <w:t>Минимальные размеры окладов (должностных окладов) работников учебно-вспомогательного персонала</w:t>
      </w:r>
      <w:r w:rsidRPr="00E54BF2">
        <w:rPr>
          <w:rFonts w:ascii="Liberation Serif" w:hAnsi="Liberation Serif"/>
          <w:sz w:val="28"/>
          <w:szCs w:val="28"/>
        </w:rPr>
        <w:t xml:space="preserve"> </w:t>
      </w:r>
    </w:p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88"/>
        <w:gridCol w:w="3165"/>
        <w:gridCol w:w="2646"/>
        <w:gridCol w:w="16"/>
        <w:gridCol w:w="3149"/>
      </w:tblGrid>
      <w:tr w:rsidR="007F3CFD" w:rsidRPr="00E54BF2" w:rsidTr="00310336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№ п/п </w:t>
            </w:r>
          </w:p>
        </w:tc>
        <w:tc>
          <w:tcPr>
            <w:tcW w:w="1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Профессиональные квалификационные группы и квалификационные уровни должностей работников </w:t>
            </w: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6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7F3CFD" w:rsidRPr="00E54BF2" w:rsidTr="00310336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 </w:t>
            </w:r>
          </w:p>
        </w:tc>
        <w:tc>
          <w:tcPr>
            <w:tcW w:w="48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Должности работников учебно-вспомогательного персонала второго уровня </w:t>
            </w:r>
          </w:p>
        </w:tc>
      </w:tr>
      <w:tr w:rsidR="007F3CFD" w:rsidRPr="00E54BF2" w:rsidTr="00310336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1.1 </w:t>
            </w:r>
          </w:p>
        </w:tc>
        <w:tc>
          <w:tcPr>
            <w:tcW w:w="1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 квалификационный уровень </w:t>
            </w:r>
          </w:p>
        </w:tc>
        <w:tc>
          <w:tcPr>
            <w:tcW w:w="14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Дежурный по режиму</w:t>
            </w:r>
          </w:p>
        </w:tc>
        <w:tc>
          <w:tcPr>
            <w:tcW w:w="16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313374" w:rsidP="00DA576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9538</w:t>
            </w:r>
          </w:p>
        </w:tc>
      </w:tr>
      <w:tr w:rsidR="007F3CFD" w:rsidRPr="00E54BF2" w:rsidTr="00310336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1.2 </w:t>
            </w:r>
          </w:p>
        </w:tc>
        <w:tc>
          <w:tcPr>
            <w:tcW w:w="1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2 квалификационный уровень </w:t>
            </w:r>
          </w:p>
        </w:tc>
        <w:tc>
          <w:tcPr>
            <w:tcW w:w="14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Старший дежурный по режиму</w:t>
            </w:r>
          </w:p>
        </w:tc>
        <w:tc>
          <w:tcPr>
            <w:tcW w:w="16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313374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10403</w:t>
            </w:r>
          </w:p>
        </w:tc>
      </w:tr>
    </w:tbl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p w:rsidR="007F3CFD" w:rsidRDefault="007F3CFD" w:rsidP="007F3CFD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FF7106" w:rsidRDefault="00FF7106" w:rsidP="0018493F">
      <w:pPr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5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50652" w:rsidRPr="000A411E" w:rsidRDefault="00150652" w:rsidP="00150652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________________ № ______</w:t>
      </w:r>
    </w:p>
    <w:p w:rsidR="0018493F" w:rsidRDefault="0018493F" w:rsidP="0018493F">
      <w:pPr>
        <w:ind w:left="3540" w:firstLine="708"/>
        <w:jc w:val="both"/>
        <w:rPr>
          <w:rFonts w:ascii="Liberation Serif" w:hAnsi="Liberation Serif"/>
          <w:sz w:val="28"/>
          <w:szCs w:val="28"/>
        </w:rPr>
      </w:pPr>
    </w:p>
    <w:p w:rsidR="004B53C1" w:rsidRPr="000A411E" w:rsidRDefault="004B53C1" w:rsidP="0018493F">
      <w:pPr>
        <w:ind w:left="3540" w:firstLine="708"/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7F3CFD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7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1" w:name="Par200"/>
      <w:bookmarkEnd w:id="1"/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медицинских работников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3119"/>
        <w:gridCol w:w="3969"/>
        <w:gridCol w:w="2126"/>
      </w:tblGrid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18493F" w:rsidRPr="000A411E" w:rsidTr="003103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</w:t>
            </w:r>
          </w:p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«Средний медицинский и фармацевтический персонал»</w:t>
            </w:r>
          </w:p>
        </w:tc>
      </w:tr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инструктор по лечебной физкультуре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313374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11672</w:t>
            </w:r>
          </w:p>
        </w:tc>
      </w:tr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C4" w:rsidRPr="000A411E" w:rsidRDefault="0018493F" w:rsidP="004057B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медицинская сестра; медицинская сестра по физиотерапии; медицинская сестра по массажу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313374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14110</w:t>
            </w:r>
          </w:p>
        </w:tc>
      </w:tr>
      <w:tr w:rsidR="0018493F" w:rsidRPr="000A411E" w:rsidTr="003103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lastRenderedPageBreak/>
              <w:t>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</w:t>
            </w:r>
          </w:p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«Врачи и провизоры»</w:t>
            </w:r>
          </w:p>
        </w:tc>
      </w:tr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врачи-специалисты (кроме врачей-специалистов, отнесенных к 3 и 4 квалификационным уровням)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313374" w:rsidP="00EE7C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18642</w:t>
            </w:r>
          </w:p>
        </w:tc>
      </w:tr>
    </w:tbl>
    <w:p w:rsidR="00EE7CDE" w:rsidRDefault="00EE7CDE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057B2" w:rsidRDefault="004057B2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057B2" w:rsidRDefault="004057B2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057B2" w:rsidRDefault="004057B2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057B2" w:rsidRDefault="004057B2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057B2" w:rsidRDefault="004057B2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6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50652" w:rsidRPr="000A411E" w:rsidRDefault="00150652" w:rsidP="00150652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________________ № ______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4B53C1" w:rsidRDefault="004B53C1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8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2" w:name="Par328"/>
      <w:bookmarkEnd w:id="2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работников культуры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962"/>
        <w:gridCol w:w="2409"/>
        <w:gridCol w:w="1985"/>
      </w:tblGrid>
      <w:tr w:rsidR="0018493F" w:rsidRPr="000A411E" w:rsidTr="003103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310336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18493F" w:rsidRPr="000A411E" w:rsidTr="003103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ConsPlusNormal"/>
              <w:jc w:val="center"/>
              <w:outlineLvl w:val="1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Профессиональная квалификационная группа «Должности работников культуры, искусства и кинематографии ведущего звена»</w:t>
            </w:r>
          </w:p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аккомпаниатор-концертмейстер</w:t>
            </w:r>
            <w:r w:rsidR="00361B7E">
              <w:rPr>
                <w:rFonts w:ascii="Liberation Serif" w:hAnsi="Liberation Serif"/>
                <w:sz w:val="28"/>
                <w:szCs w:val="28"/>
              </w:rPr>
              <w:t>, звукооператор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313374" w:rsidP="00EE7C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14110</w:t>
            </w:r>
          </w:p>
        </w:tc>
      </w:tr>
    </w:tbl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7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50652" w:rsidRPr="000A411E" w:rsidRDefault="00150652" w:rsidP="00150652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________________ № ______</w:t>
      </w:r>
    </w:p>
    <w:p w:rsidR="004B53C1" w:rsidRDefault="004B53C1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3C39E6" w:rsidRDefault="003C39E6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9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3" w:name="Par239"/>
      <w:bookmarkEnd w:id="3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по квалификационным разрядам общеотраслевых профессий рабочих</w:t>
      </w: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</w:p>
    <w:tbl>
      <w:tblPr>
        <w:tblW w:w="99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6673"/>
        <w:gridCol w:w="2423"/>
      </w:tblGrid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№ п/п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C715C4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C4" w:rsidRPr="000A411E" w:rsidRDefault="00C715C4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C4" w:rsidRPr="000A411E" w:rsidRDefault="00C715C4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15C4" w:rsidRPr="000A411E" w:rsidRDefault="00C715C4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9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Должности, отнесенные </w:t>
            </w:r>
            <w:r w:rsidRPr="0018493F">
              <w:rPr>
                <w:rFonts w:ascii="Liberation Serif" w:hAnsi="Liberation Serif" w:cs="Times New Roman"/>
                <w:sz w:val="28"/>
                <w:szCs w:val="28"/>
              </w:rPr>
              <w:t xml:space="preserve">к </w:t>
            </w:r>
            <w:r w:rsidRPr="0018493F">
              <w:rPr>
                <w:rStyle w:val="aa"/>
                <w:rFonts w:ascii="Liberation Serif" w:hAnsi="Liberation Serif" w:cs="Times New Roman"/>
                <w:b w:val="0"/>
                <w:sz w:val="28"/>
                <w:szCs w:val="28"/>
              </w:rPr>
              <w:t>ПКГ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 «Общеотраслевые профессии рабочих первого уровня»</w:t>
            </w:r>
          </w:p>
        </w:tc>
      </w:tr>
      <w:tr w:rsidR="0018493F" w:rsidRPr="000A411E" w:rsidTr="00310336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7249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7971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1.3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8696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9422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9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Должности, отнесенные к </w:t>
            </w:r>
            <w:r w:rsidRPr="0018493F">
              <w:rPr>
                <w:rStyle w:val="aa"/>
                <w:rFonts w:ascii="Liberation Serif" w:hAnsi="Liberation Serif" w:cs="Times New Roman"/>
                <w:b w:val="0"/>
                <w:sz w:val="28"/>
                <w:szCs w:val="28"/>
              </w:rPr>
              <w:t>ПКГ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 «Общеотраслевые профессии рабочих второго уровня»</w:t>
            </w:r>
          </w:p>
        </w:tc>
      </w:tr>
      <w:tr w:rsidR="0018493F" w:rsidRPr="000A411E" w:rsidTr="00310336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3C39E6" w:rsidRPr="000A411E" w:rsidTr="00E275A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E6" w:rsidRPr="000A411E" w:rsidRDefault="003C39E6" w:rsidP="00E275A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E6" w:rsidRPr="000A411E" w:rsidRDefault="003C39E6" w:rsidP="00E275A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39E6" w:rsidRPr="000A411E" w:rsidRDefault="003C39E6" w:rsidP="00E275A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9603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10509</w:t>
            </w:r>
          </w:p>
        </w:tc>
      </w:tr>
      <w:tr w:rsidR="0018493F" w:rsidRPr="000A411E" w:rsidTr="00310336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уровень</w:t>
            </w:r>
          </w:p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6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11595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7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12684</w:t>
            </w:r>
          </w:p>
        </w:tc>
      </w:tr>
      <w:tr w:rsidR="0018493F" w:rsidRPr="000A411E" w:rsidTr="00310336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 квалификационный уровень</w:t>
            </w:r>
          </w:p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8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AF7327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13951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 квалифи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ка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ционный уровень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16305</w:t>
            </w:r>
          </w:p>
        </w:tc>
      </w:tr>
    </w:tbl>
    <w:p w:rsidR="00D921D5" w:rsidRPr="00FD7DEC" w:rsidRDefault="00D921D5" w:rsidP="000222F3">
      <w:pPr>
        <w:pStyle w:val="a4"/>
        <w:ind w:firstLine="0"/>
        <w:rPr>
          <w:sz w:val="28"/>
          <w:szCs w:val="28"/>
        </w:rPr>
      </w:pPr>
    </w:p>
    <w:sectPr w:rsidR="00D921D5" w:rsidRPr="00FD7DEC" w:rsidSect="00CA700D">
      <w:headerReference w:type="default" r:id="rId10"/>
      <w:pgSz w:w="11906" w:h="16838"/>
      <w:pgMar w:top="28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235C" w:rsidRDefault="000A235C" w:rsidP="0018493F">
      <w:r>
        <w:separator/>
      </w:r>
    </w:p>
  </w:endnote>
  <w:endnote w:type="continuationSeparator" w:id="1">
    <w:p w:rsidR="000A235C" w:rsidRDefault="000A235C" w:rsidP="00184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235C" w:rsidRDefault="000A235C" w:rsidP="0018493F">
      <w:r>
        <w:separator/>
      </w:r>
    </w:p>
  </w:footnote>
  <w:footnote w:type="continuationSeparator" w:id="1">
    <w:p w:rsidR="000A235C" w:rsidRDefault="000A235C" w:rsidP="001849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7192110"/>
      <w:docPartObj>
        <w:docPartGallery w:val="Page Numbers (Top of Page)"/>
        <w:docPartUnique/>
      </w:docPartObj>
    </w:sdtPr>
    <w:sdtContent>
      <w:p w:rsidR="00CA700D" w:rsidRDefault="00FA2F64">
        <w:pPr>
          <w:pStyle w:val="ab"/>
          <w:jc w:val="center"/>
        </w:pPr>
        <w:fldSimple w:instr=" PAGE   \* MERGEFORMAT ">
          <w:r w:rsidR="003C39E6">
            <w:rPr>
              <w:noProof/>
            </w:rPr>
            <w:t>13</w:t>
          </w:r>
        </w:fldSimple>
      </w:p>
    </w:sdtContent>
  </w:sdt>
  <w:p w:rsidR="00CA700D" w:rsidRDefault="00CA700D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03D9"/>
    <w:rsid w:val="000222F3"/>
    <w:rsid w:val="00037926"/>
    <w:rsid w:val="00041C28"/>
    <w:rsid w:val="00046B8C"/>
    <w:rsid w:val="00057C1C"/>
    <w:rsid w:val="00064199"/>
    <w:rsid w:val="00075FEF"/>
    <w:rsid w:val="00091C20"/>
    <w:rsid w:val="000A235C"/>
    <w:rsid w:val="000D2B93"/>
    <w:rsid w:val="00100242"/>
    <w:rsid w:val="00105E77"/>
    <w:rsid w:val="001170F8"/>
    <w:rsid w:val="00124392"/>
    <w:rsid w:val="00125081"/>
    <w:rsid w:val="00133698"/>
    <w:rsid w:val="001459A1"/>
    <w:rsid w:val="00150652"/>
    <w:rsid w:val="0018493F"/>
    <w:rsid w:val="00197649"/>
    <w:rsid w:val="001A5888"/>
    <w:rsid w:val="001F75C0"/>
    <w:rsid w:val="002034A4"/>
    <w:rsid w:val="00204608"/>
    <w:rsid w:val="0023226A"/>
    <w:rsid w:val="00233C85"/>
    <w:rsid w:val="00241284"/>
    <w:rsid w:val="00293B74"/>
    <w:rsid w:val="002B2338"/>
    <w:rsid w:val="002E5BC7"/>
    <w:rsid w:val="002F6594"/>
    <w:rsid w:val="00301773"/>
    <w:rsid w:val="00310336"/>
    <w:rsid w:val="00311136"/>
    <w:rsid w:val="00312001"/>
    <w:rsid w:val="00313374"/>
    <w:rsid w:val="00315AB3"/>
    <w:rsid w:val="003348EF"/>
    <w:rsid w:val="00352B7E"/>
    <w:rsid w:val="00361B7E"/>
    <w:rsid w:val="00371086"/>
    <w:rsid w:val="00374C89"/>
    <w:rsid w:val="003A3265"/>
    <w:rsid w:val="003B1297"/>
    <w:rsid w:val="003B41DD"/>
    <w:rsid w:val="003C39E6"/>
    <w:rsid w:val="003D0118"/>
    <w:rsid w:val="003D55A2"/>
    <w:rsid w:val="003F6459"/>
    <w:rsid w:val="004057B2"/>
    <w:rsid w:val="00423731"/>
    <w:rsid w:val="004439B2"/>
    <w:rsid w:val="00445156"/>
    <w:rsid w:val="004610C6"/>
    <w:rsid w:val="004668E2"/>
    <w:rsid w:val="00483BD6"/>
    <w:rsid w:val="00490BCD"/>
    <w:rsid w:val="004B53C1"/>
    <w:rsid w:val="004C3D72"/>
    <w:rsid w:val="004D41D6"/>
    <w:rsid w:val="004F1BF0"/>
    <w:rsid w:val="004F4246"/>
    <w:rsid w:val="00511E83"/>
    <w:rsid w:val="005332FD"/>
    <w:rsid w:val="00536788"/>
    <w:rsid w:val="005536BC"/>
    <w:rsid w:val="005543FF"/>
    <w:rsid w:val="005638FC"/>
    <w:rsid w:val="0056749B"/>
    <w:rsid w:val="005677B7"/>
    <w:rsid w:val="005739EB"/>
    <w:rsid w:val="00582B22"/>
    <w:rsid w:val="00587771"/>
    <w:rsid w:val="00591297"/>
    <w:rsid w:val="00597BB5"/>
    <w:rsid w:val="005A0016"/>
    <w:rsid w:val="005C747B"/>
    <w:rsid w:val="005D4D80"/>
    <w:rsid w:val="00633053"/>
    <w:rsid w:val="00635CD1"/>
    <w:rsid w:val="006726BA"/>
    <w:rsid w:val="00675A3C"/>
    <w:rsid w:val="00681970"/>
    <w:rsid w:val="006844A3"/>
    <w:rsid w:val="006C6C5E"/>
    <w:rsid w:val="006E2232"/>
    <w:rsid w:val="006F1C37"/>
    <w:rsid w:val="00702165"/>
    <w:rsid w:val="00704985"/>
    <w:rsid w:val="00713676"/>
    <w:rsid w:val="00720985"/>
    <w:rsid w:val="007239D6"/>
    <w:rsid w:val="00734BDA"/>
    <w:rsid w:val="00753013"/>
    <w:rsid w:val="00783D93"/>
    <w:rsid w:val="0078434B"/>
    <w:rsid w:val="00786208"/>
    <w:rsid w:val="007863B1"/>
    <w:rsid w:val="007B784B"/>
    <w:rsid w:val="007F01D4"/>
    <w:rsid w:val="007F3CFD"/>
    <w:rsid w:val="008303D9"/>
    <w:rsid w:val="0083594B"/>
    <w:rsid w:val="00837907"/>
    <w:rsid w:val="00867C28"/>
    <w:rsid w:val="00871148"/>
    <w:rsid w:val="00877630"/>
    <w:rsid w:val="00896CBC"/>
    <w:rsid w:val="008C0E41"/>
    <w:rsid w:val="008E512E"/>
    <w:rsid w:val="00956960"/>
    <w:rsid w:val="0096737C"/>
    <w:rsid w:val="00975A1C"/>
    <w:rsid w:val="009763EF"/>
    <w:rsid w:val="009763F0"/>
    <w:rsid w:val="00982983"/>
    <w:rsid w:val="009B217A"/>
    <w:rsid w:val="009B5DE5"/>
    <w:rsid w:val="009C182B"/>
    <w:rsid w:val="009F757A"/>
    <w:rsid w:val="00A047B3"/>
    <w:rsid w:val="00A1076A"/>
    <w:rsid w:val="00A13BB6"/>
    <w:rsid w:val="00A26589"/>
    <w:rsid w:val="00A91F10"/>
    <w:rsid w:val="00A97D1E"/>
    <w:rsid w:val="00AA2955"/>
    <w:rsid w:val="00AC2CC7"/>
    <w:rsid w:val="00AC5D73"/>
    <w:rsid w:val="00AE0EB1"/>
    <w:rsid w:val="00AE2FE2"/>
    <w:rsid w:val="00AF7327"/>
    <w:rsid w:val="00B2156B"/>
    <w:rsid w:val="00B22499"/>
    <w:rsid w:val="00B52C80"/>
    <w:rsid w:val="00B63A29"/>
    <w:rsid w:val="00B836EF"/>
    <w:rsid w:val="00B85569"/>
    <w:rsid w:val="00B95DBC"/>
    <w:rsid w:val="00BA7870"/>
    <w:rsid w:val="00BC44F9"/>
    <w:rsid w:val="00BC77AC"/>
    <w:rsid w:val="00BF6E52"/>
    <w:rsid w:val="00C10C9F"/>
    <w:rsid w:val="00C46E84"/>
    <w:rsid w:val="00C55198"/>
    <w:rsid w:val="00C65827"/>
    <w:rsid w:val="00C715C4"/>
    <w:rsid w:val="00C71EB6"/>
    <w:rsid w:val="00C8290F"/>
    <w:rsid w:val="00C8455C"/>
    <w:rsid w:val="00C92847"/>
    <w:rsid w:val="00CA14D7"/>
    <w:rsid w:val="00CA700D"/>
    <w:rsid w:val="00CB1CD4"/>
    <w:rsid w:val="00CB22A7"/>
    <w:rsid w:val="00CD08F9"/>
    <w:rsid w:val="00CF7251"/>
    <w:rsid w:val="00D133B7"/>
    <w:rsid w:val="00D17F2E"/>
    <w:rsid w:val="00D208EA"/>
    <w:rsid w:val="00D3397E"/>
    <w:rsid w:val="00D46873"/>
    <w:rsid w:val="00D54044"/>
    <w:rsid w:val="00D7791F"/>
    <w:rsid w:val="00D921D5"/>
    <w:rsid w:val="00D94B2F"/>
    <w:rsid w:val="00DA5762"/>
    <w:rsid w:val="00DE4BE7"/>
    <w:rsid w:val="00DF0D9E"/>
    <w:rsid w:val="00E03FA4"/>
    <w:rsid w:val="00E570C3"/>
    <w:rsid w:val="00E67705"/>
    <w:rsid w:val="00E74B37"/>
    <w:rsid w:val="00EA026C"/>
    <w:rsid w:val="00EB1296"/>
    <w:rsid w:val="00EB3BAC"/>
    <w:rsid w:val="00ED4DA5"/>
    <w:rsid w:val="00EE07A5"/>
    <w:rsid w:val="00EE17D0"/>
    <w:rsid w:val="00EE4587"/>
    <w:rsid w:val="00EE5E86"/>
    <w:rsid w:val="00EE7CDE"/>
    <w:rsid w:val="00F129BF"/>
    <w:rsid w:val="00F27B96"/>
    <w:rsid w:val="00F314A1"/>
    <w:rsid w:val="00FA194B"/>
    <w:rsid w:val="00FA2F64"/>
    <w:rsid w:val="00FA3C20"/>
    <w:rsid w:val="00FC10D4"/>
    <w:rsid w:val="00FD7DEC"/>
    <w:rsid w:val="00FE224B"/>
    <w:rsid w:val="00FE7AC4"/>
    <w:rsid w:val="00FF7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39E6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849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7">
    <w:name w:val="Hyperlink"/>
    <w:uiPriority w:val="99"/>
    <w:rsid w:val="0018493F"/>
    <w:rPr>
      <w:color w:val="0066CC"/>
      <w:u w:val="single"/>
    </w:rPr>
  </w:style>
  <w:style w:type="paragraph" w:customStyle="1" w:styleId="a8">
    <w:name w:val="Нормальный (таблица)"/>
    <w:basedOn w:val="a"/>
    <w:next w:val="a"/>
    <w:uiPriority w:val="99"/>
    <w:rsid w:val="0018493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18493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18493F"/>
    <w:rPr>
      <w:b/>
      <w:bCs/>
      <w:color w:val="auto"/>
    </w:rPr>
  </w:style>
  <w:style w:type="paragraph" w:styleId="ab">
    <w:name w:val="header"/>
    <w:basedOn w:val="a"/>
    <w:link w:val="ac"/>
    <w:uiPriority w:val="99"/>
    <w:rsid w:val="0018493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8493F"/>
  </w:style>
  <w:style w:type="paragraph" w:styleId="ad">
    <w:name w:val="footer"/>
    <w:basedOn w:val="a"/>
    <w:link w:val="ae"/>
    <w:rsid w:val="0018493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8493F"/>
  </w:style>
  <w:style w:type="paragraph" w:styleId="af">
    <w:name w:val="List Paragraph"/>
    <w:basedOn w:val="a"/>
    <w:uiPriority w:val="34"/>
    <w:qFormat/>
    <w:rsid w:val="00E67705"/>
    <w:pPr>
      <w:ind w:left="720"/>
      <w:contextualSpacing/>
    </w:pPr>
  </w:style>
  <w:style w:type="paragraph" w:styleId="af0">
    <w:name w:val="Normal (Web)"/>
    <w:basedOn w:val="a"/>
    <w:uiPriority w:val="99"/>
    <w:unhideWhenUsed/>
    <w:rsid w:val="0031033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04817&amp;dst=1000000001&amp;date=22.08.2025&amp;rnd=FNc5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05026&amp;dst=1000000001&amp;date=22.08.2025&amp;rnd=FNc5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me3\AppData\Local\Temp\Rar$DI03.681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7021D-FAE4-4BC0-BA02-08294FA7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742</TotalTime>
  <Pages>1</Pages>
  <Words>2440</Words>
  <Characters>13910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Home3</dc:creator>
  <cp:lastModifiedBy>Home3</cp:lastModifiedBy>
  <cp:revision>64</cp:revision>
  <cp:lastPrinted>2025-09-10T09:18:00Z</cp:lastPrinted>
  <dcterms:created xsi:type="dcterms:W3CDTF">2020-12-09T09:12:00Z</dcterms:created>
  <dcterms:modified xsi:type="dcterms:W3CDTF">2025-09-10T09:19:00Z</dcterms:modified>
</cp:coreProperties>
</file>