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932" w:rsidRDefault="00832932">
      <w:pPr>
        <w:pStyle w:val="ConsPlusTitlePage"/>
      </w:pPr>
      <w:r>
        <w:br/>
      </w:r>
    </w:p>
    <w:p w:rsidR="00832932" w:rsidRDefault="00832932">
      <w:pPr>
        <w:pStyle w:val="ConsPlusNormal"/>
        <w:jc w:val="both"/>
        <w:outlineLvl w:val="0"/>
      </w:pPr>
    </w:p>
    <w:p w:rsidR="00832932" w:rsidRDefault="00832932">
      <w:pPr>
        <w:pStyle w:val="ConsPlusTitle"/>
        <w:jc w:val="center"/>
        <w:outlineLvl w:val="0"/>
      </w:pPr>
      <w:r>
        <w:t>АДМИНИСТРАЦИЯ ГОРОДА КАМЕНСКА-УРАЛЬСКОГО</w:t>
      </w:r>
    </w:p>
    <w:p w:rsidR="00832932" w:rsidRDefault="00832932">
      <w:pPr>
        <w:pStyle w:val="ConsPlusTitle"/>
        <w:jc w:val="center"/>
      </w:pPr>
    </w:p>
    <w:p w:rsidR="00832932" w:rsidRDefault="00832932">
      <w:pPr>
        <w:pStyle w:val="ConsPlusTitle"/>
        <w:jc w:val="center"/>
      </w:pPr>
      <w:r>
        <w:t>ПОСТАНОВЛЕНИЕ</w:t>
      </w:r>
    </w:p>
    <w:p w:rsidR="00832932" w:rsidRDefault="00832932">
      <w:pPr>
        <w:pStyle w:val="ConsPlusTitle"/>
        <w:jc w:val="center"/>
      </w:pPr>
      <w:r>
        <w:t>от 7 февраля 2013 г. N 130</w:t>
      </w:r>
    </w:p>
    <w:p w:rsidR="00832932" w:rsidRDefault="00832932">
      <w:pPr>
        <w:pStyle w:val="ConsPlusTitle"/>
        <w:jc w:val="center"/>
      </w:pPr>
    </w:p>
    <w:p w:rsidR="00832932" w:rsidRDefault="00832932">
      <w:pPr>
        <w:pStyle w:val="ConsPlusTitle"/>
        <w:jc w:val="center"/>
      </w:pPr>
      <w:r>
        <w:t>О КОМИССИИ ПО ВОПРОСАМ БЕЗОПАСНОСТИ ДОРОЖНОГО ДВИЖЕНИЯ</w:t>
      </w:r>
    </w:p>
    <w:p w:rsidR="00832932" w:rsidRDefault="00832932">
      <w:pPr>
        <w:pStyle w:val="ConsPlusTitle"/>
        <w:jc w:val="center"/>
      </w:pPr>
      <w:r>
        <w:t>НА ТЕРРИТОРИИ КАМЕНСК-УРАЛЬСКОГО ГОРОДСКОГО ОКРУГА</w:t>
      </w:r>
    </w:p>
    <w:p w:rsidR="00832932" w:rsidRDefault="00832932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/>
      </w:tblPr>
      <w:tblGrid>
        <w:gridCol w:w="60"/>
        <w:gridCol w:w="113"/>
        <w:gridCol w:w="9069"/>
        <w:gridCol w:w="113"/>
      </w:tblGrid>
      <w:tr w:rsidR="00832932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832932" w:rsidRDefault="00832932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32932" w:rsidRDefault="00832932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832932" w:rsidRDefault="00832932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832932" w:rsidRDefault="00832932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г. Каменска-Уральского</w:t>
            </w:r>
            <w:proofErr w:type="gramEnd"/>
          </w:p>
          <w:p w:rsidR="00832932" w:rsidRDefault="00832932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23.01.2020 </w:t>
            </w:r>
            <w:hyperlink r:id="rId4">
              <w:r>
                <w:rPr>
                  <w:color w:val="0000FF"/>
                </w:rPr>
                <w:t>N 44</w:t>
              </w:r>
            </w:hyperlink>
            <w:r>
              <w:rPr>
                <w:color w:val="392C69"/>
              </w:rPr>
              <w:t xml:space="preserve">, от 22.06.2020 </w:t>
            </w:r>
            <w:hyperlink r:id="rId5">
              <w:r>
                <w:rPr>
                  <w:color w:val="0000FF"/>
                </w:rPr>
                <w:t>N 457</w:t>
              </w:r>
            </w:hyperlink>
            <w:r>
              <w:rPr>
                <w:color w:val="392C69"/>
              </w:rPr>
              <w:t>,</w:t>
            </w:r>
          </w:p>
          <w:p w:rsidR="00832932" w:rsidRDefault="00832932">
            <w:pPr>
              <w:pStyle w:val="ConsPlusNormal"/>
              <w:jc w:val="center"/>
            </w:pPr>
            <w:r>
              <w:rPr>
                <w:color w:val="392C69"/>
              </w:rPr>
              <w:t>Постановлений Администрации Каменск-Уральского городского округа</w:t>
            </w:r>
          </w:p>
          <w:p w:rsidR="00832932" w:rsidRDefault="00832932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11.11.2020 </w:t>
            </w:r>
            <w:hyperlink r:id="rId6">
              <w:r>
                <w:rPr>
                  <w:color w:val="0000FF"/>
                </w:rPr>
                <w:t>N 841</w:t>
              </w:r>
            </w:hyperlink>
            <w:r>
              <w:rPr>
                <w:color w:val="392C69"/>
              </w:rPr>
              <w:t xml:space="preserve">, от 09.06.2021 </w:t>
            </w:r>
            <w:hyperlink r:id="rId7">
              <w:r>
                <w:rPr>
                  <w:color w:val="0000FF"/>
                </w:rPr>
                <w:t>N 488</w:t>
              </w:r>
            </w:hyperlink>
            <w:r>
              <w:rPr>
                <w:color w:val="392C69"/>
              </w:rPr>
              <w:t xml:space="preserve">, от 23.08.2023 </w:t>
            </w:r>
            <w:hyperlink r:id="rId8">
              <w:r>
                <w:rPr>
                  <w:color w:val="0000FF"/>
                </w:rPr>
                <w:t>N 533</w:t>
              </w:r>
            </w:hyperlink>
            <w:r>
              <w:rPr>
                <w:color w:val="392C69"/>
              </w:rPr>
              <w:t>,</w:t>
            </w:r>
          </w:p>
          <w:p w:rsidR="00832932" w:rsidRDefault="00832932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06.12.2023 </w:t>
            </w:r>
            <w:hyperlink r:id="rId9">
              <w:r>
                <w:rPr>
                  <w:color w:val="0000FF"/>
                </w:rPr>
                <w:t>N 791</w:t>
              </w:r>
            </w:hyperlink>
            <w:r>
              <w:rPr>
                <w:color w:val="392C69"/>
              </w:rPr>
              <w:t xml:space="preserve">, от 20.08.2024 </w:t>
            </w:r>
            <w:hyperlink r:id="rId10">
              <w:r>
                <w:rPr>
                  <w:color w:val="0000FF"/>
                </w:rPr>
                <w:t>N 558</w:t>
              </w:r>
            </w:hyperlink>
            <w:r>
              <w:rPr>
                <w:color w:val="392C69"/>
              </w:rPr>
              <w:t>,</w:t>
            </w:r>
          </w:p>
          <w:p w:rsidR="00832932" w:rsidRDefault="00832932">
            <w:pPr>
              <w:pStyle w:val="ConsPlusNormal"/>
              <w:jc w:val="center"/>
            </w:pPr>
            <w:r>
              <w:rPr>
                <w:color w:val="392C69"/>
              </w:rPr>
              <w:t xml:space="preserve">с </w:t>
            </w:r>
            <w:proofErr w:type="spellStart"/>
            <w:r>
              <w:rPr>
                <w:color w:val="392C69"/>
              </w:rPr>
              <w:t>изм</w:t>
            </w:r>
            <w:proofErr w:type="spellEnd"/>
            <w:r>
              <w:rPr>
                <w:color w:val="392C69"/>
              </w:rPr>
              <w:t xml:space="preserve">., </w:t>
            </w:r>
            <w:proofErr w:type="gramStart"/>
            <w:r>
              <w:rPr>
                <w:color w:val="392C69"/>
              </w:rPr>
              <w:t>внесенными</w:t>
            </w:r>
            <w:proofErr w:type="gramEnd"/>
            <w:r>
              <w:rPr>
                <w:color w:val="392C69"/>
              </w:rPr>
              <w:t xml:space="preserve"> </w:t>
            </w:r>
            <w:hyperlink r:id="rId11">
              <w:r>
                <w:rPr>
                  <w:color w:val="0000FF"/>
                </w:rPr>
                <w:t>Постановлением</w:t>
              </w:r>
            </w:hyperlink>
            <w:r>
              <w:rPr>
                <w:color w:val="392C69"/>
              </w:rPr>
              <w:t xml:space="preserve"> Администрации г. Каменска-Уральского</w:t>
            </w:r>
          </w:p>
          <w:p w:rsidR="00832932" w:rsidRDefault="00832932">
            <w:pPr>
              <w:pStyle w:val="ConsPlusNormal"/>
              <w:jc w:val="center"/>
            </w:pPr>
            <w:r>
              <w:rPr>
                <w:color w:val="392C69"/>
              </w:rPr>
              <w:t>от 31.01.2019 N 71)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32932" w:rsidRDefault="00832932">
            <w:pPr>
              <w:pStyle w:val="ConsPlusNormal"/>
            </w:pPr>
          </w:p>
        </w:tc>
      </w:tr>
    </w:tbl>
    <w:p w:rsidR="00832932" w:rsidRDefault="00832932">
      <w:pPr>
        <w:pStyle w:val="ConsPlusNormal"/>
        <w:jc w:val="both"/>
      </w:pPr>
    </w:p>
    <w:p w:rsidR="00832932" w:rsidRDefault="00832932">
      <w:pPr>
        <w:pStyle w:val="ConsPlusNormal"/>
        <w:ind w:firstLine="540"/>
        <w:jc w:val="both"/>
      </w:pPr>
      <w:proofErr w:type="gramStart"/>
      <w:r>
        <w:t xml:space="preserve">В соответствии с Федеральным </w:t>
      </w:r>
      <w:hyperlink r:id="rId12">
        <w:r>
          <w:rPr>
            <w:color w:val="0000FF"/>
          </w:rPr>
          <w:t>законом</w:t>
        </w:r>
      </w:hyperlink>
      <w:r>
        <w:t xml:space="preserve"> от 06.10.2003 N 131-ФЗ "Об общих принципах организации местного самоуправления в Российской Федерации", </w:t>
      </w:r>
      <w:hyperlink r:id="rId13">
        <w:r>
          <w:rPr>
            <w:color w:val="0000FF"/>
          </w:rPr>
          <w:t>Уставом</w:t>
        </w:r>
      </w:hyperlink>
      <w:r>
        <w:t xml:space="preserve"> муниципального образования город Каменск-Уральский, на основании </w:t>
      </w:r>
      <w:hyperlink r:id="rId14">
        <w:r>
          <w:rPr>
            <w:color w:val="0000FF"/>
          </w:rPr>
          <w:t>пункта 3</w:t>
        </w:r>
      </w:hyperlink>
      <w:r>
        <w:t xml:space="preserve"> Постановления Правительства Свердловской области от 24.01.2013 N 61-ПП "О внесении изменений в Постановление Правительства Свердловской области от 27.12.2005 N 1142-ПП "О Правительственной комиссии Свердловской области по вопросам безопасности дорожного движения" Администрация города Каменска-Уральского</w:t>
      </w:r>
      <w:proofErr w:type="gramEnd"/>
      <w:r>
        <w:t xml:space="preserve"> постановляет:</w:t>
      </w:r>
    </w:p>
    <w:p w:rsidR="00832932" w:rsidRDefault="00832932">
      <w:pPr>
        <w:pStyle w:val="ConsPlusNormal"/>
        <w:jc w:val="both"/>
      </w:pPr>
      <w:r>
        <w:t xml:space="preserve">(в ред. </w:t>
      </w:r>
      <w:hyperlink r:id="rId15">
        <w:r>
          <w:rPr>
            <w:color w:val="0000FF"/>
          </w:rPr>
          <w:t>Постановления</w:t>
        </w:r>
      </w:hyperlink>
      <w:r>
        <w:t xml:space="preserve"> Администрации </w:t>
      </w:r>
      <w:proofErr w:type="gramStart"/>
      <w:r>
        <w:t>г</w:t>
      </w:r>
      <w:proofErr w:type="gramEnd"/>
      <w:r>
        <w:t>. Каменска-Уральского от 23.01.2020 N 44)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1. Создать комиссию по вопросам безопасности дорожного движения на территории Каменск-Уральского городского округа.</w:t>
      </w:r>
    </w:p>
    <w:p w:rsidR="00832932" w:rsidRDefault="00832932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16">
        <w:r>
          <w:rPr>
            <w:color w:val="0000FF"/>
          </w:rPr>
          <w:t>Постановления</w:t>
        </w:r>
      </w:hyperlink>
      <w:r>
        <w:t xml:space="preserve"> Администрации Каменск-Уральского городского округа от 11.11.2020 N 841)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 xml:space="preserve">2. Утвердить </w:t>
      </w:r>
      <w:hyperlink w:anchor="P40">
        <w:r>
          <w:rPr>
            <w:color w:val="0000FF"/>
          </w:rPr>
          <w:t>Положение</w:t>
        </w:r>
      </w:hyperlink>
      <w:r>
        <w:t xml:space="preserve"> о комиссии по вопросам безопасности дорожного движения на территории Каменск-Уральского городского округа (прилагается).</w:t>
      </w:r>
    </w:p>
    <w:p w:rsidR="00832932" w:rsidRDefault="00832932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17">
        <w:r>
          <w:rPr>
            <w:color w:val="0000FF"/>
          </w:rPr>
          <w:t>Постановления</w:t>
        </w:r>
      </w:hyperlink>
      <w:r>
        <w:t xml:space="preserve"> Администрации Каменск-Уральского городского округа от 11.11.2020 N 841)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 xml:space="preserve">3. Утвердить </w:t>
      </w:r>
      <w:hyperlink w:anchor="P109">
        <w:r>
          <w:rPr>
            <w:color w:val="0000FF"/>
          </w:rPr>
          <w:t>состав</w:t>
        </w:r>
      </w:hyperlink>
      <w:r>
        <w:t xml:space="preserve"> комиссии по вопросам безопасности дорожного движения на территории Каменск-Уральского городского округа (прилагается).</w:t>
      </w:r>
    </w:p>
    <w:p w:rsidR="00832932" w:rsidRDefault="00832932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18">
        <w:r>
          <w:rPr>
            <w:color w:val="0000FF"/>
          </w:rPr>
          <w:t>Постановления</w:t>
        </w:r>
      </w:hyperlink>
      <w:r>
        <w:t xml:space="preserve"> Администрации Каменск-Уральского городского округа от 11.11.2020 N 841)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 xml:space="preserve">4. </w:t>
      </w:r>
      <w:proofErr w:type="gramStart"/>
      <w:r>
        <w:t>Постановление главы города от 08.10.1999 N 1625 "О комиссии по обеспечению безопасности дорожного движения администрации города" (в редакции Постановлений главы города от 15.01.2004 N 63, от 02.03.2006 N 302, от 24.11.2006 N 1868, от 14.01.2008 N 31, от 03.09.2008 N 715 и Постановлений Администрации города от 27.05.2010 N 546, от 28.03.2011 N 329, от 19.01.2012 N 71, от 06.04.2012 N</w:t>
      </w:r>
      <w:proofErr w:type="gramEnd"/>
      <w:r>
        <w:t xml:space="preserve"> 471) признать утратившим силу.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возложить на первого заместителя главы администрации города по городскому хозяйству А.В. </w:t>
      </w:r>
      <w:proofErr w:type="spellStart"/>
      <w:r>
        <w:t>Шмыкова</w:t>
      </w:r>
      <w:proofErr w:type="spellEnd"/>
      <w:r>
        <w:t>.</w:t>
      </w:r>
    </w:p>
    <w:p w:rsidR="00832932" w:rsidRDefault="00832932">
      <w:pPr>
        <w:pStyle w:val="ConsPlusNormal"/>
        <w:jc w:val="both"/>
      </w:pPr>
    </w:p>
    <w:p w:rsidR="00832932" w:rsidRDefault="00832932">
      <w:pPr>
        <w:pStyle w:val="ConsPlusNormal"/>
        <w:jc w:val="right"/>
      </w:pPr>
      <w:r>
        <w:t>Глава города</w:t>
      </w:r>
    </w:p>
    <w:p w:rsidR="00832932" w:rsidRDefault="00832932">
      <w:pPr>
        <w:pStyle w:val="ConsPlusNormal"/>
        <w:jc w:val="right"/>
      </w:pPr>
      <w:r>
        <w:t>М.С.АСТАХОВ</w:t>
      </w:r>
    </w:p>
    <w:p w:rsidR="00832932" w:rsidRDefault="00832932">
      <w:pPr>
        <w:pStyle w:val="ConsPlusNormal"/>
        <w:jc w:val="both"/>
      </w:pPr>
    </w:p>
    <w:p w:rsidR="00832932" w:rsidRDefault="00832932">
      <w:pPr>
        <w:pStyle w:val="ConsPlusNormal"/>
        <w:jc w:val="both"/>
      </w:pPr>
    </w:p>
    <w:p w:rsidR="00832932" w:rsidRDefault="00832932">
      <w:pPr>
        <w:pStyle w:val="ConsPlusNormal"/>
        <w:jc w:val="both"/>
      </w:pPr>
    </w:p>
    <w:p w:rsidR="00832932" w:rsidRDefault="00832932">
      <w:pPr>
        <w:pStyle w:val="ConsPlusNormal"/>
        <w:jc w:val="both"/>
      </w:pPr>
    </w:p>
    <w:p w:rsidR="00832932" w:rsidRDefault="00832932">
      <w:pPr>
        <w:pStyle w:val="ConsPlusNormal"/>
        <w:jc w:val="both"/>
      </w:pPr>
    </w:p>
    <w:p w:rsidR="00832932" w:rsidRDefault="00832932">
      <w:pPr>
        <w:pStyle w:val="ConsPlusNormal"/>
        <w:jc w:val="right"/>
        <w:outlineLvl w:val="0"/>
      </w:pPr>
      <w:r>
        <w:t>Утверждено</w:t>
      </w:r>
    </w:p>
    <w:p w:rsidR="00832932" w:rsidRDefault="00832932">
      <w:pPr>
        <w:pStyle w:val="ConsPlusNormal"/>
        <w:jc w:val="right"/>
      </w:pPr>
      <w:r>
        <w:t>Постановлением Администрации</w:t>
      </w:r>
    </w:p>
    <w:p w:rsidR="00832932" w:rsidRDefault="00832932">
      <w:pPr>
        <w:pStyle w:val="ConsPlusNormal"/>
        <w:jc w:val="right"/>
      </w:pPr>
      <w:r>
        <w:t>города Каменска-Уральского</w:t>
      </w:r>
    </w:p>
    <w:p w:rsidR="00832932" w:rsidRDefault="00832932">
      <w:pPr>
        <w:pStyle w:val="ConsPlusNormal"/>
        <w:jc w:val="right"/>
      </w:pPr>
      <w:r>
        <w:t>от 7 февраля 2013 г. N 130</w:t>
      </w:r>
    </w:p>
    <w:p w:rsidR="00832932" w:rsidRDefault="00832932">
      <w:pPr>
        <w:pStyle w:val="ConsPlusNormal"/>
        <w:jc w:val="both"/>
      </w:pPr>
    </w:p>
    <w:p w:rsidR="00832932" w:rsidRDefault="00832932">
      <w:pPr>
        <w:pStyle w:val="ConsPlusTitle"/>
        <w:jc w:val="center"/>
      </w:pPr>
      <w:bookmarkStart w:id="0" w:name="P40"/>
      <w:bookmarkEnd w:id="0"/>
      <w:r>
        <w:t>ПОЛОЖЕНИЕ</w:t>
      </w:r>
    </w:p>
    <w:p w:rsidR="00832932" w:rsidRDefault="00832932">
      <w:pPr>
        <w:pStyle w:val="ConsPlusTitle"/>
        <w:jc w:val="center"/>
      </w:pPr>
      <w:r>
        <w:t>О КОМИССИИ ПО ВОПРОСАМ БЕЗОПАСНОСТИ ДОРОЖНОГО ДВИЖЕНИЯ</w:t>
      </w:r>
    </w:p>
    <w:p w:rsidR="00832932" w:rsidRDefault="00832932">
      <w:pPr>
        <w:pStyle w:val="ConsPlusTitle"/>
        <w:jc w:val="center"/>
      </w:pPr>
      <w:r>
        <w:t>НА ТЕРРИТОРИИ КАМЕНСК-УРАЛЬСКОГО ГОРОДСКОГО ОКРУГА</w:t>
      </w:r>
    </w:p>
    <w:p w:rsidR="00832932" w:rsidRDefault="00832932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/>
      </w:tblPr>
      <w:tblGrid>
        <w:gridCol w:w="60"/>
        <w:gridCol w:w="113"/>
        <w:gridCol w:w="9069"/>
        <w:gridCol w:w="113"/>
      </w:tblGrid>
      <w:tr w:rsidR="00832932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832932" w:rsidRDefault="00832932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32932" w:rsidRDefault="00832932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832932" w:rsidRDefault="00832932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832932" w:rsidRDefault="00832932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</w:t>
            </w:r>
            <w:hyperlink r:id="rId19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г. Каменска-Уральского</w:t>
            </w:r>
            <w:proofErr w:type="gramEnd"/>
          </w:p>
          <w:p w:rsidR="00832932" w:rsidRDefault="00832932">
            <w:pPr>
              <w:pStyle w:val="ConsPlusNormal"/>
              <w:jc w:val="center"/>
            </w:pPr>
            <w:r>
              <w:rPr>
                <w:color w:val="392C69"/>
              </w:rPr>
              <w:t>от 23.01.2020 N 44,</w:t>
            </w:r>
          </w:p>
          <w:p w:rsidR="00832932" w:rsidRDefault="00832932">
            <w:pPr>
              <w:pStyle w:val="ConsPlusNormal"/>
              <w:jc w:val="center"/>
            </w:pPr>
            <w:hyperlink r:id="rId20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Каменск-Уральского городского округа</w:t>
            </w:r>
          </w:p>
          <w:p w:rsidR="00832932" w:rsidRDefault="00832932">
            <w:pPr>
              <w:pStyle w:val="ConsPlusNormal"/>
              <w:jc w:val="center"/>
            </w:pPr>
            <w:r>
              <w:rPr>
                <w:color w:val="392C69"/>
              </w:rPr>
              <w:t>от 11.11.2020 N 841)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32932" w:rsidRDefault="00832932">
            <w:pPr>
              <w:pStyle w:val="ConsPlusNormal"/>
            </w:pPr>
          </w:p>
        </w:tc>
      </w:tr>
    </w:tbl>
    <w:p w:rsidR="00832932" w:rsidRDefault="00832932">
      <w:pPr>
        <w:pStyle w:val="ConsPlusNormal"/>
        <w:jc w:val="both"/>
      </w:pPr>
    </w:p>
    <w:p w:rsidR="00832932" w:rsidRDefault="00832932">
      <w:pPr>
        <w:pStyle w:val="ConsPlusNormal"/>
        <w:ind w:firstLine="540"/>
        <w:jc w:val="both"/>
      </w:pPr>
      <w:r>
        <w:t xml:space="preserve">1. </w:t>
      </w:r>
      <w:proofErr w:type="gramStart"/>
      <w:r>
        <w:t>Комиссия по вопросам безопасности дорожного движения на территории Каменск-Уральского городского округа (далее - Комиссия) является координационным органом Администрации Каменск-Уральского городского округа, образованным для обеспечения согласованных действий заинтересованных органов, в целях обеспечения безопасности дорожного движения на территории Каменск-Уральского городского округа, а также выработке согласованных мер и координации действий, направленных на совершенствование организации дорожного движения, предупреждение причин возникновения дорожно-транспортных происшествий и сокращение потерь</w:t>
      </w:r>
      <w:proofErr w:type="gramEnd"/>
      <w:r>
        <w:t xml:space="preserve"> от аварийности.</w:t>
      </w:r>
    </w:p>
    <w:p w:rsidR="00832932" w:rsidRDefault="00832932">
      <w:pPr>
        <w:pStyle w:val="ConsPlusNormal"/>
        <w:jc w:val="both"/>
      </w:pPr>
      <w:r>
        <w:t xml:space="preserve">(в ред. </w:t>
      </w:r>
      <w:hyperlink r:id="rId21">
        <w:r>
          <w:rPr>
            <w:color w:val="0000FF"/>
          </w:rPr>
          <w:t>Постановления</w:t>
        </w:r>
      </w:hyperlink>
      <w:r>
        <w:t xml:space="preserve"> Администрации Каменск-Уральского городского округа от 11.11.2020 N 841)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 xml:space="preserve">2. В своей деятельности Комиссия руководствуется </w:t>
      </w:r>
      <w:hyperlink r:id="rId22">
        <w:r>
          <w:rPr>
            <w:color w:val="0000FF"/>
          </w:rPr>
          <w:t>Конституцией</w:t>
        </w:r>
      </w:hyperlink>
      <w:r>
        <w:t xml:space="preserve"> Российской Федерации, законами Российской Федерации, указами и распоряжениями Президента Российской Федерации, постановлениями, решениями и другими нормативными актами органов государственной власти Российской Федерации, Свердловской области, настоящим Положением.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3. Комиссия осуществляет свои полномочия во взаимодействии с исполнительными органами государственной власти Свердловской области, субъектами предпринимательской деятельности в отраслях автомобильного транспорта и дорожного хозяйства, а также другими заинтересованными организациями.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4. Председателем Комиссии является глава Каменск-Уральского городского округа. Состав Комиссии утверждается постановлением Администрации Каменск-Уральского городского округа.</w:t>
      </w:r>
    </w:p>
    <w:p w:rsidR="00832932" w:rsidRDefault="00832932">
      <w:pPr>
        <w:pStyle w:val="ConsPlusNormal"/>
        <w:jc w:val="both"/>
      </w:pPr>
      <w:r>
        <w:t xml:space="preserve">(в ред. </w:t>
      </w:r>
      <w:hyperlink r:id="rId23">
        <w:r>
          <w:rPr>
            <w:color w:val="0000FF"/>
          </w:rPr>
          <w:t>Постановления</w:t>
        </w:r>
      </w:hyperlink>
      <w:r>
        <w:t xml:space="preserve"> Администрации </w:t>
      </w:r>
      <w:proofErr w:type="gramStart"/>
      <w:r>
        <w:t>г</w:t>
      </w:r>
      <w:proofErr w:type="gramEnd"/>
      <w:r>
        <w:t xml:space="preserve">. Каменска-Уральского от 23.01.2020 N 44, </w:t>
      </w:r>
      <w:hyperlink r:id="rId24">
        <w:r>
          <w:rPr>
            <w:color w:val="0000FF"/>
          </w:rPr>
          <w:t>Постановления</w:t>
        </w:r>
      </w:hyperlink>
      <w:r>
        <w:t xml:space="preserve"> Администрации Каменск-Уральского городского округа от 11.11.2020 N 841)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5. Основными задачами Комиссии являются: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1) в установленном порядке организация взаимодействия заинтересованных органов, организаций и физических лиц в вопросах обеспечения безопасности дорожного движения;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2) выработка согласованных мер и координация действий, направленных на обеспечение безопасности дорожного движения на территории Каменск-Уральского городского округа;</w:t>
      </w:r>
    </w:p>
    <w:p w:rsidR="00832932" w:rsidRDefault="00832932">
      <w:pPr>
        <w:pStyle w:val="ConsPlusNormal"/>
        <w:jc w:val="both"/>
      </w:pPr>
      <w:r>
        <w:t xml:space="preserve">(в ред. </w:t>
      </w:r>
      <w:hyperlink r:id="rId25">
        <w:r>
          <w:rPr>
            <w:color w:val="0000FF"/>
          </w:rPr>
          <w:t>Постановления</w:t>
        </w:r>
      </w:hyperlink>
      <w:r>
        <w:t xml:space="preserve"> Администрации Каменск-Уральского городского округа от 11.11.2020 N 841)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3) подготовка предложений по совершенствованию муниципальных правовых актов по вопросам обеспечения безопасности дорожного движения.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lastRenderedPageBreak/>
        <w:t>6. Основные функции Комиссии: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1) организует изучение причин аварийности, рассматривает состояние работы по ее предупреждению в хозяйствующих субъектах;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2) определяет совместно с заинтересованными органами и организациями приоритетные направления деятельности по предупреждению аварийности;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3) в установленном порядке готовит предложения для разработки целевых программ по обеспечению безопасности дорожного движения на территории муниципального образования и инициирует разработку проектов муниципальных правовых актов по вопросам обеспечения безопасности дорожного движения;</w:t>
      </w:r>
    </w:p>
    <w:p w:rsidR="00832932" w:rsidRDefault="00832932">
      <w:pPr>
        <w:pStyle w:val="ConsPlusNormal"/>
        <w:spacing w:before="220"/>
        <w:ind w:firstLine="540"/>
        <w:jc w:val="both"/>
      </w:pPr>
      <w:hyperlink r:id="rId26">
        <w:r>
          <w:rPr>
            <w:color w:val="0000FF"/>
          </w:rPr>
          <w:t>4</w:t>
        </w:r>
      </w:hyperlink>
      <w:r>
        <w:t>) организует и проводит в установленном порядке совещания по вопросам обеспечения безопасности дорожного движения, участвует в их работе, содействует реализации принятых на них рекомендаций;</w:t>
      </w:r>
    </w:p>
    <w:p w:rsidR="00832932" w:rsidRDefault="00832932">
      <w:pPr>
        <w:pStyle w:val="ConsPlusNormal"/>
        <w:spacing w:before="220"/>
        <w:ind w:firstLine="540"/>
        <w:jc w:val="both"/>
      </w:pPr>
      <w:hyperlink r:id="rId27">
        <w:r>
          <w:rPr>
            <w:color w:val="0000FF"/>
          </w:rPr>
          <w:t>5</w:t>
        </w:r>
      </w:hyperlink>
      <w:r>
        <w:t>) оказывает содействие средствам массовой информации в освещении вопросов безопасности дорожного движения;</w:t>
      </w:r>
    </w:p>
    <w:p w:rsidR="00832932" w:rsidRDefault="00832932">
      <w:pPr>
        <w:pStyle w:val="ConsPlusNormal"/>
        <w:spacing w:before="220"/>
        <w:ind w:firstLine="540"/>
        <w:jc w:val="both"/>
      </w:pPr>
      <w:hyperlink r:id="rId28">
        <w:r>
          <w:rPr>
            <w:color w:val="0000FF"/>
          </w:rPr>
          <w:t>6</w:t>
        </w:r>
      </w:hyperlink>
      <w:r>
        <w:t>) взаимодействует с хозяйствующими субъектами и органами местного самоуправления других муниципальных образований по вопросам безопасности дорожного движения, обобщает и распространяет положительный опыт их работы.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7. Комиссия имеет право: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1) получать от субъектов хозяйственной деятельности в установленном порядке материалы, необходимые для осуществления возложенных на Комиссию обязанностей;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2) привлекать по согласованию с руководителями субъектов хозяйственной деятельности специалистов для изучения вопросов, связанных с безопасностью дорожного движения, и участия в работе Комиссии;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3) приглашать на заседания и заслушивать руководителей и представителей субъектов хозяйственной деятельности по вопросам безопасности дорожного движения;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4) в установленном порядке вносить главе Каменск-Уральского городского округа предложения по рассмотрению на его заседаниях вопросов неисполнения должностными лицами решений и требований нормативных документов в сфере безопасности дорожного движения;</w:t>
      </w:r>
    </w:p>
    <w:p w:rsidR="00832932" w:rsidRDefault="00832932">
      <w:pPr>
        <w:pStyle w:val="ConsPlusNormal"/>
        <w:jc w:val="both"/>
      </w:pPr>
      <w:r>
        <w:t xml:space="preserve">(в ред. </w:t>
      </w:r>
      <w:hyperlink r:id="rId29">
        <w:r>
          <w:rPr>
            <w:color w:val="0000FF"/>
          </w:rPr>
          <w:t>Постановления</w:t>
        </w:r>
      </w:hyperlink>
      <w:r>
        <w:t xml:space="preserve"> Администрации Каменск-Уральского городского округа от 11.11.2020 N 841)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5) создавать рабочие группы по вопросам, относящимся к деятельности Комиссии и определять порядок их работы;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6) инициировать направление в правоохранительные органы соответствующих документов и материалов для решения вопросов о привлечении к ответственности виновных лиц в случае обнаружения признаков нарушения законодательства в сфере безопасности дорожного движения.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8. Основной формой работы Комиссии являются заседания. Заседания Комиссии проводятся не реже одного раза в квартал в соответствии с планом работы. Внеочередные заседания Комиссии созываются по инициативе председателя Комиссии в случае возникновения необходимости.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 xml:space="preserve">9. Заседание Комиссии считается правомочным, если на нем присутствует более половины членов Комиссии. Заседания Комиссии оформляются протоколами, которые подписывают </w:t>
      </w:r>
      <w:r>
        <w:lastRenderedPageBreak/>
        <w:t>председательствующий на заседании и секретарь Комиссии.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10. По вопросам, выносимым на заседания Комиссии, принимаются решения. Решение считается принятым, если за него проголосовало более половины участвующих в заседании членов Комиссии. В случае равенства голосов принимается решение, за которое голосовал председатель Комиссии.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11. Председатель Комиссии: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1) созывает заседания Комиссии;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2) определяет круг вопросов, подлежащих рассмотрению на заседании Комиссии, и осуществляет руководство по их подготовке;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3) ведет заседания Комиссии;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4) подписывает протоколы и решения Комиссии;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5) распределяет обязанности между членами Комиссии;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6) принимает меры к открытости заседаний и учету общественного мнения в работе Комиссии.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12. Заместитель председателя Комиссии выполняют поручения председателя Комиссии, а в случае отсутствия председателя Комиссии выполняют его полномочия.</w:t>
      </w:r>
    </w:p>
    <w:p w:rsidR="00832932" w:rsidRDefault="00832932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30">
        <w:r>
          <w:rPr>
            <w:color w:val="0000FF"/>
          </w:rPr>
          <w:t>Постановления</w:t>
        </w:r>
      </w:hyperlink>
      <w:r>
        <w:t xml:space="preserve"> Администрации г. Каменска-Уральского от 23.01.2020 N 44)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13. Секретарь Комиссии: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1) принимает участие в подготовке материалов по внесенным на рассмотрение Комиссии вопросам;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2) готовит проекты планов работы Комиссии;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3) ведет рабочую документацию Комиссии, своевременно оповещает членов Комиссии о сроках и месте проведения заседаний и знакомит их с материалами, подготовленными для рассмотрения на заседании Комиссии;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4) подписывает протоколы заседаний Комиссии;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5) выполняет иные поручения председателя Комиссии.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14. Члены комиссии участвуют в заседаниях Комиссии без права замены.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15. Член комиссии, отсутствующий на заседании, имеет право изложить свое мнение по рассматриваемым вопросам в письменной форме. Мнение члена комиссии, изложенное в письменной форме, является приложением к протоколу заседания.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16. Члены Комиссии: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1) участвуют в разработке и осуществлении мероприятий по безопасности дорожного движения;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2) в установленном порядке в пределах своих должностных обязанностей обеспечивают принятие мер по повышению безопасности дорожного движения;</w:t>
      </w:r>
    </w:p>
    <w:p w:rsidR="00832932" w:rsidRDefault="00832932">
      <w:pPr>
        <w:pStyle w:val="ConsPlusNormal"/>
        <w:spacing w:before="220"/>
        <w:ind w:firstLine="540"/>
        <w:jc w:val="both"/>
      </w:pPr>
      <w:r>
        <w:t>3) докладывают по вопросам, включенным в повестку дня заседания Комиссии.</w:t>
      </w:r>
    </w:p>
    <w:p w:rsidR="00832932" w:rsidRDefault="00832932">
      <w:pPr>
        <w:pStyle w:val="ConsPlusNormal"/>
        <w:jc w:val="both"/>
      </w:pPr>
    </w:p>
    <w:p w:rsidR="00832932" w:rsidRDefault="00832932">
      <w:pPr>
        <w:pStyle w:val="ConsPlusNormal"/>
        <w:jc w:val="both"/>
      </w:pPr>
    </w:p>
    <w:p w:rsidR="00832932" w:rsidRDefault="00832932">
      <w:pPr>
        <w:pStyle w:val="ConsPlusNormal"/>
        <w:jc w:val="both"/>
      </w:pPr>
    </w:p>
    <w:p w:rsidR="00832932" w:rsidRDefault="00832932">
      <w:pPr>
        <w:pStyle w:val="ConsPlusNormal"/>
        <w:jc w:val="both"/>
      </w:pPr>
    </w:p>
    <w:p w:rsidR="00832932" w:rsidRDefault="00832932">
      <w:pPr>
        <w:pStyle w:val="ConsPlusNormal"/>
        <w:jc w:val="both"/>
      </w:pPr>
    </w:p>
    <w:p w:rsidR="00832932" w:rsidRDefault="00832932">
      <w:pPr>
        <w:pStyle w:val="ConsPlusNormal"/>
        <w:jc w:val="right"/>
        <w:outlineLvl w:val="0"/>
      </w:pPr>
      <w:r>
        <w:t>Утвержден</w:t>
      </w:r>
    </w:p>
    <w:p w:rsidR="00832932" w:rsidRDefault="00832932">
      <w:pPr>
        <w:pStyle w:val="ConsPlusNormal"/>
        <w:jc w:val="right"/>
      </w:pPr>
      <w:r>
        <w:t>Постановлением Администрации</w:t>
      </w:r>
    </w:p>
    <w:p w:rsidR="00832932" w:rsidRDefault="00832932">
      <w:pPr>
        <w:pStyle w:val="ConsPlusNormal"/>
        <w:jc w:val="right"/>
      </w:pPr>
      <w:r>
        <w:t>города Каменска-Уральского</w:t>
      </w:r>
    </w:p>
    <w:p w:rsidR="00832932" w:rsidRDefault="00832932">
      <w:pPr>
        <w:pStyle w:val="ConsPlusNormal"/>
        <w:jc w:val="right"/>
      </w:pPr>
      <w:r>
        <w:t>от 7 февраля 2013 г. N 130</w:t>
      </w:r>
    </w:p>
    <w:p w:rsidR="00832932" w:rsidRDefault="00832932">
      <w:pPr>
        <w:pStyle w:val="ConsPlusNormal"/>
        <w:jc w:val="both"/>
      </w:pPr>
    </w:p>
    <w:p w:rsidR="00832932" w:rsidRDefault="00832932">
      <w:pPr>
        <w:pStyle w:val="ConsPlusTitle"/>
        <w:jc w:val="center"/>
      </w:pPr>
      <w:bookmarkStart w:id="1" w:name="P109"/>
      <w:bookmarkEnd w:id="1"/>
      <w:r>
        <w:t>СОСТАВ</w:t>
      </w:r>
    </w:p>
    <w:p w:rsidR="00832932" w:rsidRDefault="00832932">
      <w:pPr>
        <w:pStyle w:val="ConsPlusTitle"/>
        <w:jc w:val="center"/>
      </w:pPr>
      <w:r>
        <w:t>КОМИССИИ ПО ВОПРОСАМ БЕЗОПАСНОСТИ ДОРОЖНОГО ДВИЖЕНИЯ</w:t>
      </w:r>
    </w:p>
    <w:p w:rsidR="00832932" w:rsidRDefault="00832932">
      <w:pPr>
        <w:pStyle w:val="ConsPlusTitle"/>
        <w:jc w:val="center"/>
      </w:pPr>
      <w:r>
        <w:t>НА ТЕРРИТОРИИ КАМЕНСК-УРАЛЬСКОГО ГОРОДСКОГО ОКРУГА</w:t>
      </w:r>
    </w:p>
    <w:p w:rsidR="00832932" w:rsidRDefault="00832932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/>
      </w:tblPr>
      <w:tblGrid>
        <w:gridCol w:w="60"/>
        <w:gridCol w:w="113"/>
        <w:gridCol w:w="9069"/>
        <w:gridCol w:w="113"/>
      </w:tblGrid>
      <w:tr w:rsidR="00832932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832932" w:rsidRDefault="00832932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32932" w:rsidRDefault="00832932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832932" w:rsidRDefault="00832932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832932" w:rsidRDefault="00832932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Каменск-Уральского городского округа</w:t>
            </w:r>
            <w:proofErr w:type="gramEnd"/>
          </w:p>
          <w:p w:rsidR="00832932" w:rsidRDefault="00832932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06.12.2023 </w:t>
            </w:r>
            <w:hyperlink r:id="rId31">
              <w:r>
                <w:rPr>
                  <w:color w:val="0000FF"/>
                </w:rPr>
                <w:t>N 791</w:t>
              </w:r>
            </w:hyperlink>
            <w:r>
              <w:rPr>
                <w:color w:val="392C69"/>
              </w:rPr>
              <w:t xml:space="preserve">, от 20.08.2024 </w:t>
            </w:r>
            <w:hyperlink r:id="rId32">
              <w:r>
                <w:rPr>
                  <w:color w:val="0000FF"/>
                </w:rPr>
                <w:t>N 558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832932" w:rsidRDefault="00832932">
            <w:pPr>
              <w:pStyle w:val="ConsPlusNormal"/>
            </w:pPr>
          </w:p>
        </w:tc>
      </w:tr>
    </w:tbl>
    <w:p w:rsidR="00832932" w:rsidRDefault="00832932">
      <w:pPr>
        <w:pStyle w:val="ConsPlusNormal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494"/>
        <w:gridCol w:w="6576"/>
      </w:tblGrid>
      <w:tr w:rsidR="00832932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</w:tcPr>
          <w:p w:rsidR="00832932" w:rsidRDefault="00832932">
            <w:pPr>
              <w:pStyle w:val="ConsPlusNormal"/>
            </w:pPr>
            <w:r>
              <w:t>Герасимов Алексей Алексеевич</w:t>
            </w: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832932" w:rsidRDefault="00832932">
            <w:pPr>
              <w:pStyle w:val="ConsPlusNormal"/>
            </w:pPr>
            <w:r>
              <w:t>- глава Каменск-Уральского городского округа, председатель комиссии;</w:t>
            </w:r>
          </w:p>
        </w:tc>
      </w:tr>
      <w:tr w:rsidR="00832932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</w:tcPr>
          <w:p w:rsidR="00832932" w:rsidRDefault="00832932">
            <w:pPr>
              <w:pStyle w:val="ConsPlusNormal"/>
            </w:pPr>
            <w:proofErr w:type="spellStart"/>
            <w:r>
              <w:t>Горенков</w:t>
            </w:r>
            <w:proofErr w:type="spellEnd"/>
            <w:r>
              <w:t xml:space="preserve"> Владимир Владимирович</w:t>
            </w: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832932" w:rsidRDefault="00832932">
            <w:pPr>
              <w:pStyle w:val="ConsPlusNormal"/>
            </w:pPr>
            <w:r>
              <w:t>- первый заместитель главы Администрации Каменск-Уральского городского округа, заместитель председателя комиссии;</w:t>
            </w:r>
          </w:p>
        </w:tc>
      </w:tr>
      <w:tr w:rsidR="00832932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</w:tcPr>
          <w:p w:rsidR="00832932" w:rsidRDefault="00832932">
            <w:pPr>
              <w:pStyle w:val="ConsPlusNormal"/>
            </w:pPr>
            <w:proofErr w:type="spellStart"/>
            <w:r>
              <w:t>Коновницин</w:t>
            </w:r>
            <w:proofErr w:type="spellEnd"/>
            <w:r>
              <w:t xml:space="preserve"> Андрей Михайлович</w:t>
            </w: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832932" w:rsidRDefault="00832932">
            <w:pPr>
              <w:pStyle w:val="ConsPlusNormal"/>
            </w:pPr>
            <w:r>
              <w:t>- главный специалист Отраслевого органа Администрации Каменск-Уральского городского округа по городскому хозяйству, секретарь комиссии.</w:t>
            </w:r>
          </w:p>
        </w:tc>
      </w:tr>
      <w:tr w:rsidR="00832932">
        <w:tc>
          <w:tcPr>
            <w:tcW w:w="90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32932" w:rsidRDefault="00832932">
            <w:pPr>
              <w:pStyle w:val="ConsPlusNormal"/>
            </w:pPr>
            <w:r>
              <w:t>Члены комиссии:</w:t>
            </w:r>
          </w:p>
        </w:tc>
      </w:tr>
      <w:tr w:rsidR="00832932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</w:tcPr>
          <w:p w:rsidR="00832932" w:rsidRDefault="00832932">
            <w:pPr>
              <w:pStyle w:val="ConsPlusNormal"/>
            </w:pPr>
            <w:proofErr w:type="spellStart"/>
            <w:r>
              <w:t>Аверинский</w:t>
            </w:r>
            <w:proofErr w:type="spellEnd"/>
            <w:r>
              <w:t xml:space="preserve"> Валерий Николаевич</w:t>
            </w: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832932" w:rsidRDefault="00832932">
            <w:pPr>
              <w:pStyle w:val="ConsPlusNormal"/>
            </w:pPr>
            <w:r>
              <w:t>- депутат Думы Каменск-Уральского городского округа (по согласованию);</w:t>
            </w:r>
          </w:p>
        </w:tc>
      </w:tr>
      <w:tr w:rsidR="00832932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</w:tcPr>
          <w:p w:rsidR="00832932" w:rsidRDefault="00832932">
            <w:pPr>
              <w:pStyle w:val="ConsPlusNormal"/>
            </w:pPr>
            <w:proofErr w:type="spellStart"/>
            <w:r>
              <w:t>Барбицкий</w:t>
            </w:r>
            <w:proofErr w:type="spellEnd"/>
            <w:r>
              <w:t xml:space="preserve"> Яков Юрьевич</w:t>
            </w: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832932" w:rsidRDefault="00832932">
            <w:pPr>
              <w:pStyle w:val="ConsPlusNormal"/>
            </w:pPr>
            <w:r>
              <w:t>- директор МКУ "Управление городского хозяйства";</w:t>
            </w:r>
          </w:p>
        </w:tc>
      </w:tr>
      <w:tr w:rsidR="00832932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</w:tcPr>
          <w:p w:rsidR="00832932" w:rsidRDefault="00832932">
            <w:pPr>
              <w:pStyle w:val="ConsPlusNormal"/>
            </w:pPr>
            <w:proofErr w:type="spellStart"/>
            <w:r>
              <w:t>Башарин</w:t>
            </w:r>
            <w:proofErr w:type="spellEnd"/>
            <w:r>
              <w:t xml:space="preserve"> Дмитрий Вячеславович</w:t>
            </w: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832932" w:rsidRDefault="00832932">
            <w:pPr>
              <w:pStyle w:val="ConsPlusNormal"/>
            </w:pPr>
            <w:r>
              <w:t>- глава территориального органа Администрации Каменск-Уральского городского округа "Администрация Красногорского района";</w:t>
            </w:r>
          </w:p>
        </w:tc>
      </w:tr>
      <w:tr w:rsidR="00832932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</w:tcPr>
          <w:p w:rsidR="00832932" w:rsidRDefault="00832932">
            <w:pPr>
              <w:pStyle w:val="ConsPlusNormal"/>
            </w:pPr>
            <w:proofErr w:type="spellStart"/>
            <w:r>
              <w:t>Курмачев</w:t>
            </w:r>
            <w:proofErr w:type="spellEnd"/>
            <w:r>
              <w:t xml:space="preserve"> Владислав Иванович</w:t>
            </w: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832932" w:rsidRDefault="00832932">
            <w:pPr>
              <w:pStyle w:val="ConsPlusNormal"/>
            </w:pPr>
            <w:r>
              <w:t xml:space="preserve">- государственный инженер-инспектор </w:t>
            </w:r>
            <w:proofErr w:type="spellStart"/>
            <w:r>
              <w:t>Гостехнадзора</w:t>
            </w:r>
            <w:proofErr w:type="spellEnd"/>
            <w:r>
              <w:t xml:space="preserve"> территориального отраслевого исполнительного органа государственной власти Свердловской области - Каменское управление агропромышленного комплекса и продовольствия Министерства агропромышленного комплекса и продовольствия Свердловской области (по согласованию);</w:t>
            </w:r>
          </w:p>
        </w:tc>
      </w:tr>
      <w:tr w:rsidR="00832932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</w:tcPr>
          <w:p w:rsidR="00832932" w:rsidRDefault="00832932">
            <w:pPr>
              <w:pStyle w:val="ConsPlusNormal"/>
            </w:pPr>
            <w:r>
              <w:t>Морозов Алексей Васильевич</w:t>
            </w: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832932" w:rsidRDefault="00832932">
            <w:pPr>
              <w:pStyle w:val="ConsPlusNormal"/>
            </w:pPr>
            <w:r>
              <w:t>- начальник отдела ГИБДД МО МВД России "Каменск-Уральский" (по согласованию);</w:t>
            </w:r>
          </w:p>
        </w:tc>
      </w:tr>
      <w:tr w:rsidR="00832932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</w:tcPr>
          <w:p w:rsidR="00832932" w:rsidRDefault="00832932">
            <w:pPr>
              <w:pStyle w:val="ConsPlusNormal"/>
            </w:pPr>
            <w:r>
              <w:t>Рощин Артем Александрович</w:t>
            </w: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832932" w:rsidRDefault="00832932">
            <w:pPr>
              <w:pStyle w:val="ConsPlusNormal"/>
            </w:pPr>
            <w:r>
              <w:t xml:space="preserve">- главный инженер </w:t>
            </w:r>
            <w:proofErr w:type="spellStart"/>
            <w:r>
              <w:t>Каменск-Уральской</w:t>
            </w:r>
            <w:proofErr w:type="spellEnd"/>
            <w:r>
              <w:t xml:space="preserve"> дистанции пути (ПЧ-10) (по согласованию);</w:t>
            </w:r>
          </w:p>
        </w:tc>
      </w:tr>
      <w:tr w:rsidR="00832932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</w:tcPr>
          <w:p w:rsidR="00832932" w:rsidRDefault="00832932">
            <w:pPr>
              <w:pStyle w:val="ConsPlusNormal"/>
            </w:pPr>
            <w:r>
              <w:t>Кравченко Владимир Анатольевич</w:t>
            </w: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832932" w:rsidRDefault="00832932">
            <w:pPr>
              <w:pStyle w:val="ConsPlusNormal"/>
            </w:pPr>
            <w:r>
              <w:t>- генеральный директор ОА "</w:t>
            </w:r>
            <w:proofErr w:type="spellStart"/>
            <w:r>
              <w:t>Горвнешблагоустройство</w:t>
            </w:r>
            <w:proofErr w:type="spellEnd"/>
            <w:r>
              <w:t>" (по согласованию);</w:t>
            </w:r>
          </w:p>
        </w:tc>
      </w:tr>
      <w:tr w:rsidR="00832932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</w:tcPr>
          <w:p w:rsidR="00832932" w:rsidRDefault="00832932">
            <w:pPr>
              <w:pStyle w:val="ConsPlusNormal"/>
            </w:pPr>
            <w:proofErr w:type="spellStart"/>
            <w:r>
              <w:lastRenderedPageBreak/>
              <w:t>Шишарина</w:t>
            </w:r>
            <w:proofErr w:type="spellEnd"/>
            <w:r>
              <w:t xml:space="preserve"> Надежда Александровна</w:t>
            </w: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832932" w:rsidRDefault="00832932">
            <w:pPr>
              <w:pStyle w:val="ConsPlusNormal"/>
            </w:pPr>
            <w:r>
              <w:t>- заместитель председателя ОМС "Комитет по архитектуре и градостроительству Каменск-Уральского городского округа";</w:t>
            </w:r>
          </w:p>
        </w:tc>
      </w:tr>
      <w:tr w:rsidR="00832932"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</w:tcPr>
          <w:p w:rsidR="00832932" w:rsidRDefault="00832932">
            <w:pPr>
              <w:pStyle w:val="ConsPlusNormal"/>
            </w:pPr>
            <w:r>
              <w:t>Шилов Александр Владимирович</w:t>
            </w: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</w:tcPr>
          <w:p w:rsidR="00832932" w:rsidRDefault="00832932">
            <w:pPr>
              <w:pStyle w:val="ConsPlusNormal"/>
            </w:pPr>
            <w:r>
              <w:t xml:space="preserve">- глава территориального органа Администрации Каменск-Уральского городского округа "Администрация </w:t>
            </w:r>
            <w:proofErr w:type="spellStart"/>
            <w:r>
              <w:t>Синарского</w:t>
            </w:r>
            <w:proofErr w:type="spellEnd"/>
            <w:r>
              <w:t xml:space="preserve"> района".</w:t>
            </w:r>
          </w:p>
        </w:tc>
      </w:tr>
    </w:tbl>
    <w:p w:rsidR="00832932" w:rsidRDefault="00832932">
      <w:pPr>
        <w:pStyle w:val="ConsPlusNormal"/>
        <w:jc w:val="both"/>
      </w:pPr>
    </w:p>
    <w:p w:rsidR="00832932" w:rsidRDefault="00832932">
      <w:pPr>
        <w:pStyle w:val="ConsPlusNormal"/>
        <w:jc w:val="both"/>
      </w:pPr>
    </w:p>
    <w:p w:rsidR="00832932" w:rsidRDefault="00832932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F26A9" w:rsidRDefault="004F26A9"/>
    <w:sectPr w:rsidR="004F26A9" w:rsidSect="00754D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832932"/>
    <w:rsid w:val="004F26A9"/>
    <w:rsid w:val="00832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6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32932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832932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832932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LAW071&amp;n=358207&amp;dst=100005" TargetMode="External"/><Relationship Id="rId13" Type="http://schemas.openxmlformats.org/officeDocument/2006/relationships/hyperlink" Target="https://login.consultant.ru/link/?req=doc&amp;base=RLAW071&amp;n=109292&amp;dst=100411" TargetMode="External"/><Relationship Id="rId18" Type="http://schemas.openxmlformats.org/officeDocument/2006/relationships/hyperlink" Target="https://login.consultant.ru/link/?req=doc&amp;base=RLAW071&amp;n=289725&amp;dst=100005" TargetMode="External"/><Relationship Id="rId26" Type="http://schemas.openxmlformats.org/officeDocument/2006/relationships/hyperlink" Target="https://login.consultant.ru/link/?req=doc&amp;base=RLAW071&amp;n=268526&amp;dst=100008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login.consultant.ru/link/?req=doc&amp;base=RLAW071&amp;n=289725&amp;dst=100007" TargetMode="External"/><Relationship Id="rId34" Type="http://schemas.openxmlformats.org/officeDocument/2006/relationships/theme" Target="theme/theme1.xml"/><Relationship Id="rId7" Type="http://schemas.openxmlformats.org/officeDocument/2006/relationships/hyperlink" Target="https://login.consultant.ru/link/?req=doc&amp;base=RLAW071&amp;n=305117&amp;dst=100005" TargetMode="External"/><Relationship Id="rId12" Type="http://schemas.openxmlformats.org/officeDocument/2006/relationships/hyperlink" Target="https://login.consultant.ru/link/?req=doc&amp;base=LAW&amp;n=133514" TargetMode="External"/><Relationship Id="rId17" Type="http://schemas.openxmlformats.org/officeDocument/2006/relationships/hyperlink" Target="https://login.consultant.ru/link/?req=doc&amp;base=RLAW071&amp;n=289725&amp;dst=100005" TargetMode="External"/><Relationship Id="rId25" Type="http://schemas.openxmlformats.org/officeDocument/2006/relationships/hyperlink" Target="https://login.consultant.ru/link/?req=doc&amp;base=RLAW071&amp;n=289725&amp;dst=100007" TargetMode="External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LAW071&amp;n=289725&amp;dst=100005" TargetMode="External"/><Relationship Id="rId20" Type="http://schemas.openxmlformats.org/officeDocument/2006/relationships/hyperlink" Target="https://login.consultant.ru/link/?req=doc&amp;base=RLAW071&amp;n=289725&amp;dst=100006" TargetMode="External"/><Relationship Id="rId29" Type="http://schemas.openxmlformats.org/officeDocument/2006/relationships/hyperlink" Target="https://login.consultant.ru/link/?req=doc&amp;base=RLAW071&amp;n=289725&amp;dst=100009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071&amp;n=289725&amp;dst=100005" TargetMode="External"/><Relationship Id="rId11" Type="http://schemas.openxmlformats.org/officeDocument/2006/relationships/hyperlink" Target="https://login.consultant.ru/link/?req=doc&amp;base=RLAW071&amp;n=308836&amp;dst=100005" TargetMode="External"/><Relationship Id="rId24" Type="http://schemas.openxmlformats.org/officeDocument/2006/relationships/hyperlink" Target="https://login.consultant.ru/link/?req=doc&amp;base=RLAW071&amp;n=289725&amp;dst=100009" TargetMode="External"/><Relationship Id="rId32" Type="http://schemas.openxmlformats.org/officeDocument/2006/relationships/hyperlink" Target="https://login.consultant.ru/link/?req=doc&amp;base=RLAW071&amp;n=384479&amp;dst=100005" TargetMode="External"/><Relationship Id="rId5" Type="http://schemas.openxmlformats.org/officeDocument/2006/relationships/hyperlink" Target="https://login.consultant.ru/link/?req=doc&amp;base=RLAW071&amp;n=279048&amp;dst=100005" TargetMode="External"/><Relationship Id="rId15" Type="http://schemas.openxmlformats.org/officeDocument/2006/relationships/hyperlink" Target="https://login.consultant.ru/link/?req=doc&amp;base=RLAW071&amp;n=268526&amp;dst=100005" TargetMode="External"/><Relationship Id="rId23" Type="http://schemas.openxmlformats.org/officeDocument/2006/relationships/hyperlink" Target="https://login.consultant.ru/link/?req=doc&amp;base=RLAW071&amp;n=268526&amp;dst=100007" TargetMode="External"/><Relationship Id="rId28" Type="http://schemas.openxmlformats.org/officeDocument/2006/relationships/hyperlink" Target="https://login.consultant.ru/link/?req=doc&amp;base=RLAW071&amp;n=268526&amp;dst=100008" TargetMode="External"/><Relationship Id="rId10" Type="http://schemas.openxmlformats.org/officeDocument/2006/relationships/hyperlink" Target="https://login.consultant.ru/link/?req=doc&amp;base=RLAW071&amp;n=384479&amp;dst=100005" TargetMode="External"/><Relationship Id="rId19" Type="http://schemas.openxmlformats.org/officeDocument/2006/relationships/hyperlink" Target="https://login.consultant.ru/link/?req=doc&amp;base=RLAW071&amp;n=268526&amp;dst=100006" TargetMode="External"/><Relationship Id="rId31" Type="http://schemas.openxmlformats.org/officeDocument/2006/relationships/hyperlink" Target="https://login.consultant.ru/link/?req=doc&amp;base=RLAW071&amp;n=365558&amp;dst=100005" TargetMode="External"/><Relationship Id="rId4" Type="http://schemas.openxmlformats.org/officeDocument/2006/relationships/hyperlink" Target="https://login.consultant.ru/link/?req=doc&amp;base=RLAW071&amp;n=268526&amp;dst=100005" TargetMode="External"/><Relationship Id="rId9" Type="http://schemas.openxmlformats.org/officeDocument/2006/relationships/hyperlink" Target="https://login.consultant.ru/link/?req=doc&amp;base=RLAW071&amp;n=365558&amp;dst=100005" TargetMode="External"/><Relationship Id="rId14" Type="http://schemas.openxmlformats.org/officeDocument/2006/relationships/hyperlink" Target="https://login.consultant.ru/link/?req=doc&amp;base=RLAW071&amp;n=113387&amp;dst=100007" TargetMode="External"/><Relationship Id="rId22" Type="http://schemas.openxmlformats.org/officeDocument/2006/relationships/hyperlink" Target="https://login.consultant.ru/link/?req=doc&amp;base=LAW&amp;n=2875" TargetMode="External"/><Relationship Id="rId27" Type="http://schemas.openxmlformats.org/officeDocument/2006/relationships/hyperlink" Target="https://login.consultant.ru/link/?req=doc&amp;base=RLAW071&amp;n=268526&amp;dst=100008" TargetMode="External"/><Relationship Id="rId30" Type="http://schemas.openxmlformats.org/officeDocument/2006/relationships/hyperlink" Target="https://login.consultant.ru/link/?req=doc&amp;base=RLAW071&amp;n=268526&amp;dst=10000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2197</Words>
  <Characters>12529</Characters>
  <Application>Microsoft Office Word</Application>
  <DocSecurity>0</DocSecurity>
  <Lines>104</Lines>
  <Paragraphs>29</Paragraphs>
  <ScaleCrop>false</ScaleCrop>
  <Company/>
  <LinksUpToDate>false</LinksUpToDate>
  <CharactersWithSpaces>14697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KonovnitcinAM</dc:creator>
  <cp:lastModifiedBy>KonovnitcinAM</cp:lastModifiedBy>
  <cp:revision>1</cp:revision>
  <dcterms:created xsi:type="dcterms:W3CDTF">2025-06-05T10:05:00Z</dcterms:created>
  <dcterms:modified xsi:type="dcterms:W3CDTF">2025-06-05T10:06:00Z</dcterms:modified>
</cp:coreProperties>
</file>