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EE45F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E45F5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616DC" w:rsidRDefault="00B616D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18AB" w:rsidRDefault="00EE45F5" w:rsidP="00133698">
      <w:pPr>
        <w:spacing w:before="400"/>
        <w:rPr>
          <w:rFonts w:ascii="Liberation Serif" w:hAnsi="Liberation Serif" w:cs="Liberation Serif"/>
          <w:sz w:val="24"/>
        </w:rPr>
      </w:pPr>
      <w:r w:rsidRPr="00EE45F5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9F5BB2">
        <w:rPr>
          <w:rFonts w:ascii="Liberation Serif" w:hAnsi="Liberation Serif" w:cs="Liberation Serif"/>
          <w:sz w:val="24"/>
        </w:rPr>
        <w:t>от ________________ № ______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51508" w:rsidRDefault="0015150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C749AB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1C18A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96268C">
        <w:rPr>
          <w:rFonts w:ascii="Liberation Serif" w:hAnsi="Liberation Serif"/>
          <w:b/>
          <w:sz w:val="28"/>
          <w:szCs w:val="28"/>
        </w:rPr>
        <w:t>О внесении изменений в</w:t>
      </w:r>
      <w:r w:rsidRPr="001C18AB">
        <w:rPr>
          <w:rFonts w:ascii="Liberation Serif" w:hAnsi="Liberation Serif"/>
          <w:b/>
          <w:sz w:val="28"/>
          <w:szCs w:val="28"/>
        </w:rPr>
        <w:t xml:space="preserve"> Правил</w:t>
      </w:r>
      <w:r w:rsidR="0096268C">
        <w:rPr>
          <w:rFonts w:ascii="Liberation Serif" w:hAnsi="Liberation Serif"/>
          <w:b/>
          <w:sz w:val="28"/>
          <w:szCs w:val="28"/>
        </w:rPr>
        <w:t>а</w:t>
      </w:r>
      <w:r w:rsidR="003C339F" w:rsidRPr="001C18AB">
        <w:rPr>
          <w:rFonts w:ascii="Liberation Serif" w:hAnsi="Liberation Serif" w:cs="Liberation Serif"/>
          <w:b/>
          <w:sz w:val="28"/>
          <w:szCs w:val="28"/>
        </w:rPr>
        <w:t xml:space="preserve"> определения нормативных затрат на обеспечение функций о</w:t>
      </w:r>
      <w:r w:rsidR="00151508">
        <w:rPr>
          <w:rFonts w:ascii="Liberation Serif" w:hAnsi="Liberation Serif" w:cs="Liberation Serif"/>
          <w:b/>
          <w:sz w:val="28"/>
          <w:szCs w:val="28"/>
        </w:rPr>
        <w:t>рганов местного самоуправления Каменск-Уральского городского округа</w:t>
      </w:r>
      <w:r w:rsidR="003C339F" w:rsidRPr="001C18AB">
        <w:rPr>
          <w:rFonts w:ascii="Liberation Serif" w:hAnsi="Liberation Serif" w:cs="Liberation Serif"/>
          <w:b/>
          <w:sz w:val="28"/>
          <w:szCs w:val="28"/>
        </w:rPr>
        <w:t>, отраслевых</w:t>
      </w:r>
      <w:r w:rsidR="00196EDC">
        <w:rPr>
          <w:rFonts w:ascii="Liberation Serif" w:hAnsi="Liberation Serif" w:cs="Liberation Serif"/>
          <w:b/>
          <w:sz w:val="28"/>
          <w:szCs w:val="28"/>
        </w:rPr>
        <w:t xml:space="preserve">, функциональных органов </w:t>
      </w:r>
      <w:r w:rsidR="00D45D8E">
        <w:rPr>
          <w:rFonts w:ascii="Liberation Serif" w:hAnsi="Liberation Serif" w:cs="Liberation Serif"/>
          <w:b/>
          <w:sz w:val="28"/>
          <w:szCs w:val="28"/>
        </w:rPr>
        <w:t xml:space="preserve">Администрации </w:t>
      </w:r>
      <w:r w:rsidR="00196EDC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  <w:r w:rsidR="005A437C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="00196EDC">
        <w:rPr>
          <w:rFonts w:ascii="Liberation Serif" w:hAnsi="Liberation Serif" w:cs="Liberation Serif"/>
          <w:b/>
          <w:sz w:val="28"/>
          <w:szCs w:val="28"/>
        </w:rPr>
        <w:t xml:space="preserve">их территориальных органов и </w:t>
      </w:r>
      <w:r w:rsidR="005A437C" w:rsidRPr="001C18AB">
        <w:rPr>
          <w:rFonts w:ascii="Liberation Serif" w:hAnsi="Liberation Serif" w:cs="Liberation Serif"/>
          <w:b/>
          <w:sz w:val="28"/>
          <w:szCs w:val="28"/>
        </w:rPr>
        <w:t>подведомственных им казенных учреждений</w:t>
      </w:r>
    </w:p>
    <w:p w:rsidR="00133698" w:rsidRPr="001C18AB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B7664C" w:rsidRDefault="00FC519E" w:rsidP="00B7664C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ab/>
      </w:r>
      <w:r w:rsidR="003C339F" w:rsidRPr="001C18AB">
        <w:rPr>
          <w:rFonts w:ascii="Liberation Serif" w:hAnsi="Liberation Serif"/>
          <w:sz w:val="28"/>
          <w:szCs w:val="28"/>
        </w:rPr>
        <w:t>Во исполнение пункта 2 части 4 ст</w:t>
      </w:r>
      <w:r w:rsidR="00042F74">
        <w:rPr>
          <w:rFonts w:ascii="Liberation Serif" w:hAnsi="Liberation Serif"/>
          <w:sz w:val="28"/>
          <w:szCs w:val="28"/>
        </w:rPr>
        <w:t xml:space="preserve">атьи 19 Федерального закона </w:t>
      </w:r>
      <w:r w:rsidR="00B616DC">
        <w:rPr>
          <w:rFonts w:ascii="Liberation Serif" w:hAnsi="Liberation Serif"/>
          <w:sz w:val="28"/>
          <w:szCs w:val="28"/>
        </w:rPr>
        <w:t xml:space="preserve">                   </w:t>
      </w:r>
      <w:r w:rsidR="00042F74">
        <w:rPr>
          <w:rFonts w:ascii="Liberation Serif" w:hAnsi="Liberation Serif"/>
          <w:sz w:val="28"/>
          <w:szCs w:val="28"/>
        </w:rPr>
        <w:t xml:space="preserve">от </w:t>
      </w:r>
      <w:r w:rsidR="003C339F" w:rsidRPr="001C18AB">
        <w:rPr>
          <w:rFonts w:ascii="Liberation Serif" w:hAnsi="Liberation Serif"/>
          <w:sz w:val="28"/>
          <w:szCs w:val="28"/>
        </w:rPr>
        <w:t>5 апреля 2013 года № 44-ФЗ «О контрактной системе в сфере закупок товаров, работ, услуг для обеспечения государственных и муниципальных нужд», в соответствии с постановлением Правительства Российской Федерации от 13.10.2014 № 1047 «</w:t>
      </w:r>
      <w:r w:rsidR="00660A71">
        <w:rPr>
          <w:rFonts w:ascii="Liberation Serif" w:hAnsi="Liberation Serif"/>
          <w:sz w:val="28"/>
          <w:szCs w:val="28"/>
        </w:rPr>
        <w:t>Об общих правилах</w:t>
      </w:r>
      <w:r w:rsidR="00381A0E" w:rsidRPr="001C18AB">
        <w:rPr>
          <w:rFonts w:ascii="Liberation Serif" w:hAnsi="Liberation Serif"/>
          <w:sz w:val="28"/>
          <w:szCs w:val="28"/>
        </w:rPr>
        <w:t xml:space="preserve"> </w:t>
      </w:r>
      <w:r w:rsidR="00381A0E"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определения нормативных затрат </w:t>
      </w:r>
      <w:r w:rsidR="00B616DC">
        <w:rPr>
          <w:rFonts w:ascii="Liberation Serif" w:eastAsiaTheme="minorHAnsi" w:hAnsi="Liberation Serif"/>
          <w:sz w:val="28"/>
          <w:szCs w:val="28"/>
          <w:lang w:eastAsia="en-US"/>
        </w:rPr>
        <w:t xml:space="preserve">             </w:t>
      </w:r>
      <w:r w:rsidR="00381A0E" w:rsidRPr="001C18AB">
        <w:rPr>
          <w:rFonts w:ascii="Liberation Serif" w:eastAsiaTheme="minorHAnsi" w:hAnsi="Liberation Serif"/>
          <w:sz w:val="28"/>
          <w:szCs w:val="28"/>
          <w:lang w:eastAsia="en-US"/>
        </w:rPr>
        <w:t>на обеспечение функций государственных органов, органов управления государственными внебюджетными фондами и муниципальных органов, определенных в соответствии с Бюджетным кодексом</w:t>
      </w:r>
      <w:r w:rsidR="003032B8">
        <w:rPr>
          <w:rFonts w:ascii="Liberation Serif" w:eastAsiaTheme="minorHAnsi" w:hAnsi="Liberation Serif"/>
          <w:sz w:val="28"/>
          <w:szCs w:val="28"/>
          <w:lang w:eastAsia="en-US"/>
        </w:rPr>
        <w:t xml:space="preserve"> Российской Федерации наиболее </w:t>
      </w:r>
      <w:r w:rsidR="00381A0E"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значимых учреждений науки, образования, культуры </w:t>
      </w:r>
      <w:r w:rsidR="00B616DC">
        <w:rPr>
          <w:rFonts w:ascii="Liberation Serif" w:eastAsiaTheme="minorHAnsi" w:hAnsi="Liberation Serif"/>
          <w:sz w:val="28"/>
          <w:szCs w:val="28"/>
          <w:lang w:eastAsia="en-US"/>
        </w:rPr>
        <w:t xml:space="preserve">                            </w:t>
      </w:r>
      <w:r w:rsidR="00381A0E"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и здравоохранения, включая соответственно территориальные органы </w:t>
      </w:r>
      <w:r w:rsidR="00B616DC">
        <w:rPr>
          <w:rFonts w:ascii="Liberation Serif" w:eastAsiaTheme="minorHAnsi" w:hAnsi="Liberation Serif"/>
          <w:sz w:val="28"/>
          <w:szCs w:val="28"/>
          <w:lang w:eastAsia="en-US"/>
        </w:rPr>
        <w:t xml:space="preserve">                       </w:t>
      </w:r>
      <w:r w:rsidR="00381A0E"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и подведомственные казенные учреждения, а также государственной корпорации по атомной энергии </w:t>
      </w:r>
      <w:r w:rsidR="00381A0E" w:rsidRPr="001C18AB">
        <w:rPr>
          <w:rFonts w:ascii="Liberation Serif" w:hAnsi="Liberation Serif"/>
          <w:sz w:val="28"/>
          <w:szCs w:val="28"/>
        </w:rPr>
        <w:t>«</w:t>
      </w:r>
      <w:proofErr w:type="spellStart"/>
      <w:r w:rsidR="00381A0E" w:rsidRPr="001C18AB">
        <w:rPr>
          <w:rFonts w:ascii="Liberation Serif" w:hAnsi="Liberation Serif"/>
          <w:sz w:val="28"/>
          <w:szCs w:val="28"/>
        </w:rPr>
        <w:t>Росатом</w:t>
      </w:r>
      <w:proofErr w:type="spellEnd"/>
      <w:r w:rsidR="00381A0E" w:rsidRPr="001C18AB">
        <w:rPr>
          <w:rFonts w:ascii="Liberation Serif" w:hAnsi="Liberation Serif"/>
          <w:sz w:val="28"/>
          <w:szCs w:val="28"/>
        </w:rPr>
        <w:t>», государственной корпорации по космической деятельности «</w:t>
      </w:r>
      <w:proofErr w:type="spellStart"/>
      <w:r w:rsidR="00381A0E" w:rsidRPr="001C18AB">
        <w:rPr>
          <w:rFonts w:ascii="Liberation Serif" w:hAnsi="Liberation Serif"/>
          <w:sz w:val="28"/>
          <w:szCs w:val="28"/>
        </w:rPr>
        <w:t>Роскосмос</w:t>
      </w:r>
      <w:proofErr w:type="spellEnd"/>
      <w:r w:rsidR="00381A0E" w:rsidRPr="001C18AB">
        <w:rPr>
          <w:rFonts w:ascii="Liberation Serif" w:hAnsi="Liberation Serif"/>
          <w:sz w:val="28"/>
          <w:szCs w:val="28"/>
        </w:rPr>
        <w:t>» и подведомственных им организаций</w:t>
      </w:r>
      <w:r w:rsidR="003C339F" w:rsidRPr="001C18AB">
        <w:rPr>
          <w:rFonts w:ascii="Liberation Serif" w:hAnsi="Liberation Serif"/>
          <w:sz w:val="28"/>
          <w:szCs w:val="28"/>
        </w:rPr>
        <w:t>», постановлением Администрации города Каменска</w:t>
      </w:r>
      <w:r w:rsidR="00EC14D8">
        <w:rPr>
          <w:rFonts w:ascii="Liberation Serif" w:hAnsi="Liberation Serif"/>
          <w:sz w:val="28"/>
          <w:szCs w:val="28"/>
        </w:rPr>
        <w:t xml:space="preserve"> </w:t>
      </w:r>
      <w:r w:rsidR="003C339F" w:rsidRPr="001C18AB">
        <w:rPr>
          <w:rFonts w:ascii="Liberation Serif" w:hAnsi="Liberation Serif"/>
          <w:sz w:val="28"/>
          <w:szCs w:val="28"/>
        </w:rPr>
        <w:t>-</w:t>
      </w:r>
      <w:r w:rsidR="00EC14D8">
        <w:rPr>
          <w:rFonts w:ascii="Liberation Serif" w:hAnsi="Liberation Serif"/>
          <w:sz w:val="28"/>
          <w:szCs w:val="28"/>
        </w:rPr>
        <w:t xml:space="preserve"> </w:t>
      </w:r>
      <w:r w:rsidR="003C339F" w:rsidRPr="001C18AB">
        <w:rPr>
          <w:rFonts w:ascii="Liberation Serif" w:hAnsi="Liberation Serif"/>
          <w:sz w:val="28"/>
          <w:szCs w:val="28"/>
        </w:rPr>
        <w:t xml:space="preserve">Уральского от 30.12.2015 № 1926 (в редакции постановлений Администрации города Каменска-Уральского от 16.05.2016 № 680, от 28.12.2016 № 1682, от 06.07.2017 № 567, </w:t>
      </w:r>
      <w:r w:rsidR="00B616DC">
        <w:rPr>
          <w:rFonts w:ascii="Liberation Serif" w:hAnsi="Liberation Serif"/>
          <w:sz w:val="28"/>
          <w:szCs w:val="28"/>
        </w:rPr>
        <w:t xml:space="preserve">               </w:t>
      </w:r>
      <w:r w:rsidR="003C339F" w:rsidRPr="001C18AB">
        <w:rPr>
          <w:rFonts w:ascii="Liberation Serif" w:hAnsi="Liberation Serif"/>
          <w:sz w:val="28"/>
          <w:szCs w:val="28"/>
        </w:rPr>
        <w:t>от 28.06.2019 № 534, от 29.08.2019 № 713</w:t>
      </w:r>
      <w:r w:rsidR="00877A50">
        <w:rPr>
          <w:rFonts w:ascii="Liberation Serif" w:hAnsi="Liberation Serif"/>
          <w:sz w:val="28"/>
          <w:szCs w:val="28"/>
        </w:rPr>
        <w:t xml:space="preserve">, </w:t>
      </w:r>
      <w:r w:rsidR="00B7664C">
        <w:rPr>
          <w:rFonts w:ascii="Liberation Serif" w:hAnsi="Liberation Serif"/>
          <w:sz w:val="28"/>
          <w:szCs w:val="28"/>
        </w:rPr>
        <w:t>в редакции постановлений</w:t>
      </w:r>
      <w:r w:rsidR="00660A71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</w:t>
      </w:r>
      <w:r w:rsidR="00877A50">
        <w:rPr>
          <w:rFonts w:ascii="Liberation Serif" w:hAnsi="Liberation Serif"/>
          <w:sz w:val="28"/>
          <w:szCs w:val="28"/>
        </w:rPr>
        <w:t>от 07.10.2020 № 744</w:t>
      </w:r>
      <w:r w:rsidR="00B7664C">
        <w:rPr>
          <w:rFonts w:ascii="Liberation Serif" w:hAnsi="Liberation Serif"/>
          <w:sz w:val="28"/>
          <w:szCs w:val="28"/>
        </w:rPr>
        <w:t>, от 02.06.2021 № 447</w:t>
      </w:r>
      <w:r w:rsidR="003C339F" w:rsidRPr="001C18AB">
        <w:rPr>
          <w:rFonts w:ascii="Liberation Serif" w:hAnsi="Liberation Serif"/>
          <w:sz w:val="28"/>
          <w:szCs w:val="28"/>
        </w:rPr>
        <w:t xml:space="preserve">) «Об утверждении Требований к порядку разработки, принятия, содержанию и обеспечению исполнения правовых актов </w:t>
      </w:r>
      <w:r w:rsidR="00B616DC">
        <w:rPr>
          <w:rFonts w:ascii="Liberation Serif" w:hAnsi="Liberation Serif"/>
          <w:sz w:val="28"/>
          <w:szCs w:val="28"/>
        </w:rPr>
        <w:t xml:space="preserve">                                             </w:t>
      </w:r>
      <w:r w:rsidR="003C339F" w:rsidRPr="001C18AB">
        <w:rPr>
          <w:rFonts w:ascii="Liberation Serif" w:hAnsi="Liberation Serif"/>
          <w:sz w:val="28"/>
          <w:szCs w:val="28"/>
        </w:rPr>
        <w:t>о нормировании в сфере закупок для обеспечения муниципальных нужд»</w:t>
      </w:r>
      <w:r w:rsidR="00EB00F9">
        <w:rPr>
          <w:rFonts w:ascii="Liberation Serif" w:hAnsi="Liberation Serif"/>
          <w:sz w:val="28"/>
          <w:szCs w:val="28"/>
        </w:rPr>
        <w:t>,</w:t>
      </w:r>
      <w:r w:rsidR="00BB2470">
        <w:rPr>
          <w:rFonts w:ascii="Liberation Serif" w:hAnsi="Liberation Serif"/>
          <w:sz w:val="28"/>
          <w:szCs w:val="28"/>
        </w:rPr>
        <w:t xml:space="preserve"> </w:t>
      </w:r>
      <w:r w:rsidR="00C34600" w:rsidRPr="001C18AB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7664C" w:rsidRDefault="00042F74" w:rsidP="00B7664C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</w:rPr>
        <w:t>П</w:t>
      </w:r>
      <w:r w:rsidR="004F1BF0" w:rsidRPr="001C18AB">
        <w:rPr>
          <w:rFonts w:ascii="Liberation Serif" w:hAnsi="Liberation Serif" w:cs="Liberation Serif"/>
          <w:b/>
          <w:sz w:val="28"/>
        </w:rPr>
        <w:t>ОСТАНОВЛЯЕТ:</w:t>
      </w:r>
    </w:p>
    <w:p w:rsidR="00B616DC" w:rsidRDefault="004F1BF0" w:rsidP="00430445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  <w:sectPr w:rsidR="00B616DC" w:rsidSect="00B616DC">
          <w:headerReference w:type="even" r:id="rId8"/>
          <w:headerReference w:type="default" r:id="rId9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  <w:r w:rsidRPr="001C18AB">
        <w:rPr>
          <w:rFonts w:ascii="Liberation Serif" w:hAnsi="Liberation Serif" w:cs="Liberation Serif"/>
          <w:sz w:val="28"/>
        </w:rPr>
        <w:t xml:space="preserve">1. </w:t>
      </w:r>
      <w:r w:rsidR="0096268C">
        <w:rPr>
          <w:sz w:val="28"/>
          <w:szCs w:val="28"/>
        </w:rPr>
        <w:t xml:space="preserve">Внести </w:t>
      </w:r>
      <w:r w:rsidR="00431C96">
        <w:rPr>
          <w:sz w:val="28"/>
          <w:szCs w:val="28"/>
        </w:rPr>
        <w:t xml:space="preserve">изменения </w:t>
      </w:r>
      <w:r w:rsidR="0096268C">
        <w:rPr>
          <w:sz w:val="28"/>
          <w:szCs w:val="28"/>
        </w:rPr>
        <w:t xml:space="preserve">в </w:t>
      </w:r>
      <w:r w:rsidR="00151508" w:rsidRPr="00255E04">
        <w:rPr>
          <w:sz w:val="28"/>
          <w:szCs w:val="28"/>
        </w:rPr>
        <w:t xml:space="preserve">Правила определения нормативных затрат </w:t>
      </w:r>
      <w:r w:rsidR="00B616DC">
        <w:rPr>
          <w:sz w:val="28"/>
          <w:szCs w:val="28"/>
        </w:rPr>
        <w:t xml:space="preserve">                  </w:t>
      </w:r>
      <w:r w:rsidR="00151508" w:rsidRPr="00255E04">
        <w:rPr>
          <w:sz w:val="28"/>
          <w:szCs w:val="28"/>
        </w:rPr>
        <w:t xml:space="preserve">на обеспечение функций органов местного самоуправления </w:t>
      </w:r>
      <w:r w:rsidR="000641F7">
        <w:rPr>
          <w:sz w:val="28"/>
          <w:szCs w:val="28"/>
        </w:rPr>
        <w:t>Каменск-Уральского городского округа</w:t>
      </w:r>
      <w:r w:rsidR="00151508" w:rsidRPr="00255E04">
        <w:rPr>
          <w:sz w:val="28"/>
          <w:szCs w:val="28"/>
        </w:rPr>
        <w:t>,</w:t>
      </w:r>
      <w:r w:rsidR="00151508">
        <w:rPr>
          <w:sz w:val="28"/>
          <w:szCs w:val="28"/>
        </w:rPr>
        <w:t xml:space="preserve"> отраслевых</w:t>
      </w:r>
      <w:r w:rsidR="00196EDC">
        <w:rPr>
          <w:sz w:val="28"/>
          <w:szCs w:val="28"/>
        </w:rPr>
        <w:t>, функциональных</w:t>
      </w:r>
      <w:r w:rsidR="00D87412">
        <w:rPr>
          <w:sz w:val="28"/>
          <w:szCs w:val="28"/>
        </w:rPr>
        <w:t xml:space="preserve"> органов</w:t>
      </w:r>
      <w:r w:rsidR="00196EDC">
        <w:rPr>
          <w:sz w:val="28"/>
          <w:szCs w:val="28"/>
        </w:rPr>
        <w:t xml:space="preserve"> Администрации Каменск-Уральского городского округа</w:t>
      </w:r>
      <w:r w:rsidR="00151508">
        <w:rPr>
          <w:sz w:val="28"/>
          <w:szCs w:val="28"/>
        </w:rPr>
        <w:t xml:space="preserve">, </w:t>
      </w:r>
      <w:r w:rsidR="00B616DC">
        <w:rPr>
          <w:sz w:val="28"/>
          <w:szCs w:val="28"/>
        </w:rPr>
        <w:t xml:space="preserve">их территориальных органов </w:t>
      </w:r>
      <w:r w:rsidR="00196EDC">
        <w:rPr>
          <w:sz w:val="28"/>
          <w:szCs w:val="28"/>
        </w:rPr>
        <w:t xml:space="preserve">и </w:t>
      </w:r>
      <w:r w:rsidR="00D87412">
        <w:rPr>
          <w:sz w:val="28"/>
          <w:szCs w:val="28"/>
        </w:rPr>
        <w:t>подведомственных им</w:t>
      </w:r>
      <w:r w:rsidR="00D87412" w:rsidRPr="00255E04">
        <w:rPr>
          <w:sz w:val="28"/>
          <w:szCs w:val="28"/>
        </w:rPr>
        <w:t xml:space="preserve"> казенных учреждений</w:t>
      </w:r>
      <w:r w:rsidR="0096268C">
        <w:rPr>
          <w:sz w:val="28"/>
          <w:szCs w:val="28"/>
        </w:rPr>
        <w:t xml:space="preserve">, утвержденные постановлением </w:t>
      </w:r>
      <w:r w:rsidR="00CF400C">
        <w:rPr>
          <w:sz w:val="28"/>
          <w:szCs w:val="28"/>
        </w:rPr>
        <w:t xml:space="preserve">Администрации Каменск-Уральского городского округа </w:t>
      </w:r>
      <w:r w:rsidR="00B616DC">
        <w:rPr>
          <w:sz w:val="28"/>
          <w:szCs w:val="28"/>
        </w:rPr>
        <w:t xml:space="preserve">                  </w:t>
      </w:r>
      <w:r w:rsidR="00CF400C">
        <w:rPr>
          <w:sz w:val="28"/>
          <w:szCs w:val="28"/>
        </w:rPr>
        <w:t xml:space="preserve">от 13.11.2020 № 856 </w:t>
      </w:r>
      <w:r w:rsidR="00D92205">
        <w:rPr>
          <w:rFonts w:ascii="Liberation Serif" w:hAnsi="Liberation Serif"/>
          <w:sz w:val="28"/>
          <w:szCs w:val="28"/>
        </w:rPr>
        <w:t>(в редакции постановления</w:t>
      </w:r>
      <w:r w:rsidR="00D92205" w:rsidRPr="00D23B18">
        <w:rPr>
          <w:rFonts w:ascii="Liberation Serif" w:hAnsi="Liberation Serif"/>
          <w:sz w:val="28"/>
          <w:szCs w:val="28"/>
        </w:rPr>
        <w:t xml:space="preserve"> </w:t>
      </w:r>
      <w:r w:rsidR="00D92205">
        <w:rPr>
          <w:rFonts w:ascii="Liberation Serif" w:hAnsi="Liberation Serif"/>
          <w:sz w:val="28"/>
          <w:szCs w:val="28"/>
        </w:rPr>
        <w:t>Администрации Каменск-</w:t>
      </w:r>
    </w:p>
    <w:p w:rsidR="006941A3" w:rsidRPr="00B616DC" w:rsidRDefault="00B616DC" w:rsidP="00B616DC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Уральского </w:t>
      </w:r>
      <w:r w:rsidR="00D92205">
        <w:rPr>
          <w:rFonts w:ascii="Liberation Serif" w:hAnsi="Liberation Serif"/>
          <w:sz w:val="28"/>
          <w:szCs w:val="28"/>
        </w:rPr>
        <w:t>городского округа от 03.06.2021 № 449</w:t>
      </w:r>
      <w:r w:rsidR="00D92205" w:rsidRPr="00D23B18">
        <w:rPr>
          <w:rFonts w:ascii="Liberation Serif" w:hAnsi="Liberation Serif"/>
          <w:sz w:val="28"/>
          <w:szCs w:val="28"/>
        </w:rPr>
        <w:t xml:space="preserve">) </w:t>
      </w:r>
      <w:r w:rsidR="00CF400C" w:rsidRPr="001C18AB">
        <w:rPr>
          <w:rFonts w:ascii="Liberation Serif" w:hAnsi="Liberation Serif"/>
          <w:sz w:val="28"/>
          <w:szCs w:val="28"/>
        </w:rPr>
        <w:t>«</w:t>
      </w:r>
      <w:r w:rsidR="0096268C">
        <w:rPr>
          <w:sz w:val="28"/>
          <w:szCs w:val="28"/>
        </w:rPr>
        <w:t xml:space="preserve">Об утверждении Правил определения </w:t>
      </w:r>
      <w:r w:rsidR="0096268C" w:rsidRPr="00255E04">
        <w:rPr>
          <w:sz w:val="28"/>
          <w:szCs w:val="28"/>
        </w:rPr>
        <w:t>нормативных затрат на обеспечение</w:t>
      </w:r>
      <w:r w:rsidR="00CF400C">
        <w:rPr>
          <w:sz w:val="28"/>
          <w:szCs w:val="28"/>
        </w:rPr>
        <w:t xml:space="preserve"> </w:t>
      </w:r>
      <w:r w:rsidR="0096268C" w:rsidRPr="00255E04">
        <w:rPr>
          <w:sz w:val="28"/>
          <w:szCs w:val="28"/>
        </w:rPr>
        <w:t xml:space="preserve">функций органов местного самоуправления </w:t>
      </w:r>
      <w:r w:rsidR="0096268C">
        <w:rPr>
          <w:sz w:val="28"/>
          <w:szCs w:val="28"/>
        </w:rPr>
        <w:t>Каменск-Уральского городского округа</w:t>
      </w:r>
      <w:r w:rsidR="0096268C" w:rsidRPr="00255E04">
        <w:rPr>
          <w:sz w:val="28"/>
          <w:szCs w:val="28"/>
        </w:rPr>
        <w:t>,</w:t>
      </w:r>
      <w:r w:rsidR="0096268C">
        <w:rPr>
          <w:sz w:val="28"/>
          <w:szCs w:val="28"/>
        </w:rPr>
        <w:t xml:space="preserve"> отраслевых, функциональных органов Администрации Каменск-Уральского городского округа, их территориальных органов и подведомственных им</w:t>
      </w:r>
      <w:r w:rsidR="0096268C" w:rsidRPr="00255E04">
        <w:rPr>
          <w:sz w:val="28"/>
          <w:szCs w:val="28"/>
        </w:rPr>
        <w:t xml:space="preserve"> казенных учреждений</w:t>
      </w:r>
      <w:r w:rsidR="0096268C" w:rsidRPr="001C18AB">
        <w:rPr>
          <w:rFonts w:ascii="Liberation Serif" w:hAnsi="Liberation Serif"/>
          <w:sz w:val="28"/>
          <w:szCs w:val="28"/>
        </w:rPr>
        <w:t>»</w:t>
      </w:r>
      <w:r w:rsidR="00E3603E">
        <w:rPr>
          <w:rFonts w:ascii="Liberation Serif" w:hAnsi="Liberation Serif"/>
          <w:sz w:val="28"/>
          <w:szCs w:val="28"/>
        </w:rPr>
        <w:t xml:space="preserve"> (далее - </w:t>
      </w:r>
      <w:r w:rsidR="00430445">
        <w:rPr>
          <w:rFonts w:ascii="Liberation Serif" w:hAnsi="Liberation Serif"/>
          <w:sz w:val="28"/>
          <w:szCs w:val="28"/>
        </w:rPr>
        <w:t xml:space="preserve">Правила), изложив </w:t>
      </w:r>
      <w:r>
        <w:rPr>
          <w:rFonts w:ascii="Liberation Serif" w:hAnsi="Liberation Serif"/>
          <w:bCs/>
          <w:sz w:val="28"/>
          <w:szCs w:val="28"/>
        </w:rPr>
        <w:t>строку 2.1. П</w:t>
      </w:r>
      <w:r w:rsidR="006941A3">
        <w:rPr>
          <w:rFonts w:ascii="Liberation Serif" w:hAnsi="Liberation Serif"/>
          <w:bCs/>
          <w:sz w:val="28"/>
          <w:szCs w:val="28"/>
        </w:rPr>
        <w:t xml:space="preserve">риложения </w:t>
      </w:r>
      <w:r>
        <w:rPr>
          <w:rFonts w:ascii="Liberation Serif" w:hAnsi="Liberation Serif"/>
          <w:bCs/>
          <w:sz w:val="28"/>
          <w:szCs w:val="28"/>
        </w:rPr>
        <w:t xml:space="preserve">№ </w:t>
      </w:r>
      <w:r w:rsidR="00430445">
        <w:rPr>
          <w:rFonts w:ascii="Liberation Serif" w:hAnsi="Liberation Serif"/>
          <w:bCs/>
          <w:sz w:val="28"/>
          <w:szCs w:val="28"/>
        </w:rPr>
        <w:t xml:space="preserve">4 </w:t>
      </w:r>
      <w:r>
        <w:rPr>
          <w:rFonts w:ascii="Liberation Serif" w:hAnsi="Liberation Serif"/>
          <w:bCs/>
          <w:sz w:val="28"/>
          <w:szCs w:val="28"/>
        </w:rPr>
        <w:t xml:space="preserve">                     к </w:t>
      </w:r>
      <w:r w:rsidR="00430445">
        <w:rPr>
          <w:rFonts w:ascii="Liberation Serif" w:hAnsi="Liberation Serif"/>
          <w:bCs/>
          <w:sz w:val="28"/>
          <w:szCs w:val="28"/>
        </w:rPr>
        <w:t>Правил</w:t>
      </w:r>
      <w:r>
        <w:rPr>
          <w:rFonts w:ascii="Liberation Serif" w:hAnsi="Liberation Serif"/>
          <w:bCs/>
          <w:sz w:val="28"/>
          <w:szCs w:val="28"/>
        </w:rPr>
        <w:t>ам</w:t>
      </w:r>
      <w:r w:rsidR="00430445">
        <w:rPr>
          <w:rFonts w:ascii="Liberation Serif" w:hAnsi="Liberation Serif"/>
          <w:bCs/>
          <w:sz w:val="28"/>
          <w:szCs w:val="28"/>
        </w:rPr>
        <w:t xml:space="preserve"> </w:t>
      </w:r>
      <w:r w:rsidR="006941A3">
        <w:rPr>
          <w:rFonts w:ascii="Liberation Serif" w:hAnsi="Liberation Serif"/>
          <w:bCs/>
          <w:sz w:val="28"/>
          <w:szCs w:val="28"/>
        </w:rPr>
        <w:t>в следующей редакции:</w:t>
      </w:r>
    </w:p>
    <w:tbl>
      <w:tblPr>
        <w:tblW w:w="489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4"/>
        <w:gridCol w:w="4033"/>
        <w:gridCol w:w="1704"/>
        <w:gridCol w:w="1704"/>
        <w:gridCol w:w="1554"/>
      </w:tblGrid>
      <w:tr w:rsidR="006941A3" w:rsidRPr="001C18AB" w:rsidTr="00B616DC">
        <w:trPr>
          <w:trHeight w:val="476"/>
        </w:trPr>
        <w:tc>
          <w:tcPr>
            <w:tcW w:w="334" w:type="pct"/>
          </w:tcPr>
          <w:p w:rsidR="006941A3" w:rsidRDefault="006941A3" w:rsidP="00A8192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2.1.</w:t>
            </w:r>
          </w:p>
        </w:tc>
        <w:tc>
          <w:tcPr>
            <w:tcW w:w="2092" w:type="pct"/>
          </w:tcPr>
          <w:p w:rsidR="006941A3" w:rsidRDefault="00A81926" w:rsidP="00A81926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м</w:t>
            </w:r>
            <w:r w:rsidR="006941A3">
              <w:rPr>
                <w:rFonts w:ascii="Liberation Serif" w:hAnsi="Liberation Serif"/>
                <w:bCs/>
                <w:sz w:val="24"/>
                <w:szCs w:val="24"/>
              </w:rPr>
              <w:t>униципальные органы, казенные учреждения</w:t>
            </w:r>
          </w:p>
        </w:tc>
        <w:tc>
          <w:tcPr>
            <w:tcW w:w="884" w:type="pct"/>
          </w:tcPr>
          <w:p w:rsidR="006941A3" w:rsidRPr="001C18AB" w:rsidRDefault="006941A3" w:rsidP="00A81926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884" w:type="pct"/>
          </w:tcPr>
          <w:p w:rsidR="006941A3" w:rsidRPr="001C18AB" w:rsidRDefault="00944B1F" w:rsidP="00A81926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более 20</w:t>
            </w:r>
            <w:r w:rsidR="006941A3">
              <w:rPr>
                <w:rFonts w:ascii="Liberation Serif" w:hAnsi="Liberation Serif"/>
                <w:bCs/>
                <w:sz w:val="24"/>
                <w:szCs w:val="24"/>
              </w:rPr>
              <w:t>0 лошадиных сил</w:t>
            </w:r>
          </w:p>
        </w:tc>
        <w:tc>
          <w:tcPr>
            <w:tcW w:w="806" w:type="pct"/>
          </w:tcPr>
          <w:p w:rsidR="006941A3" w:rsidRPr="001C18AB" w:rsidRDefault="00430445" w:rsidP="00A81926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более 3</w:t>
            </w:r>
            <w:r w:rsidR="006941A3">
              <w:rPr>
                <w:rFonts w:ascii="Liberation Serif" w:hAnsi="Liberation Serif"/>
                <w:bCs/>
                <w:sz w:val="24"/>
                <w:szCs w:val="24"/>
              </w:rPr>
              <w:t>,5 млн. руб.</w:t>
            </w:r>
          </w:p>
        </w:tc>
      </w:tr>
    </w:tbl>
    <w:p w:rsidR="00B616DC" w:rsidRDefault="0032273E" w:rsidP="00B616DC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1956E4" w:rsidRPr="001C18AB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рабочий» </w:t>
      </w:r>
      <w:r w:rsidR="00B616DC">
        <w:rPr>
          <w:rFonts w:ascii="Liberation Serif" w:hAnsi="Liberation Serif"/>
          <w:sz w:val="28"/>
          <w:szCs w:val="28"/>
        </w:rPr>
        <w:t xml:space="preserve"> </w:t>
      </w:r>
      <w:r w:rsidR="001956E4" w:rsidRPr="001C18AB">
        <w:rPr>
          <w:rFonts w:ascii="Liberation Serif" w:hAnsi="Liberation Serif"/>
          <w:sz w:val="28"/>
          <w:szCs w:val="28"/>
        </w:rPr>
        <w:t>и разместить на официальном сайте муниципального образования.</w:t>
      </w:r>
    </w:p>
    <w:p w:rsidR="003A31BB" w:rsidRPr="00D377CC" w:rsidRDefault="0032273E" w:rsidP="00B616DC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0D0058">
        <w:rPr>
          <w:rFonts w:ascii="Liberation Serif" w:hAnsi="Liberation Serif"/>
          <w:sz w:val="28"/>
          <w:szCs w:val="28"/>
        </w:rPr>
        <w:t>.</w:t>
      </w:r>
      <w:r w:rsidR="003A31BB" w:rsidRPr="003A31BB">
        <w:rPr>
          <w:rFonts w:ascii="Liberation Serif" w:hAnsi="Liberation Serif"/>
          <w:sz w:val="28"/>
          <w:szCs w:val="28"/>
        </w:rPr>
        <w:t xml:space="preserve"> </w:t>
      </w:r>
      <w:r w:rsidR="003A31BB" w:rsidRPr="00D377CC">
        <w:rPr>
          <w:rFonts w:ascii="Liberation Serif" w:hAnsi="Liberation Serif"/>
          <w:sz w:val="28"/>
          <w:szCs w:val="28"/>
        </w:rPr>
        <w:t xml:space="preserve">Контроль </w:t>
      </w:r>
      <w:r w:rsidR="003A31BB">
        <w:rPr>
          <w:rFonts w:ascii="Liberation Serif" w:hAnsi="Liberation Serif"/>
          <w:sz w:val="28"/>
          <w:szCs w:val="28"/>
        </w:rPr>
        <w:t>исполнения</w:t>
      </w:r>
      <w:r w:rsidR="003A31BB" w:rsidRPr="00D377CC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 w:rsidR="003A31BB">
        <w:rPr>
          <w:rFonts w:ascii="Liberation Serif" w:hAnsi="Liberation Serif"/>
          <w:sz w:val="28"/>
          <w:szCs w:val="28"/>
        </w:rPr>
        <w:t>оставляю за собой.</w:t>
      </w:r>
    </w:p>
    <w:p w:rsidR="003A31BB" w:rsidRDefault="003A31BB" w:rsidP="003A31B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1C18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1C18AB">
        <w:rPr>
          <w:rFonts w:ascii="Liberation Serif" w:hAnsi="Liberation Serif" w:cs="Liberation Serif"/>
          <w:sz w:val="28"/>
          <w:szCs w:val="28"/>
        </w:rPr>
        <w:br/>
      </w:r>
      <w:r w:rsidR="00720985" w:rsidRPr="001C18A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1C18AB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1C18A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D95504" w:rsidRPr="001C18AB">
        <w:rPr>
          <w:rFonts w:ascii="Liberation Serif" w:hAnsi="Liberation Serif" w:cs="Liberation Serif"/>
          <w:sz w:val="28"/>
          <w:szCs w:val="28"/>
        </w:rPr>
        <w:t xml:space="preserve">   </w:t>
      </w:r>
      <w:r w:rsidR="009B1ACB">
        <w:rPr>
          <w:rFonts w:ascii="Liberation Serif" w:hAnsi="Liberation Serif" w:cs="Liberation Serif"/>
          <w:sz w:val="28"/>
          <w:szCs w:val="28"/>
        </w:rPr>
        <w:t xml:space="preserve">  </w:t>
      </w:r>
      <w:r w:rsidR="00E75BF6">
        <w:rPr>
          <w:rFonts w:ascii="Liberation Serif" w:hAnsi="Liberation Serif" w:cs="Liberation Serif"/>
          <w:sz w:val="28"/>
          <w:szCs w:val="28"/>
        </w:rPr>
        <w:t xml:space="preserve">    </w:t>
      </w:r>
      <w:r w:rsidR="00D95504" w:rsidRPr="001C18AB">
        <w:rPr>
          <w:rFonts w:ascii="Liberation Serif" w:hAnsi="Liberation Serif" w:cs="Liberation Serif"/>
          <w:sz w:val="28"/>
          <w:szCs w:val="28"/>
        </w:rPr>
        <w:t xml:space="preserve"> </w:t>
      </w:r>
      <w:r w:rsidR="0096268C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1C18AB">
        <w:rPr>
          <w:rFonts w:ascii="Liberation Serif" w:hAnsi="Liberation Serif" w:cs="Liberation Serif"/>
          <w:sz w:val="28"/>
          <w:szCs w:val="28"/>
        </w:rPr>
        <w:t>А</w:t>
      </w:r>
      <w:r w:rsidRPr="001C18AB">
        <w:rPr>
          <w:rFonts w:ascii="Liberation Serif" w:hAnsi="Liberation Serif" w:cs="Liberation Serif"/>
          <w:sz w:val="28"/>
          <w:szCs w:val="28"/>
        </w:rPr>
        <w:t>.</w:t>
      </w:r>
      <w:r w:rsidR="0096268C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CF2BA6" w:rsidRDefault="00CF2BA6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E70A58" w:rsidRDefault="00E70A5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0D0058" w:rsidRDefault="000D005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0D0058" w:rsidRDefault="000D005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151508" w:rsidRDefault="0015150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151508" w:rsidRDefault="0015150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0641F7" w:rsidRDefault="000641F7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0641F7" w:rsidRDefault="000641F7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660A71" w:rsidRDefault="00660A71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431C96" w:rsidRDefault="00431C96" w:rsidP="0032273E">
      <w:pPr>
        <w:widowControl w:val="0"/>
        <w:autoSpaceDE w:val="0"/>
        <w:autoSpaceDN w:val="0"/>
        <w:adjustRightInd w:val="0"/>
        <w:ind w:firstLine="3402"/>
        <w:rPr>
          <w:bCs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sectPr w:rsidR="00AB6C58" w:rsidSect="00B616DC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16DC" w:rsidRDefault="00B616DC" w:rsidP="00FE6899">
      <w:r>
        <w:separator/>
      </w:r>
    </w:p>
  </w:endnote>
  <w:endnote w:type="continuationSeparator" w:id="1">
    <w:p w:rsidR="00B616DC" w:rsidRDefault="00B616DC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16DC" w:rsidRDefault="00B616DC" w:rsidP="00FE6899">
      <w:r>
        <w:separator/>
      </w:r>
    </w:p>
  </w:footnote>
  <w:footnote w:type="continuationSeparator" w:id="1">
    <w:p w:rsidR="00B616DC" w:rsidRDefault="00B616DC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6DC" w:rsidRDefault="00EE45F5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B616DC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616DC">
      <w:rPr>
        <w:rStyle w:val="aa"/>
        <w:noProof/>
      </w:rPr>
      <w:t>6</w:t>
    </w:r>
    <w:r>
      <w:rPr>
        <w:rStyle w:val="aa"/>
      </w:rPr>
      <w:fldChar w:fldCharType="end"/>
    </w:r>
  </w:p>
  <w:p w:rsidR="00B616DC" w:rsidRDefault="00B616DC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6DC" w:rsidRDefault="00EE45F5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B616DC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616DC">
      <w:rPr>
        <w:rStyle w:val="aa"/>
        <w:noProof/>
      </w:rPr>
      <w:t>2</w:t>
    </w:r>
    <w:r>
      <w:rPr>
        <w:rStyle w:val="aa"/>
      </w:rPr>
      <w:fldChar w:fldCharType="end"/>
    </w:r>
  </w:p>
  <w:p w:rsidR="00B616DC" w:rsidRDefault="00B616DC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01E3D"/>
    <w:rsid w:val="00010608"/>
    <w:rsid w:val="00042F74"/>
    <w:rsid w:val="000641F7"/>
    <w:rsid w:val="000779AD"/>
    <w:rsid w:val="000815B8"/>
    <w:rsid w:val="00081C63"/>
    <w:rsid w:val="000D0058"/>
    <w:rsid w:val="00104509"/>
    <w:rsid w:val="0012606A"/>
    <w:rsid w:val="001277CC"/>
    <w:rsid w:val="00133698"/>
    <w:rsid w:val="00134F29"/>
    <w:rsid w:val="00136424"/>
    <w:rsid w:val="00146D60"/>
    <w:rsid w:val="00151508"/>
    <w:rsid w:val="001563DF"/>
    <w:rsid w:val="00170080"/>
    <w:rsid w:val="00184EAC"/>
    <w:rsid w:val="001956E4"/>
    <w:rsid w:val="00196EDC"/>
    <w:rsid w:val="001A159F"/>
    <w:rsid w:val="001C0C62"/>
    <w:rsid w:val="001C18AB"/>
    <w:rsid w:val="001C319B"/>
    <w:rsid w:val="001C39C1"/>
    <w:rsid w:val="001D34AE"/>
    <w:rsid w:val="001D36EC"/>
    <w:rsid w:val="001E2099"/>
    <w:rsid w:val="001F2525"/>
    <w:rsid w:val="0021337F"/>
    <w:rsid w:val="0023021E"/>
    <w:rsid w:val="0023226A"/>
    <w:rsid w:val="00256DE5"/>
    <w:rsid w:val="00262FEE"/>
    <w:rsid w:val="00265D3B"/>
    <w:rsid w:val="00296071"/>
    <w:rsid w:val="00296FB8"/>
    <w:rsid w:val="002B6646"/>
    <w:rsid w:val="002C09DB"/>
    <w:rsid w:val="002D1E8F"/>
    <w:rsid w:val="002F2CAE"/>
    <w:rsid w:val="002F4460"/>
    <w:rsid w:val="00301773"/>
    <w:rsid w:val="003032B8"/>
    <w:rsid w:val="00311136"/>
    <w:rsid w:val="00317768"/>
    <w:rsid w:val="00317B80"/>
    <w:rsid w:val="00317E27"/>
    <w:rsid w:val="0032273E"/>
    <w:rsid w:val="0034248F"/>
    <w:rsid w:val="00352B7E"/>
    <w:rsid w:val="003551CD"/>
    <w:rsid w:val="00374C89"/>
    <w:rsid w:val="00381A0E"/>
    <w:rsid w:val="00381E32"/>
    <w:rsid w:val="003842F6"/>
    <w:rsid w:val="00395DCD"/>
    <w:rsid w:val="003A0821"/>
    <w:rsid w:val="003A0F18"/>
    <w:rsid w:val="003A31BB"/>
    <w:rsid w:val="003C339F"/>
    <w:rsid w:val="003C5408"/>
    <w:rsid w:val="003F4DD3"/>
    <w:rsid w:val="003F6459"/>
    <w:rsid w:val="004026D2"/>
    <w:rsid w:val="00405BE2"/>
    <w:rsid w:val="0041256E"/>
    <w:rsid w:val="00417170"/>
    <w:rsid w:val="00427976"/>
    <w:rsid w:val="00430445"/>
    <w:rsid w:val="00430F5D"/>
    <w:rsid w:val="00431C96"/>
    <w:rsid w:val="004420D8"/>
    <w:rsid w:val="004453A1"/>
    <w:rsid w:val="004709A1"/>
    <w:rsid w:val="00486779"/>
    <w:rsid w:val="004921D5"/>
    <w:rsid w:val="00497CFC"/>
    <w:rsid w:val="004C3D72"/>
    <w:rsid w:val="004D65AC"/>
    <w:rsid w:val="004E13A2"/>
    <w:rsid w:val="004F1BF0"/>
    <w:rsid w:val="004F4246"/>
    <w:rsid w:val="00500F9E"/>
    <w:rsid w:val="00503ECD"/>
    <w:rsid w:val="00517FC7"/>
    <w:rsid w:val="005246EA"/>
    <w:rsid w:val="00536788"/>
    <w:rsid w:val="00552FBA"/>
    <w:rsid w:val="00573085"/>
    <w:rsid w:val="00575F2B"/>
    <w:rsid w:val="00584F93"/>
    <w:rsid w:val="00585E04"/>
    <w:rsid w:val="00596999"/>
    <w:rsid w:val="005A437C"/>
    <w:rsid w:val="005A5E7A"/>
    <w:rsid w:val="005C1996"/>
    <w:rsid w:val="005F37FC"/>
    <w:rsid w:val="005F3916"/>
    <w:rsid w:val="005F415A"/>
    <w:rsid w:val="006171D7"/>
    <w:rsid w:val="006241E2"/>
    <w:rsid w:val="00660A71"/>
    <w:rsid w:val="00665259"/>
    <w:rsid w:val="00675832"/>
    <w:rsid w:val="006768A6"/>
    <w:rsid w:val="006879E6"/>
    <w:rsid w:val="006941A3"/>
    <w:rsid w:val="006A0342"/>
    <w:rsid w:val="006C2DBC"/>
    <w:rsid w:val="006C6C5E"/>
    <w:rsid w:val="006E2BE1"/>
    <w:rsid w:val="006E3CF1"/>
    <w:rsid w:val="006E7A0B"/>
    <w:rsid w:val="006F1EE9"/>
    <w:rsid w:val="006F4C6F"/>
    <w:rsid w:val="00702165"/>
    <w:rsid w:val="007169F2"/>
    <w:rsid w:val="00720985"/>
    <w:rsid w:val="0072384D"/>
    <w:rsid w:val="00761552"/>
    <w:rsid w:val="007909C1"/>
    <w:rsid w:val="00797CB8"/>
    <w:rsid w:val="007A0D84"/>
    <w:rsid w:val="007A1E3D"/>
    <w:rsid w:val="007B0050"/>
    <w:rsid w:val="007D1855"/>
    <w:rsid w:val="007F7558"/>
    <w:rsid w:val="00801482"/>
    <w:rsid w:val="0083594B"/>
    <w:rsid w:val="008556E0"/>
    <w:rsid w:val="00871148"/>
    <w:rsid w:val="00877A50"/>
    <w:rsid w:val="00896CBC"/>
    <w:rsid w:val="008C0E41"/>
    <w:rsid w:val="008D0E3F"/>
    <w:rsid w:val="008D21F9"/>
    <w:rsid w:val="008E2FEF"/>
    <w:rsid w:val="00902FFA"/>
    <w:rsid w:val="00923EA6"/>
    <w:rsid w:val="00944B1F"/>
    <w:rsid w:val="00956960"/>
    <w:rsid w:val="00957D68"/>
    <w:rsid w:val="0096268C"/>
    <w:rsid w:val="00963BA2"/>
    <w:rsid w:val="00965957"/>
    <w:rsid w:val="009715FB"/>
    <w:rsid w:val="0097560E"/>
    <w:rsid w:val="00975A1C"/>
    <w:rsid w:val="00977EA2"/>
    <w:rsid w:val="009A1569"/>
    <w:rsid w:val="009A4D0A"/>
    <w:rsid w:val="009B1ACB"/>
    <w:rsid w:val="009B3650"/>
    <w:rsid w:val="009C5BCE"/>
    <w:rsid w:val="009D1BBD"/>
    <w:rsid w:val="009E6D03"/>
    <w:rsid w:val="009F5BB2"/>
    <w:rsid w:val="00A1076A"/>
    <w:rsid w:val="00A26589"/>
    <w:rsid w:val="00A57556"/>
    <w:rsid w:val="00A67BF2"/>
    <w:rsid w:val="00A73F41"/>
    <w:rsid w:val="00A7472F"/>
    <w:rsid w:val="00A77B69"/>
    <w:rsid w:val="00A81926"/>
    <w:rsid w:val="00AA14B2"/>
    <w:rsid w:val="00AB6C58"/>
    <w:rsid w:val="00AE765D"/>
    <w:rsid w:val="00AF6FFB"/>
    <w:rsid w:val="00B07951"/>
    <w:rsid w:val="00B07B41"/>
    <w:rsid w:val="00B1731D"/>
    <w:rsid w:val="00B228D6"/>
    <w:rsid w:val="00B361E0"/>
    <w:rsid w:val="00B534EC"/>
    <w:rsid w:val="00B5582A"/>
    <w:rsid w:val="00B616DC"/>
    <w:rsid w:val="00B61DD1"/>
    <w:rsid w:val="00B7664C"/>
    <w:rsid w:val="00B91D93"/>
    <w:rsid w:val="00B95DBC"/>
    <w:rsid w:val="00BA7870"/>
    <w:rsid w:val="00BB2470"/>
    <w:rsid w:val="00BC77AC"/>
    <w:rsid w:val="00BF1B1C"/>
    <w:rsid w:val="00BF6E52"/>
    <w:rsid w:val="00C11BAE"/>
    <w:rsid w:val="00C34600"/>
    <w:rsid w:val="00C3669A"/>
    <w:rsid w:val="00C40E7F"/>
    <w:rsid w:val="00C55198"/>
    <w:rsid w:val="00C67398"/>
    <w:rsid w:val="00C749AB"/>
    <w:rsid w:val="00C74EEB"/>
    <w:rsid w:val="00C8290F"/>
    <w:rsid w:val="00CA14D7"/>
    <w:rsid w:val="00CB56DF"/>
    <w:rsid w:val="00CD11A6"/>
    <w:rsid w:val="00CD40F6"/>
    <w:rsid w:val="00CE455B"/>
    <w:rsid w:val="00CE7213"/>
    <w:rsid w:val="00CF0DFC"/>
    <w:rsid w:val="00CF2BA6"/>
    <w:rsid w:val="00CF400C"/>
    <w:rsid w:val="00CF6648"/>
    <w:rsid w:val="00CF7251"/>
    <w:rsid w:val="00D45D8E"/>
    <w:rsid w:val="00D46873"/>
    <w:rsid w:val="00D829FE"/>
    <w:rsid w:val="00D87412"/>
    <w:rsid w:val="00D921D5"/>
    <w:rsid w:val="00D92205"/>
    <w:rsid w:val="00D95504"/>
    <w:rsid w:val="00DC6514"/>
    <w:rsid w:val="00DC7488"/>
    <w:rsid w:val="00DD6654"/>
    <w:rsid w:val="00DE1222"/>
    <w:rsid w:val="00DE4BE7"/>
    <w:rsid w:val="00DF3CEE"/>
    <w:rsid w:val="00E30C28"/>
    <w:rsid w:val="00E3603E"/>
    <w:rsid w:val="00E417CC"/>
    <w:rsid w:val="00E427E9"/>
    <w:rsid w:val="00E514FE"/>
    <w:rsid w:val="00E70A58"/>
    <w:rsid w:val="00E75BF6"/>
    <w:rsid w:val="00E84069"/>
    <w:rsid w:val="00E9557B"/>
    <w:rsid w:val="00EA5187"/>
    <w:rsid w:val="00EB00F9"/>
    <w:rsid w:val="00EB4034"/>
    <w:rsid w:val="00EC14A0"/>
    <w:rsid w:val="00EC14D8"/>
    <w:rsid w:val="00EC1874"/>
    <w:rsid w:val="00ED4DA5"/>
    <w:rsid w:val="00EE4587"/>
    <w:rsid w:val="00EE45F5"/>
    <w:rsid w:val="00EF242E"/>
    <w:rsid w:val="00F129BF"/>
    <w:rsid w:val="00F45A5F"/>
    <w:rsid w:val="00F615E7"/>
    <w:rsid w:val="00F61D2D"/>
    <w:rsid w:val="00F67353"/>
    <w:rsid w:val="00F92BCE"/>
    <w:rsid w:val="00FA194B"/>
    <w:rsid w:val="00FA3C20"/>
    <w:rsid w:val="00FC519E"/>
    <w:rsid w:val="00FC709A"/>
    <w:rsid w:val="00FD7DEC"/>
    <w:rsid w:val="00FE224B"/>
    <w:rsid w:val="00FE6899"/>
    <w:rsid w:val="00FE7AC4"/>
    <w:rsid w:val="00FF6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B3C0F-ECC6-4512-9325-4D393DCE2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367</Words>
  <Characters>3078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Пользователь Windows</cp:lastModifiedBy>
  <cp:revision>4</cp:revision>
  <cp:lastPrinted>2021-05-20T08:58:00Z</cp:lastPrinted>
  <dcterms:created xsi:type="dcterms:W3CDTF">2025-05-15T09:56:00Z</dcterms:created>
  <dcterms:modified xsi:type="dcterms:W3CDTF">2025-05-20T05:59:00Z</dcterms:modified>
</cp:coreProperties>
</file>