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CA" w:rsidRPr="004640C7" w:rsidRDefault="00AA10DD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0795">
        <w:rPr>
          <w:rFonts w:ascii="Liberation Serif" w:hAnsi="Liberation Serif"/>
          <w:sz w:val="28"/>
          <w:szCs w:val="28"/>
        </w:rPr>
        <w:t xml:space="preserve"> </w:t>
      </w:r>
      <w:r>
        <w:rPr>
          <w:rFonts w:ascii="Liberation Serif" w:hAnsi="Liberation Serif"/>
          <w:sz w:val="28"/>
          <w:szCs w:val="28"/>
        </w:rPr>
        <w:t xml:space="preserve">Заключение </w:t>
      </w:r>
      <w:r w:rsidR="00A06CCA" w:rsidRPr="004640C7">
        <w:rPr>
          <w:rFonts w:ascii="Liberation Serif" w:hAnsi="Liberation Serif"/>
          <w:sz w:val="28"/>
          <w:szCs w:val="28"/>
        </w:rPr>
        <w:t xml:space="preserve">о проведении публичных консультаций </w:t>
      </w:r>
    </w:p>
    <w:p w:rsidR="00A06CCA" w:rsidRPr="004640C7" w:rsidRDefault="00A06CCA" w:rsidP="00A06CCA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640C7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F2249C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F2249C" w:rsidTr="00667018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BC1AF6" w:rsidRPr="00F2249C" w:rsidRDefault="008103A8" w:rsidP="00F2249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1. Реквизиты проекта нормативного правового акта:(вид, сфера муниципального регулирования проекта нормативного правового акта или его отдельных положений, наименование):</w:t>
            </w:r>
            <w:r w:rsidR="00574703" w:rsidRPr="00F2249C">
              <w:rPr>
                <w:rFonts w:ascii="Liberation Serif" w:hAnsi="Liberation Serif"/>
                <w:i/>
                <w:sz w:val="28"/>
                <w:szCs w:val="28"/>
              </w:rPr>
              <w:t>Проект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Решения Думы</w:t>
            </w:r>
            <w:r w:rsidR="004C3404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Каменск-Уральского городского округа</w:t>
            </w:r>
            <w:r w:rsidR="003C5F39" w:rsidRPr="00F2249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="00F2249C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Об утверждении </w:t>
            </w:r>
            <w:r w:rsidR="00F2249C" w:rsidRPr="00F2249C">
              <w:rPr>
                <w:rFonts w:ascii="Liberation Serif" w:hAnsi="Liberation Serif" w:cs="Liberation Serif"/>
                <w:i/>
                <w:sz w:val="28"/>
                <w:szCs w:val="28"/>
              </w:rPr>
              <w:t>Правил использования водных объектов, расположенных на территории Каменск-Уральского городского округа, для рекреационных целей</w:t>
            </w:r>
            <w:r w:rsidR="00BD2616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 xml:space="preserve">» </w:t>
            </w:r>
            <w:r w:rsidR="004640C7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 xml:space="preserve">(далее - проект </w:t>
            </w:r>
            <w:r w:rsidR="003E24A0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>решения</w:t>
            </w:r>
            <w:r w:rsidR="007D7CFD" w:rsidRPr="00F2249C">
              <w:rPr>
                <w:rFonts w:ascii="Liberation Serif" w:hAnsi="Liberation Serif"/>
                <w:i/>
                <w:sz w:val="28"/>
                <w:szCs w:val="28"/>
                <w:lang w:eastAsia="en-US"/>
              </w:rPr>
              <w:t>)</w:t>
            </w:r>
          </w:p>
        </w:tc>
      </w:tr>
      <w:tr w:rsidR="008103A8" w:rsidRPr="00F2249C" w:rsidTr="00667018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нормативного правового акта: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Ф.И.О. исполнителя проекта муниципального нормативного правового акта: </w:t>
            </w:r>
          </w:p>
          <w:p w:rsidR="004C3404" w:rsidRPr="00F2249C" w:rsidRDefault="00F2249C" w:rsidP="004C340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i/>
                <w:sz w:val="28"/>
                <w:szCs w:val="28"/>
              </w:rPr>
              <w:t>Гилева</w:t>
            </w:r>
            <w:proofErr w:type="spellEnd"/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Надежда Вадимовна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F2249C">
              <w:rPr>
                <w:rFonts w:ascii="Liberation Serif" w:hAnsi="Liberation Serif"/>
                <w:i/>
                <w:sz w:val="28"/>
                <w:szCs w:val="28"/>
              </w:rPr>
              <w:t>заместитель начальника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отраслевого органа Администрации Каменск-Уральского городского округа по городскому хозяйству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>т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ел: 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8(3439) </w:t>
            </w:r>
            <w:r w:rsidR="00525CED" w:rsidRPr="0017663F">
              <w:rPr>
                <w:rFonts w:ascii="Liberation Serif" w:hAnsi="Liberation Serif"/>
                <w:i/>
                <w:sz w:val="28"/>
                <w:szCs w:val="28"/>
              </w:rPr>
              <w:t>396831</w:t>
            </w:r>
          </w:p>
          <w:p w:rsidR="00525CED" w:rsidRPr="00525CED" w:rsidRDefault="004C3404" w:rsidP="00525CED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="00525CED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525CED" w:rsidRPr="00525CED">
              <w:rPr>
                <w:rFonts w:ascii="Liberation Serif" w:hAnsi="Liberation Serif"/>
                <w:i/>
                <w:sz w:val="28"/>
                <w:szCs w:val="28"/>
              </w:rPr>
              <w:t>transport@admnet.kamensktel.ru</w:t>
            </w:r>
          </w:p>
          <w:p w:rsidR="008103A8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Фактический адрес: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г. Каменск-Уральский, ул. Ленина, 32, кабинет </w:t>
            </w:r>
            <w:r w:rsidR="004410FF" w:rsidRPr="00F2249C">
              <w:rPr>
                <w:rFonts w:ascii="Liberation Serif" w:hAnsi="Liberation Serif"/>
                <w:i/>
                <w:sz w:val="28"/>
                <w:szCs w:val="28"/>
              </w:rPr>
              <w:t>21</w:t>
            </w:r>
            <w:r w:rsidR="00F2249C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</w:p>
        </w:tc>
      </w:tr>
      <w:tr w:rsidR="008103A8" w:rsidRPr="00F2249C" w:rsidTr="00667018">
        <w:trPr>
          <w:trHeight w:val="357"/>
        </w:trPr>
        <w:tc>
          <w:tcPr>
            <w:tcW w:w="5000" w:type="pct"/>
          </w:tcPr>
          <w:p w:rsidR="008103A8" w:rsidRPr="00F2249C" w:rsidRDefault="008103A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</w:t>
            </w:r>
            <w:r w:rsidR="0017663F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нормативного правового акта:</w:t>
            </w:r>
          </w:p>
        </w:tc>
      </w:tr>
      <w:tr w:rsidR="008103A8" w:rsidRPr="00F2249C" w:rsidTr="00667018">
        <w:trPr>
          <w:trHeight w:val="1170"/>
        </w:trPr>
        <w:tc>
          <w:tcPr>
            <w:tcW w:w="5000" w:type="pct"/>
          </w:tcPr>
          <w:p w:rsidR="008103A8" w:rsidRPr="00F2249C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E91E96">
              <w:rPr>
                <w:rFonts w:ascii="Liberation Serif" w:hAnsi="Liberation Serif"/>
                <w:i/>
                <w:sz w:val="28"/>
                <w:szCs w:val="28"/>
              </w:rPr>
              <w:t xml:space="preserve"> высокая</w:t>
            </w:r>
          </w:p>
          <w:p w:rsidR="008103A8" w:rsidRPr="00F2249C" w:rsidRDefault="008103A8" w:rsidP="003E78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E44F3" w:rsidRPr="00F2249C">
              <w:rPr>
                <w:rFonts w:ascii="Liberation Serif" w:hAnsi="Liberation Serif"/>
                <w:i/>
                <w:sz w:val="28"/>
                <w:szCs w:val="28"/>
              </w:rPr>
              <w:t>проект</w:t>
            </w:r>
            <w:r w:rsidR="0017663F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BE4B93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постановления </w:t>
            </w:r>
            <w:r w:rsidR="003E78AA" w:rsidRPr="00F2249C">
              <w:rPr>
                <w:rFonts w:ascii="Liberation Serif" w:hAnsi="Liberation Serif"/>
                <w:i/>
                <w:sz w:val="28"/>
                <w:szCs w:val="28"/>
              </w:rPr>
              <w:t>не устанавливает новые запреты и ограничения для субъектов предпринимательской и</w:t>
            </w:r>
            <w:r w:rsidR="00A9337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иной экономической деятельности,</w:t>
            </w:r>
            <w:r w:rsidR="003E78A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инвестиционной деятельности, не способствует возникновению необоснованных расходов субъектов предпринимательской и</w:t>
            </w:r>
            <w:r w:rsidR="00A9337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иной экономической деятельности,</w:t>
            </w:r>
            <w:r w:rsidR="003E78A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инвестиционной деятельности</w:t>
            </w:r>
            <w:r w:rsidR="001712F5" w:rsidRPr="00F2249C">
              <w:rPr>
                <w:rFonts w:ascii="Liberation Serif" w:hAnsi="Liberation Serif"/>
                <w:i/>
                <w:sz w:val="28"/>
                <w:szCs w:val="28"/>
              </w:rPr>
              <w:t>, при этом вносит новые обязанности для субъектов предпринимательской и иной экономической деятельности, инвестиционной деятельности.</w:t>
            </w:r>
          </w:p>
        </w:tc>
      </w:tr>
      <w:tr w:rsidR="008103A8" w:rsidRPr="00F2249C" w:rsidTr="00667018">
        <w:trPr>
          <w:trHeight w:val="666"/>
        </w:trPr>
        <w:tc>
          <w:tcPr>
            <w:tcW w:w="5000" w:type="pct"/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4</w:t>
            </w:r>
            <w:r w:rsidRPr="00F2249C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F2249C" w:rsidTr="00667018">
        <w:trPr>
          <w:trHeight w:val="683"/>
        </w:trPr>
        <w:tc>
          <w:tcPr>
            <w:tcW w:w="5000" w:type="pct"/>
          </w:tcPr>
          <w:p w:rsidR="002010B3" w:rsidRDefault="008103A8" w:rsidP="002010B3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ED5B3C" w:rsidRPr="006F7967" w:rsidRDefault="006F7967" w:rsidP="00ED5B3C">
            <w:pPr>
              <w:pStyle w:val="a5"/>
              <w:ind w:right="6" w:firstLine="709"/>
              <w:rPr>
                <w:rFonts w:ascii="Liberation Serif" w:hAnsi="Liberation Serif"/>
                <w:i/>
                <w:szCs w:val="28"/>
              </w:rPr>
            </w:pPr>
            <w:r w:rsidRPr="006F7967">
              <w:rPr>
                <w:rFonts w:ascii="Liberation Serif" w:hAnsi="Liberation Serif"/>
                <w:i/>
                <w:szCs w:val="28"/>
              </w:rPr>
              <w:t>Невозможность и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спользовани</w:t>
            </w:r>
            <w:r w:rsidRPr="006F7967">
              <w:rPr>
                <w:rFonts w:ascii="Liberation Serif" w:hAnsi="Liberation Serif"/>
                <w:i/>
                <w:szCs w:val="28"/>
              </w:rPr>
              <w:t>я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водных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объектов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 w:cs="Liberation Serif"/>
                <w:i/>
                <w:szCs w:val="28"/>
              </w:rPr>
              <w:t>(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их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частей)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857418">
              <w:rPr>
                <w:rFonts w:ascii="Liberation Serif" w:hAnsi="Liberation Serif"/>
                <w:i/>
                <w:spacing w:val="-9"/>
                <w:szCs w:val="28"/>
              </w:rPr>
              <w:t xml:space="preserve">на территории Каменск-Уральского городского округа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в</w:t>
            </w:r>
            <w:r w:rsidR="0017663F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ре</w:t>
            </w:r>
            <w:r w:rsidR="00ED5B3C" w:rsidRPr="006F7967">
              <w:rPr>
                <w:rFonts w:ascii="Liberation Serif" w:hAnsi="Liberation Serif"/>
                <w:i/>
                <w:spacing w:val="-1"/>
                <w:szCs w:val="28"/>
              </w:rPr>
              <w:t>к</w:t>
            </w:r>
            <w:r w:rsidR="00ED5B3C" w:rsidRPr="006F7967">
              <w:rPr>
                <w:rFonts w:ascii="Liberation Serif" w:hAnsi="Liberation Serif"/>
                <w:i/>
                <w:szCs w:val="28"/>
              </w:rPr>
              <w:t>реационных целях</w:t>
            </w:r>
            <w:r>
              <w:rPr>
                <w:rFonts w:ascii="Liberation Serif" w:hAnsi="Liberation Serif"/>
                <w:i/>
                <w:szCs w:val="28"/>
              </w:rPr>
              <w:t>.</w:t>
            </w:r>
          </w:p>
          <w:p w:rsidR="004C3404" w:rsidRPr="00F2249C" w:rsidRDefault="0017663F" w:rsidP="006F7967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  </w:t>
            </w:r>
            <w:r w:rsidR="006F7967">
              <w:rPr>
                <w:rFonts w:ascii="Liberation Serif" w:hAnsi="Liberation Serif" w:cs="Times New Roman"/>
                <w:i/>
                <w:sz w:val="28"/>
                <w:szCs w:val="28"/>
              </w:rPr>
              <w:t>Н</w:t>
            </w:r>
            <w:r w:rsidR="002010B3" w:rsidRPr="002010B3">
              <w:rPr>
                <w:rFonts w:ascii="Liberation Serif" w:hAnsi="Liberation Serif" w:cs="Times New Roman"/>
                <w:i/>
                <w:sz w:val="28"/>
                <w:szCs w:val="28"/>
              </w:rPr>
              <w:t>еобходимо регулирование требований</w:t>
            </w:r>
            <w:r w:rsidR="00A11FEB" w:rsidRPr="002010B3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по благоустройству территории</w:t>
            </w: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и регл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2010B3" w:rsidRPr="002010B3">
              <w:rPr>
                <w:rFonts w:ascii="Liberation Serif" w:hAnsi="Liberation Serif"/>
                <w:i/>
                <w:sz w:val="28"/>
                <w:szCs w:val="28"/>
              </w:rPr>
              <w:t>ментирование использования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 xml:space="preserve"> водных о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б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ъектов, располож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нных на территории городского округа, или их частей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для рекр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ационных целей: туризма, занятий физическойкультуройиспортом,организацииотд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ы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хаиукр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 xml:space="preserve">пленияздоровья граждан, в том числе организации отдыха 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д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етей и их оз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д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оровл</w:t>
            </w:r>
            <w:r w:rsidR="005D391F" w:rsidRPr="002010B3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е</w:t>
            </w:r>
            <w:r w:rsidR="005D391F" w:rsidRPr="002010B3">
              <w:rPr>
                <w:rFonts w:ascii="Liberation Serif" w:hAnsi="Liberation Serif"/>
                <w:i/>
                <w:sz w:val="28"/>
                <w:szCs w:val="28"/>
              </w:rPr>
              <w:t>ния.</w:t>
            </w:r>
          </w:p>
        </w:tc>
      </w:tr>
      <w:tr w:rsidR="008103A8" w:rsidRPr="00F2249C" w:rsidTr="00667018">
        <w:trPr>
          <w:trHeight w:val="238"/>
        </w:trPr>
        <w:tc>
          <w:tcPr>
            <w:tcW w:w="5000" w:type="pct"/>
          </w:tcPr>
          <w:p w:rsidR="00A2247A" w:rsidRPr="00F2249C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4.2. Оценка негативных эффектов, возникающих в связи с наличием рассматриваемой проблемы:</w:t>
            </w:r>
          </w:p>
          <w:p w:rsidR="008103A8" w:rsidRPr="00F2249C" w:rsidRDefault="006F7967" w:rsidP="006F796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Негативным эффектом может быть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 xml:space="preserve">угроза здоровью жителям городского округа при отдыхе на водных объектах городского округа не предназначенных для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рекреационных целей.</w:t>
            </w:r>
          </w:p>
        </w:tc>
      </w:tr>
      <w:tr w:rsidR="008103A8" w:rsidRPr="00F2249C" w:rsidTr="00667018">
        <w:trPr>
          <w:trHeight w:val="380"/>
        </w:trPr>
        <w:tc>
          <w:tcPr>
            <w:tcW w:w="5000" w:type="pct"/>
          </w:tcPr>
          <w:p w:rsidR="00071A84" w:rsidRPr="00F2249C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5. Описание предлагаемого способа муниципального регулирования, иных</w:t>
            </w:r>
            <w:r w:rsidR="00DE7C8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возможных способов решения проблемы</w:t>
            </w:r>
            <w:r w:rsidR="00A9337A" w:rsidRPr="00F2249C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C5854" w:rsidRDefault="00053AFA" w:rsidP="00390BB1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Введение правил </w:t>
            </w:r>
            <w:r w:rsidRPr="00F2249C">
              <w:rPr>
                <w:rFonts w:ascii="Liberation Serif" w:hAnsi="Liberation Serif" w:cs="Liberation Serif"/>
                <w:i/>
                <w:sz w:val="28"/>
                <w:szCs w:val="28"/>
              </w:rPr>
              <w:t>использования водных объектов, расположенных на территории Каменск-Уральского городского округа, для рекреационных целей</w:t>
            </w:r>
            <w:r w:rsidR="00857418"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  <w:p w:rsidR="008F3E72" w:rsidRDefault="00ED5B3C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sz w:val="32"/>
                <w:szCs w:val="32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Правилами определены:</w:t>
            </w:r>
          </w:p>
          <w:p w:rsid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32"/>
                <w:szCs w:val="32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определению водных объектов (их частей), предназначенных для использования в рекреационных целях;</w:t>
            </w:r>
          </w:p>
          <w:p w:rsid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определению зон отдыха и других территорий, включая пляжи, связанных с использованием водных объектов(их частей) для рекреационных целей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Порядок проведения мероприятий, связанных с использованием водных объектов (их частей)  для рекреационных целей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ED5B3C" w:rsidRP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определению зон купания и иных зон, необходимых для осуществления рекреационной деятельности, срокам открытия и закрытия купального сезона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ED5B3C" w:rsidRPr="008F3E72" w:rsidRDefault="008F3E72" w:rsidP="008F3E72">
            <w:pPr>
              <w:autoSpaceDE w:val="0"/>
              <w:autoSpaceDN w:val="0"/>
              <w:adjustRightInd w:val="0"/>
              <w:ind w:firstLine="426"/>
              <w:jc w:val="both"/>
              <w:rPr>
                <w:rFonts w:ascii="Liberation Serif" w:hAnsi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ED5B3C" w:rsidRPr="008F3E72">
              <w:rPr>
                <w:rFonts w:ascii="Liberation Serif" w:hAnsi="Liberation Serif" w:cs="Liberation Serif"/>
                <w:i/>
                <w:sz w:val="28"/>
                <w:szCs w:val="28"/>
              </w:rPr>
              <w:t>Требования к охране водных объектов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  <w:p w:rsidR="00310BFA" w:rsidRPr="00F2249C" w:rsidRDefault="00310BFA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1712F5" w:rsidRPr="00F2249C" w:rsidRDefault="00B07056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310BFA" w:rsidRPr="00F2249C">
              <w:rPr>
                <w:rFonts w:ascii="Liberation Serif" w:hAnsi="Liberation Serif"/>
                <w:i/>
                <w:sz w:val="28"/>
                <w:szCs w:val="28"/>
              </w:rPr>
              <w:t>1 способ: В случае отсутствия предлагаемого регулирования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: на территории городского округа действуют Правила использования водных объектов общего пользования на территории Каменск-Уральского городского округа, для личных и бытовых нужд, утвержденные Решением Городской Думы г. Каменска-Уральского от 23.04.2008 № 326, которым не урегулированы вопросы использования водных объектов для рекреационных целей, что может повлечь использование водных объектов без учета санитарных норм и требований законодательства</w:t>
            </w:r>
            <w:r w:rsidR="00B648E8">
              <w:rPr>
                <w:rFonts w:ascii="Liberation Serif" w:hAnsi="Liberation Serif"/>
                <w:i/>
                <w:sz w:val="28"/>
                <w:szCs w:val="28"/>
              </w:rPr>
              <w:t>, создать угрозу жизни и здоровью граждан</w:t>
            </w:r>
            <w:r w:rsidR="001712F5" w:rsidRPr="00F2249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B648E8" w:rsidRDefault="001712F5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     2 способ: </w:t>
            </w:r>
            <w:r w:rsidR="00310BFA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Введение текущего регулирования. </w:t>
            </w:r>
            <w:r w:rsidR="002D6F17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Соблюдены </w:t>
            </w:r>
            <w:r w:rsidR="002D6F17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единые требования по </w:t>
            </w:r>
            <w:r w:rsidR="00B0705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использованию водных объектов в рекреационных целях. </w:t>
            </w:r>
            <w:r w:rsidR="00B648E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Разработка правил</w:t>
            </w:r>
            <w:r w:rsidR="00B0705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использования водных объектов д</w:t>
            </w:r>
            <w:r w:rsidR="00B648E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ля рекреационных целей позволит обеспечить безопасность и комфорт для жителей города:</w:t>
            </w:r>
          </w:p>
          <w:p w:rsidR="00B648E8" w:rsidRPr="00B648E8" w:rsidRDefault="00B648E8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- о</w:t>
            </w:r>
            <w:r w:rsidRPr="00B648E8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пределение подходящих водных объектов и зон отдыха</w:t>
            </w: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;</w:t>
            </w:r>
            <w:r w:rsidRPr="00B648E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</w:p>
          <w:p w:rsidR="00B648E8" w:rsidRPr="00B648E8" w:rsidRDefault="00B648E8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- к</w:t>
            </w:r>
            <w:r w:rsidRPr="00B648E8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онтроль за качеством мест отдыха</w:t>
            </w: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;</w:t>
            </w:r>
            <w:r w:rsidRPr="00B648E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</w:p>
          <w:p w:rsidR="002D6F17" w:rsidRPr="00B648E8" w:rsidRDefault="00B648E8" w:rsidP="002D6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- п</w:t>
            </w:r>
            <w:r w:rsidRPr="00B648E8"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редотвращение загрязнения и засорения</w:t>
            </w:r>
            <w:r>
              <w:rPr>
                <w:rStyle w:val="afc"/>
                <w:rFonts w:ascii="Liberation Serif" w:hAnsi="Liberation Serif"/>
                <w:b w:val="0"/>
                <w:i/>
                <w:sz w:val="28"/>
                <w:szCs w:val="28"/>
              </w:rPr>
              <w:t>.</w:t>
            </w:r>
          </w:p>
          <w:p w:rsidR="00463097" w:rsidRPr="00F2249C" w:rsidRDefault="00310BFA" w:rsidP="00310BF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      Введение текущего регулирования является целесообразным.</w:t>
            </w:r>
          </w:p>
        </w:tc>
      </w:tr>
      <w:tr w:rsidR="004469D8" w:rsidRPr="00F2249C" w:rsidTr="00667018">
        <w:trPr>
          <w:trHeight w:val="380"/>
        </w:trPr>
        <w:tc>
          <w:tcPr>
            <w:tcW w:w="5000" w:type="pct"/>
          </w:tcPr>
          <w:p w:rsidR="002010B3" w:rsidRDefault="004469D8" w:rsidP="002010B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6. Цели предлагаемого регулирования и их соответствие пр</w:t>
            </w:r>
            <w:r w:rsidR="002010B3">
              <w:rPr>
                <w:rFonts w:ascii="Liberation Serif" w:hAnsi="Liberation Serif"/>
                <w:sz w:val="28"/>
                <w:szCs w:val="28"/>
              </w:rPr>
              <w:t>инципам правового регулирования:</w:t>
            </w:r>
          </w:p>
          <w:p w:rsidR="002010B3" w:rsidRPr="00D32101" w:rsidRDefault="002010B3" w:rsidP="002010B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 xml:space="preserve">     1. соответствие водных объектов городского округа критериям безопасности и безвредности для человека;</w:t>
            </w:r>
          </w:p>
          <w:p w:rsidR="002010B3" w:rsidRPr="00D32101" w:rsidRDefault="002010B3" w:rsidP="002010B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 xml:space="preserve">     2. исключение факторов вредного воздействия на человека, поддержание предельно допустимой концентрации </w:t>
            </w:r>
            <w:proofErr w:type="spellStart"/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>водохимических</w:t>
            </w:r>
            <w:proofErr w:type="spellEnd"/>
            <w:r w:rsidRPr="00D32101">
              <w:rPr>
                <w:rFonts w:ascii="Liberation Serif" w:hAnsi="Liberation Serif"/>
                <w:i/>
                <w:sz w:val="28"/>
                <w:szCs w:val="28"/>
              </w:rPr>
              <w:t>, биологических веществ, микроорганизмов, уровня радиационного фона</w:t>
            </w:r>
            <w:r w:rsidR="00D32101" w:rsidRPr="00D32101">
              <w:rPr>
                <w:rFonts w:ascii="Liberation Serif" w:hAnsi="Liberation Serif"/>
                <w:i/>
                <w:sz w:val="28"/>
                <w:szCs w:val="28"/>
              </w:rPr>
              <w:t>, в соответствии с санитарными правилами;</w:t>
            </w:r>
          </w:p>
          <w:p w:rsidR="000568E9" w:rsidRPr="00F2249C" w:rsidRDefault="00BF0795" w:rsidP="00D3210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3.</w:t>
            </w:r>
            <w:r w:rsidR="00D32101" w:rsidRPr="00D32101">
              <w:rPr>
                <w:rFonts w:ascii="Liberation Serif" w:hAnsi="Liberation Serif"/>
                <w:i/>
                <w:sz w:val="28"/>
                <w:szCs w:val="28"/>
              </w:rPr>
              <w:t xml:space="preserve"> возможность использования водных объектов в рекреационных целях.</w:t>
            </w:r>
          </w:p>
        </w:tc>
      </w:tr>
      <w:tr w:rsidR="00C2163F" w:rsidRPr="00F2249C" w:rsidTr="00667018">
        <w:trPr>
          <w:trHeight w:val="1263"/>
        </w:trPr>
        <w:tc>
          <w:tcPr>
            <w:tcW w:w="5000" w:type="pct"/>
          </w:tcPr>
          <w:p w:rsidR="00053AFA" w:rsidRDefault="004469D8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7</w:t>
            </w:r>
            <w:r w:rsidR="00C2163F" w:rsidRPr="00F2249C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F2249C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7A418A" w:rsidRPr="00053AFA" w:rsidRDefault="00D22D1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053AFA" w:rsidRPr="00053AFA">
              <w:rPr>
                <w:rFonts w:ascii="Liberation Serif" w:hAnsi="Liberation Serif"/>
                <w:i/>
                <w:sz w:val="28"/>
                <w:szCs w:val="28"/>
              </w:rPr>
              <w:t>Водный коде</w:t>
            </w:r>
            <w:r w:rsidR="00053AFA" w:rsidRPr="00053AFA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к</w:t>
            </w:r>
            <w:r w:rsidR="00053AFA" w:rsidRPr="00053AFA">
              <w:rPr>
                <w:rFonts w:ascii="Liberation Serif" w:hAnsi="Liberation Serif"/>
                <w:i/>
                <w:sz w:val="28"/>
                <w:szCs w:val="28"/>
              </w:rPr>
              <w:t>с РФ;</w:t>
            </w:r>
          </w:p>
          <w:p w:rsidR="00A852E2" w:rsidRPr="00F2249C" w:rsidRDefault="00D22D1F" w:rsidP="00A852E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</w:t>
            </w:r>
            <w:r w:rsidR="00A852E2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Федеральный закон от 06.10.2003 N 131-ФЗ </w:t>
            </w:r>
            <w:r w:rsidR="00A852E2" w:rsidRPr="00F2249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="00A852E2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Об общих принципах организации местного самоуправления в Российской Федерации</w:t>
            </w:r>
            <w:r w:rsidR="00A852E2" w:rsidRPr="00F2249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A852E2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053AFA" w:rsidRDefault="00053AFA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Федеральный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закон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 xml:space="preserve">от </w:t>
            </w:r>
            <w:r w:rsidRPr="00053AFA">
              <w:rPr>
                <w:rFonts w:ascii="Liberation Serif" w:hAnsi="Liberation Serif" w:cs="Liberation Serif"/>
                <w:i/>
                <w:sz w:val="28"/>
                <w:szCs w:val="28"/>
              </w:rPr>
              <w:t>30 марта 1999 года</w:t>
            </w:r>
            <w:r w:rsidR="00B25BD6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№</w:t>
            </w:r>
            <w:r w:rsidR="00B25BD6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52-ФЗ«О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санитарно-эпи</w:t>
            </w:r>
            <w:r w:rsidRPr="00053AFA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д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емиологи</w:t>
            </w:r>
            <w:r w:rsidRPr="00053AFA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ч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еском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053AFA">
              <w:rPr>
                <w:rFonts w:ascii="Liberation Serif" w:hAnsi="Liberation Serif"/>
                <w:i/>
                <w:sz w:val="28"/>
                <w:szCs w:val="28"/>
              </w:rPr>
              <w:t>благополучии населения»;</w:t>
            </w:r>
          </w:p>
          <w:p w:rsidR="009E0827" w:rsidRPr="00053AFA" w:rsidRDefault="009E0827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Постановление Правительства Свердловской области от 27.09.2018 № 639-ПП 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Об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утверждении Правил охраны жизни людей на водных объектах Свердловской области</w:t>
            </w:r>
            <w:r w:rsidRPr="00D22D1F">
              <w:rPr>
                <w:rFonts w:ascii="Liberation Serif" w:hAnsi="Liberation Serif"/>
                <w:i/>
                <w:sz w:val="28"/>
                <w:szCs w:val="28"/>
              </w:rPr>
              <w:t>»;</w:t>
            </w:r>
          </w:p>
          <w:p w:rsidR="00B25BD6" w:rsidRPr="00D22D1F" w:rsidRDefault="00B25BD6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НПА, регулирующие деятельность организаторов мест отдыха содержатся в ст. 20 раздела 7 проекта Правил использования водных объектов на территории Каменск-Уральского городского округа.</w:t>
            </w:r>
          </w:p>
          <w:p w:rsidR="007F4513" w:rsidRPr="00F2249C" w:rsidRDefault="00E14F17" w:rsidP="00FB4F4A">
            <w:pPr>
              <w:pStyle w:val="ConsPlusNormal"/>
              <w:ind w:firstLine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22D1F">
              <w:rPr>
                <w:rFonts w:ascii="Liberation Serif" w:hAnsi="Liberation Serif" w:cs="Times New Roman"/>
                <w:i/>
                <w:sz w:val="28"/>
                <w:szCs w:val="28"/>
              </w:rPr>
              <w:t>Устав муниципального образования Каменск-Уральский городской округ Свердловской области</w:t>
            </w:r>
            <w:r w:rsidR="00857418" w:rsidRPr="00D22D1F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(в соответствии с п.п. 36 п.1 ст. 16 рекреация водных объектов является вопросом  местного значения)</w:t>
            </w:r>
            <w:r w:rsidRPr="00D22D1F">
              <w:rPr>
                <w:rFonts w:ascii="Liberation Serif" w:hAnsi="Liberation Serif" w:cs="Times New Roman"/>
                <w:i/>
                <w:sz w:val="28"/>
                <w:szCs w:val="28"/>
              </w:rPr>
              <w:t>.</w:t>
            </w:r>
          </w:p>
        </w:tc>
      </w:tr>
      <w:tr w:rsidR="008103A8" w:rsidRPr="00F2249C" w:rsidTr="00667018">
        <w:trPr>
          <w:trHeight w:val="666"/>
        </w:trPr>
        <w:tc>
          <w:tcPr>
            <w:tcW w:w="5000" w:type="pct"/>
          </w:tcPr>
          <w:p w:rsidR="008103A8" w:rsidRPr="00F2249C" w:rsidRDefault="004469D8" w:rsidP="004469D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DE7C8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предпринимательской и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иной экономической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деятельности,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субъектов инвестиционной деятельности,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F2249C" w:rsidTr="00667018">
        <w:trPr>
          <w:trHeight w:val="666"/>
        </w:trPr>
        <w:tc>
          <w:tcPr>
            <w:tcW w:w="5000" w:type="pct"/>
          </w:tcPr>
          <w:p w:rsidR="008103A8" w:rsidRPr="00F2249C" w:rsidRDefault="004469D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4C3404" w:rsidRPr="00F2249C" w:rsidRDefault="004C3404" w:rsidP="004C34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="00E14F17" w:rsidRPr="00F2249C">
              <w:rPr>
                <w:rFonts w:ascii="Liberation Serif" w:hAnsi="Liberation Serif"/>
                <w:i/>
                <w:sz w:val="28"/>
                <w:szCs w:val="28"/>
              </w:rPr>
              <w:t>Администрация городского округа, Отраслевой орган Администрации Каменск-Уральского городского округа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  <w:r w:rsidR="00857418" w:rsidRPr="00857418">
              <w:rPr>
                <w:rFonts w:ascii="Liberation Serif" w:hAnsi="Liberation Serif"/>
                <w:i/>
                <w:sz w:val="28"/>
                <w:szCs w:val="28"/>
              </w:rPr>
              <w:t xml:space="preserve"> ОМС «Комитет по управлению имуществом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57418" w:rsidRPr="00857418">
              <w:rPr>
                <w:rFonts w:ascii="Liberation Serif" w:hAnsi="Liberation Serif"/>
                <w:i/>
                <w:sz w:val="28"/>
                <w:szCs w:val="28"/>
              </w:rPr>
              <w:t>Каменск-Уральского городского округа»</w:t>
            </w:r>
            <w:r w:rsidR="0044053E" w:rsidRPr="00857418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A76E0F" w:rsidRDefault="0029752D" w:rsidP="00496FB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  <w:r w:rsidR="00E14F17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) </w:t>
            </w:r>
            <w:r w:rsidR="00E62A5F" w:rsidRPr="00F2249C">
              <w:rPr>
                <w:rFonts w:ascii="Liberation Serif" w:hAnsi="Liberation Serif"/>
                <w:i/>
                <w:sz w:val="28"/>
                <w:szCs w:val="28"/>
              </w:rPr>
              <w:t>физические и юридические лица</w:t>
            </w:r>
            <w:r w:rsidR="00893F19">
              <w:rPr>
                <w:rFonts w:ascii="Liberation Serif" w:hAnsi="Liberation Serif"/>
                <w:i/>
                <w:sz w:val="28"/>
                <w:szCs w:val="28"/>
              </w:rPr>
              <w:t xml:space="preserve"> (организаторы мест отдыха);</w:t>
            </w:r>
          </w:p>
          <w:p w:rsidR="00893F19" w:rsidRPr="00F2249C" w:rsidRDefault="0029752D" w:rsidP="00496FB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="00893F19">
              <w:rPr>
                <w:rFonts w:ascii="Liberation Serif" w:hAnsi="Liberation Serif"/>
                <w:i/>
                <w:sz w:val="28"/>
                <w:szCs w:val="28"/>
              </w:rPr>
              <w:t>) население городского округа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 xml:space="preserve"> и гости</w:t>
            </w:r>
            <w:r w:rsidR="00893F19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F2249C" w:rsidTr="00667018">
        <w:trPr>
          <w:trHeight w:val="666"/>
        </w:trPr>
        <w:tc>
          <w:tcPr>
            <w:tcW w:w="5000" w:type="pct"/>
          </w:tcPr>
          <w:p w:rsidR="008103A8" w:rsidRPr="00F2249C" w:rsidRDefault="004469D8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E550FB" w:rsidRPr="00F2249C" w:rsidRDefault="00E14F17" w:rsidP="00E14F1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Общая численность населения</w:t>
            </w:r>
            <w:r w:rsidR="00305C4C">
              <w:rPr>
                <w:rFonts w:ascii="Liberation Serif" w:hAnsi="Liberation Serif"/>
                <w:i/>
                <w:sz w:val="28"/>
                <w:szCs w:val="28"/>
              </w:rPr>
              <w:t xml:space="preserve"> городского округа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- 163 тыс. чел. в 2024 году.</w:t>
            </w:r>
          </w:p>
        </w:tc>
      </w:tr>
      <w:tr w:rsidR="008103A8" w:rsidRPr="00F2249C" w:rsidTr="00667018">
        <w:trPr>
          <w:trHeight w:val="1161"/>
        </w:trPr>
        <w:tc>
          <w:tcPr>
            <w:tcW w:w="5000" w:type="pct"/>
          </w:tcPr>
          <w:p w:rsidR="002502EF" w:rsidRDefault="004469D8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2502EF" w:rsidRPr="002502EF" w:rsidRDefault="00707F2D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</w:t>
            </w:r>
            <w:r w:rsidR="002502EF" w:rsidRPr="002502EF">
              <w:rPr>
                <w:rFonts w:ascii="Liberation Serif" w:hAnsi="Liberation Serif"/>
                <w:i/>
                <w:sz w:val="28"/>
                <w:szCs w:val="28"/>
              </w:rPr>
              <w:t>Администрация Каменск-Уральского городского округа:</w:t>
            </w:r>
          </w:p>
          <w:p w:rsidR="002502EF" w:rsidRPr="002502EF" w:rsidRDefault="00707F2D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     </w:t>
            </w:r>
            <w:r w:rsidR="00857418">
              <w:rPr>
                <w:rFonts w:ascii="Liberation Serif" w:hAnsi="Liberation Serif"/>
                <w:sz w:val="28"/>
                <w:szCs w:val="28"/>
              </w:rPr>
              <w:t xml:space="preserve">-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>у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становление границ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proofErr w:type="spellStart"/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водоохр</w:t>
            </w:r>
            <w:r w:rsidR="00893F19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нны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proofErr w:type="spellEnd"/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зон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и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границы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прибрежных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защитн</w:t>
            </w:r>
            <w:r w:rsidR="00893F19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ы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полос водных</w:t>
            </w:r>
            <w:r w:rsidR="00DE7C8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>объе</w:t>
            </w:r>
            <w:r w:rsidR="00893F19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к</w:t>
            </w:r>
            <w:r w:rsidR="00893F19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тов, с помощью специальных знаков </w:t>
            </w:r>
          </w:p>
          <w:p w:rsidR="00893F19" w:rsidRPr="002502EF" w:rsidRDefault="00707F2D" w:rsidP="002502E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</w:t>
            </w:r>
            <w:r w:rsidR="00857418">
              <w:rPr>
                <w:rFonts w:ascii="Liberation Serif" w:hAnsi="Liberation Serif"/>
                <w:i/>
                <w:sz w:val="28"/>
                <w:szCs w:val="28"/>
              </w:rPr>
              <w:t>- о</w:t>
            </w:r>
            <w:r w:rsidR="00CD42E5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пределении мест отдыха </w:t>
            </w:r>
            <w:r w:rsidR="002502EF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 и </w:t>
            </w:r>
            <w:r w:rsidR="002502EF" w:rsidRPr="002502EF">
              <w:rPr>
                <w:rFonts w:ascii="Liberation Serif" w:hAnsi="Liberation Serif" w:cs="Liberation Serif"/>
                <w:i/>
                <w:sz w:val="28"/>
                <w:szCs w:val="28"/>
              </w:rPr>
              <w:t>принятие решения о сроках</w:t>
            </w:r>
            <w:r w:rsidR="00893F19" w:rsidRPr="002502EF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купального сезона</w:t>
            </w:r>
            <w:r w:rsidR="002502EF"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2502EF" w:rsidRPr="002502EF" w:rsidRDefault="00857418" w:rsidP="002502EF">
            <w:pPr>
              <w:pStyle w:val="a5"/>
              <w:widowControl w:val="0"/>
              <w:tabs>
                <w:tab w:val="left" w:pos="0"/>
                <w:tab w:val="left" w:pos="993"/>
              </w:tabs>
              <w:ind w:right="6" w:firstLine="709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>- 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облюдение требований водного законод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т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льства и законод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т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 xml:space="preserve">льства в области охраны окружающей среды; </w:t>
            </w:r>
          </w:p>
          <w:p w:rsidR="00DE7C82" w:rsidRDefault="00857418" w:rsidP="00DE7C82">
            <w:pPr>
              <w:pStyle w:val="a5"/>
              <w:widowControl w:val="0"/>
              <w:tabs>
                <w:tab w:val="left" w:pos="0"/>
                <w:tab w:val="left" w:pos="993"/>
              </w:tabs>
              <w:ind w:right="6" w:firstLine="709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-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охрана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пользуе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м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во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д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объектов, предотвращению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загрязн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ния,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за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орения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истощения,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охране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водных биологических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ре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с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урсов,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других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объектов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ж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ивотного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и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растительного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мира,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а также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меры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по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ликвидации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последствий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указ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нных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явл</w:t>
            </w:r>
            <w:r w:rsidR="002502EF" w:rsidRPr="002502EF">
              <w:rPr>
                <w:rFonts w:ascii="Liberation Serif" w:hAnsi="Liberation Serif"/>
                <w:i/>
                <w:spacing w:val="-1"/>
                <w:szCs w:val="28"/>
              </w:rPr>
              <w:t>е</w:t>
            </w:r>
            <w:r w:rsidR="002502EF" w:rsidRPr="002502EF">
              <w:rPr>
                <w:rFonts w:ascii="Liberation Serif" w:hAnsi="Liberation Serif"/>
                <w:i/>
                <w:szCs w:val="28"/>
              </w:rPr>
              <w:t>ний</w:t>
            </w:r>
            <w:r w:rsidR="00952376">
              <w:rPr>
                <w:rFonts w:ascii="Liberation Serif" w:hAnsi="Liberation Serif"/>
                <w:i/>
                <w:szCs w:val="28"/>
              </w:rPr>
              <w:t>;</w:t>
            </w:r>
          </w:p>
          <w:p w:rsidR="00952376" w:rsidRPr="00707F2D" w:rsidRDefault="00952376" w:rsidP="00952376">
            <w:pPr>
              <w:pStyle w:val="a5"/>
              <w:widowControl w:val="0"/>
              <w:tabs>
                <w:tab w:val="left" w:pos="0"/>
                <w:tab w:val="left" w:pos="993"/>
              </w:tabs>
              <w:ind w:right="6" w:firstLine="709"/>
              <w:rPr>
                <w:rFonts w:ascii="Liberation Serif" w:hAnsi="Liberation Serif"/>
                <w:i/>
                <w:szCs w:val="28"/>
              </w:rPr>
            </w:pPr>
            <w:r w:rsidRPr="00707F2D">
              <w:rPr>
                <w:rFonts w:ascii="Liberation Serif" w:hAnsi="Liberation Serif"/>
                <w:i/>
                <w:szCs w:val="28"/>
              </w:rPr>
              <w:t>- выполнение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мероприятий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по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ограничению,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приостановлению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или запрещению использов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Pr="00707F2D">
              <w:rPr>
                <w:rFonts w:ascii="Liberation Serif" w:hAnsi="Liberation Serif"/>
                <w:i/>
                <w:szCs w:val="28"/>
              </w:rPr>
              <w:t>ния ук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Pr="00707F2D">
              <w:rPr>
                <w:rFonts w:ascii="Liberation Serif" w:hAnsi="Liberation Serif"/>
                <w:i/>
                <w:szCs w:val="28"/>
              </w:rPr>
              <w:t>занн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ы</w:t>
            </w:r>
            <w:r w:rsidRPr="00707F2D">
              <w:rPr>
                <w:rFonts w:ascii="Liberation Serif" w:hAnsi="Liberation Serif"/>
                <w:i/>
                <w:szCs w:val="28"/>
              </w:rPr>
              <w:t>х во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д</w:t>
            </w:r>
            <w:r w:rsidRPr="00707F2D">
              <w:rPr>
                <w:rFonts w:ascii="Liberation Serif" w:hAnsi="Liberation Serif"/>
                <w:i/>
                <w:szCs w:val="28"/>
              </w:rPr>
              <w:t>н</w:t>
            </w:r>
            <w:r w:rsidRPr="00707F2D">
              <w:rPr>
                <w:rFonts w:ascii="Liberation Serif" w:hAnsi="Liberation Serif"/>
                <w:i/>
                <w:spacing w:val="-1"/>
                <w:szCs w:val="28"/>
              </w:rPr>
              <w:t>ы</w:t>
            </w:r>
            <w:r w:rsidRPr="00707F2D">
              <w:rPr>
                <w:rFonts w:ascii="Liberation Serif" w:hAnsi="Liberation Serif"/>
                <w:i/>
                <w:szCs w:val="28"/>
              </w:rPr>
              <w:t>х объектов, в случае, если водные объекты представляют опасность для здоровья населения.</w:t>
            </w:r>
          </w:p>
          <w:p w:rsidR="008F3E72" w:rsidRPr="00F2249C" w:rsidRDefault="002502EF" w:rsidP="00952376">
            <w:pPr>
              <w:pStyle w:val="a5"/>
              <w:widowControl w:val="0"/>
              <w:tabs>
                <w:tab w:val="left" w:pos="0"/>
              </w:tabs>
              <w:ind w:right="6" w:firstLine="709"/>
              <w:rPr>
                <w:rFonts w:ascii="Liberation Serif" w:hAnsi="Liberation Serif"/>
                <w:szCs w:val="28"/>
              </w:rPr>
            </w:pPr>
            <w:r w:rsidRPr="00707F2D">
              <w:rPr>
                <w:rFonts w:ascii="Liberation Serif" w:hAnsi="Liberation Serif"/>
                <w:i/>
                <w:szCs w:val="28"/>
              </w:rPr>
              <w:lastRenderedPageBreak/>
              <w:t>ОМС «Комитет по управлению имуществом</w:t>
            </w:r>
            <w:r w:rsidR="00DE7C82" w:rsidRPr="00707F2D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Pr="00707F2D">
              <w:rPr>
                <w:rFonts w:ascii="Liberation Serif" w:hAnsi="Liberation Serif"/>
                <w:i/>
                <w:szCs w:val="28"/>
              </w:rPr>
              <w:t>Каменск-Уральского городского округа»</w:t>
            </w:r>
            <w:r w:rsidRPr="00707F2D">
              <w:rPr>
                <w:rFonts w:ascii="Liberation Serif" w:hAnsi="Liberation Serif" w:cs="Liberation Serif"/>
                <w:i/>
                <w:szCs w:val="28"/>
              </w:rPr>
              <w:t>: обеспечение охраны водных о</w:t>
            </w:r>
            <w:r w:rsidR="00952376" w:rsidRPr="00707F2D">
              <w:rPr>
                <w:rFonts w:ascii="Liberation Serif" w:hAnsi="Liberation Serif" w:cs="Liberation Serif"/>
                <w:i/>
                <w:szCs w:val="28"/>
              </w:rPr>
              <w:t>бъектов, в пределах полномочий</w:t>
            </w:r>
            <w:r w:rsidR="00952376">
              <w:rPr>
                <w:rFonts w:ascii="Liberation Serif" w:hAnsi="Liberation Serif" w:cs="Liberation Serif"/>
                <w:i/>
                <w:szCs w:val="28"/>
              </w:rPr>
              <w:t>,</w:t>
            </w:r>
            <w:r>
              <w:rPr>
                <w:rFonts w:ascii="Liberation Serif" w:hAnsi="Liberation Serif" w:cs="Liberation Serif"/>
                <w:i/>
                <w:szCs w:val="28"/>
              </w:rPr>
              <w:t xml:space="preserve"> в соответствии с Водным Кодексом</w:t>
            </w:r>
            <w:r w:rsidR="00952376">
              <w:rPr>
                <w:rFonts w:ascii="Liberation Serif" w:hAnsi="Liberation Serif" w:cs="Liberation Serif"/>
                <w:i/>
                <w:szCs w:val="28"/>
              </w:rPr>
              <w:t>.</w:t>
            </w:r>
          </w:p>
        </w:tc>
      </w:tr>
      <w:tr w:rsidR="008103A8" w:rsidRPr="00F2249C" w:rsidTr="00667018">
        <w:trPr>
          <w:trHeight w:val="666"/>
        </w:trPr>
        <w:tc>
          <w:tcPr>
            <w:tcW w:w="5000" w:type="pct"/>
          </w:tcPr>
          <w:p w:rsidR="0029752D" w:rsidRDefault="004469D8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sz w:val="32"/>
                <w:szCs w:val="32"/>
              </w:rPr>
            </w:pPr>
            <w:r w:rsidRPr="00F2249C">
              <w:rPr>
                <w:rFonts w:ascii="Liberation Serif" w:hAnsi="Liberation Serif"/>
                <w:szCs w:val="28"/>
              </w:rPr>
              <w:lastRenderedPageBreak/>
              <w:t>10</w:t>
            </w:r>
            <w:r w:rsidR="008103A8" w:rsidRPr="00F2249C">
              <w:rPr>
                <w:rFonts w:ascii="Liberation Serif" w:hAnsi="Liberation Serif"/>
                <w:szCs w:val="28"/>
              </w:rPr>
              <w:t xml:space="preserve">. </w:t>
            </w:r>
            <w:r w:rsidRPr="00F2249C">
              <w:rPr>
                <w:rFonts w:ascii="Liberation Serif" w:hAnsi="Liberation Serif"/>
                <w:szCs w:val="28"/>
              </w:rPr>
              <w:t>Новые или изменяющие ранее предусмотренные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деятельности:</w:t>
            </w:r>
          </w:p>
          <w:p w:rsidR="00CF1CD4" w:rsidRDefault="00707F2D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Требования к субъектам</w:t>
            </w:r>
            <w:r w:rsidR="00CF1CD4" w:rsidRPr="00CF1CD4">
              <w:rPr>
                <w:rFonts w:ascii="Liberation Serif" w:hAnsi="Liberation Serif"/>
                <w:i/>
                <w:szCs w:val="28"/>
              </w:rPr>
              <w:t xml:space="preserve"> предпринимательской и иной экономической деятельности, инвестиционной деятельности, </w:t>
            </w:r>
            <w:r w:rsidR="00CF1CD4">
              <w:rPr>
                <w:rFonts w:ascii="Liberation Serif" w:hAnsi="Liberation Serif"/>
                <w:i/>
                <w:szCs w:val="28"/>
              </w:rPr>
              <w:t>как организаторы мест отдыха, использующие д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ля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рекре</w:t>
            </w:r>
            <w:r w:rsidR="00CF1CD4" w:rsidRPr="002975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ционных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целей водные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объе</w:t>
            </w:r>
            <w:r w:rsidR="00CF1CD4" w:rsidRPr="0029752D">
              <w:rPr>
                <w:rFonts w:ascii="Liberation Serif" w:hAnsi="Liberation Serif"/>
                <w:i/>
                <w:spacing w:val="-1"/>
                <w:szCs w:val="28"/>
              </w:rPr>
              <w:t>к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ты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(их</w:t>
            </w:r>
            <w:r w:rsidR="00DE7C82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ч</w:t>
            </w:r>
            <w:r w:rsidR="00CF1CD4" w:rsidRPr="0029752D">
              <w:rPr>
                <w:rFonts w:ascii="Liberation Serif" w:hAnsi="Liberation Serif"/>
                <w:i/>
                <w:spacing w:val="-1"/>
                <w:szCs w:val="28"/>
              </w:rPr>
              <w:t>а</w:t>
            </w:r>
            <w:r w:rsidR="00CF1CD4" w:rsidRPr="0029752D">
              <w:rPr>
                <w:rFonts w:ascii="Liberation Serif" w:hAnsi="Liberation Serif"/>
                <w:i/>
                <w:szCs w:val="28"/>
              </w:rPr>
              <w:t>сти)</w:t>
            </w:r>
            <w:r w:rsidR="00CF1CD4" w:rsidRPr="00CF1CD4">
              <w:rPr>
                <w:rFonts w:ascii="Liberation Serif" w:hAnsi="Liberation Serif"/>
                <w:i/>
                <w:szCs w:val="28"/>
              </w:rPr>
              <w:t>:</w:t>
            </w:r>
          </w:p>
          <w:p w:rsidR="009E0827" w:rsidRDefault="009E0827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  - соблюдение требований водного законодательства и в области охраны окружающей среды, о санитарно-эпидемиологическом благополучии населения;</w:t>
            </w:r>
          </w:p>
          <w:p w:rsidR="009E0827" w:rsidRDefault="009E0827" w:rsidP="0029752D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  - размещение в местах отдыха, примыкающих к водным объектам, информационных щитов (карту-схему местности, места расположения туалетов, правила поведения на воде, контактные данные водопользователя); </w:t>
            </w:r>
          </w:p>
          <w:p w:rsidR="008103A8" w:rsidRPr="00F2249C" w:rsidRDefault="009E0827" w:rsidP="009E0827">
            <w:pPr>
              <w:pStyle w:val="a5"/>
              <w:widowControl w:val="0"/>
              <w:tabs>
                <w:tab w:val="left" w:pos="993"/>
                <w:tab w:val="left" w:pos="1072"/>
              </w:tabs>
              <w:ind w:right="6"/>
              <w:rPr>
                <w:rFonts w:ascii="Liberation Serif" w:hAnsi="Liberation Serif"/>
                <w:i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 xml:space="preserve">          - принятие мер по охране используемых водных объектов и обеспечению безопасности жизни и здоровья отдыхающих в местах отдыха, а так же при проведении массовых мероприятий.</w:t>
            </w:r>
          </w:p>
        </w:tc>
      </w:tr>
      <w:tr w:rsidR="00C02471" w:rsidRPr="00F2249C" w:rsidTr="00667018">
        <w:trPr>
          <w:trHeight w:val="1939"/>
        </w:trPr>
        <w:tc>
          <w:tcPr>
            <w:tcW w:w="5000" w:type="pct"/>
          </w:tcPr>
          <w:p w:rsidR="00C02471" w:rsidRPr="00F2249C" w:rsidRDefault="00C02471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11.Оценка соответствующих расходов (доходов) бюджетов бюджетной системы Российской Федерации, возникающих при муниципальном регулировании:</w:t>
            </w:r>
          </w:p>
          <w:p w:rsidR="00C02471" w:rsidRPr="00C02471" w:rsidRDefault="00305C4C" w:rsidP="00305C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C02471">
              <w:rPr>
                <w:rFonts w:ascii="Liberation Serif" w:hAnsi="Liberation Serif"/>
                <w:i/>
                <w:sz w:val="28"/>
                <w:szCs w:val="28"/>
              </w:rPr>
              <w:t>Доход в местный бюджет от</w:t>
            </w:r>
            <w:r w:rsidR="00C02471" w:rsidRPr="00C0247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305C4C">
              <w:rPr>
                <w:rFonts w:ascii="Liberation Serif" w:hAnsi="Liberation Serif" w:cs="Liberation Serif"/>
                <w:i/>
                <w:sz w:val="28"/>
                <w:szCs w:val="28"/>
              </w:rPr>
              <w:t>платы за пользование водным объектом определяется как произведение платежной базы за платежный период и соответствующей ставки платы за пользование водным объектом (в соответствии с Договором водопользования, утвержденным Постановлением Правительства РФ от 18.02.2023 № 274).</w:t>
            </w:r>
          </w:p>
        </w:tc>
      </w:tr>
      <w:tr w:rsidR="008103A8" w:rsidRPr="00F2249C" w:rsidTr="00667018">
        <w:trPr>
          <w:trHeight w:val="414"/>
        </w:trPr>
        <w:tc>
          <w:tcPr>
            <w:tcW w:w="5000" w:type="pct"/>
          </w:tcPr>
          <w:p w:rsidR="003F51D9" w:rsidRPr="00F2249C" w:rsidRDefault="004469D8" w:rsidP="003F51D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. Оценка расходов субъектов предпринимательской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и иной экономической</w:t>
            </w:r>
            <w:r w:rsidR="00DE7C8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деятельности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, субъектов инвестиционной деятельности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 в случае, когда реализация проекта нормативного правового акта будет способствовать возникновению расходов:</w:t>
            </w:r>
          </w:p>
          <w:p w:rsidR="00AA10DD" w:rsidRPr="00AA10DD" w:rsidRDefault="00305C4C" w:rsidP="00622F5B">
            <w:pPr>
              <w:pStyle w:val="3"/>
              <w:jc w:val="both"/>
              <w:rPr>
                <w:rFonts w:ascii="Liberation Serif" w:hAnsi="Liberation Serif"/>
                <w:b w:val="0"/>
                <w:sz w:val="28"/>
                <w:szCs w:val="28"/>
              </w:rPr>
            </w:pPr>
            <w:r w:rsidRPr="00AA10DD">
              <w:rPr>
                <w:rFonts w:ascii="Liberation Serif" w:hAnsi="Liberation Serif" w:cs="Liberation Serif"/>
                <w:b w:val="0"/>
                <w:sz w:val="28"/>
                <w:szCs w:val="28"/>
              </w:rPr>
              <w:t xml:space="preserve">          </w:t>
            </w:r>
            <w:r w:rsidR="00AA10DD">
              <w:rPr>
                <w:rStyle w:val="afd"/>
                <w:rFonts w:ascii="Liberation Serif" w:hAnsi="Liberation Serif"/>
                <w:b w:val="0"/>
                <w:sz w:val="28"/>
                <w:szCs w:val="28"/>
              </w:rPr>
              <w:t xml:space="preserve">Расчет произведен </w:t>
            </w:r>
            <w:r w:rsidR="00AA10DD" w:rsidRPr="00AA10DD">
              <w:rPr>
                <w:rStyle w:val="afd"/>
                <w:rFonts w:ascii="Liberation Serif" w:hAnsi="Liberation Serif"/>
                <w:b w:val="0"/>
                <w:sz w:val="28"/>
                <w:szCs w:val="28"/>
              </w:rPr>
              <w:t>в соответствии с Методикой</w:t>
            </w:r>
            <w:r w:rsidR="00622F5B">
              <w:rPr>
                <w:rStyle w:val="afd"/>
                <w:rFonts w:ascii="Liberation Serif" w:hAnsi="Liberation Serif"/>
                <w:b w:val="0"/>
                <w:sz w:val="28"/>
                <w:szCs w:val="28"/>
              </w:rPr>
              <w:t xml:space="preserve"> оценки стандартных издержек субъектов предпринимательской  и иной экономической деятельности, возникающих в связи с исполнением требований регулирования, утвержденной приказом  Министерства экономического развития РФ от 01.02.2024 №</w:t>
            </w:r>
            <w:r w:rsidR="00AA10DD" w:rsidRPr="00AA10DD">
              <w:rPr>
                <w:rStyle w:val="afd"/>
                <w:rFonts w:ascii="Liberation Serif" w:hAnsi="Liberation Serif"/>
                <w:b w:val="0"/>
                <w:sz w:val="28"/>
                <w:szCs w:val="28"/>
              </w:rPr>
              <w:t xml:space="preserve"> 54</w:t>
            </w:r>
            <w:r w:rsidR="00622F5B">
              <w:rPr>
                <w:rStyle w:val="afd"/>
                <w:rFonts w:ascii="Liberation Serif" w:hAnsi="Liberation Serif"/>
                <w:b w:val="0"/>
                <w:sz w:val="28"/>
                <w:szCs w:val="28"/>
              </w:rPr>
              <w:t>. Для точности расчетов использовали калькулятор оценки издержек.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97"/>
              <w:gridCol w:w="3187"/>
              <w:gridCol w:w="1042"/>
              <w:gridCol w:w="904"/>
              <w:gridCol w:w="4575"/>
            </w:tblGrid>
            <w:tr w:rsidR="00AA10DD" w:rsidRPr="00622F5B" w:rsidTr="00AA10DD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 xml:space="preserve">№ </w:t>
                  </w:r>
                  <w:proofErr w:type="spellStart"/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п</w:t>
                  </w:r>
                  <w:proofErr w:type="spellEnd"/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/</w:t>
                  </w:r>
                  <w:proofErr w:type="spellStart"/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п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Параметр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Значение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 xml:space="preserve">Ед. </w:t>
                  </w:r>
                  <w:proofErr w:type="spellStart"/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изм</w:t>
                  </w:r>
                  <w:proofErr w:type="spellEnd"/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Источник/примечания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Горизонт планирования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лет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Методика издержек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2.1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Стоимость часа работы персонала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250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руб./час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Справочник стандартных величин (для сферы "Деятельность пляжей и зон отдыха")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2.2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Среднемесячная зарплата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руб./</w:t>
                  </w:r>
                  <w:proofErr w:type="spellStart"/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мес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Не применяется (используется п. 2.1)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Рентабельность по ОКВЭД 93.29 (деятельность пляжей)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%/год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ФНС РФ (Приказ № ММ-3-06/333@)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Количество рабочих дней в году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дней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Производственный календарь-2025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Коэффициент налоговой нагрузки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1,302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П. 39 Методики (для </w:t>
                  </w:r>
                  <w:proofErr w:type="spellStart"/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не-IT</w:t>
                  </w:r>
                  <w:proofErr w:type="spellEnd"/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компаний)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Прогнозируемый прирост цен (инфляция)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Год 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4,457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Прогноз Минэкономразвития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Год 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4,026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Годы 4–6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4,038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Прогнозируемый рост зарплат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Год 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13,216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Прогноз Минэкономразвития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Год 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10,221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Годы 4–6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8,285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</w:p>
              </w:tc>
            </w:tr>
          </w:tbl>
          <w:p w:rsidR="00AA10DD" w:rsidRPr="00622F5B" w:rsidRDefault="00841D60" w:rsidP="00AA10D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841D60">
              <w:rPr>
                <w:rFonts w:ascii="Liberation Serif" w:hAnsi="Liberation Serif"/>
                <w:i/>
                <w:sz w:val="24"/>
                <w:szCs w:val="24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AA10DD" w:rsidRPr="00622F5B" w:rsidRDefault="00AA10DD" w:rsidP="00AA10DD">
            <w:pPr>
              <w:pStyle w:val="3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afc"/>
                <w:rFonts w:ascii="Liberation Serif" w:hAnsi="Liberation Serif"/>
                <w:b/>
                <w:bCs/>
                <w:i/>
                <w:sz w:val="24"/>
                <w:szCs w:val="24"/>
              </w:rPr>
              <w:t>Расчет издержек для одного пляжа</w:t>
            </w:r>
          </w:p>
          <w:p w:rsidR="00AA10DD" w:rsidRPr="00622F5B" w:rsidRDefault="00AA10DD" w:rsidP="00AA10DD">
            <w:pPr>
              <w:pStyle w:val="ds-markdown-paragraph"/>
              <w:rPr>
                <w:rFonts w:ascii="Liberation Serif" w:hAnsi="Liberation Serif"/>
                <w:i/>
              </w:rPr>
            </w:pPr>
            <w:r w:rsidRPr="00622F5B">
              <w:rPr>
                <w:rStyle w:val="afd"/>
                <w:rFonts w:ascii="Liberation Serif" w:hAnsi="Liberation Serif"/>
              </w:rPr>
              <w:t>(период: 6 лет, объект расчета – 1 пляж)</w:t>
            </w:r>
          </w:p>
          <w:p w:rsidR="00AA10DD" w:rsidRPr="00622F5B" w:rsidRDefault="00AA10DD" w:rsidP="00AA10DD">
            <w:pPr>
              <w:pStyle w:val="4"/>
              <w:rPr>
                <w:rFonts w:ascii="Liberation Serif" w:hAnsi="Liberation Serif"/>
                <w:i/>
                <w:szCs w:val="24"/>
              </w:rPr>
            </w:pPr>
            <w:r w:rsidRPr="00622F5B">
              <w:rPr>
                <w:rStyle w:val="afc"/>
                <w:rFonts w:ascii="Liberation Serif" w:hAnsi="Liberation Serif"/>
                <w:b/>
                <w:bCs/>
                <w:i/>
                <w:szCs w:val="24"/>
              </w:rPr>
              <w:t>1. Получение санитарно-эпидемиологического заключения (п. 3–4 Правил)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2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Временные издержки</w:t>
            </w:r>
            <w:r w:rsidRPr="00622F5B">
              <w:rPr>
                <w:rFonts w:ascii="Liberation Serif" w:hAnsi="Liberation Serif"/>
                <w:i/>
              </w:rPr>
              <w:t xml:space="preserve"> (оформление документов):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2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 xml:space="preserve">Трудозатраты: 40 часов × 250 руб./час × 1,302 = </w:t>
            </w:r>
            <w:r w:rsidRPr="00622F5B">
              <w:rPr>
                <w:rStyle w:val="afc"/>
                <w:rFonts w:ascii="Liberation Serif" w:hAnsi="Liberation Serif"/>
                <w:i/>
              </w:rPr>
              <w:t>13 020 руб.</w:t>
            </w:r>
            <w:r w:rsidRPr="00622F5B">
              <w:rPr>
                <w:rFonts w:ascii="Liberation Serif" w:hAnsi="Liberation Serif"/>
                <w:i/>
              </w:rPr>
              <w:t xml:space="preserve"> (единовременно).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2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Издержки на приобретения</w:t>
            </w:r>
            <w:r w:rsidRPr="00622F5B">
              <w:rPr>
                <w:rFonts w:ascii="Liberation Serif" w:hAnsi="Liberation Serif"/>
                <w:i/>
              </w:rPr>
              <w:t xml:space="preserve"> (лабораторные анализы):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2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 xml:space="preserve">Стоимость анализа воды: 30 000 руб. × 2 раза/год = </w:t>
            </w:r>
            <w:r w:rsidRPr="00622F5B">
              <w:rPr>
                <w:rStyle w:val="afc"/>
                <w:rFonts w:ascii="Liberation Serif" w:hAnsi="Liberation Serif"/>
                <w:i/>
              </w:rPr>
              <w:t>60 000 руб./год</w:t>
            </w:r>
            <w:r w:rsidRPr="00622F5B">
              <w:rPr>
                <w:rFonts w:ascii="Liberation Serif" w:hAnsi="Liberation Serif"/>
                <w:i/>
              </w:rPr>
              <w:t>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2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За 6 лет с индексацией (формула п. 54 Методики):</w:t>
            </w:r>
          </w:p>
          <w:p w:rsidR="00AA10DD" w:rsidRPr="00622F5B" w:rsidRDefault="00AA10DD" w:rsidP="00AA10DD">
            <w:pPr>
              <w:spacing w:beforeAutospacing="1" w:afterAutospacing="1"/>
              <w:ind w:left="1440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60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000×(1+0,04457+0,04026+0,040383)=407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832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руб.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60000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×</w:t>
            </w:r>
            <w:r w:rsidRPr="00622F5B">
              <w:rPr>
                <w:rStyle w:val="mopen"/>
                <w:rFonts w:ascii="Liberation Serif" w:hAnsi="Liberation Serif"/>
                <w:i/>
                <w:sz w:val="24"/>
                <w:szCs w:val="24"/>
              </w:rPr>
              <w:t>(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04457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04026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040383</w:t>
            </w:r>
            <w:r w:rsidRPr="00622F5B">
              <w:rPr>
                <w:rStyle w:val="mclose"/>
                <w:rFonts w:ascii="Liberation Serif" w:hAnsi="Liberation Serif"/>
                <w:i/>
                <w:sz w:val="24"/>
                <w:szCs w:val="24"/>
              </w:rPr>
              <w:t>)</w:t>
            </w:r>
            <w:r w:rsidRPr="00622F5B">
              <w:rPr>
                <w:rStyle w:val="mrel"/>
                <w:rFonts w:ascii="Liberation Serif" w:hAnsi="Liberation Serif"/>
                <w:i/>
                <w:sz w:val="24"/>
                <w:szCs w:val="24"/>
              </w:rPr>
              <w:t>=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407832руб.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2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Альтернативные издержки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2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15% от суммы затрат (п. 84 Методики):</w:t>
            </w:r>
          </w:p>
          <w:p w:rsidR="00AA10DD" w:rsidRPr="00622F5B" w:rsidRDefault="00AA10DD" w:rsidP="00AA10DD">
            <w:pPr>
              <w:spacing w:beforeAutospacing="1" w:afterAutospacing="1"/>
              <w:ind w:left="1440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0,15×(13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020+407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832)=63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128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руб.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15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×</w:t>
            </w:r>
            <w:r w:rsidRPr="00622F5B">
              <w:rPr>
                <w:rStyle w:val="mopen"/>
                <w:rFonts w:ascii="Liberation Serif" w:hAnsi="Liberation Serif"/>
                <w:i/>
                <w:sz w:val="24"/>
                <w:szCs w:val="24"/>
              </w:rPr>
              <w:t>(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13020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407832</w:t>
            </w:r>
            <w:r w:rsidRPr="00622F5B">
              <w:rPr>
                <w:rStyle w:val="mclose"/>
                <w:rFonts w:ascii="Liberation Serif" w:hAnsi="Liberation Serif"/>
                <w:i/>
                <w:sz w:val="24"/>
                <w:szCs w:val="24"/>
              </w:rPr>
              <w:t>)</w:t>
            </w:r>
            <w:r w:rsidRPr="00622F5B">
              <w:rPr>
                <w:rStyle w:val="mrel"/>
                <w:rFonts w:ascii="Liberation Serif" w:hAnsi="Liberation Serif"/>
                <w:i/>
                <w:sz w:val="24"/>
                <w:szCs w:val="24"/>
              </w:rPr>
              <w:t>=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63128руб.</w:t>
            </w:r>
          </w:p>
          <w:p w:rsidR="00AA10DD" w:rsidRPr="00622F5B" w:rsidRDefault="00AA10DD" w:rsidP="00AA10DD">
            <w:pPr>
              <w:pStyle w:val="4"/>
              <w:rPr>
                <w:rFonts w:ascii="Liberation Serif" w:hAnsi="Liberation Serif"/>
                <w:i/>
                <w:szCs w:val="24"/>
              </w:rPr>
            </w:pPr>
            <w:r w:rsidRPr="00622F5B">
              <w:rPr>
                <w:rStyle w:val="afc"/>
                <w:rFonts w:ascii="Liberation Serif" w:hAnsi="Liberation Serif"/>
                <w:b/>
                <w:bCs/>
                <w:i/>
                <w:szCs w:val="24"/>
              </w:rPr>
              <w:t>2. Договор водопользования (п. 5 Правил)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3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Временные издержки</w:t>
            </w:r>
            <w:r w:rsidRPr="00622F5B">
              <w:rPr>
                <w:rFonts w:ascii="Liberation Serif" w:hAnsi="Liberation Serif"/>
                <w:i/>
              </w:rPr>
              <w:t xml:space="preserve"> (юридическое сопровождение):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3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 xml:space="preserve">20 часов × 250 руб./час × 1,302 = </w:t>
            </w:r>
            <w:r w:rsidRPr="00622F5B">
              <w:rPr>
                <w:rStyle w:val="afc"/>
                <w:rFonts w:ascii="Liberation Serif" w:hAnsi="Liberation Serif"/>
                <w:i/>
              </w:rPr>
              <w:t>6 510 руб.</w:t>
            </w:r>
            <w:r w:rsidRPr="00622F5B">
              <w:rPr>
                <w:rFonts w:ascii="Liberation Serif" w:hAnsi="Liberation Serif"/>
                <w:i/>
              </w:rPr>
              <w:t xml:space="preserve"> (единовременно).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3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Госпошлина</w:t>
            </w:r>
            <w:r w:rsidRPr="00622F5B">
              <w:rPr>
                <w:rFonts w:ascii="Liberation Serif" w:hAnsi="Liberation Serif"/>
                <w:i/>
              </w:rPr>
              <w:t>: 7 500 руб. (без индексации).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3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Альтернативные издержки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spacing w:beforeAutospacing="1" w:afterAutospacing="1"/>
              <w:ind w:left="720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0,15×(6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510+7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500)=2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102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руб.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15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×</w:t>
            </w:r>
            <w:r w:rsidRPr="00622F5B">
              <w:rPr>
                <w:rStyle w:val="mopen"/>
                <w:rFonts w:ascii="Liberation Serif" w:hAnsi="Liberation Serif"/>
                <w:i/>
                <w:sz w:val="24"/>
                <w:szCs w:val="24"/>
              </w:rPr>
              <w:t>(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6510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7500</w:t>
            </w:r>
            <w:r w:rsidRPr="00622F5B">
              <w:rPr>
                <w:rStyle w:val="mclose"/>
                <w:rFonts w:ascii="Liberation Serif" w:hAnsi="Liberation Serif"/>
                <w:i/>
                <w:sz w:val="24"/>
                <w:szCs w:val="24"/>
              </w:rPr>
              <w:t>)</w:t>
            </w:r>
            <w:r w:rsidRPr="00622F5B">
              <w:rPr>
                <w:rStyle w:val="mrel"/>
                <w:rFonts w:ascii="Liberation Serif" w:hAnsi="Liberation Serif"/>
                <w:i/>
                <w:sz w:val="24"/>
                <w:szCs w:val="24"/>
              </w:rPr>
              <w:t>=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2102руб.</w:t>
            </w:r>
          </w:p>
          <w:p w:rsidR="00AA10DD" w:rsidRPr="00622F5B" w:rsidRDefault="00AA10DD" w:rsidP="00AA10DD">
            <w:pPr>
              <w:pStyle w:val="4"/>
              <w:rPr>
                <w:rFonts w:ascii="Liberation Serif" w:hAnsi="Liberation Serif"/>
                <w:i/>
                <w:szCs w:val="24"/>
              </w:rPr>
            </w:pPr>
            <w:r w:rsidRPr="00622F5B">
              <w:rPr>
                <w:rStyle w:val="afc"/>
                <w:rFonts w:ascii="Liberation Serif" w:hAnsi="Liberation Serif"/>
                <w:b/>
                <w:bCs/>
                <w:i/>
                <w:szCs w:val="24"/>
              </w:rPr>
              <w:t>3. Обустройство зоны отдыха (п. 6–9, 13–15)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Содержательные издержки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Установка буйков: 50 000 руб. (единовременно).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Спасательный пост: 200 000 руб. (единовременно).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Информационные щиты: 30 000 руб. (с заменой каждые 3 года).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Итого за 6 лет:</w:t>
            </w:r>
          </w:p>
          <w:p w:rsidR="00AA10DD" w:rsidRPr="00622F5B" w:rsidRDefault="00AA10DD" w:rsidP="00AA10DD">
            <w:pPr>
              <w:spacing w:beforeAutospacing="1" w:afterAutospacing="1"/>
              <w:ind w:left="1440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lastRenderedPageBreak/>
              <w:t>50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000+200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000+(30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000×2)×1,040383=322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450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руб.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50000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200000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pen"/>
                <w:rFonts w:ascii="Liberation Serif" w:hAnsi="Liberation Serif"/>
                <w:i/>
                <w:sz w:val="24"/>
                <w:szCs w:val="24"/>
              </w:rPr>
              <w:t>(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30000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×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2</w:t>
            </w:r>
            <w:r w:rsidRPr="00622F5B">
              <w:rPr>
                <w:rStyle w:val="mclose"/>
                <w:rFonts w:ascii="Liberation Serif" w:hAnsi="Liberation Serif"/>
                <w:i/>
                <w:sz w:val="24"/>
                <w:szCs w:val="24"/>
              </w:rPr>
              <w:t>)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×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040383</w:t>
            </w:r>
            <w:r w:rsidRPr="00622F5B">
              <w:rPr>
                <w:rStyle w:val="mrel"/>
                <w:rFonts w:ascii="Liberation Serif" w:hAnsi="Liberation Serif"/>
                <w:i/>
                <w:sz w:val="24"/>
                <w:szCs w:val="24"/>
              </w:rPr>
              <w:t>=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322450руб.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Издержки простоя</w:t>
            </w:r>
            <w:r w:rsidRPr="00622F5B">
              <w:rPr>
                <w:rFonts w:ascii="Liberation Serif" w:hAnsi="Liberation Serif"/>
                <w:i/>
              </w:rPr>
              <w:t xml:space="preserve"> (7 дней монтажа):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 xml:space="preserve">Потеря выручки: 20 000 руб./день × 7 = </w:t>
            </w:r>
            <w:r w:rsidRPr="00622F5B">
              <w:rPr>
                <w:rStyle w:val="afc"/>
                <w:rFonts w:ascii="Liberation Serif" w:hAnsi="Liberation Serif"/>
                <w:i/>
              </w:rPr>
              <w:t>140 000 руб.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4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Альтернативные издержки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spacing w:beforeAutospacing="1" w:afterAutospacing="1"/>
              <w:ind w:left="720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0,15×(322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450+140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000)=69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368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руб.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15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×</w:t>
            </w:r>
            <w:r w:rsidRPr="00622F5B">
              <w:rPr>
                <w:rStyle w:val="mopen"/>
                <w:rFonts w:ascii="Liberation Serif" w:hAnsi="Liberation Serif"/>
                <w:i/>
                <w:sz w:val="24"/>
                <w:szCs w:val="24"/>
              </w:rPr>
              <w:t>(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322450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140000</w:t>
            </w:r>
            <w:r w:rsidRPr="00622F5B">
              <w:rPr>
                <w:rStyle w:val="mclose"/>
                <w:rFonts w:ascii="Liberation Serif" w:hAnsi="Liberation Serif"/>
                <w:i/>
                <w:sz w:val="24"/>
                <w:szCs w:val="24"/>
              </w:rPr>
              <w:t>)</w:t>
            </w:r>
            <w:r w:rsidRPr="00622F5B">
              <w:rPr>
                <w:rStyle w:val="mrel"/>
                <w:rFonts w:ascii="Liberation Serif" w:hAnsi="Liberation Serif"/>
                <w:i/>
                <w:sz w:val="24"/>
                <w:szCs w:val="24"/>
              </w:rPr>
              <w:t>=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69368руб.</w:t>
            </w:r>
          </w:p>
          <w:p w:rsidR="00AA10DD" w:rsidRPr="00622F5B" w:rsidRDefault="00AA10DD" w:rsidP="00AA10DD">
            <w:pPr>
              <w:pStyle w:val="4"/>
              <w:rPr>
                <w:rFonts w:ascii="Liberation Serif" w:hAnsi="Liberation Serif"/>
                <w:i/>
                <w:szCs w:val="24"/>
              </w:rPr>
            </w:pPr>
            <w:r w:rsidRPr="00622F5B">
              <w:rPr>
                <w:rStyle w:val="afc"/>
                <w:rFonts w:ascii="Liberation Serif" w:hAnsi="Liberation Serif"/>
                <w:b/>
                <w:bCs/>
                <w:i/>
                <w:szCs w:val="24"/>
              </w:rPr>
              <w:t>4. Охрана водных объектов (п. 16–17)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5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Содержательные издержки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5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Уборка территории: 10 000 руб./</w:t>
            </w:r>
            <w:proofErr w:type="spellStart"/>
            <w:r w:rsidRPr="00622F5B">
              <w:rPr>
                <w:rFonts w:ascii="Liberation Serif" w:hAnsi="Liberation Serif"/>
                <w:i/>
              </w:rPr>
              <w:t>мес</w:t>
            </w:r>
            <w:proofErr w:type="spellEnd"/>
            <w:r w:rsidRPr="00622F5B">
              <w:rPr>
                <w:rFonts w:ascii="Liberation Serif" w:hAnsi="Liberation Serif"/>
                <w:i/>
              </w:rPr>
              <w:t xml:space="preserve"> × 12 </w:t>
            </w:r>
            <w:proofErr w:type="spellStart"/>
            <w:r w:rsidRPr="00622F5B">
              <w:rPr>
                <w:rFonts w:ascii="Liberation Serif" w:hAnsi="Liberation Serif"/>
                <w:i/>
              </w:rPr>
              <w:t>мес</w:t>
            </w:r>
            <w:proofErr w:type="spellEnd"/>
            <w:r w:rsidRPr="00622F5B">
              <w:rPr>
                <w:rFonts w:ascii="Liberation Serif" w:hAnsi="Liberation Serif"/>
                <w:i/>
              </w:rPr>
              <w:t xml:space="preserve"> × 6 лет = </w:t>
            </w:r>
            <w:r w:rsidRPr="00622F5B">
              <w:rPr>
                <w:rStyle w:val="afc"/>
                <w:rFonts w:ascii="Liberation Serif" w:hAnsi="Liberation Serif"/>
                <w:i/>
              </w:rPr>
              <w:t>720 000 руб.</w:t>
            </w:r>
            <w:r w:rsidRPr="00622F5B">
              <w:rPr>
                <w:rFonts w:ascii="Liberation Serif" w:hAnsi="Liberation Serif"/>
                <w:i/>
              </w:rPr>
              <w:t xml:space="preserve"> (с индексацией).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5"/>
              </w:numPr>
              <w:rPr>
                <w:rFonts w:ascii="Liberation Serif" w:hAnsi="Liberation Serif"/>
                <w:i/>
              </w:rPr>
            </w:pPr>
            <w:proofErr w:type="spellStart"/>
            <w:r w:rsidRPr="00622F5B">
              <w:rPr>
                <w:rFonts w:ascii="Liberation Serif" w:hAnsi="Liberation Serif"/>
                <w:i/>
              </w:rPr>
              <w:t>Экоконтроль</w:t>
            </w:r>
            <w:proofErr w:type="spellEnd"/>
            <w:r w:rsidRPr="00622F5B">
              <w:rPr>
                <w:rFonts w:ascii="Liberation Serif" w:hAnsi="Liberation Serif"/>
                <w:i/>
              </w:rPr>
              <w:t xml:space="preserve">: 50 000 руб./год × 6 лет = </w:t>
            </w:r>
            <w:r w:rsidRPr="00622F5B">
              <w:rPr>
                <w:rStyle w:val="afc"/>
                <w:rFonts w:ascii="Liberation Serif" w:hAnsi="Liberation Serif"/>
                <w:i/>
              </w:rPr>
              <w:t>326 700 руб.</w:t>
            </w:r>
            <w:r w:rsidRPr="00622F5B">
              <w:rPr>
                <w:rFonts w:ascii="Liberation Serif" w:hAnsi="Liberation Serif"/>
                <w:i/>
              </w:rPr>
              <w:t xml:space="preserve"> (с индексацией).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5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Альтернативные издержки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spacing w:beforeAutospacing="1" w:afterAutospacing="1"/>
              <w:ind w:left="720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0,15×(720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000+326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700)=157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005</w:t>
            </w:r>
            <w:r w:rsidRPr="00622F5B">
              <w:rPr>
                <w:rStyle w:val="katex-mathml"/>
                <w:i/>
                <w:sz w:val="24"/>
                <w:szCs w:val="24"/>
              </w:rPr>
              <w:t> </w:t>
            </w:r>
            <w:r w:rsidRPr="00622F5B">
              <w:rPr>
                <w:rStyle w:val="katex-mathml"/>
                <w:rFonts w:ascii="Liberation Serif" w:hAnsi="Liberation Serif"/>
                <w:i/>
                <w:sz w:val="24"/>
                <w:szCs w:val="24"/>
              </w:rPr>
              <w:t>руб.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0</w:t>
            </w:r>
            <w:r w:rsidRPr="00622F5B">
              <w:rPr>
                <w:rStyle w:val="mpunct"/>
                <w:rFonts w:ascii="Liberation Serif" w:hAnsi="Liberation Serif"/>
                <w:i/>
                <w:sz w:val="24"/>
                <w:szCs w:val="24"/>
              </w:rPr>
              <w:t>,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15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×</w:t>
            </w:r>
            <w:r w:rsidRPr="00622F5B">
              <w:rPr>
                <w:rStyle w:val="mopen"/>
                <w:rFonts w:ascii="Liberation Serif" w:hAnsi="Liberation Serif"/>
                <w:i/>
                <w:sz w:val="24"/>
                <w:szCs w:val="24"/>
              </w:rPr>
              <w:t>(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720000</w:t>
            </w:r>
            <w:r w:rsidRPr="00622F5B">
              <w:rPr>
                <w:rStyle w:val="mbin"/>
                <w:rFonts w:ascii="Liberation Serif" w:hAnsi="Liberation Serif"/>
                <w:i/>
                <w:sz w:val="24"/>
                <w:szCs w:val="24"/>
              </w:rPr>
              <w:t>+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326700</w:t>
            </w:r>
            <w:r w:rsidRPr="00622F5B">
              <w:rPr>
                <w:rStyle w:val="mclose"/>
                <w:rFonts w:ascii="Liberation Serif" w:hAnsi="Liberation Serif"/>
                <w:i/>
                <w:sz w:val="24"/>
                <w:szCs w:val="24"/>
              </w:rPr>
              <w:t>)</w:t>
            </w:r>
            <w:r w:rsidRPr="00622F5B">
              <w:rPr>
                <w:rStyle w:val="mrel"/>
                <w:rFonts w:ascii="Liberation Serif" w:hAnsi="Liberation Serif"/>
                <w:i/>
                <w:sz w:val="24"/>
                <w:szCs w:val="24"/>
              </w:rPr>
              <w:t>=</w:t>
            </w:r>
            <w:r w:rsidRPr="00622F5B">
              <w:rPr>
                <w:rStyle w:val="mord"/>
                <w:rFonts w:ascii="Liberation Serif" w:hAnsi="Liberation Serif"/>
                <w:i/>
                <w:sz w:val="24"/>
                <w:szCs w:val="24"/>
              </w:rPr>
              <w:t>157005руб.</w:t>
            </w:r>
          </w:p>
          <w:p w:rsidR="00AA10DD" w:rsidRPr="00622F5B" w:rsidRDefault="00841D60" w:rsidP="00AA10D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841D60">
              <w:rPr>
                <w:rFonts w:ascii="Liberation Serif" w:hAnsi="Liberation Serif"/>
                <w:i/>
                <w:sz w:val="24"/>
                <w:szCs w:val="24"/>
              </w:rPr>
              <w:pict>
                <v:rect id="_x0000_i1026" style="width:0;height:1.5pt" o:hralign="center" o:hrstd="t" o:hr="t" fillcolor="#a0a0a0" stroked="f"/>
              </w:pict>
            </w:r>
          </w:p>
          <w:p w:rsidR="00AA10DD" w:rsidRPr="00622F5B" w:rsidRDefault="00AA10DD" w:rsidP="00AA10DD">
            <w:pPr>
              <w:pStyle w:val="3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afc"/>
                <w:rFonts w:ascii="Liberation Serif" w:hAnsi="Liberation Serif"/>
                <w:b/>
                <w:bCs/>
                <w:i/>
                <w:sz w:val="24"/>
                <w:szCs w:val="24"/>
              </w:rPr>
              <w:t>Сводная таблица издержек</w:t>
            </w:r>
          </w:p>
          <w:p w:rsidR="00AA10DD" w:rsidRPr="00622F5B" w:rsidRDefault="00AA10DD" w:rsidP="00AA10DD">
            <w:pPr>
              <w:pStyle w:val="ds-markdown-paragraph"/>
              <w:rPr>
                <w:rFonts w:ascii="Liberation Serif" w:hAnsi="Liberation Serif"/>
                <w:i/>
              </w:rPr>
            </w:pPr>
            <w:r w:rsidRPr="00622F5B">
              <w:rPr>
                <w:rStyle w:val="afd"/>
                <w:rFonts w:ascii="Liberation Serif" w:hAnsi="Liberation Serif"/>
              </w:rPr>
              <w:t>(для 1 пляжа за 6 лет)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869"/>
              <w:gridCol w:w="2100"/>
              <w:gridCol w:w="2064"/>
              <w:gridCol w:w="1258"/>
              <w:gridCol w:w="2051"/>
              <w:gridCol w:w="863"/>
            </w:tblGrid>
            <w:tr w:rsidR="00AA10DD" w:rsidRPr="00622F5B" w:rsidTr="00AA10DD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Категория требований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Информационные издержки, руб.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Содержательные издержки, руб.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Издержки простоя, руб.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  <w:t>Альтернативные издержки, руб.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jc w:val="center"/>
                    <w:rPr>
                      <w:rFonts w:ascii="Liberation Serif" w:hAnsi="Liberation Serif"/>
                      <w:b/>
                      <w:bCs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Итого за 6 лет, руб.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proofErr w:type="spellStart"/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Санзаключение</w:t>
                  </w:r>
                  <w:proofErr w:type="spellEnd"/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(п. 3–4)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13 020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407 832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63 128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483 980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Договор водопользования (п. 5)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6 510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7 500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2 102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16 112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Обустройство зоны (п. 6–15)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322 450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140 000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69 368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531 818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Охрана (п. 16–17)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1 046 700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157 005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1 203 705</w:t>
                  </w:r>
                </w:p>
              </w:tc>
            </w:tr>
            <w:tr w:rsidR="00AA10DD" w:rsidRPr="00622F5B" w:rsidTr="00AA10D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19 530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1 784 482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140 000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291 603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A10DD" w:rsidRPr="00622F5B" w:rsidRDefault="00AA10DD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622F5B">
                    <w:rPr>
                      <w:rStyle w:val="afc"/>
                      <w:rFonts w:ascii="Liberation Serif" w:hAnsi="Liberation Serif"/>
                      <w:i/>
                      <w:sz w:val="24"/>
                      <w:szCs w:val="24"/>
                    </w:rPr>
                    <w:t>2 235 615</w:t>
                  </w:r>
                </w:p>
              </w:tc>
            </w:tr>
          </w:tbl>
          <w:p w:rsidR="00AA10DD" w:rsidRPr="00622F5B" w:rsidRDefault="00841D60" w:rsidP="00AA10DD">
            <w:pPr>
              <w:rPr>
                <w:rFonts w:ascii="Liberation Serif" w:hAnsi="Liberation Serif"/>
                <w:i/>
                <w:sz w:val="24"/>
                <w:szCs w:val="24"/>
              </w:rPr>
            </w:pPr>
            <w:r w:rsidRPr="00841D60">
              <w:rPr>
                <w:rFonts w:ascii="Liberation Serif" w:hAnsi="Liberation Serif"/>
                <w:i/>
                <w:sz w:val="24"/>
                <w:szCs w:val="24"/>
              </w:rPr>
              <w:pict>
                <v:rect id="_x0000_i1027" style="width:0;height:1.5pt" o:hralign="center" o:hrstd="t" o:hr="t" fillcolor="#a0a0a0" stroked="f"/>
              </w:pict>
            </w:r>
          </w:p>
          <w:p w:rsidR="00AA10DD" w:rsidRPr="00622F5B" w:rsidRDefault="00AA10DD" w:rsidP="00AA10DD">
            <w:pPr>
              <w:pStyle w:val="3"/>
              <w:rPr>
                <w:rFonts w:ascii="Liberation Serif" w:hAnsi="Liberation Serif"/>
                <w:i/>
                <w:sz w:val="24"/>
                <w:szCs w:val="24"/>
              </w:rPr>
            </w:pPr>
            <w:r w:rsidRPr="00622F5B">
              <w:rPr>
                <w:rStyle w:val="afc"/>
                <w:rFonts w:ascii="Liberation Serif" w:hAnsi="Liberation Serif"/>
                <w:b/>
                <w:bCs/>
                <w:i/>
                <w:sz w:val="24"/>
                <w:szCs w:val="24"/>
              </w:rPr>
              <w:t>Выводы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Основные затраты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 xml:space="preserve">Наибольшие издержки связаны с </w:t>
            </w:r>
            <w:r w:rsidRPr="00622F5B">
              <w:rPr>
                <w:rStyle w:val="afc"/>
                <w:rFonts w:ascii="Liberation Serif" w:hAnsi="Liberation Serif"/>
                <w:i/>
              </w:rPr>
              <w:t>охраной водных объектов</w:t>
            </w:r>
            <w:r w:rsidRPr="00622F5B">
              <w:rPr>
                <w:rFonts w:ascii="Liberation Serif" w:hAnsi="Liberation Serif"/>
                <w:i/>
              </w:rPr>
              <w:t xml:space="preserve"> (53% от общей суммы) и </w:t>
            </w:r>
            <w:r w:rsidRPr="00622F5B">
              <w:rPr>
                <w:rStyle w:val="afc"/>
                <w:rFonts w:ascii="Liberation Serif" w:hAnsi="Liberation Serif"/>
                <w:i/>
              </w:rPr>
              <w:t>обустройством зон отдыха</w:t>
            </w:r>
            <w:r w:rsidRPr="00622F5B">
              <w:rPr>
                <w:rFonts w:ascii="Liberation Serif" w:hAnsi="Liberation Serif"/>
                <w:i/>
              </w:rPr>
              <w:t xml:space="preserve"> (24%).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 xml:space="preserve">Альтернативные издержки составляют </w:t>
            </w:r>
            <w:r w:rsidRPr="00622F5B">
              <w:rPr>
                <w:rStyle w:val="afc"/>
                <w:rFonts w:ascii="Liberation Serif" w:hAnsi="Liberation Serif"/>
                <w:i/>
              </w:rPr>
              <w:t>13%</w:t>
            </w:r>
            <w:r w:rsidRPr="00622F5B">
              <w:rPr>
                <w:rFonts w:ascii="Liberation Serif" w:hAnsi="Liberation Serif"/>
                <w:i/>
              </w:rPr>
              <w:t xml:space="preserve"> от совокупных затрат.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>Рекомендации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Использовать типовые решения (например, централизованные закупки лабораторных услуг).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Рассмотреть возможность субсидирования части затрат для малого бизнеса через муниципальные программы.</w:t>
            </w:r>
          </w:p>
          <w:p w:rsidR="00AA10DD" w:rsidRPr="00622F5B" w:rsidRDefault="00AA10DD" w:rsidP="00AA10DD">
            <w:pPr>
              <w:pStyle w:val="ds-markdown-paragraph"/>
              <w:numPr>
                <w:ilvl w:val="0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lastRenderedPageBreak/>
              <w:t>Точность расчетов</w:t>
            </w:r>
            <w:r w:rsidRPr="00622F5B">
              <w:rPr>
                <w:rFonts w:ascii="Liberation Serif" w:hAnsi="Liberation Serif"/>
                <w:i/>
              </w:rPr>
              <w:t>: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>Данные актуализированы на 2025 год с учетом прогноза Минэкономразвития.</w:t>
            </w:r>
          </w:p>
          <w:p w:rsidR="00AA10DD" w:rsidRPr="00622F5B" w:rsidRDefault="00AA10DD" w:rsidP="00AA10DD">
            <w:pPr>
              <w:pStyle w:val="ds-markdown-paragraph"/>
              <w:numPr>
                <w:ilvl w:val="1"/>
                <w:numId w:val="26"/>
              </w:numPr>
              <w:rPr>
                <w:rFonts w:ascii="Liberation Serif" w:hAnsi="Liberation Serif"/>
                <w:i/>
              </w:rPr>
            </w:pPr>
            <w:r w:rsidRPr="00622F5B">
              <w:rPr>
                <w:rFonts w:ascii="Liberation Serif" w:hAnsi="Liberation Serif"/>
                <w:i/>
              </w:rPr>
              <w:t xml:space="preserve">Для уточнения цен рекомендуется провести мониторинг местных поставщиков (например, через </w:t>
            </w:r>
            <w:hyperlink r:id="rId8" w:tgtFrame="_blank" w:history="1">
              <w:proofErr w:type="spellStart"/>
              <w:r w:rsidRPr="00622F5B">
                <w:rPr>
                  <w:rStyle w:val="a7"/>
                  <w:rFonts w:ascii="Liberation Serif" w:hAnsi="Liberation Serif"/>
                  <w:i/>
                </w:rPr>
                <w:t>zakupki.gov.ru</w:t>
              </w:r>
              <w:proofErr w:type="spellEnd"/>
            </w:hyperlink>
            <w:r w:rsidRPr="00622F5B">
              <w:rPr>
                <w:rFonts w:ascii="Liberation Serif" w:hAnsi="Liberation Serif"/>
                <w:i/>
              </w:rPr>
              <w:t>).</w:t>
            </w:r>
          </w:p>
          <w:p w:rsidR="004A1414" w:rsidRPr="006F7967" w:rsidRDefault="00AA10DD" w:rsidP="00622F5B">
            <w:pPr>
              <w:pStyle w:val="ds-markdown-paragraph"/>
              <w:rPr>
                <w:rFonts w:ascii="Liberation Serif" w:hAnsi="Liberation Serif"/>
                <w:i/>
                <w:sz w:val="28"/>
                <w:szCs w:val="28"/>
              </w:rPr>
            </w:pPr>
            <w:r w:rsidRPr="00622F5B">
              <w:rPr>
                <w:rStyle w:val="afc"/>
                <w:rFonts w:ascii="Liberation Serif" w:hAnsi="Liberation Serif"/>
                <w:i/>
              </w:rPr>
              <w:t xml:space="preserve">Итоговая сумма издержек для одного пляжа за 6 лет: ~2,24 </w:t>
            </w:r>
            <w:proofErr w:type="spellStart"/>
            <w:r w:rsidRPr="00622F5B">
              <w:rPr>
                <w:rStyle w:val="afc"/>
                <w:rFonts w:ascii="Liberation Serif" w:hAnsi="Liberation Serif"/>
                <w:i/>
              </w:rPr>
              <w:t>млн</w:t>
            </w:r>
            <w:proofErr w:type="spellEnd"/>
            <w:r w:rsidRPr="00622F5B">
              <w:rPr>
                <w:rStyle w:val="afc"/>
                <w:rFonts w:ascii="Liberation Serif" w:hAnsi="Liberation Serif"/>
                <w:i/>
              </w:rPr>
              <w:t xml:space="preserve"> руб.</w:t>
            </w:r>
          </w:p>
        </w:tc>
      </w:tr>
      <w:tr w:rsidR="008103A8" w:rsidRPr="00F2249C" w:rsidTr="00667018">
        <w:trPr>
          <w:trHeight w:val="414"/>
        </w:trPr>
        <w:tc>
          <w:tcPr>
            <w:tcW w:w="5000" w:type="pct"/>
          </w:tcPr>
          <w:p w:rsidR="008103A8" w:rsidRPr="00F2249C" w:rsidRDefault="004469D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F2249C">
              <w:rPr>
                <w:rFonts w:ascii="Liberation Serif" w:hAnsi="Liberation Serif" w:cs="Times New Roman"/>
                <w:sz w:val="28"/>
                <w:szCs w:val="28"/>
              </w:rPr>
              <w:t>жидаемые результаты и риски решения проблемы предложенным</w:t>
            </w:r>
          </w:p>
          <w:p w:rsidR="008103A8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F2249C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856BA2" w:rsidRDefault="00305C4C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</w:t>
            </w:r>
            <w:r w:rsidR="00856BA2">
              <w:rPr>
                <w:rFonts w:ascii="Liberation Serif" w:hAnsi="Liberation Serif" w:cs="Times New Roman"/>
                <w:i/>
                <w:sz w:val="28"/>
                <w:szCs w:val="28"/>
              </w:rPr>
              <w:t>Ожидаемые результаты для субъектов МСП: получение прибыли от ведения</w:t>
            </w:r>
          </w:p>
          <w:p w:rsidR="00CF1CD4" w:rsidRDefault="009A3FA4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>д</w:t>
            </w:r>
            <w:r w:rsidR="00856BA2">
              <w:rPr>
                <w:rFonts w:ascii="Liberation Serif" w:hAnsi="Liberation Serif" w:cs="Times New Roman"/>
                <w:i/>
                <w:sz w:val="28"/>
                <w:szCs w:val="28"/>
              </w:rPr>
              <w:t>еятельности</w:t>
            </w: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CF1CD4">
              <w:rPr>
                <w:rFonts w:ascii="Liberation Serif" w:hAnsi="Liberation Serif"/>
                <w:i/>
                <w:sz w:val="28"/>
                <w:szCs w:val="28"/>
              </w:rPr>
              <w:t xml:space="preserve">по организации мест отдыха на водных объектах в </w:t>
            </w:r>
            <w:r w:rsidR="00CF1CD4" w:rsidRPr="0029752D">
              <w:rPr>
                <w:rFonts w:ascii="Liberation Serif" w:hAnsi="Liberation Serif"/>
                <w:i/>
                <w:sz w:val="28"/>
                <w:szCs w:val="28"/>
              </w:rPr>
              <w:t>рекре</w:t>
            </w:r>
            <w:r w:rsidR="00CF1CD4" w:rsidRPr="0029752D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CF1CD4" w:rsidRPr="0029752D">
              <w:rPr>
                <w:rFonts w:ascii="Liberation Serif" w:hAnsi="Liberation Serif"/>
                <w:i/>
                <w:sz w:val="28"/>
                <w:szCs w:val="28"/>
              </w:rPr>
              <w:t>ционных</w:t>
            </w:r>
          </w:p>
          <w:p w:rsidR="00856BA2" w:rsidRDefault="00CF1CD4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целях.</w:t>
            </w:r>
          </w:p>
          <w:p w:rsidR="00CF1CD4" w:rsidRDefault="00856BA2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Риски д</w:t>
            </w:r>
            <w:r w:rsidR="0044081E" w:rsidRPr="0044081E">
              <w:rPr>
                <w:rFonts w:ascii="Liberation Serif" w:hAnsi="Liberation Serif" w:cs="Times New Roman"/>
                <w:i/>
                <w:sz w:val="28"/>
                <w:szCs w:val="28"/>
              </w:rPr>
              <w:t>ля субъ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ектов МСП при организации </w:t>
            </w:r>
            <w:r w:rsidR="00CF1CD4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мест отдыха 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>-</w:t>
            </w:r>
            <w:r w:rsidR="00952376">
              <w:rPr>
                <w:rFonts w:ascii="Liberation Serif" w:hAnsi="Liberation Serif" w:cs="Times New Roman"/>
                <w:i/>
                <w:sz w:val="28"/>
                <w:szCs w:val="28"/>
              </w:rPr>
              <w:t>низкая</w:t>
            </w:r>
          </w:p>
          <w:p w:rsidR="00952376" w:rsidRDefault="009A3FA4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>у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>довлетворенности</w:t>
            </w: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>посетителей</w:t>
            </w:r>
            <w:r w:rsidR="00952376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мест отдыха</w:t>
            </w:r>
            <w:r w:rsidR="0044081E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и, как следствие, </w:t>
            </w:r>
            <w:r w:rsidR="00952376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снижение </w:t>
            </w:r>
          </w:p>
          <w:p w:rsidR="0044081E" w:rsidRPr="0044081E" w:rsidRDefault="0044081E" w:rsidP="00856BA2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посещаемости при: </w:t>
            </w:r>
          </w:p>
          <w:p w:rsidR="0044081E" w:rsidRPr="0044081E" w:rsidRDefault="0044081E" w:rsidP="00856BA2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неблагоприятных погодных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условия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боль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шой продолжительности, природных аномалий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; </w:t>
            </w:r>
          </w:p>
          <w:p w:rsidR="0044081E" w:rsidRPr="0044081E" w:rsidRDefault="0044081E" w:rsidP="00856BA2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нарушении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требований надзорных органов; </w:t>
            </w:r>
          </w:p>
          <w:p w:rsidR="0044081E" w:rsidRPr="0044081E" w:rsidRDefault="0044081E" w:rsidP="00856BA2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невнимательности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к соблюдению чистоты пляжа и дна водоема, а также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при низком уровне</w:t>
            </w:r>
            <w:r w:rsidRPr="0044081E">
              <w:rPr>
                <w:rFonts w:ascii="Liberation Serif" w:hAnsi="Liberation Serif"/>
                <w:i/>
                <w:sz w:val="28"/>
                <w:szCs w:val="28"/>
              </w:rPr>
              <w:t xml:space="preserve"> качества оказывае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мых услуг.</w:t>
            </w:r>
          </w:p>
          <w:p w:rsidR="00240C01" w:rsidRPr="00F2249C" w:rsidRDefault="0044081E" w:rsidP="00856BA2">
            <w:pPr>
              <w:pStyle w:val="af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305C4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Для муниципалитета в целом</w:t>
            </w:r>
            <w:r w:rsidR="009A3FA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477B00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жидаемый результат: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б</w:t>
            </w:r>
            <w:r w:rsidR="00806E3E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лагоустройство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и увеличение мест отдыха на</w:t>
            </w:r>
            <w:r w:rsidR="00806E3E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территории Каменск-Уральского городского округа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</w:t>
            </w:r>
            <w:r w:rsidR="009A3FA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856BA2" w:rsidRPr="00856BA2">
              <w:rPr>
                <w:rFonts w:ascii="Liberation Serif" w:hAnsi="Liberation Serif"/>
                <w:i/>
                <w:sz w:val="28"/>
                <w:szCs w:val="28"/>
              </w:rPr>
              <w:t xml:space="preserve">Контроль </w:t>
            </w:r>
            <w:r w:rsidR="00856BA2">
              <w:rPr>
                <w:rFonts w:ascii="Liberation Serif" w:hAnsi="Liberation Serif"/>
                <w:i/>
                <w:sz w:val="28"/>
                <w:szCs w:val="28"/>
              </w:rPr>
              <w:t>на</w:t>
            </w:r>
            <w:r w:rsidR="00856BA2" w:rsidRPr="00856BA2">
              <w:rPr>
                <w:rFonts w:ascii="Liberation Serif" w:hAnsi="Liberation Serif"/>
                <w:i/>
                <w:sz w:val="28"/>
                <w:szCs w:val="28"/>
              </w:rPr>
              <w:t xml:space="preserve"> территории пляжа (контроль качества воды, обследование и очищение дна</w:t>
            </w:r>
            <w:r w:rsidR="00856BA2">
              <w:rPr>
                <w:rFonts w:ascii="Liberation Serif" w:hAnsi="Liberation Serif"/>
                <w:i/>
                <w:sz w:val="28"/>
                <w:szCs w:val="28"/>
              </w:rPr>
              <w:t xml:space="preserve"> водоема</w:t>
            </w:r>
            <w:r w:rsidR="00856BA2" w:rsidRPr="00856BA2">
              <w:rPr>
                <w:rFonts w:ascii="Liberation Serif" w:hAnsi="Liberation Serif"/>
                <w:i/>
                <w:sz w:val="28"/>
                <w:szCs w:val="28"/>
              </w:rPr>
              <w:t>, наличие спасателей и медицинской помощи)</w:t>
            </w:r>
            <w:r w:rsidR="00856BA2">
              <w:rPr>
                <w:rFonts w:ascii="Liberation Serif" w:hAnsi="Liberation Serif"/>
                <w:i/>
                <w:sz w:val="28"/>
                <w:szCs w:val="28"/>
              </w:rPr>
              <w:t>. Создание новых рабочих мест.</w:t>
            </w:r>
            <w:r w:rsidR="009A3FA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BA473A">
              <w:rPr>
                <w:rFonts w:ascii="Liberation Serif" w:hAnsi="Liberation Serif"/>
                <w:i/>
                <w:sz w:val="28"/>
                <w:szCs w:val="28"/>
              </w:rPr>
              <w:t xml:space="preserve">Доход от </w:t>
            </w:r>
            <w:r w:rsidR="00952376">
              <w:rPr>
                <w:rFonts w:ascii="Liberation Serif" w:hAnsi="Liberation Serif"/>
                <w:i/>
                <w:sz w:val="28"/>
                <w:szCs w:val="28"/>
              </w:rPr>
              <w:t>аренд</w:t>
            </w:r>
            <w:r w:rsidR="00BA473A">
              <w:rPr>
                <w:rFonts w:ascii="Liberation Serif" w:hAnsi="Liberation Serif"/>
                <w:i/>
                <w:sz w:val="28"/>
                <w:szCs w:val="28"/>
              </w:rPr>
              <w:t>ы земельного участка.</w:t>
            </w:r>
          </w:p>
        </w:tc>
      </w:tr>
      <w:tr w:rsidR="008103A8" w:rsidRPr="00F2249C" w:rsidTr="00667018">
        <w:trPr>
          <w:trHeight w:val="414"/>
        </w:trPr>
        <w:tc>
          <w:tcPr>
            <w:tcW w:w="5000" w:type="pct"/>
          </w:tcPr>
          <w:p w:rsidR="003706F3" w:rsidRPr="00F2249C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4469D8" w:rsidRPr="00F2249C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240C01" w:rsidRPr="00F2249C" w:rsidRDefault="004D2951" w:rsidP="00503DA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 </w:t>
            </w:r>
            <w:r w:rsidR="00503DAA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Контроль соблюдения настоящих Правил осуществляется в порядке, установленном Федеральным </w:t>
            </w:r>
            <w:hyperlink r:id="rId9" w:history="1">
              <w:r w:rsidR="00503DAA" w:rsidRPr="00F2249C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503DAA"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от 31 июля 2020 года N 248-ФЗ "О государственном контроле (надзоре) и муниципальном контроле в Российской Федерации" и принятыми в соответствии с ним муниципальными нормативными правовыми актами Думы Каменск-Уральского городского округа, регулирующими осуществление муниципального контроля в сфере благоустройства на территории Каменск-Уральского городского округа.</w:t>
            </w:r>
          </w:p>
        </w:tc>
      </w:tr>
      <w:tr w:rsidR="004469D8" w:rsidRPr="00F2249C" w:rsidTr="00667018">
        <w:trPr>
          <w:trHeight w:val="414"/>
        </w:trPr>
        <w:tc>
          <w:tcPr>
            <w:tcW w:w="5000" w:type="pct"/>
          </w:tcPr>
          <w:p w:rsidR="00477B00" w:rsidRPr="00F2249C" w:rsidRDefault="004469D8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6A732A" w:rsidRDefault="00D92B10" w:rsidP="001A55CC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           </w:t>
            </w:r>
            <w:r w:rsidR="001A55CC" w:rsidRPr="002751EA">
              <w:rPr>
                <w:rFonts w:ascii="Liberation Serif" w:hAnsi="Liberation Serif"/>
                <w:i/>
                <w:sz w:val="28"/>
                <w:szCs w:val="28"/>
              </w:rPr>
              <w:t>Количество лиц, размещенных в местах отдыха</w:t>
            </w:r>
            <w:r w:rsidR="001A55CC">
              <w:rPr>
                <w:rFonts w:ascii="Liberation Serif" w:hAnsi="Liberation Serif"/>
                <w:i/>
                <w:sz w:val="28"/>
                <w:szCs w:val="28"/>
              </w:rPr>
              <w:t xml:space="preserve"> в течение летнего сезона</w:t>
            </w:r>
            <w:r w:rsidR="001A55CC" w:rsidRPr="002751EA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1A55CC" w:rsidRPr="002751EA" w:rsidRDefault="006A732A" w:rsidP="001A55CC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Количество туристских мероприятий на водных объектах; </w:t>
            </w:r>
            <w:r w:rsidR="001A55CC" w:rsidRPr="002751E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075B8B" w:rsidRPr="00F2249C" w:rsidRDefault="001A55CC" w:rsidP="006A732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</w:t>
            </w:r>
            <w:r w:rsidRPr="002751EA">
              <w:rPr>
                <w:rFonts w:ascii="Liberation Serif" w:hAnsi="Liberation Serif"/>
                <w:i/>
                <w:sz w:val="28"/>
                <w:szCs w:val="28"/>
              </w:rPr>
              <w:t>Сумма поступлений в бюджет муниципального образования от субъектов туристской сферы деят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ельности — пользователей пляжной</w:t>
            </w:r>
            <w:r w:rsidRPr="002751EA">
              <w:rPr>
                <w:rFonts w:ascii="Liberation Serif" w:hAnsi="Liberation Serif"/>
                <w:i/>
                <w:sz w:val="28"/>
                <w:szCs w:val="28"/>
              </w:rPr>
              <w:t xml:space="preserve"> территории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4469D8" w:rsidRPr="00F2249C" w:rsidTr="00667018">
        <w:trPr>
          <w:trHeight w:val="414"/>
        </w:trPr>
        <w:tc>
          <w:tcPr>
            <w:tcW w:w="5000" w:type="pct"/>
          </w:tcPr>
          <w:p w:rsidR="004469D8" w:rsidRDefault="004469D8" w:rsidP="001D18D0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16. Необходимые для достижения заявленных целей регулирования организационно-технические, методологические, информационные и иные мероприятия:</w:t>
            </w:r>
          </w:p>
          <w:p w:rsidR="007C4E92" w:rsidRPr="007C4E92" w:rsidRDefault="007C4E92" w:rsidP="001D18D0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    </w:t>
            </w:r>
            <w:r w:rsidRPr="007C4E92">
              <w:rPr>
                <w:rFonts w:ascii="Liberation Serif" w:hAnsi="Liberation Serif"/>
                <w:i/>
                <w:sz w:val="28"/>
                <w:szCs w:val="28"/>
              </w:rPr>
              <w:t>Администрация городского округа:</w:t>
            </w:r>
          </w:p>
          <w:p w:rsidR="00707F2D" w:rsidRPr="002502EF" w:rsidRDefault="009A3FA4" w:rsidP="00707F2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707F2D">
              <w:rPr>
                <w:rFonts w:ascii="Liberation Serif" w:hAnsi="Liberation Serif"/>
                <w:sz w:val="28"/>
                <w:szCs w:val="28"/>
              </w:rPr>
              <w:t xml:space="preserve">       - 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>у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становление границ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proofErr w:type="spellStart"/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водоохр</w:t>
            </w:r>
            <w:r w:rsidR="00707F2D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а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нны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proofErr w:type="spellEnd"/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зон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и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границы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прибрежных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защитн</w:t>
            </w:r>
            <w:r w:rsidR="00707F2D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ы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х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полос водных</w:t>
            </w:r>
            <w:r w:rsidR="00707F2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>объе</w:t>
            </w:r>
            <w:r w:rsidR="00707F2D" w:rsidRPr="002502EF">
              <w:rPr>
                <w:rFonts w:ascii="Liberation Serif" w:hAnsi="Liberation Serif"/>
                <w:i/>
                <w:spacing w:val="-1"/>
                <w:sz w:val="28"/>
                <w:szCs w:val="28"/>
              </w:rPr>
              <w:t>к</w:t>
            </w:r>
            <w:r w:rsidR="00707F2D"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тов, с помощью специальных знаков </w:t>
            </w:r>
          </w:p>
          <w:p w:rsidR="00707F2D" w:rsidRDefault="00707F2D" w:rsidP="00707F2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- о</w:t>
            </w:r>
            <w:r w:rsidRPr="002502EF">
              <w:rPr>
                <w:rFonts w:ascii="Liberation Serif" w:hAnsi="Liberation Serif"/>
                <w:i/>
                <w:sz w:val="28"/>
                <w:szCs w:val="28"/>
              </w:rPr>
              <w:t xml:space="preserve">пределении мест отдыха  и </w:t>
            </w:r>
            <w:r w:rsidRPr="002502EF">
              <w:rPr>
                <w:rFonts w:ascii="Liberation Serif" w:hAnsi="Liberation Serif" w:cs="Liberation Serif"/>
                <w:i/>
                <w:sz w:val="28"/>
                <w:szCs w:val="28"/>
              </w:rPr>
              <w:t>принятие решения о сроках купального сезона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;</w:t>
            </w:r>
          </w:p>
          <w:p w:rsidR="00697055" w:rsidRPr="002502EF" w:rsidRDefault="00697055" w:rsidP="00707F2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lastRenderedPageBreak/>
              <w:t xml:space="preserve">          - подготовка постановления, с установленными сроками купального сезона</w:t>
            </w:r>
          </w:p>
          <w:p w:rsidR="007C4E92" w:rsidRDefault="007C4E92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 w:cs="Liberation Serif"/>
                <w:i/>
                <w:szCs w:val="28"/>
              </w:rPr>
            </w:pPr>
            <w:r>
              <w:rPr>
                <w:rFonts w:ascii="Liberation Serif" w:hAnsi="Liberation Serif" w:cs="Liberation Serif"/>
                <w:i/>
                <w:szCs w:val="28"/>
              </w:rPr>
              <w:t>Организаторы мест отдыха:</w:t>
            </w:r>
          </w:p>
          <w:p w:rsidR="007C4E92" w:rsidRDefault="007C4E92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 w:cs="Liberation Serif"/>
                <w:i/>
                <w:szCs w:val="28"/>
              </w:rPr>
            </w:pPr>
            <w:r>
              <w:rPr>
                <w:rFonts w:ascii="Liberation Serif" w:hAnsi="Liberation Serif" w:cs="Liberation Serif"/>
                <w:i/>
                <w:szCs w:val="28"/>
              </w:rPr>
              <w:t>Подготовка мест отдыха к началу сезона;</w:t>
            </w:r>
          </w:p>
          <w:p w:rsidR="00756D7E" w:rsidRDefault="00756D7E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 w:cs="Liberation Serif"/>
                <w:i/>
                <w:szCs w:val="28"/>
              </w:rPr>
            </w:pPr>
            <w:r>
              <w:rPr>
                <w:rFonts w:ascii="Liberation Serif" w:hAnsi="Liberation Serif" w:cs="Liberation Serif"/>
                <w:i/>
                <w:szCs w:val="28"/>
              </w:rPr>
              <w:t>Исполнение требований по обеспечению безопасности жизни и здоровья отдыхающих в местах отдыха, а также при проведении массовых мероприятий на водных объектах;</w:t>
            </w:r>
          </w:p>
          <w:p w:rsidR="001D18D0" w:rsidRPr="00F2249C" w:rsidRDefault="007C4E92" w:rsidP="007C4E92">
            <w:pPr>
              <w:pStyle w:val="a5"/>
              <w:widowControl w:val="0"/>
              <w:tabs>
                <w:tab w:val="left" w:pos="993"/>
                <w:tab w:val="left" w:pos="1349"/>
              </w:tabs>
              <w:ind w:right="6" w:firstLine="709"/>
              <w:rPr>
                <w:rFonts w:ascii="Liberation Serif" w:hAnsi="Liberation Serif"/>
                <w:szCs w:val="28"/>
              </w:rPr>
            </w:pPr>
            <w:r>
              <w:rPr>
                <w:rFonts w:ascii="Liberation Serif" w:hAnsi="Liberation Serif"/>
                <w:i/>
                <w:szCs w:val="28"/>
              </w:rPr>
              <w:t>Выполнение мероприятий по ограничению, приостановлению или запрещению использования водных объектов, в случае, если они представляют опасность для здоровья жителей города.</w:t>
            </w:r>
          </w:p>
        </w:tc>
      </w:tr>
      <w:tr w:rsidR="008103A8" w:rsidRPr="00F2249C" w:rsidTr="00667018">
        <w:trPr>
          <w:trHeight w:val="666"/>
        </w:trPr>
        <w:tc>
          <w:tcPr>
            <w:tcW w:w="5000" w:type="pct"/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lastRenderedPageBreak/>
              <w:t>1</w:t>
            </w:r>
            <w:r w:rsidR="004469D8" w:rsidRPr="00F2249C">
              <w:rPr>
                <w:rFonts w:ascii="Liberation Serif" w:hAnsi="Liberation Serif"/>
                <w:sz w:val="28"/>
                <w:szCs w:val="28"/>
              </w:rPr>
              <w:t>7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.Предполагаемая</w:t>
            </w:r>
            <w:r w:rsidR="004469D8" w:rsidRPr="00F2249C">
              <w:rPr>
                <w:rFonts w:ascii="Liberation Serif" w:hAnsi="Liberation Serif"/>
                <w:sz w:val="28"/>
                <w:szCs w:val="28"/>
              </w:rPr>
              <w:t xml:space="preserve"> дата вступления в силу проекта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нормативного правового акта</w:t>
            </w:r>
            <w:r w:rsidRPr="002568F9">
              <w:rPr>
                <w:rFonts w:ascii="Liberation Serif" w:hAnsi="Liberation Serif"/>
                <w:sz w:val="28"/>
                <w:szCs w:val="28"/>
              </w:rPr>
              <w:t xml:space="preserve">,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F2249C" w:rsidRDefault="004469D8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9A3FA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F2249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249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F2249C" w:rsidRDefault="007C4E92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</w:t>
            </w:r>
            <w:r w:rsidR="00FC79A5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П</w:t>
            </w:r>
            <w:r w:rsidR="00D62266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роект</w:t>
            </w:r>
            <w:r w:rsidR="009A3FA4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</w:t>
            </w:r>
            <w:r w:rsidR="001F1490">
              <w:rPr>
                <w:rFonts w:ascii="Liberation Serif" w:hAnsi="Liberation Serif" w:cs="Times New Roman"/>
                <w:i/>
                <w:sz w:val="28"/>
                <w:szCs w:val="28"/>
              </w:rPr>
              <w:t>решения вступает в силу с 01.09.2025</w:t>
            </w:r>
          </w:p>
          <w:p w:rsidR="00E75F14" w:rsidRPr="00F2249C" w:rsidRDefault="004469D8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F2249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249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F2249C" w:rsidRDefault="001F1490" w:rsidP="00F415D0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</w:t>
            </w:r>
            <w:r w:rsidR="00F415D0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Н</w:t>
            </w:r>
            <w:r w:rsidR="00E75F14" w:rsidRPr="00F2249C">
              <w:rPr>
                <w:rFonts w:ascii="Liberation Serif" w:hAnsi="Liberation Serif" w:cs="Times New Roman"/>
                <w:i/>
                <w:sz w:val="28"/>
                <w:szCs w:val="28"/>
              </w:rPr>
              <w:t>ет</w:t>
            </w:r>
          </w:p>
        </w:tc>
      </w:tr>
      <w:tr w:rsidR="008103A8" w:rsidRPr="00F2249C" w:rsidTr="00667018">
        <w:trPr>
          <w:trHeight w:val="666"/>
        </w:trPr>
        <w:tc>
          <w:tcPr>
            <w:tcW w:w="5000" w:type="pct"/>
          </w:tcPr>
          <w:p w:rsidR="008103A8" w:rsidRPr="00F2249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</w:t>
            </w:r>
            <w:r w:rsidR="00F415D0"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F2249C" w:rsidRDefault="008103A8" w:rsidP="001548F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1</w:t>
            </w:r>
            <w:r w:rsidR="00F415D0"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</w:t>
            </w:r>
            <w:r w:rsidR="002568F9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>по проекту муниципального нормативного правового, проекта муниципального нормативного правовогоакта,проектазаключения:</w:t>
            </w:r>
            <w:hyperlink r:id="rId10" w:history="1">
              <w:r w:rsidR="001548F0" w:rsidRPr="00F2249C">
                <w:rPr>
                  <w:rStyle w:val="a7"/>
                  <w:rFonts w:ascii="Liberation Serif" w:hAnsi="Liberation Serif"/>
                  <w:i/>
                  <w:sz w:val="28"/>
                  <w:szCs w:val="28"/>
                </w:rPr>
                <w:t>https://kamensk-uralskiy.ru/jekonomika/ocenka_regulirujushhego_vozdejstvija/ocenka_regulirujushhego_vozdejstvija_proektov_aktov.html</w:t>
              </w:r>
            </w:hyperlink>
          </w:p>
          <w:p w:rsidR="008103A8" w:rsidRPr="00F2249C" w:rsidRDefault="001460B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F415D0" w:rsidRPr="00F2249C">
              <w:rPr>
                <w:rFonts w:ascii="Liberation Serif" w:hAnsi="Liberation Serif"/>
                <w:sz w:val="28"/>
                <w:szCs w:val="28"/>
              </w:rPr>
              <w:t>8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F2249C">
              <w:rPr>
                <w:rFonts w:ascii="Liberation Serif" w:hAnsi="Liberation Serif"/>
                <w:sz w:val="28"/>
                <w:szCs w:val="28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F2249C" w:rsidRDefault="002568F9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8103A8" w:rsidRPr="00F2249C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E91E96">
              <w:rPr>
                <w:rFonts w:ascii="Liberation Serif" w:hAnsi="Liberation Serif"/>
                <w:i/>
                <w:sz w:val="28"/>
                <w:szCs w:val="28"/>
              </w:rPr>
              <w:t>16</w:t>
            </w:r>
            <w:r w:rsidR="008103A8" w:rsidRPr="00F2249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336FCE">
              <w:rPr>
                <w:rFonts w:ascii="Liberation Serif" w:hAnsi="Liberation Serif"/>
                <w:i/>
                <w:sz w:val="28"/>
                <w:szCs w:val="28"/>
              </w:rPr>
              <w:t xml:space="preserve"> апреля</w:t>
            </w:r>
            <w:r w:rsidR="00511A51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550FB" w:rsidRPr="00F2249C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B42B70" w:rsidRDefault="008103A8" w:rsidP="00E1632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«</w:t>
            </w:r>
            <w:r w:rsidR="00013D36">
              <w:rPr>
                <w:rFonts w:ascii="Liberation Serif" w:hAnsi="Liberation Serif"/>
                <w:i/>
                <w:sz w:val="28"/>
                <w:szCs w:val="28"/>
              </w:rPr>
              <w:t>12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91E96">
              <w:rPr>
                <w:rFonts w:ascii="Liberation Serif" w:hAnsi="Liberation Serif"/>
                <w:i/>
                <w:sz w:val="28"/>
                <w:szCs w:val="28"/>
              </w:rPr>
              <w:t xml:space="preserve"> мая</w:t>
            </w:r>
            <w:r w:rsidR="00511A51"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550FB" w:rsidRPr="00F2249C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18.3. Сведения об организациях, извещенных о проведении публичных консультаций по проекту муниципального нормативного правового акта: 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- Уральская торгово-промышленная палата;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- Свердловский областной союз промышленников и предпринимателей;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- Региональная общественная организация Свердловской области «Предприниматель»;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- Некоммерческое партнерство «Союз малого и среднего бизнеса г.Каменска-Уральского»;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- Муниципальный фонд «Фонд поддержки малого предпринимательства город </w:t>
            </w: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Каменск-Уральский»;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Беспутин</w:t>
            </w:r>
            <w:proofErr w:type="spellEnd"/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 И.И.; </w:t>
            </w:r>
            <w:proofErr w:type="spellStart"/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Кукарин</w:t>
            </w:r>
            <w:proofErr w:type="spellEnd"/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 А.В.; Серебряков А.А.; Курганская М.В.; 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Артюх</w:t>
            </w:r>
            <w:proofErr w:type="spellEnd"/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 Е.Н.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1) Общее количество поступивших предложений: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1</w:t>
            </w: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    из них мнений о поддержке акта: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1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2) Общее количество учтенных предложений: 0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3) Общее количество частично учтенных предложений: 0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4) Общее количество неучтенных предложений: 0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административные барьеры и избыточные издержки не выявлены. </w:t>
            </w:r>
          </w:p>
          <w:p w:rsidR="00532AC0" w:rsidRPr="00F2249C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18.6. Иные сведения о проведении публичных консультаций по проекту муниципального нормативного правового акта: нет</w:t>
            </w:r>
            <w:r w:rsidRPr="00F87F97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</w:tr>
      <w:tr w:rsidR="00532AC0" w:rsidRPr="00F2249C" w:rsidTr="00667018">
        <w:trPr>
          <w:trHeight w:val="666"/>
        </w:trPr>
        <w:tc>
          <w:tcPr>
            <w:tcW w:w="5000" w:type="pct"/>
          </w:tcPr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lastRenderedPageBreak/>
              <w:t>19. Выводы о целесообразности предлагаемого регулирования: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t xml:space="preserve">19.1.  Целесообразно ли предлагаемое регулирование: </w:t>
            </w: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>целесообразно.</w:t>
            </w:r>
          </w:p>
          <w:p w:rsidR="00532AC0" w:rsidRPr="00532AC0" w:rsidRDefault="00532AC0" w:rsidP="00532AC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532AC0">
              <w:rPr>
                <w:rFonts w:ascii="Liberation Serif" w:hAnsi="Liberation Serif"/>
                <w:i/>
                <w:kern w:val="28"/>
                <w:sz w:val="28"/>
                <w:szCs w:val="28"/>
              </w:rPr>
              <w:t xml:space="preserve"> </w:t>
            </w:r>
          </w:p>
          <w:p w:rsidR="00667018" w:rsidRDefault="00667018" w:rsidP="00667018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Б</w:t>
            </w:r>
            <w:r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лагоустройство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и увеличение мест отдыха на</w:t>
            </w:r>
            <w:r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территории Каменск-</w:t>
            </w:r>
          </w:p>
          <w:p w:rsidR="00667018" w:rsidRDefault="00667018" w:rsidP="00667018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Уральского городского округа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. </w:t>
            </w:r>
            <w:r w:rsidRPr="00856BA2">
              <w:rPr>
                <w:rFonts w:ascii="Liberation Serif" w:hAnsi="Liberation Serif"/>
                <w:i/>
                <w:sz w:val="28"/>
                <w:szCs w:val="28"/>
              </w:rPr>
              <w:t xml:space="preserve">Контроль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на</w:t>
            </w:r>
            <w:r w:rsidRPr="00856BA2">
              <w:rPr>
                <w:rFonts w:ascii="Liberation Serif" w:hAnsi="Liberation Serif"/>
                <w:i/>
                <w:sz w:val="28"/>
                <w:szCs w:val="28"/>
              </w:rPr>
              <w:t xml:space="preserve"> территории пляжа (контроль </w:t>
            </w:r>
          </w:p>
          <w:p w:rsidR="00667018" w:rsidRDefault="00667018" w:rsidP="00667018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56BA2">
              <w:rPr>
                <w:rFonts w:ascii="Liberation Serif" w:hAnsi="Liberation Serif"/>
                <w:i/>
                <w:sz w:val="28"/>
                <w:szCs w:val="28"/>
              </w:rPr>
              <w:t>качества воды, обследование и очищение дна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водоема</w:t>
            </w:r>
            <w:r w:rsidRPr="00856BA2">
              <w:rPr>
                <w:rFonts w:ascii="Liberation Serif" w:hAnsi="Liberation Serif"/>
                <w:i/>
                <w:sz w:val="28"/>
                <w:szCs w:val="28"/>
              </w:rPr>
              <w:t xml:space="preserve">, наличие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спасателей</w:t>
            </w:r>
          </w:p>
          <w:p w:rsidR="00667018" w:rsidRDefault="00667018" w:rsidP="00667018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56BA2">
              <w:rPr>
                <w:rFonts w:ascii="Liberation Serif" w:hAnsi="Liberation Serif"/>
                <w:i/>
                <w:sz w:val="28"/>
                <w:szCs w:val="28"/>
              </w:rPr>
              <w:t>и медицинской помощи)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. Создание новых рабочих мест. Доход от аренды </w:t>
            </w:r>
          </w:p>
          <w:p w:rsidR="00532AC0" w:rsidRPr="00532AC0" w:rsidRDefault="00667018" w:rsidP="00667018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bCs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земельного участка. </w:t>
            </w:r>
            <w:r w:rsidR="00532AC0" w:rsidRPr="00532AC0">
              <w:rPr>
                <w:rFonts w:ascii="Liberation Serif" w:hAnsi="Liberation Serif"/>
                <w:bCs/>
                <w:i/>
                <w:iCs/>
                <w:sz w:val="28"/>
                <w:szCs w:val="28"/>
              </w:rPr>
              <w:t>Негативные эффекты не выявлены.</w:t>
            </w:r>
          </w:p>
          <w:p w:rsidR="00667018" w:rsidRDefault="00532AC0" w:rsidP="00532AC0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t xml:space="preserve">19.3. Выводы о наличии либо об отсутствии в итоговой редакции </w:t>
            </w:r>
            <w:r w:rsidR="00667018">
              <w:rPr>
                <w:rFonts w:ascii="Liberation Serif" w:hAnsi="Liberation Serif"/>
                <w:sz w:val="28"/>
                <w:szCs w:val="28"/>
              </w:rPr>
              <w:t>проекта НПА</w:t>
            </w:r>
          </w:p>
          <w:p w:rsidR="00667018" w:rsidRDefault="00532AC0" w:rsidP="00532AC0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t xml:space="preserve">положений, вводящих избыточные обязанности, запреты и ограничения для </w:t>
            </w:r>
          </w:p>
          <w:p w:rsidR="00667018" w:rsidRDefault="00532AC0" w:rsidP="00532AC0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t>субъектов предпринимательской и инвестиционной деятельности или</w:t>
            </w:r>
          </w:p>
          <w:p w:rsidR="00667018" w:rsidRDefault="00532AC0" w:rsidP="00532AC0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t xml:space="preserve">способствующих их введению, а также положений, способствующих </w:t>
            </w:r>
          </w:p>
          <w:p w:rsidR="00532AC0" w:rsidRPr="00532AC0" w:rsidRDefault="00532AC0" w:rsidP="00532AC0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sz w:val="28"/>
                <w:szCs w:val="28"/>
              </w:rPr>
              <w:t>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532AC0" w:rsidRPr="00F2249C" w:rsidRDefault="00532AC0" w:rsidP="006670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32AC0">
              <w:rPr>
                <w:rFonts w:ascii="Liberation Serif" w:hAnsi="Liberation Serif"/>
                <w:i/>
                <w:sz w:val="28"/>
                <w:szCs w:val="28"/>
              </w:rPr>
              <w:t xml:space="preserve">         У  субъектов предпринимательской и иной экономической деятельности при муниципальном регулировании не возникают необоснованные обязанности и  расходы.</w:t>
            </w:r>
          </w:p>
        </w:tc>
      </w:tr>
    </w:tbl>
    <w:p w:rsidR="00B42B70" w:rsidRPr="00F2249C" w:rsidRDefault="00B42B70" w:rsidP="00B42B7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532AC0" w:rsidRPr="00532AC0" w:rsidRDefault="00532AC0" w:rsidP="00532AC0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532AC0">
        <w:rPr>
          <w:rFonts w:ascii="Liberation Serif" w:hAnsi="Liberation Serif"/>
          <w:sz w:val="28"/>
          <w:szCs w:val="28"/>
        </w:rPr>
        <w:t>Приложение: Сводка предложений с указанием сведений об их уч</w:t>
      </w:r>
      <w:r>
        <w:rPr>
          <w:rFonts w:ascii="Liberation Serif" w:hAnsi="Liberation Serif"/>
          <w:sz w:val="28"/>
          <w:szCs w:val="28"/>
        </w:rPr>
        <w:t>ете или причинах отклонения на 1</w:t>
      </w:r>
      <w:r w:rsidRPr="00532AC0">
        <w:rPr>
          <w:rFonts w:ascii="Liberation Serif" w:hAnsi="Liberation Serif"/>
          <w:sz w:val="28"/>
          <w:szCs w:val="28"/>
        </w:rPr>
        <w:t xml:space="preserve"> л. в 1 экз.</w:t>
      </w:r>
    </w:p>
    <w:p w:rsidR="00532AC0" w:rsidRPr="00532AC0" w:rsidRDefault="00532AC0" w:rsidP="00532AC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532AC0" w:rsidRPr="00532AC0" w:rsidRDefault="00532AC0" w:rsidP="00532AC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532AC0">
        <w:rPr>
          <w:rFonts w:ascii="Liberation Serif" w:hAnsi="Liberation Serif"/>
          <w:sz w:val="28"/>
          <w:szCs w:val="28"/>
        </w:rPr>
        <w:t xml:space="preserve">Разработчик проекта нормативного правового акта: </w:t>
      </w:r>
    </w:p>
    <w:p w:rsidR="00532AC0" w:rsidRPr="00532AC0" w:rsidRDefault="00532AC0" w:rsidP="00532AC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532AC0" w:rsidRPr="00532AC0" w:rsidRDefault="00532AC0" w:rsidP="00532AC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532AC0">
        <w:rPr>
          <w:rFonts w:ascii="Liberation Serif" w:hAnsi="Liberation Serif"/>
          <w:sz w:val="28"/>
          <w:szCs w:val="28"/>
        </w:rPr>
        <w:t xml:space="preserve"> ____________    _____ Чернова Е.В.__________           _____________</w:t>
      </w:r>
    </w:p>
    <w:p w:rsidR="00532AC0" w:rsidRPr="00532AC0" w:rsidRDefault="00532AC0" w:rsidP="00532AC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532AC0">
        <w:rPr>
          <w:rFonts w:ascii="Liberation Serif" w:hAnsi="Liberation Serif"/>
          <w:sz w:val="28"/>
          <w:szCs w:val="28"/>
        </w:rPr>
        <w:t xml:space="preserve">(подпись)                       (ФИО)                                                    (дата)             </w:t>
      </w:r>
    </w:p>
    <w:p w:rsidR="00532AC0" w:rsidRPr="00532AC0" w:rsidRDefault="00532AC0" w:rsidP="00532AC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B42B70" w:rsidRPr="00532AC0" w:rsidRDefault="00B42B70" w:rsidP="00532AC0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B42B70" w:rsidRPr="00532AC0" w:rsidSect="00F353F2">
      <w:headerReference w:type="even" r:id="rId11"/>
      <w:headerReference w:type="default" r:id="rId12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AC0" w:rsidRDefault="00532AC0">
      <w:r>
        <w:separator/>
      </w:r>
    </w:p>
  </w:endnote>
  <w:endnote w:type="continuationSeparator" w:id="1">
    <w:p w:rsidR="00532AC0" w:rsidRDefault="00532A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AC0" w:rsidRDefault="00532AC0">
      <w:r>
        <w:separator/>
      </w:r>
    </w:p>
  </w:footnote>
  <w:footnote w:type="continuationSeparator" w:id="1">
    <w:p w:rsidR="00532AC0" w:rsidRDefault="00532A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AC0" w:rsidRDefault="00841D60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532AC0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532AC0" w:rsidRDefault="00532AC0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AC0" w:rsidRDefault="00841D60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532AC0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F0795">
      <w:rPr>
        <w:rStyle w:val="ab"/>
        <w:noProof/>
      </w:rPr>
      <w:t>2</w:t>
    </w:r>
    <w:r>
      <w:rPr>
        <w:rStyle w:val="ab"/>
      </w:rPr>
      <w:fldChar w:fldCharType="end"/>
    </w:r>
  </w:p>
  <w:p w:rsidR="00532AC0" w:rsidRDefault="00532AC0">
    <w:pPr>
      <w:pStyle w:val="a8"/>
      <w:framePr w:wrap="around" w:vAnchor="text" w:hAnchor="margin" w:xAlign="center" w:y="1"/>
      <w:rPr>
        <w:rStyle w:val="ab"/>
      </w:rPr>
    </w:pPr>
  </w:p>
  <w:p w:rsidR="00532AC0" w:rsidRDefault="00532AC0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FAB3EF5"/>
    <w:multiLevelType w:val="multilevel"/>
    <w:tmpl w:val="E84E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7A0B70"/>
    <w:multiLevelType w:val="multilevel"/>
    <w:tmpl w:val="0A2EF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1A12B7"/>
    <w:multiLevelType w:val="multilevel"/>
    <w:tmpl w:val="4A120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7">
    <w:nsid w:val="204A5F01"/>
    <w:multiLevelType w:val="multilevel"/>
    <w:tmpl w:val="E21AB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7E76B9"/>
    <w:multiLevelType w:val="multilevel"/>
    <w:tmpl w:val="CFFC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97D332D"/>
    <w:multiLevelType w:val="hybridMultilevel"/>
    <w:tmpl w:val="EED29814"/>
    <w:lvl w:ilvl="0" w:tplc="DA72F03A">
      <w:start w:val="1"/>
      <w:numFmt w:val="decimal"/>
      <w:lvlText w:val="%1."/>
      <w:lvlJc w:val="left"/>
      <w:pPr>
        <w:ind w:hanging="326"/>
      </w:pPr>
      <w:rPr>
        <w:rFonts w:ascii="Liberation Serif" w:eastAsia="Liberation Serif" w:hAnsi="Liberation Serif" w:hint="default"/>
        <w:sz w:val="28"/>
        <w:szCs w:val="28"/>
      </w:rPr>
    </w:lvl>
    <w:lvl w:ilvl="1" w:tplc="987C794E">
      <w:start w:val="1"/>
      <w:numFmt w:val="bullet"/>
      <w:lvlText w:val="•"/>
      <w:lvlJc w:val="left"/>
      <w:rPr>
        <w:rFonts w:hint="default"/>
      </w:rPr>
    </w:lvl>
    <w:lvl w:ilvl="2" w:tplc="17543F94">
      <w:start w:val="1"/>
      <w:numFmt w:val="bullet"/>
      <w:lvlText w:val="•"/>
      <w:lvlJc w:val="left"/>
      <w:rPr>
        <w:rFonts w:hint="default"/>
      </w:rPr>
    </w:lvl>
    <w:lvl w:ilvl="3" w:tplc="A45AC402">
      <w:start w:val="1"/>
      <w:numFmt w:val="bullet"/>
      <w:lvlText w:val="•"/>
      <w:lvlJc w:val="left"/>
      <w:rPr>
        <w:rFonts w:hint="default"/>
      </w:rPr>
    </w:lvl>
    <w:lvl w:ilvl="4" w:tplc="FCBAEF6A">
      <w:start w:val="1"/>
      <w:numFmt w:val="bullet"/>
      <w:lvlText w:val="•"/>
      <w:lvlJc w:val="left"/>
      <w:rPr>
        <w:rFonts w:hint="default"/>
      </w:rPr>
    </w:lvl>
    <w:lvl w:ilvl="5" w:tplc="5F5CC604">
      <w:start w:val="1"/>
      <w:numFmt w:val="bullet"/>
      <w:lvlText w:val="•"/>
      <w:lvlJc w:val="left"/>
      <w:rPr>
        <w:rFonts w:hint="default"/>
      </w:rPr>
    </w:lvl>
    <w:lvl w:ilvl="6" w:tplc="307EA6D8">
      <w:start w:val="1"/>
      <w:numFmt w:val="bullet"/>
      <w:lvlText w:val="•"/>
      <w:lvlJc w:val="left"/>
      <w:rPr>
        <w:rFonts w:hint="default"/>
      </w:rPr>
    </w:lvl>
    <w:lvl w:ilvl="7" w:tplc="2B4C8F80">
      <w:start w:val="1"/>
      <w:numFmt w:val="bullet"/>
      <w:lvlText w:val="•"/>
      <w:lvlJc w:val="left"/>
      <w:rPr>
        <w:rFonts w:hint="default"/>
      </w:rPr>
    </w:lvl>
    <w:lvl w:ilvl="8" w:tplc="A3EE8F86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42A44B84"/>
    <w:multiLevelType w:val="multilevel"/>
    <w:tmpl w:val="97C01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5636E71"/>
    <w:multiLevelType w:val="multilevel"/>
    <w:tmpl w:val="50702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9B45B1B"/>
    <w:multiLevelType w:val="multilevel"/>
    <w:tmpl w:val="D5301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614944"/>
    <w:multiLevelType w:val="multilevel"/>
    <w:tmpl w:val="F7BC8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FA31C5F"/>
    <w:multiLevelType w:val="multilevel"/>
    <w:tmpl w:val="1BEEE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04D11DC"/>
    <w:multiLevelType w:val="multilevel"/>
    <w:tmpl w:val="191A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7F7F7AF5"/>
    <w:multiLevelType w:val="multilevel"/>
    <w:tmpl w:val="B02E5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24"/>
  </w:num>
  <w:num w:numId="4">
    <w:abstractNumId w:val="8"/>
  </w:num>
  <w:num w:numId="5">
    <w:abstractNumId w:val="6"/>
  </w:num>
  <w:num w:numId="6">
    <w:abstractNumId w:val="17"/>
  </w:num>
  <w:num w:numId="7">
    <w:abstractNumId w:val="18"/>
  </w:num>
  <w:num w:numId="8">
    <w:abstractNumId w:val="16"/>
  </w:num>
  <w:num w:numId="9">
    <w:abstractNumId w:val="14"/>
  </w:num>
  <w:num w:numId="10">
    <w:abstractNumId w:val="19"/>
  </w:num>
  <w:num w:numId="11">
    <w:abstractNumId w:val="11"/>
  </w:num>
  <w:num w:numId="12">
    <w:abstractNumId w:val="1"/>
  </w:num>
  <w:num w:numId="13">
    <w:abstractNumId w:val="0"/>
  </w:num>
  <w:num w:numId="14">
    <w:abstractNumId w:val="12"/>
  </w:num>
  <w:num w:numId="15">
    <w:abstractNumId w:val="23"/>
  </w:num>
  <w:num w:numId="16">
    <w:abstractNumId w:val="21"/>
  </w:num>
  <w:num w:numId="17">
    <w:abstractNumId w:val="15"/>
  </w:num>
  <w:num w:numId="18">
    <w:abstractNumId w:val="13"/>
  </w:num>
  <w:num w:numId="19">
    <w:abstractNumId w:val="9"/>
  </w:num>
  <w:num w:numId="20">
    <w:abstractNumId w:val="25"/>
  </w:num>
  <w:num w:numId="21">
    <w:abstractNumId w:val="3"/>
  </w:num>
  <w:num w:numId="22">
    <w:abstractNumId w:val="5"/>
  </w:num>
  <w:num w:numId="23">
    <w:abstractNumId w:val="7"/>
  </w:num>
  <w:num w:numId="24">
    <w:abstractNumId w:val="4"/>
  </w:num>
  <w:num w:numId="25">
    <w:abstractNumId w:val="20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1C7"/>
    <w:rsid w:val="000112EF"/>
    <w:rsid w:val="00013D36"/>
    <w:rsid w:val="00024A22"/>
    <w:rsid w:val="00025093"/>
    <w:rsid w:val="00025FF6"/>
    <w:rsid w:val="000327DD"/>
    <w:rsid w:val="000369CE"/>
    <w:rsid w:val="00041F0A"/>
    <w:rsid w:val="000420ED"/>
    <w:rsid w:val="0004779C"/>
    <w:rsid w:val="000536EC"/>
    <w:rsid w:val="00053AFA"/>
    <w:rsid w:val="000546CF"/>
    <w:rsid w:val="000568E9"/>
    <w:rsid w:val="000655DA"/>
    <w:rsid w:val="00071A84"/>
    <w:rsid w:val="00072E4F"/>
    <w:rsid w:val="0007561D"/>
    <w:rsid w:val="00075B8B"/>
    <w:rsid w:val="0007720C"/>
    <w:rsid w:val="0008330D"/>
    <w:rsid w:val="00083F04"/>
    <w:rsid w:val="00093703"/>
    <w:rsid w:val="000A29AB"/>
    <w:rsid w:val="000A71DB"/>
    <w:rsid w:val="000A7B0B"/>
    <w:rsid w:val="000D3165"/>
    <w:rsid w:val="000D3FA1"/>
    <w:rsid w:val="000D61FA"/>
    <w:rsid w:val="000E777F"/>
    <w:rsid w:val="000F3C99"/>
    <w:rsid w:val="000F5E9D"/>
    <w:rsid w:val="000F7EE2"/>
    <w:rsid w:val="00104183"/>
    <w:rsid w:val="00107A5D"/>
    <w:rsid w:val="00140835"/>
    <w:rsid w:val="001430A6"/>
    <w:rsid w:val="001460BB"/>
    <w:rsid w:val="001469B2"/>
    <w:rsid w:val="001548F0"/>
    <w:rsid w:val="001644CF"/>
    <w:rsid w:val="001712F5"/>
    <w:rsid w:val="00173081"/>
    <w:rsid w:val="0017663F"/>
    <w:rsid w:val="00187D87"/>
    <w:rsid w:val="001971BD"/>
    <w:rsid w:val="001971BF"/>
    <w:rsid w:val="00197B6D"/>
    <w:rsid w:val="001A0917"/>
    <w:rsid w:val="001A541F"/>
    <w:rsid w:val="001A55CC"/>
    <w:rsid w:val="001B378A"/>
    <w:rsid w:val="001B668B"/>
    <w:rsid w:val="001C7309"/>
    <w:rsid w:val="001D18D0"/>
    <w:rsid w:val="001D1DC5"/>
    <w:rsid w:val="001D6AC3"/>
    <w:rsid w:val="001E72C8"/>
    <w:rsid w:val="001F1490"/>
    <w:rsid w:val="0020102F"/>
    <w:rsid w:val="002010B3"/>
    <w:rsid w:val="00201E8A"/>
    <w:rsid w:val="0020471B"/>
    <w:rsid w:val="00205B05"/>
    <w:rsid w:val="00206F33"/>
    <w:rsid w:val="00211892"/>
    <w:rsid w:val="002208ED"/>
    <w:rsid w:val="0022345A"/>
    <w:rsid w:val="0022574E"/>
    <w:rsid w:val="002269CE"/>
    <w:rsid w:val="0023527F"/>
    <w:rsid w:val="00240C01"/>
    <w:rsid w:val="002502EF"/>
    <w:rsid w:val="0025229E"/>
    <w:rsid w:val="002525A0"/>
    <w:rsid w:val="002568F9"/>
    <w:rsid w:val="002578AD"/>
    <w:rsid w:val="002729E5"/>
    <w:rsid w:val="002875CC"/>
    <w:rsid w:val="00295798"/>
    <w:rsid w:val="0029752D"/>
    <w:rsid w:val="00297EED"/>
    <w:rsid w:val="002A33D2"/>
    <w:rsid w:val="002A4984"/>
    <w:rsid w:val="002B2BFE"/>
    <w:rsid w:val="002C63AB"/>
    <w:rsid w:val="002D4092"/>
    <w:rsid w:val="002D6F17"/>
    <w:rsid w:val="002E0A54"/>
    <w:rsid w:val="002E44EE"/>
    <w:rsid w:val="002E5A0D"/>
    <w:rsid w:val="002F530D"/>
    <w:rsid w:val="00304D74"/>
    <w:rsid w:val="00305B2E"/>
    <w:rsid w:val="00305C4C"/>
    <w:rsid w:val="0030706B"/>
    <w:rsid w:val="003079E3"/>
    <w:rsid w:val="00310BFA"/>
    <w:rsid w:val="00331E33"/>
    <w:rsid w:val="00336FCE"/>
    <w:rsid w:val="0036700E"/>
    <w:rsid w:val="003706F3"/>
    <w:rsid w:val="00371720"/>
    <w:rsid w:val="003762C2"/>
    <w:rsid w:val="003850EC"/>
    <w:rsid w:val="00390BB1"/>
    <w:rsid w:val="00393AD1"/>
    <w:rsid w:val="003A3A87"/>
    <w:rsid w:val="003A709B"/>
    <w:rsid w:val="003B3B29"/>
    <w:rsid w:val="003C5F39"/>
    <w:rsid w:val="003E24A0"/>
    <w:rsid w:val="003E5C50"/>
    <w:rsid w:val="003E78AA"/>
    <w:rsid w:val="003F51D9"/>
    <w:rsid w:val="00403266"/>
    <w:rsid w:val="00420339"/>
    <w:rsid w:val="00425A6E"/>
    <w:rsid w:val="004278F6"/>
    <w:rsid w:val="00436FCF"/>
    <w:rsid w:val="0044053E"/>
    <w:rsid w:val="0044081E"/>
    <w:rsid w:val="004410FF"/>
    <w:rsid w:val="004425F8"/>
    <w:rsid w:val="004469D8"/>
    <w:rsid w:val="00447D7B"/>
    <w:rsid w:val="004516ED"/>
    <w:rsid w:val="004614B8"/>
    <w:rsid w:val="00463097"/>
    <w:rsid w:val="004640C7"/>
    <w:rsid w:val="00474FD9"/>
    <w:rsid w:val="00477B00"/>
    <w:rsid w:val="004805AA"/>
    <w:rsid w:val="004823B8"/>
    <w:rsid w:val="00493C8B"/>
    <w:rsid w:val="00496FBF"/>
    <w:rsid w:val="00497848"/>
    <w:rsid w:val="004A1414"/>
    <w:rsid w:val="004A200A"/>
    <w:rsid w:val="004A49B2"/>
    <w:rsid w:val="004A5309"/>
    <w:rsid w:val="004A6449"/>
    <w:rsid w:val="004A7D5E"/>
    <w:rsid w:val="004B51EF"/>
    <w:rsid w:val="004C143A"/>
    <w:rsid w:val="004C20D6"/>
    <w:rsid w:val="004C3404"/>
    <w:rsid w:val="004C4164"/>
    <w:rsid w:val="004C4B67"/>
    <w:rsid w:val="004C5B6D"/>
    <w:rsid w:val="004D2951"/>
    <w:rsid w:val="004E0317"/>
    <w:rsid w:val="004E76B6"/>
    <w:rsid w:val="004F1E52"/>
    <w:rsid w:val="004F393E"/>
    <w:rsid w:val="00503DAA"/>
    <w:rsid w:val="00506322"/>
    <w:rsid w:val="00511A51"/>
    <w:rsid w:val="00512003"/>
    <w:rsid w:val="00514327"/>
    <w:rsid w:val="00523E67"/>
    <w:rsid w:val="00525CED"/>
    <w:rsid w:val="00532AC0"/>
    <w:rsid w:val="0054688A"/>
    <w:rsid w:val="00546AF6"/>
    <w:rsid w:val="00550607"/>
    <w:rsid w:val="005506C7"/>
    <w:rsid w:val="00551B33"/>
    <w:rsid w:val="005575ED"/>
    <w:rsid w:val="0056738B"/>
    <w:rsid w:val="00567647"/>
    <w:rsid w:val="00574703"/>
    <w:rsid w:val="00583508"/>
    <w:rsid w:val="0058404F"/>
    <w:rsid w:val="005841DE"/>
    <w:rsid w:val="0059075E"/>
    <w:rsid w:val="00591DEC"/>
    <w:rsid w:val="00596A53"/>
    <w:rsid w:val="005B2815"/>
    <w:rsid w:val="005B6735"/>
    <w:rsid w:val="005C5E04"/>
    <w:rsid w:val="005C6AA4"/>
    <w:rsid w:val="005C74A7"/>
    <w:rsid w:val="005D239D"/>
    <w:rsid w:val="005D2DAB"/>
    <w:rsid w:val="005D391F"/>
    <w:rsid w:val="005D57F3"/>
    <w:rsid w:val="005F4131"/>
    <w:rsid w:val="00602E6E"/>
    <w:rsid w:val="00605843"/>
    <w:rsid w:val="00613913"/>
    <w:rsid w:val="00621801"/>
    <w:rsid w:val="00621F31"/>
    <w:rsid w:val="00622F5B"/>
    <w:rsid w:val="00622FE6"/>
    <w:rsid w:val="00630A51"/>
    <w:rsid w:val="00634A9F"/>
    <w:rsid w:val="00640C5F"/>
    <w:rsid w:val="00642DC8"/>
    <w:rsid w:val="00646522"/>
    <w:rsid w:val="006628DA"/>
    <w:rsid w:val="00664279"/>
    <w:rsid w:val="00667018"/>
    <w:rsid w:val="006713B8"/>
    <w:rsid w:val="00671441"/>
    <w:rsid w:val="00672424"/>
    <w:rsid w:val="00672F16"/>
    <w:rsid w:val="00676DAA"/>
    <w:rsid w:val="0068622E"/>
    <w:rsid w:val="00697055"/>
    <w:rsid w:val="006A0506"/>
    <w:rsid w:val="006A6BAC"/>
    <w:rsid w:val="006A6C20"/>
    <w:rsid w:val="006A732A"/>
    <w:rsid w:val="006A7944"/>
    <w:rsid w:val="006B325E"/>
    <w:rsid w:val="006C07E6"/>
    <w:rsid w:val="006C4539"/>
    <w:rsid w:val="006C7987"/>
    <w:rsid w:val="006D6D3B"/>
    <w:rsid w:val="006E311D"/>
    <w:rsid w:val="006F3297"/>
    <w:rsid w:val="006F4985"/>
    <w:rsid w:val="006F5772"/>
    <w:rsid w:val="006F7967"/>
    <w:rsid w:val="00707B85"/>
    <w:rsid w:val="00707F2D"/>
    <w:rsid w:val="00707F48"/>
    <w:rsid w:val="007137C9"/>
    <w:rsid w:val="007218AB"/>
    <w:rsid w:val="00721FB2"/>
    <w:rsid w:val="00724591"/>
    <w:rsid w:val="00724FB4"/>
    <w:rsid w:val="00734DCF"/>
    <w:rsid w:val="007354E6"/>
    <w:rsid w:val="0075296D"/>
    <w:rsid w:val="00755015"/>
    <w:rsid w:val="00756AB8"/>
    <w:rsid w:val="00756D7E"/>
    <w:rsid w:val="007570BC"/>
    <w:rsid w:val="00762D17"/>
    <w:rsid w:val="00772F19"/>
    <w:rsid w:val="00774943"/>
    <w:rsid w:val="00776519"/>
    <w:rsid w:val="00783CE9"/>
    <w:rsid w:val="00790C06"/>
    <w:rsid w:val="007A418A"/>
    <w:rsid w:val="007A64E1"/>
    <w:rsid w:val="007B2B8A"/>
    <w:rsid w:val="007B2D4F"/>
    <w:rsid w:val="007C4E92"/>
    <w:rsid w:val="007C5854"/>
    <w:rsid w:val="007C766E"/>
    <w:rsid w:val="007D0120"/>
    <w:rsid w:val="007D7CFD"/>
    <w:rsid w:val="007E2EB6"/>
    <w:rsid w:val="007E552E"/>
    <w:rsid w:val="007F4513"/>
    <w:rsid w:val="00802701"/>
    <w:rsid w:val="00806E3E"/>
    <w:rsid w:val="008103A8"/>
    <w:rsid w:val="00815294"/>
    <w:rsid w:val="008208A4"/>
    <w:rsid w:val="00825CCE"/>
    <w:rsid w:val="0083264D"/>
    <w:rsid w:val="008357DF"/>
    <w:rsid w:val="00841D60"/>
    <w:rsid w:val="00851ADC"/>
    <w:rsid w:val="00856BA2"/>
    <w:rsid w:val="00857418"/>
    <w:rsid w:val="008649B7"/>
    <w:rsid w:val="00871850"/>
    <w:rsid w:val="008768EE"/>
    <w:rsid w:val="008823DC"/>
    <w:rsid w:val="008875BB"/>
    <w:rsid w:val="00893F19"/>
    <w:rsid w:val="00894B10"/>
    <w:rsid w:val="008A4BC7"/>
    <w:rsid w:val="008B7CA3"/>
    <w:rsid w:val="008C5746"/>
    <w:rsid w:val="008D202B"/>
    <w:rsid w:val="008D40DA"/>
    <w:rsid w:val="008D7719"/>
    <w:rsid w:val="008E10BD"/>
    <w:rsid w:val="008E2236"/>
    <w:rsid w:val="008F3E72"/>
    <w:rsid w:val="008F6C8F"/>
    <w:rsid w:val="008F6CA8"/>
    <w:rsid w:val="008F6F0B"/>
    <w:rsid w:val="0090079D"/>
    <w:rsid w:val="00912226"/>
    <w:rsid w:val="0091593C"/>
    <w:rsid w:val="00916F0C"/>
    <w:rsid w:val="00920C0B"/>
    <w:rsid w:val="009247BB"/>
    <w:rsid w:val="009265B8"/>
    <w:rsid w:val="00932A73"/>
    <w:rsid w:val="00933223"/>
    <w:rsid w:val="0093494C"/>
    <w:rsid w:val="00937C89"/>
    <w:rsid w:val="00950F5D"/>
    <w:rsid w:val="00952376"/>
    <w:rsid w:val="00980711"/>
    <w:rsid w:val="00991852"/>
    <w:rsid w:val="00993AFE"/>
    <w:rsid w:val="009A160D"/>
    <w:rsid w:val="009A3FA4"/>
    <w:rsid w:val="009A4DAF"/>
    <w:rsid w:val="009B2531"/>
    <w:rsid w:val="009B3D75"/>
    <w:rsid w:val="009C50AC"/>
    <w:rsid w:val="009D1D44"/>
    <w:rsid w:val="009D324C"/>
    <w:rsid w:val="009E0827"/>
    <w:rsid w:val="009E21A8"/>
    <w:rsid w:val="009E35C2"/>
    <w:rsid w:val="009E458A"/>
    <w:rsid w:val="009F0558"/>
    <w:rsid w:val="009F3D27"/>
    <w:rsid w:val="009F4528"/>
    <w:rsid w:val="009F4DED"/>
    <w:rsid w:val="009F682E"/>
    <w:rsid w:val="00A006E4"/>
    <w:rsid w:val="00A06CCA"/>
    <w:rsid w:val="00A06CF6"/>
    <w:rsid w:val="00A11FEB"/>
    <w:rsid w:val="00A15BE2"/>
    <w:rsid w:val="00A16EA3"/>
    <w:rsid w:val="00A2247A"/>
    <w:rsid w:val="00A22492"/>
    <w:rsid w:val="00A24124"/>
    <w:rsid w:val="00A244C2"/>
    <w:rsid w:val="00A41827"/>
    <w:rsid w:val="00A43515"/>
    <w:rsid w:val="00A440F0"/>
    <w:rsid w:val="00A46F99"/>
    <w:rsid w:val="00A50D35"/>
    <w:rsid w:val="00A55B4B"/>
    <w:rsid w:val="00A55F65"/>
    <w:rsid w:val="00A7656A"/>
    <w:rsid w:val="00A76E0F"/>
    <w:rsid w:val="00A77002"/>
    <w:rsid w:val="00A77F4D"/>
    <w:rsid w:val="00A851B9"/>
    <w:rsid w:val="00A852E2"/>
    <w:rsid w:val="00A931B9"/>
    <w:rsid w:val="00A9337A"/>
    <w:rsid w:val="00A94A7D"/>
    <w:rsid w:val="00A95BC9"/>
    <w:rsid w:val="00AA10DD"/>
    <w:rsid w:val="00AA2355"/>
    <w:rsid w:val="00AB146E"/>
    <w:rsid w:val="00AB196A"/>
    <w:rsid w:val="00AB7965"/>
    <w:rsid w:val="00AC21D3"/>
    <w:rsid w:val="00AC3DD3"/>
    <w:rsid w:val="00AC3FCC"/>
    <w:rsid w:val="00AC7261"/>
    <w:rsid w:val="00AD2D40"/>
    <w:rsid w:val="00AE14CB"/>
    <w:rsid w:val="00AE6439"/>
    <w:rsid w:val="00AF00CD"/>
    <w:rsid w:val="00B052DD"/>
    <w:rsid w:val="00B07056"/>
    <w:rsid w:val="00B07499"/>
    <w:rsid w:val="00B124EB"/>
    <w:rsid w:val="00B164C6"/>
    <w:rsid w:val="00B2032A"/>
    <w:rsid w:val="00B20AD8"/>
    <w:rsid w:val="00B2128D"/>
    <w:rsid w:val="00B22792"/>
    <w:rsid w:val="00B22EA8"/>
    <w:rsid w:val="00B22FDD"/>
    <w:rsid w:val="00B25BD6"/>
    <w:rsid w:val="00B31F31"/>
    <w:rsid w:val="00B42B70"/>
    <w:rsid w:val="00B464F5"/>
    <w:rsid w:val="00B648E8"/>
    <w:rsid w:val="00B70E75"/>
    <w:rsid w:val="00B74AF9"/>
    <w:rsid w:val="00B76671"/>
    <w:rsid w:val="00B775E2"/>
    <w:rsid w:val="00B77FEC"/>
    <w:rsid w:val="00B82E89"/>
    <w:rsid w:val="00B90597"/>
    <w:rsid w:val="00B97740"/>
    <w:rsid w:val="00BA473A"/>
    <w:rsid w:val="00BA4C2D"/>
    <w:rsid w:val="00BB231C"/>
    <w:rsid w:val="00BC1AF6"/>
    <w:rsid w:val="00BC5A54"/>
    <w:rsid w:val="00BD2616"/>
    <w:rsid w:val="00BE4B93"/>
    <w:rsid w:val="00BE5220"/>
    <w:rsid w:val="00BF000D"/>
    <w:rsid w:val="00BF0795"/>
    <w:rsid w:val="00BF3A8D"/>
    <w:rsid w:val="00C017B1"/>
    <w:rsid w:val="00C02471"/>
    <w:rsid w:val="00C10E93"/>
    <w:rsid w:val="00C148B0"/>
    <w:rsid w:val="00C16D79"/>
    <w:rsid w:val="00C2163F"/>
    <w:rsid w:val="00C21731"/>
    <w:rsid w:val="00C225AA"/>
    <w:rsid w:val="00C231DA"/>
    <w:rsid w:val="00C313DA"/>
    <w:rsid w:val="00C35F15"/>
    <w:rsid w:val="00C50343"/>
    <w:rsid w:val="00C52E79"/>
    <w:rsid w:val="00C55B25"/>
    <w:rsid w:val="00C63E31"/>
    <w:rsid w:val="00C64662"/>
    <w:rsid w:val="00C71F84"/>
    <w:rsid w:val="00C8417B"/>
    <w:rsid w:val="00C86D63"/>
    <w:rsid w:val="00C91343"/>
    <w:rsid w:val="00C93F2A"/>
    <w:rsid w:val="00C95D57"/>
    <w:rsid w:val="00CA3313"/>
    <w:rsid w:val="00CA724F"/>
    <w:rsid w:val="00CA7D5B"/>
    <w:rsid w:val="00CD0646"/>
    <w:rsid w:val="00CD42E5"/>
    <w:rsid w:val="00CE79F8"/>
    <w:rsid w:val="00CF1CD4"/>
    <w:rsid w:val="00D020F9"/>
    <w:rsid w:val="00D03A77"/>
    <w:rsid w:val="00D066A6"/>
    <w:rsid w:val="00D15E20"/>
    <w:rsid w:val="00D16BBA"/>
    <w:rsid w:val="00D22D1F"/>
    <w:rsid w:val="00D2453F"/>
    <w:rsid w:val="00D32101"/>
    <w:rsid w:val="00D374EE"/>
    <w:rsid w:val="00D3750A"/>
    <w:rsid w:val="00D41421"/>
    <w:rsid w:val="00D42C58"/>
    <w:rsid w:val="00D621B0"/>
    <w:rsid w:val="00D62266"/>
    <w:rsid w:val="00D63042"/>
    <w:rsid w:val="00D6586B"/>
    <w:rsid w:val="00D701D5"/>
    <w:rsid w:val="00D70276"/>
    <w:rsid w:val="00D917B8"/>
    <w:rsid w:val="00D92B10"/>
    <w:rsid w:val="00D93032"/>
    <w:rsid w:val="00D94EE8"/>
    <w:rsid w:val="00D97718"/>
    <w:rsid w:val="00DB2E06"/>
    <w:rsid w:val="00DC11AA"/>
    <w:rsid w:val="00DC3A12"/>
    <w:rsid w:val="00DD207D"/>
    <w:rsid w:val="00DE10F2"/>
    <w:rsid w:val="00DE44F3"/>
    <w:rsid w:val="00DE4C05"/>
    <w:rsid w:val="00DE79F3"/>
    <w:rsid w:val="00DE7C82"/>
    <w:rsid w:val="00DF1D87"/>
    <w:rsid w:val="00DF47DB"/>
    <w:rsid w:val="00DF71DF"/>
    <w:rsid w:val="00E01796"/>
    <w:rsid w:val="00E12BB7"/>
    <w:rsid w:val="00E14F17"/>
    <w:rsid w:val="00E16325"/>
    <w:rsid w:val="00E25094"/>
    <w:rsid w:val="00E264DC"/>
    <w:rsid w:val="00E350F5"/>
    <w:rsid w:val="00E42AA5"/>
    <w:rsid w:val="00E47E06"/>
    <w:rsid w:val="00E50B53"/>
    <w:rsid w:val="00E52F52"/>
    <w:rsid w:val="00E550FB"/>
    <w:rsid w:val="00E5657C"/>
    <w:rsid w:val="00E56A04"/>
    <w:rsid w:val="00E62A5F"/>
    <w:rsid w:val="00E63889"/>
    <w:rsid w:val="00E67040"/>
    <w:rsid w:val="00E676AB"/>
    <w:rsid w:val="00E7296E"/>
    <w:rsid w:val="00E74C02"/>
    <w:rsid w:val="00E75F14"/>
    <w:rsid w:val="00E83EC9"/>
    <w:rsid w:val="00E8796D"/>
    <w:rsid w:val="00E87A09"/>
    <w:rsid w:val="00E91E96"/>
    <w:rsid w:val="00E94F4B"/>
    <w:rsid w:val="00EA2BB1"/>
    <w:rsid w:val="00EA41F3"/>
    <w:rsid w:val="00EA7A95"/>
    <w:rsid w:val="00EB64A8"/>
    <w:rsid w:val="00EC0F4B"/>
    <w:rsid w:val="00EC237B"/>
    <w:rsid w:val="00EC493F"/>
    <w:rsid w:val="00ED5B3C"/>
    <w:rsid w:val="00ED64D3"/>
    <w:rsid w:val="00ED7013"/>
    <w:rsid w:val="00ED7679"/>
    <w:rsid w:val="00EE00DD"/>
    <w:rsid w:val="00EE1024"/>
    <w:rsid w:val="00EE59B3"/>
    <w:rsid w:val="00EE6D69"/>
    <w:rsid w:val="00EF704A"/>
    <w:rsid w:val="00EF7C90"/>
    <w:rsid w:val="00F02DEF"/>
    <w:rsid w:val="00F12D5E"/>
    <w:rsid w:val="00F17F34"/>
    <w:rsid w:val="00F2249C"/>
    <w:rsid w:val="00F24177"/>
    <w:rsid w:val="00F353F2"/>
    <w:rsid w:val="00F415D0"/>
    <w:rsid w:val="00F41E3D"/>
    <w:rsid w:val="00F457EB"/>
    <w:rsid w:val="00F45AD4"/>
    <w:rsid w:val="00F4783B"/>
    <w:rsid w:val="00F50149"/>
    <w:rsid w:val="00F6364F"/>
    <w:rsid w:val="00F655F1"/>
    <w:rsid w:val="00F87CB1"/>
    <w:rsid w:val="00F90521"/>
    <w:rsid w:val="00F91D84"/>
    <w:rsid w:val="00F920C6"/>
    <w:rsid w:val="00FA2E6F"/>
    <w:rsid w:val="00FB2BE4"/>
    <w:rsid w:val="00FB3716"/>
    <w:rsid w:val="00FB4F4A"/>
    <w:rsid w:val="00FC0D96"/>
    <w:rsid w:val="00FC16E8"/>
    <w:rsid w:val="00FC1F59"/>
    <w:rsid w:val="00FC3285"/>
    <w:rsid w:val="00FC5884"/>
    <w:rsid w:val="00FC79A5"/>
    <w:rsid w:val="00FE1F72"/>
    <w:rsid w:val="00FE643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F51D9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styleId="afc">
    <w:name w:val="Strong"/>
    <w:basedOn w:val="a1"/>
    <w:uiPriority w:val="22"/>
    <w:qFormat/>
    <w:rsid w:val="00305C4C"/>
    <w:rPr>
      <w:b/>
      <w:bCs/>
    </w:rPr>
  </w:style>
  <w:style w:type="character" w:customStyle="1" w:styleId="mord">
    <w:name w:val="mord"/>
    <w:basedOn w:val="a1"/>
    <w:rsid w:val="00305C4C"/>
  </w:style>
  <w:style w:type="character" w:customStyle="1" w:styleId="mpunct">
    <w:name w:val="mpunct"/>
    <w:basedOn w:val="a1"/>
    <w:rsid w:val="00305C4C"/>
  </w:style>
  <w:style w:type="character" w:customStyle="1" w:styleId="mbin">
    <w:name w:val="mbin"/>
    <w:basedOn w:val="a1"/>
    <w:rsid w:val="00305C4C"/>
  </w:style>
  <w:style w:type="character" w:customStyle="1" w:styleId="mrel">
    <w:name w:val="mrel"/>
    <w:basedOn w:val="a1"/>
    <w:rsid w:val="00305C4C"/>
  </w:style>
  <w:style w:type="character" w:customStyle="1" w:styleId="vlist-s">
    <w:name w:val="vlist-s"/>
    <w:basedOn w:val="a1"/>
    <w:rsid w:val="00305C4C"/>
  </w:style>
  <w:style w:type="paragraph" w:customStyle="1" w:styleId="ds-markdown-paragraph">
    <w:name w:val="ds-markdown-paragraph"/>
    <w:basedOn w:val="a0"/>
    <w:rsid w:val="00AA10DD"/>
    <w:pPr>
      <w:spacing w:before="100" w:beforeAutospacing="1" w:after="100" w:afterAutospacing="1"/>
    </w:pPr>
    <w:rPr>
      <w:sz w:val="24"/>
      <w:szCs w:val="24"/>
    </w:rPr>
  </w:style>
  <w:style w:type="character" w:styleId="afd">
    <w:name w:val="Emphasis"/>
    <w:basedOn w:val="a1"/>
    <w:uiPriority w:val="20"/>
    <w:qFormat/>
    <w:rsid w:val="00AA10DD"/>
    <w:rPr>
      <w:i/>
      <w:iCs/>
    </w:rPr>
  </w:style>
  <w:style w:type="character" w:customStyle="1" w:styleId="katex-mathml">
    <w:name w:val="katex-mathml"/>
    <w:basedOn w:val="a1"/>
    <w:rsid w:val="00AA10DD"/>
  </w:style>
  <w:style w:type="character" w:customStyle="1" w:styleId="mopen">
    <w:name w:val="mopen"/>
    <w:basedOn w:val="a1"/>
    <w:rsid w:val="00AA10DD"/>
  </w:style>
  <w:style w:type="character" w:customStyle="1" w:styleId="mclose">
    <w:name w:val="mclose"/>
    <w:basedOn w:val="a1"/>
    <w:rsid w:val="00AA10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upki.gov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9500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28450-01DE-43A7-B652-0789F5137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2445</Words>
  <Characters>18941</Characters>
  <Application>Microsoft Office Word</Application>
  <DocSecurity>0</DocSecurity>
  <Lines>157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21344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3</cp:revision>
  <cp:lastPrinted>2025-04-01T07:07:00Z</cp:lastPrinted>
  <dcterms:created xsi:type="dcterms:W3CDTF">2025-05-13T04:29:00Z</dcterms:created>
  <dcterms:modified xsi:type="dcterms:W3CDTF">2025-05-14T03:57:00Z</dcterms:modified>
</cp:coreProperties>
</file>