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E50" w:rsidRDefault="00710618" w:rsidP="002A3F58">
      <w:pPr>
        <w:pStyle w:val="1"/>
        <w:ind w:left="4678" w:firstLine="284"/>
        <w:rPr>
          <w:b w:val="0"/>
          <w:bCs/>
          <w:iCs w:val="0"/>
          <w:lang w:val="en-US"/>
        </w:rPr>
      </w:pPr>
      <w:r w:rsidRPr="0071061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6" type="#_x0000_t202" style="position:absolute;left:0;text-align:left;margin-left:212.85pt;margin-top:10.4pt;width:56.45pt;height:62.7pt;z-index:251660288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" filled="f" stroked="f">
            <v:textbox style="mso-fit-shape-to-text:t">
              <w:txbxContent>
                <w:p w:rsidR="00395E50" w:rsidRDefault="00395E50" w:rsidP="002A3F58">
                  <w:pPr>
                    <w:ind w:left="-284" w:firstLine="284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47675" cy="695325"/>
                        <wp:effectExtent l="0" t="0" r="9525" b="9525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Изображение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695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395E50" w:rsidRDefault="00395E50" w:rsidP="00395E50">
      <w:pPr>
        <w:pStyle w:val="1"/>
        <w:ind w:left="5387"/>
        <w:rPr>
          <w:bCs/>
          <w:iCs w:val="0"/>
          <w:sz w:val="24"/>
        </w:rPr>
      </w:pPr>
    </w:p>
    <w:p w:rsidR="00395E50" w:rsidRDefault="00395E50" w:rsidP="00395E50">
      <w:pPr>
        <w:jc w:val="center"/>
        <w:rPr>
          <w:b/>
          <w:sz w:val="28"/>
        </w:rPr>
      </w:pPr>
    </w:p>
    <w:p w:rsidR="00395E50" w:rsidRDefault="00395E50" w:rsidP="00395E50">
      <w:pPr>
        <w:jc w:val="center"/>
        <w:rPr>
          <w:b/>
          <w:sz w:val="24"/>
        </w:rPr>
      </w:pPr>
    </w:p>
    <w:p w:rsidR="00395E50" w:rsidRDefault="00395E50" w:rsidP="00395E50">
      <w:pPr>
        <w:jc w:val="center"/>
        <w:rPr>
          <w:b/>
          <w:sz w:val="24"/>
        </w:rPr>
      </w:pPr>
    </w:p>
    <w:p w:rsidR="00395E50" w:rsidRDefault="00395E50" w:rsidP="00395E50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395E50" w:rsidRDefault="00395E50" w:rsidP="00395E50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395E50" w:rsidRDefault="00395E50" w:rsidP="00395E50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>
        <w:rPr>
          <w:rFonts w:ascii="Liberation Serif" w:hAnsi="Liberation Serif"/>
          <w:b/>
          <w:sz w:val="28"/>
          <w:szCs w:val="28"/>
          <w:lang w:val="en-US"/>
        </w:rPr>
        <w:t>VIII</w:t>
      </w:r>
      <w:r>
        <w:rPr>
          <w:rFonts w:ascii="Liberation Serif" w:hAnsi="Liberation Serif"/>
          <w:b/>
          <w:sz w:val="28"/>
          <w:szCs w:val="28"/>
        </w:rPr>
        <w:t xml:space="preserve"> СОЗЫВ</w:t>
      </w:r>
      <w:r>
        <w:rPr>
          <w:rFonts w:ascii="Liberation Serif" w:hAnsi="Liberation Serif"/>
          <w:b/>
          <w:sz w:val="28"/>
          <w:szCs w:val="28"/>
        </w:rPr>
        <w:br/>
      </w:r>
      <w:r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395E50" w:rsidRDefault="00710618" w:rsidP="00395E50">
      <w:pPr>
        <w:spacing w:before="400"/>
        <w:rPr>
          <w:rFonts w:ascii="Liberation Serif" w:hAnsi="Liberation Serif"/>
          <w:sz w:val="28"/>
          <w:szCs w:val="28"/>
        </w:rPr>
      </w:pPr>
      <w:r w:rsidRPr="00710618">
        <w:rPr>
          <w:noProof/>
        </w:rPr>
        <w:pict>
          <v:line id="Прямая соединительная линия 2" o:spid="_x0000_s1027" style="position:absolute;z-index:251659264;visibility:visible;mso-wrap-distance-top:-3e-5mm;mso-wrap-distance-bottom:-3e-5mm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" o:allowincell="f" strokeweight="4.5pt">
            <v:stroke linestyle="thinThick"/>
          </v:line>
        </w:pict>
      </w:r>
      <w:r w:rsidR="00F73BB3">
        <w:rPr>
          <w:rFonts w:ascii="Liberation Serif" w:hAnsi="Liberation Serif"/>
          <w:sz w:val="28"/>
          <w:szCs w:val="28"/>
        </w:rPr>
        <w:t>от 23.04.2025 № 480</w:t>
      </w:r>
    </w:p>
    <w:p w:rsidR="00395E50" w:rsidRDefault="00395E50" w:rsidP="00395E50">
      <w:pPr>
        <w:rPr>
          <w:sz w:val="28"/>
          <w:szCs w:val="28"/>
        </w:rPr>
      </w:pPr>
    </w:p>
    <w:p w:rsidR="00B7237A" w:rsidRDefault="00B7237A" w:rsidP="00395E50">
      <w:pPr>
        <w:rPr>
          <w:sz w:val="28"/>
          <w:szCs w:val="28"/>
        </w:rPr>
      </w:pPr>
    </w:p>
    <w:p w:rsidR="00395E50" w:rsidRPr="00451D61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sz w:val="28"/>
          <w:szCs w:val="28"/>
        </w:rPr>
        <w:t xml:space="preserve">О внесении изменений в </w:t>
      </w:r>
      <w:r w:rsidRPr="00451D61">
        <w:rPr>
          <w:rFonts w:ascii="Liberation Serif" w:hAnsi="Liberation Serif"/>
          <w:b/>
          <w:bCs/>
          <w:sz w:val="28"/>
          <w:szCs w:val="28"/>
        </w:rPr>
        <w:t>Положение</w:t>
      </w:r>
    </w:p>
    <w:p w:rsidR="00B7237A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/>
          <w:b/>
          <w:bCs/>
          <w:sz w:val="28"/>
          <w:szCs w:val="28"/>
        </w:rPr>
        <w:t xml:space="preserve">в сфере благоустройства </w:t>
      </w:r>
    </w:p>
    <w:p w:rsidR="00395E50" w:rsidRPr="00451D61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>на территории Каменск-Уральского городского округа</w:t>
      </w:r>
    </w:p>
    <w:p w:rsidR="00395E50" w:rsidRPr="00935E4A" w:rsidRDefault="00395E50" w:rsidP="00395E50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</w:p>
    <w:p w:rsidR="00395E50" w:rsidRPr="00935E4A" w:rsidRDefault="00395E50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bCs/>
          <w:sz w:val="28"/>
          <w:szCs w:val="28"/>
        </w:rPr>
        <w:t>В целях приведения в соответствие с Федеральным законом о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т 28 декабря 2024 года № 540-ФЗ «О внесении изменений в Федеральный закон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«О государственном контроле (надзоре) и муниципальном контроле </w:t>
      </w:r>
      <w:r w:rsidR="00B7237A">
        <w:rPr>
          <w:rFonts w:ascii="Liberation Serif" w:hAnsi="Liberation Serif"/>
          <w:bCs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в Российской Федерации», </w:t>
      </w:r>
      <w:r w:rsidRPr="00935E4A">
        <w:rPr>
          <w:rFonts w:ascii="Liberation Serif" w:hAnsi="Liberation Serif"/>
          <w:sz w:val="28"/>
          <w:szCs w:val="28"/>
        </w:rPr>
        <w:t xml:space="preserve">в соответствии с </w:t>
      </w:r>
      <w:r w:rsidRPr="00935E4A">
        <w:rPr>
          <w:rFonts w:ascii="Liberation Serif" w:hAnsi="Liberation Serif"/>
          <w:bCs/>
          <w:sz w:val="28"/>
          <w:szCs w:val="28"/>
        </w:rPr>
        <w:t xml:space="preserve">Федеральным </w:t>
      </w:r>
      <w:hyperlink r:id="rId7" w:history="1">
        <w:r w:rsidRPr="00935E4A">
          <w:rPr>
            <w:rFonts w:ascii="Liberation Serif" w:hAnsi="Liberation Serif"/>
            <w:bCs/>
            <w:sz w:val="28"/>
            <w:szCs w:val="28"/>
          </w:rPr>
          <w:t>законом</w:t>
        </w:r>
      </w:hyperlink>
      <w:r w:rsidRPr="00935E4A">
        <w:rPr>
          <w:rFonts w:ascii="Liberation Serif" w:hAnsi="Liberation Serif"/>
          <w:bCs/>
          <w:sz w:val="28"/>
          <w:szCs w:val="28"/>
        </w:rPr>
        <w:t xml:space="preserve"> от </w:t>
      </w:r>
      <w:r w:rsidR="00F16D40">
        <w:rPr>
          <w:rFonts w:ascii="Liberation Serif" w:hAnsi="Liberation Serif"/>
          <w:bCs/>
          <w:sz w:val="28"/>
          <w:szCs w:val="28"/>
        </w:rPr>
        <w:t xml:space="preserve">6 октября 2003 года </w:t>
      </w:r>
      <w:r w:rsidRPr="00935E4A">
        <w:rPr>
          <w:rFonts w:ascii="Liberation Serif" w:hAnsi="Liberation Serif"/>
          <w:bCs/>
          <w:sz w:val="28"/>
          <w:szCs w:val="28"/>
        </w:rPr>
        <w:t xml:space="preserve">№ 131-ФЗ «Об общих принципах организации местного самоуправления в Российской Федерации», </w:t>
      </w:r>
      <w:r w:rsidRPr="00935E4A">
        <w:rPr>
          <w:rFonts w:ascii="Liberation Serif" w:hAnsi="Liberation Serif"/>
          <w:sz w:val="28"/>
          <w:szCs w:val="28"/>
        </w:rPr>
        <w:t>Уставом муниципального образования Каменск-Уральский городской округ Свердловской области, Дума Каменск-Уральского городского округа</w:t>
      </w:r>
    </w:p>
    <w:p w:rsidR="00395E50" w:rsidRPr="00935E4A" w:rsidRDefault="00395E50" w:rsidP="00B7237A">
      <w:pPr>
        <w:jc w:val="both"/>
        <w:rPr>
          <w:rFonts w:ascii="Liberation Serif" w:hAnsi="Liberation Serif"/>
          <w:b/>
          <w:sz w:val="28"/>
          <w:szCs w:val="28"/>
        </w:rPr>
      </w:pPr>
      <w:r w:rsidRPr="00935E4A">
        <w:rPr>
          <w:rFonts w:ascii="Liberation Serif" w:hAnsi="Liberation Serif"/>
          <w:b/>
          <w:sz w:val="28"/>
          <w:szCs w:val="28"/>
        </w:rPr>
        <w:t>РЕШИЛА:</w:t>
      </w:r>
    </w:p>
    <w:p w:rsidR="00395E50" w:rsidRDefault="00395E50" w:rsidP="00890AF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sz w:val="28"/>
          <w:szCs w:val="28"/>
        </w:rPr>
        <w:t xml:space="preserve">1. Внести следующие изменения в Положение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 w:cs="Liberation Serif"/>
          <w:sz w:val="28"/>
          <w:szCs w:val="28"/>
        </w:rPr>
        <w:t>в сфере благоустройства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на территории Каменск-Уральского городского округа, утвержденное </w:t>
      </w:r>
      <w:r w:rsidRPr="00935E4A">
        <w:rPr>
          <w:rFonts w:ascii="Liberation Serif" w:hAnsi="Liberation Serif"/>
          <w:sz w:val="28"/>
          <w:szCs w:val="28"/>
        </w:rPr>
        <w:t>решением Думы Каменск-Уральского городского округа от 15.09.2021  № 90</w:t>
      </w:r>
      <w:r>
        <w:rPr>
          <w:rFonts w:ascii="Liberation Serif" w:hAnsi="Liberation Serif"/>
          <w:sz w:val="28"/>
          <w:szCs w:val="28"/>
        </w:rPr>
        <w:t>1</w:t>
      </w:r>
      <w:r w:rsidR="001426A6">
        <w:rPr>
          <w:rFonts w:ascii="Liberation Serif" w:hAnsi="Liberation Serif"/>
          <w:sz w:val="28"/>
          <w:szCs w:val="28"/>
        </w:rPr>
        <w:t xml:space="preserve"> </w:t>
      </w:r>
      <w:r w:rsidR="00890AF1">
        <w:rPr>
          <w:rFonts w:ascii="Liberation Serif" w:hAnsi="Liberation Serif"/>
          <w:sz w:val="28"/>
          <w:szCs w:val="28"/>
        </w:rPr>
        <w:t>(в редакции решений Думы Каменск-Уральского городского округа от</w:t>
      </w:r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27.10.2021 </w:t>
      </w:r>
      <w:hyperlink r:id="rId8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20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22.12.2021 </w:t>
      </w:r>
      <w:hyperlink r:id="rId9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47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28.09.2022 </w:t>
      </w:r>
      <w:hyperlink r:id="rId10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149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20.09.2023 </w:t>
      </w:r>
      <w:hyperlink r:id="rId11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282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18.09.2024 </w:t>
      </w:r>
      <w:hyperlink r:id="rId12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402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>)</w:t>
      </w:r>
      <w:r w:rsidRPr="00935E4A">
        <w:rPr>
          <w:rFonts w:ascii="Liberation Serif" w:hAnsi="Liberation Serif"/>
          <w:sz w:val="28"/>
          <w:szCs w:val="28"/>
        </w:rPr>
        <w:t>«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на территории Каменск-Уральского городского округа»  (далее </w:t>
      </w:r>
      <w:r w:rsidRPr="00935E4A">
        <w:rPr>
          <w:rFonts w:ascii="Liberation Serif" w:hAnsi="Liberation Serif"/>
          <w:sz w:val="28"/>
          <w:szCs w:val="28"/>
        </w:rPr>
        <w:t xml:space="preserve">– </w:t>
      </w:r>
      <w:r w:rsidRPr="00935E4A">
        <w:rPr>
          <w:rFonts w:ascii="Liberation Serif" w:hAnsi="Liberation Serif" w:cs="Liberation Serif"/>
          <w:sz w:val="28"/>
          <w:szCs w:val="28"/>
        </w:rPr>
        <w:t>Положение):</w:t>
      </w:r>
    </w:p>
    <w:p w:rsidR="00FE441B" w:rsidRDefault="00320D78" w:rsidP="005E577C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 xml:space="preserve">1) </w:t>
      </w:r>
      <w:r w:rsidR="00FE441B">
        <w:rPr>
          <w:rFonts w:ascii="Liberation Serif" w:hAnsi="Liberation Serif" w:cs="Liberation Serif"/>
          <w:sz w:val="28"/>
          <w:szCs w:val="28"/>
        </w:rPr>
        <w:t>в подпункте 9.</w:t>
      </w:r>
      <w:r w:rsidR="005E577C">
        <w:rPr>
          <w:rFonts w:ascii="Liberation Serif" w:hAnsi="Liberation Serif" w:cs="Liberation Serif"/>
          <w:sz w:val="28"/>
          <w:szCs w:val="28"/>
        </w:rPr>
        <w:t>1</w:t>
      </w:r>
      <w:r w:rsidR="00FE441B">
        <w:rPr>
          <w:rFonts w:ascii="Liberation Serif" w:hAnsi="Liberation Serif" w:cs="Liberation Serif"/>
          <w:sz w:val="28"/>
          <w:szCs w:val="28"/>
        </w:rPr>
        <w:t xml:space="preserve"> пункта 9 </w:t>
      </w:r>
      <w:r w:rsidR="00FE441B" w:rsidRPr="00320D78">
        <w:rPr>
          <w:rFonts w:ascii="Liberation Serif" w:hAnsi="Liberation Serif" w:cs="Liberation Serif"/>
          <w:sz w:val="28"/>
          <w:szCs w:val="28"/>
        </w:rPr>
        <w:t xml:space="preserve">раздела </w:t>
      </w:r>
      <w:r w:rsidR="00FE441B" w:rsidRPr="00320D78">
        <w:rPr>
          <w:rFonts w:ascii="Liberation Serif" w:hAnsi="Liberation Serif" w:cs="Liberation Serif"/>
          <w:sz w:val="28"/>
          <w:szCs w:val="28"/>
          <w:lang w:val="en-US"/>
        </w:rPr>
        <w:t>I</w:t>
      </w:r>
      <w:r w:rsidR="00FE441B" w:rsidRPr="00320D78">
        <w:rPr>
          <w:rFonts w:ascii="Liberation Serif" w:hAnsi="Liberation Serif" w:cs="Liberation Serif"/>
          <w:sz w:val="28"/>
          <w:szCs w:val="28"/>
        </w:rPr>
        <w:t xml:space="preserve"> Положения</w:t>
      </w:r>
      <w:r w:rsidR="00FE441B">
        <w:rPr>
          <w:rFonts w:ascii="Liberation Serif" w:hAnsi="Liberation Serif" w:cs="Liberation Serif"/>
          <w:sz w:val="28"/>
          <w:szCs w:val="28"/>
        </w:rPr>
        <w:t xml:space="preserve"> слова «</w:t>
      </w:r>
      <w:r w:rsidR="00FE441B">
        <w:rPr>
          <w:rFonts w:ascii="Liberation Serif" w:eastAsiaTheme="minorHAnsi" w:hAnsi="Liberation Serif" w:cs="Liberation Serif"/>
          <w:sz w:val="28"/>
          <w:szCs w:val="28"/>
          <w:lang w:eastAsia="en-US"/>
        </w:rPr>
        <w:t>главы органа муниципального контроля</w:t>
      </w:r>
      <w:r w:rsidR="005E577C">
        <w:rPr>
          <w:rFonts w:ascii="Liberation Serif" w:eastAsiaTheme="minorHAnsi" w:hAnsi="Liberation Serif" w:cs="Liberation Serif"/>
          <w:sz w:val="28"/>
          <w:szCs w:val="28"/>
          <w:lang w:eastAsia="en-US"/>
        </w:rPr>
        <w:t>» заменить словами «главы Администрации района»;</w:t>
      </w:r>
    </w:p>
    <w:p w:rsidR="00320D78" w:rsidRPr="009A740D" w:rsidRDefault="00FE441B" w:rsidP="00320D7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i/>
          <w:color w:val="FF0000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2) </w:t>
      </w:r>
      <w:r w:rsidR="00320D78" w:rsidRPr="00320D78">
        <w:rPr>
          <w:rFonts w:ascii="Liberation Serif" w:hAnsi="Liberation Serif" w:cs="Liberation Serif"/>
          <w:sz w:val="28"/>
          <w:szCs w:val="28"/>
        </w:rPr>
        <w:t xml:space="preserve">подпункт 11.2 пункта 11 раздела </w:t>
      </w:r>
      <w:r w:rsidR="00320D78" w:rsidRPr="00320D78">
        <w:rPr>
          <w:rFonts w:ascii="Liberation Serif" w:hAnsi="Liberation Serif" w:cs="Liberation Serif"/>
          <w:sz w:val="28"/>
          <w:szCs w:val="28"/>
          <w:lang w:val="en-US"/>
        </w:rPr>
        <w:t>I</w:t>
      </w:r>
      <w:r w:rsidR="00320D78" w:rsidRPr="00320D78">
        <w:rPr>
          <w:rFonts w:ascii="Liberation Serif" w:hAnsi="Liberation Serif" w:cs="Liberation Serif"/>
          <w:sz w:val="28"/>
          <w:szCs w:val="28"/>
        </w:rPr>
        <w:t xml:space="preserve"> Положения признать утратившим силу;</w:t>
      </w:r>
    </w:p>
    <w:p w:rsidR="00395E50" w:rsidRPr="00320D78" w:rsidRDefault="005E577C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3</w:t>
      </w:r>
      <w:r w:rsidR="00395E50" w:rsidRPr="00320D78">
        <w:rPr>
          <w:rFonts w:ascii="Liberation Serif" w:hAnsi="Liberation Serif"/>
          <w:bCs/>
          <w:sz w:val="28"/>
          <w:szCs w:val="28"/>
        </w:rPr>
        <w:t xml:space="preserve">) раздел </w:t>
      </w:r>
      <w:r w:rsidR="00395E50" w:rsidRPr="00320D78">
        <w:rPr>
          <w:rFonts w:ascii="Liberation Serif" w:hAnsi="Liberation Serif"/>
          <w:bCs/>
          <w:sz w:val="28"/>
          <w:szCs w:val="28"/>
          <w:lang w:val="en-US"/>
        </w:rPr>
        <w:t>II</w:t>
      </w:r>
      <w:r w:rsidR="00395E50" w:rsidRPr="00320D78">
        <w:rPr>
          <w:rFonts w:ascii="Liberation Serif" w:hAnsi="Liberation Serif"/>
          <w:bCs/>
          <w:sz w:val="28"/>
          <w:szCs w:val="28"/>
        </w:rPr>
        <w:t xml:space="preserve"> Положения изложить в следующей редакции:</w:t>
      </w:r>
    </w:p>
    <w:p w:rsidR="00395E50" w:rsidRPr="00935E4A" w:rsidRDefault="00FA1F51" w:rsidP="00395E50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«</w:t>
      </w:r>
      <w:r w:rsidR="00395E50" w:rsidRPr="00935E4A">
        <w:rPr>
          <w:rFonts w:ascii="Liberation Serif" w:hAnsi="Liberation Serif" w:cs="Liberation Serif"/>
          <w:sz w:val="28"/>
          <w:szCs w:val="28"/>
        </w:rPr>
        <w:t>Раздел II. УПРАВЛЕНИЕ РИСКАМИ ПРИЧИНЕНИЯ ВРЕДА (УЩЕРБА) ОХРАНЯЕМЫМ ЗАКОНОМ ЦЕННОСТЯМ ПРИ ОСУЩЕСТВЛЕНИИ МУНИЦИПАЛЬНОГО КОНТРОЛЯ</w:t>
      </w:r>
      <w:r>
        <w:rPr>
          <w:rFonts w:ascii="Liberation Serif" w:hAnsi="Liberation Serif" w:cs="Liberation Serif"/>
          <w:sz w:val="28"/>
          <w:szCs w:val="28"/>
        </w:rPr>
        <w:t xml:space="preserve">  В СФЕРЕ БЛАГОУСТРОЙСТВА</w:t>
      </w:r>
    </w:p>
    <w:p w:rsidR="00395E50" w:rsidRPr="00935E4A" w:rsidRDefault="00395E50" w:rsidP="00395E50">
      <w:pPr>
        <w:autoSpaceDE w:val="0"/>
        <w:autoSpaceDN w:val="0"/>
        <w:adjustRightInd w:val="0"/>
        <w:ind w:firstLine="709"/>
        <w:jc w:val="center"/>
        <w:rPr>
          <w:rFonts w:ascii="Liberation Serif" w:hAnsi="Liberation Serif" w:cs="Liberation Serif"/>
          <w:sz w:val="28"/>
          <w:szCs w:val="28"/>
        </w:rPr>
      </w:pPr>
    </w:p>
    <w:p w:rsidR="00395E50" w:rsidRPr="00935E4A" w:rsidRDefault="00395E50" w:rsidP="00395E50">
      <w:pPr>
        <w:autoSpaceDE w:val="0"/>
        <w:autoSpaceDN w:val="0"/>
        <w:adjustRightInd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13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. Муниципальный контроль </w:t>
      </w:r>
      <w:r w:rsidR="00046685"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осуществляется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>на основе управления рисками причинения вреда (ущерба) охраняемым законом ценностям.</w:t>
      </w:r>
    </w:p>
    <w:p w:rsidR="00395E50" w:rsidRPr="00227536" w:rsidRDefault="00E75A74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227536">
        <w:rPr>
          <w:rFonts w:ascii="Liberation Serif" w:hAnsi="Liberation Serif" w:cs="Liberation Serif"/>
          <w:sz w:val="28"/>
          <w:szCs w:val="28"/>
        </w:rPr>
        <w:lastRenderedPageBreak/>
        <w:t>13.</w:t>
      </w:r>
      <w:r w:rsidR="00395E50" w:rsidRPr="00227536">
        <w:rPr>
          <w:rFonts w:ascii="Liberation Serif" w:hAnsi="Liberation Serif" w:cs="Liberation Serif"/>
          <w:sz w:val="28"/>
          <w:szCs w:val="28"/>
        </w:rPr>
        <w:t xml:space="preserve">1. В целях управления рисками причинения вреда (ущерба) охраняемым законом ценностям при осуществлении муниципального контроля </w:t>
      </w:r>
      <w:r w:rsidR="00827F3D" w:rsidRPr="00227536"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="00395E50" w:rsidRPr="00227536">
        <w:rPr>
          <w:rFonts w:ascii="Liberation Serif" w:hAnsi="Liberation Serif" w:cs="Liberation Serif"/>
          <w:sz w:val="28"/>
          <w:szCs w:val="28"/>
        </w:rPr>
        <w:t>орган</w:t>
      </w:r>
      <w:r w:rsidR="00046685" w:rsidRPr="00227536">
        <w:rPr>
          <w:rFonts w:ascii="Liberation Serif" w:hAnsi="Liberation Serif" w:cs="Liberation Serif"/>
          <w:sz w:val="28"/>
          <w:szCs w:val="28"/>
        </w:rPr>
        <w:t xml:space="preserve"> муниципального контроля</w:t>
      </w:r>
      <w:r w:rsidR="00395E50" w:rsidRPr="00227536">
        <w:rPr>
          <w:rFonts w:ascii="Liberation Serif" w:hAnsi="Liberation Serif" w:cs="Liberation Serif"/>
          <w:sz w:val="28"/>
          <w:szCs w:val="28"/>
        </w:rPr>
        <w:t xml:space="preserve"> относит объекты контроля к одной из следующих категорий риска причинения вреда (ущерба) охраняемым законом ценностям (далее </w:t>
      </w:r>
      <w:r w:rsidR="00395E50" w:rsidRPr="00227536">
        <w:rPr>
          <w:rFonts w:ascii="Liberation Serif" w:hAnsi="Liberation Serif"/>
          <w:sz w:val="28"/>
          <w:szCs w:val="28"/>
        </w:rPr>
        <w:t>–</w:t>
      </w:r>
      <w:r w:rsidR="00395E50" w:rsidRPr="00227536">
        <w:rPr>
          <w:rFonts w:ascii="Liberation Serif" w:hAnsi="Liberation Serif" w:cs="Liberation Serif"/>
          <w:sz w:val="28"/>
          <w:szCs w:val="28"/>
        </w:rPr>
        <w:t xml:space="preserve"> категории риска):</w:t>
      </w:r>
    </w:p>
    <w:p w:rsidR="00395E50" w:rsidRPr="00227536" w:rsidRDefault="00395E50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227536">
        <w:rPr>
          <w:rFonts w:ascii="Liberation Serif" w:hAnsi="Liberation Serif" w:cs="Liberation Serif"/>
          <w:sz w:val="28"/>
          <w:szCs w:val="28"/>
        </w:rPr>
        <w:t>1) средний риск;</w:t>
      </w:r>
    </w:p>
    <w:p w:rsidR="00395E50" w:rsidRPr="00227536" w:rsidRDefault="00395E50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227536">
        <w:rPr>
          <w:rFonts w:ascii="Liberation Serif" w:hAnsi="Liberation Serif" w:cs="Liberation Serif"/>
          <w:sz w:val="28"/>
          <w:szCs w:val="28"/>
        </w:rPr>
        <w:t>2) умеренный риск;</w:t>
      </w:r>
    </w:p>
    <w:p w:rsidR="00395E50" w:rsidRPr="00935E4A" w:rsidRDefault="00395E50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227536">
        <w:rPr>
          <w:rFonts w:ascii="Liberation Serif" w:hAnsi="Liberation Serif" w:cs="Liberation Serif"/>
          <w:sz w:val="28"/>
          <w:szCs w:val="28"/>
        </w:rPr>
        <w:t>3) низкий риск.</w:t>
      </w:r>
    </w:p>
    <w:p w:rsidR="00395E50" w:rsidRPr="00935E4A" w:rsidRDefault="00E75A74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13.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2. В целях отнесения объектов контроля к определенным категориям риска органом </w:t>
      </w:r>
      <w:r w:rsidR="006C479C">
        <w:rPr>
          <w:rFonts w:ascii="Liberation Serif" w:hAnsi="Liberation Serif" w:cs="Liberation Serif"/>
          <w:sz w:val="28"/>
          <w:szCs w:val="28"/>
        </w:rPr>
        <w:t xml:space="preserve">муниципального контроля 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осуществляются сбор, обработка, анализ и учет сведений об объектах контроля, характеризующих уровень рисков причинения вреда (ущерба) охраняемым законом ценностям, полученных с соблюдением требований законодательства Российской Федерации из любых источников, обеспечивающих их достоверность, в том числе в ходе проведения профилактических мероприятий, контрольных мероприятий, от государственных органов, органов местного самоуправления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и организаций в рамках межведомственного информационного взаимодействия, по результатам предоставления гражданам и организациям государственных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и муниципальных услуг, из обращений контролируемых лиц, иных граждан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395E50" w:rsidRPr="00935E4A">
        <w:rPr>
          <w:rFonts w:ascii="Liberation Serif" w:hAnsi="Liberation Serif" w:cs="Liberation Serif"/>
          <w:sz w:val="28"/>
          <w:szCs w:val="28"/>
        </w:rPr>
        <w:t>и организаций, из сообщений средств массовой информации, а также сведений, содержащихся в информационных ресурсах, и иных сведений об объектах муниципального контроля.</w:t>
      </w:r>
    </w:p>
    <w:p w:rsidR="00395E50" w:rsidRPr="00935E4A" w:rsidRDefault="00E75A74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13.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3. Отнесение объекта контроля к одной из категорий риска осуществляется на основе сопоставления его характеристик с критериями риска причинения вреда (ущерба) охраняемым законом ценностям, указанными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395E50" w:rsidRPr="00935E4A">
        <w:rPr>
          <w:rFonts w:ascii="Liberation Serif" w:hAnsi="Liberation Serif" w:cs="Liberation Serif"/>
          <w:sz w:val="28"/>
          <w:szCs w:val="28"/>
        </w:rPr>
        <w:t>в п</w:t>
      </w:r>
      <w:r w:rsidR="001E3D67">
        <w:rPr>
          <w:rFonts w:ascii="Liberation Serif" w:hAnsi="Liberation Serif" w:cs="Liberation Serif"/>
          <w:sz w:val="28"/>
          <w:szCs w:val="28"/>
        </w:rPr>
        <w:t>одп</w:t>
      </w:r>
      <w:r w:rsidR="001426A6">
        <w:rPr>
          <w:rFonts w:ascii="Liberation Serif" w:hAnsi="Liberation Serif" w:cs="Liberation Serif"/>
          <w:sz w:val="28"/>
          <w:szCs w:val="28"/>
        </w:rPr>
        <w:t xml:space="preserve">ункте </w:t>
      </w:r>
      <w:r w:rsidR="001E3D67">
        <w:rPr>
          <w:rFonts w:ascii="Liberation Serif" w:hAnsi="Liberation Serif" w:cs="Liberation Serif"/>
          <w:sz w:val="28"/>
          <w:szCs w:val="28"/>
        </w:rPr>
        <w:t>13.</w:t>
      </w:r>
      <w:r w:rsidR="00553F30" w:rsidRPr="00C0181F">
        <w:rPr>
          <w:rFonts w:ascii="Liberation Serif" w:hAnsi="Liberation Serif" w:cs="Liberation Serif"/>
          <w:sz w:val="28"/>
          <w:szCs w:val="28"/>
        </w:rPr>
        <w:t>5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 настоящего </w:t>
      </w:r>
      <w:r w:rsidR="001E3D67">
        <w:rPr>
          <w:rFonts w:ascii="Liberation Serif" w:hAnsi="Liberation Serif" w:cs="Liberation Serif"/>
          <w:sz w:val="28"/>
          <w:szCs w:val="28"/>
        </w:rPr>
        <w:t>пункта</w:t>
      </w:r>
      <w:r w:rsidR="00395E50" w:rsidRPr="00935E4A">
        <w:rPr>
          <w:rFonts w:ascii="Liberation Serif" w:hAnsi="Liberation Serif" w:cs="Liberation Serif"/>
          <w:sz w:val="28"/>
          <w:szCs w:val="28"/>
        </w:rPr>
        <w:t>.</w:t>
      </w:r>
    </w:p>
    <w:p w:rsidR="00395E50" w:rsidRPr="00935E4A" w:rsidRDefault="00E75A74" w:rsidP="00395E5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13.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4. Отнесение объекта контроля к определенной категории риска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и изменение присвоенной объекту контроля категории риска осуществляются приказом </w:t>
      </w:r>
      <w:r w:rsidR="00883D97">
        <w:rPr>
          <w:rFonts w:ascii="Liberation Serif" w:hAnsi="Liberation Serif" w:cs="Liberation Serif"/>
          <w:sz w:val="28"/>
          <w:szCs w:val="28"/>
        </w:rPr>
        <w:t>главы Администрации района</w:t>
      </w:r>
      <w:r w:rsidR="00395E50" w:rsidRPr="00935E4A">
        <w:rPr>
          <w:rFonts w:ascii="Liberation Serif" w:hAnsi="Liberation Serif" w:cs="Liberation Serif"/>
          <w:sz w:val="28"/>
          <w:szCs w:val="28"/>
        </w:rPr>
        <w:t>.</w:t>
      </w:r>
    </w:p>
    <w:p w:rsidR="00395E50" w:rsidRPr="00935E4A" w:rsidRDefault="00395E50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В случае, если объект контроля не отнесен органом</w:t>
      </w:r>
      <w:r w:rsidR="000969E0">
        <w:rPr>
          <w:rFonts w:ascii="Liberation Serif" w:hAnsi="Liberation Serif" w:cs="Liberation Serif"/>
          <w:sz w:val="28"/>
          <w:szCs w:val="28"/>
        </w:rPr>
        <w:t xml:space="preserve"> муниципального контроля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к определенной категории риска, он считается отнесенным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>к категории низкого риска.</w:t>
      </w:r>
    </w:p>
    <w:p w:rsidR="00395E50" w:rsidRPr="00935E4A" w:rsidRDefault="000969E0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рган </w:t>
      </w:r>
      <w:r>
        <w:rPr>
          <w:rFonts w:ascii="Liberation Serif" w:hAnsi="Liberation Serif" w:cs="Liberation Serif"/>
          <w:sz w:val="28"/>
          <w:szCs w:val="28"/>
        </w:rPr>
        <w:t xml:space="preserve">муниципального контроля </w:t>
      </w:r>
      <w:r w:rsidR="00395E50" w:rsidRPr="00935E4A">
        <w:rPr>
          <w:rFonts w:ascii="Liberation Serif" w:hAnsi="Liberation Serif" w:cs="Liberation Serif"/>
          <w:sz w:val="28"/>
          <w:szCs w:val="28"/>
        </w:rPr>
        <w:t>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контроля.</w:t>
      </w:r>
    </w:p>
    <w:p w:rsidR="00395E50" w:rsidRPr="00935E4A" w:rsidRDefault="00395E50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Контролируемое лицо, в том числе с использованием единого портала государственных и муниципальных услуг (функций), вправе подать в орган </w:t>
      </w:r>
      <w:r w:rsidR="000969E0">
        <w:rPr>
          <w:rFonts w:ascii="Liberation Serif" w:hAnsi="Liberation Serif" w:cs="Liberation Serif"/>
          <w:sz w:val="28"/>
          <w:szCs w:val="28"/>
        </w:rPr>
        <w:t xml:space="preserve">муниципального контроля </w:t>
      </w:r>
      <w:r w:rsidRPr="00935E4A">
        <w:rPr>
          <w:rFonts w:ascii="Liberation Serif" w:hAnsi="Liberation Serif" w:cs="Liberation Serif"/>
          <w:sz w:val="28"/>
          <w:szCs w:val="28"/>
        </w:rPr>
        <w:t>заявление об изменении категории риска осуществляемой им деятельности либо категории риска принадлежащих ему (используемых им) иных объектов контроля в случае их соответствия критериям риска для отнесения к иной категории риска.</w:t>
      </w:r>
    </w:p>
    <w:p w:rsidR="00D02A20" w:rsidRDefault="00E75A74" w:rsidP="00D02A20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13.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5. В целях отнесения объектов контроля к категориям риска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395E50" w:rsidRPr="00935E4A">
        <w:rPr>
          <w:rFonts w:ascii="Liberation Serif" w:hAnsi="Liberation Serif" w:cs="Liberation Serif"/>
          <w:sz w:val="28"/>
          <w:szCs w:val="28"/>
        </w:rPr>
        <w:t>при осуществлении муниципального контроля</w:t>
      </w:r>
      <w:r w:rsidR="00D33BE9">
        <w:rPr>
          <w:rFonts w:ascii="Liberation Serif" w:hAnsi="Liberation Serif" w:cs="Liberation Serif"/>
          <w:sz w:val="28"/>
          <w:szCs w:val="28"/>
        </w:rPr>
        <w:t xml:space="preserve"> в сфере </w:t>
      </w:r>
      <w:r w:rsidR="00D02A20">
        <w:rPr>
          <w:rFonts w:ascii="Liberation Serif" w:hAnsi="Liberation Serif" w:cs="Liberation Serif"/>
          <w:sz w:val="28"/>
          <w:szCs w:val="28"/>
        </w:rPr>
        <w:t>благоустройства</w:t>
      </w:r>
      <w:r w:rsidR="00395E50" w:rsidRPr="00935E4A">
        <w:rPr>
          <w:rFonts w:ascii="Liberation Serif" w:hAnsi="Liberation Serif" w:cs="Liberation Serif"/>
          <w:sz w:val="28"/>
          <w:szCs w:val="28"/>
        </w:rPr>
        <w:t xml:space="preserve"> устанавливаются следующие критерии риска: </w:t>
      </w:r>
    </w:p>
    <w:p w:rsidR="00290FCB" w:rsidRPr="00227536" w:rsidRDefault="00D02A20" w:rsidP="004B04BF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4A7FC4">
        <w:rPr>
          <w:rFonts w:ascii="Liberation Serif" w:hAnsi="Liberation Serif" w:cs="Liberation Serif"/>
          <w:sz w:val="28"/>
          <w:szCs w:val="28"/>
        </w:rPr>
        <w:lastRenderedPageBreak/>
        <w:t xml:space="preserve">1) </w:t>
      </w:r>
      <w:r w:rsidR="000C7019" w:rsidRPr="004A7FC4">
        <w:rPr>
          <w:rFonts w:ascii="Liberation Serif" w:hAnsi="Liberation Serif" w:cs="Liberation Serif"/>
          <w:sz w:val="28"/>
          <w:szCs w:val="28"/>
        </w:rPr>
        <w:t>к кат</w:t>
      </w:r>
      <w:r w:rsidR="004B04BF" w:rsidRPr="004A7FC4">
        <w:rPr>
          <w:rFonts w:ascii="Liberation Serif" w:hAnsi="Liberation Serif" w:cs="Liberation Serif"/>
          <w:sz w:val="28"/>
          <w:szCs w:val="28"/>
        </w:rPr>
        <w:t xml:space="preserve">егории среднего </w:t>
      </w:r>
      <w:r w:rsidR="004B04BF" w:rsidRPr="00227536">
        <w:rPr>
          <w:rFonts w:ascii="Liberation Serif" w:hAnsi="Liberation Serif" w:cs="Liberation Serif"/>
          <w:sz w:val="28"/>
          <w:szCs w:val="28"/>
        </w:rPr>
        <w:t xml:space="preserve">риска относятся </w:t>
      </w:r>
      <w:r w:rsidR="006C270C" w:rsidRPr="00227536">
        <w:rPr>
          <w:rFonts w:ascii="Liberation Serif" w:hAnsi="Liberation Serif" w:cs="Liberation Serif"/>
          <w:sz w:val="28"/>
          <w:szCs w:val="28"/>
        </w:rPr>
        <w:t xml:space="preserve">объекты контроля при наличии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6C270C" w:rsidRPr="00227536">
        <w:rPr>
          <w:rFonts w:ascii="Liberation Serif" w:hAnsi="Liberation Serif" w:cs="Liberation Serif"/>
          <w:sz w:val="28"/>
          <w:szCs w:val="28"/>
        </w:rPr>
        <w:t xml:space="preserve">у контролируемого лица в течение </w:t>
      </w:r>
      <w:r w:rsidR="008F4B5A" w:rsidRPr="00227536">
        <w:rPr>
          <w:rFonts w:ascii="Liberation Serif" w:hAnsi="Liberation Serif" w:cs="Liberation Serif"/>
          <w:sz w:val="28"/>
          <w:szCs w:val="28"/>
        </w:rPr>
        <w:t>двух</w:t>
      </w:r>
      <w:r w:rsidR="001426A6">
        <w:rPr>
          <w:rFonts w:ascii="Liberation Serif" w:hAnsi="Liberation Serif" w:cs="Liberation Serif"/>
          <w:sz w:val="28"/>
          <w:szCs w:val="28"/>
        </w:rPr>
        <w:t xml:space="preserve"> </w:t>
      </w:r>
      <w:r w:rsidR="008F4B5A" w:rsidRPr="00227536">
        <w:rPr>
          <w:rFonts w:ascii="Liberation Serif" w:hAnsi="Liberation Serif" w:cs="Liberation Serif"/>
          <w:sz w:val="28"/>
          <w:szCs w:val="28"/>
        </w:rPr>
        <w:t>лет</w:t>
      </w:r>
      <w:r w:rsidR="006C270C" w:rsidRPr="00227536">
        <w:rPr>
          <w:rFonts w:ascii="Liberation Serif" w:hAnsi="Liberation Serif" w:cs="Liberation Serif"/>
          <w:sz w:val="28"/>
          <w:szCs w:val="28"/>
        </w:rPr>
        <w:t>, предшествующ</w:t>
      </w:r>
      <w:r w:rsidR="008F4B5A" w:rsidRPr="00227536">
        <w:rPr>
          <w:rFonts w:ascii="Liberation Serif" w:hAnsi="Liberation Serif" w:cs="Liberation Serif"/>
          <w:sz w:val="28"/>
          <w:szCs w:val="28"/>
        </w:rPr>
        <w:t>их</w:t>
      </w:r>
      <w:r w:rsidR="006C270C" w:rsidRPr="00227536">
        <w:rPr>
          <w:rFonts w:ascii="Liberation Serif" w:hAnsi="Liberation Serif" w:cs="Liberation Serif"/>
          <w:sz w:val="28"/>
          <w:szCs w:val="28"/>
        </w:rPr>
        <w:t xml:space="preserve"> дате принятия органом муниципального контроля решения об отнесении объекта контроля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6C270C" w:rsidRPr="00227536">
        <w:rPr>
          <w:rFonts w:ascii="Liberation Serif" w:hAnsi="Liberation Serif" w:cs="Liberation Serif"/>
          <w:sz w:val="28"/>
          <w:szCs w:val="28"/>
        </w:rPr>
        <w:t>к категории риска, не исполненного в установленный срок предписания, выданного по факту несоблюдения обязательных требований, подлежащих исполнению (соблюдению) контролируемым лицом при осуществлении контролируемой деятельности</w:t>
      </w:r>
      <w:r w:rsidR="00252B72" w:rsidRPr="00227536">
        <w:rPr>
          <w:rFonts w:ascii="Liberation Serif" w:hAnsi="Liberation Serif" w:cs="Liberation Serif"/>
          <w:sz w:val="28"/>
          <w:szCs w:val="28"/>
        </w:rPr>
        <w:t xml:space="preserve">, </w:t>
      </w:r>
      <w:r w:rsidR="000C2D34" w:rsidRPr="00227536">
        <w:rPr>
          <w:rFonts w:ascii="Liberation Serif" w:hAnsi="Liberation Serif"/>
          <w:sz w:val="28"/>
          <w:szCs w:val="28"/>
        </w:rPr>
        <w:t xml:space="preserve">и (или) </w:t>
      </w:r>
      <w:r w:rsidR="0098199B" w:rsidRPr="00227536">
        <w:rPr>
          <w:rFonts w:ascii="Liberation Serif" w:hAnsi="Liberation Serif" w:cs="Liberation Serif"/>
          <w:sz w:val="28"/>
          <w:szCs w:val="28"/>
        </w:rPr>
        <w:t>совершения контролируемым лицом (должностными лицами контролируемого лица)</w:t>
      </w:r>
      <w:r w:rsidR="008B7D40">
        <w:rPr>
          <w:rFonts w:ascii="Liberation Serif" w:hAnsi="Liberation Serif" w:cs="Liberation Serif"/>
          <w:sz w:val="28"/>
          <w:szCs w:val="28"/>
        </w:rPr>
        <w:t xml:space="preserve"> </w:t>
      </w:r>
      <w:r w:rsidR="000C2D34" w:rsidRPr="00227536">
        <w:rPr>
          <w:rFonts w:ascii="Liberation Serif" w:hAnsi="Liberation Serif"/>
          <w:sz w:val="28"/>
          <w:szCs w:val="28"/>
        </w:rPr>
        <w:t xml:space="preserve">в течение </w:t>
      </w:r>
      <w:r w:rsidR="008F4B5A" w:rsidRPr="00227536">
        <w:rPr>
          <w:rFonts w:ascii="Liberation Serif" w:hAnsi="Liberation Serif"/>
          <w:sz w:val="28"/>
          <w:szCs w:val="28"/>
        </w:rPr>
        <w:t>двух лет</w:t>
      </w:r>
      <w:r w:rsidR="004B04BF" w:rsidRPr="00227536">
        <w:rPr>
          <w:rFonts w:ascii="Liberation Serif" w:hAnsi="Liberation Serif"/>
          <w:sz w:val="28"/>
          <w:szCs w:val="28"/>
        </w:rPr>
        <w:t>, предшествующ</w:t>
      </w:r>
      <w:r w:rsidR="00414F8F" w:rsidRPr="00227536">
        <w:rPr>
          <w:rFonts w:ascii="Liberation Serif" w:hAnsi="Liberation Serif"/>
          <w:sz w:val="28"/>
          <w:szCs w:val="28"/>
        </w:rPr>
        <w:t>их</w:t>
      </w:r>
      <w:r w:rsidR="004B04BF" w:rsidRPr="00227536">
        <w:rPr>
          <w:rFonts w:ascii="Liberation Serif" w:hAnsi="Liberation Serif"/>
          <w:sz w:val="28"/>
          <w:szCs w:val="28"/>
        </w:rPr>
        <w:t xml:space="preserve"> дате</w:t>
      </w:r>
      <w:r w:rsidR="001426A6">
        <w:rPr>
          <w:rFonts w:ascii="Liberation Serif" w:hAnsi="Liberation Serif"/>
          <w:sz w:val="28"/>
          <w:szCs w:val="28"/>
        </w:rPr>
        <w:t xml:space="preserve"> </w:t>
      </w:r>
      <w:r w:rsidR="00271209" w:rsidRPr="00227536">
        <w:rPr>
          <w:rFonts w:ascii="Liberation Serif" w:hAnsi="Liberation Serif" w:cs="Liberation Serif"/>
          <w:sz w:val="28"/>
          <w:szCs w:val="28"/>
        </w:rPr>
        <w:t xml:space="preserve">принятия органом муниципального контроля решения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271209" w:rsidRPr="00227536">
        <w:rPr>
          <w:rFonts w:ascii="Liberation Serif" w:hAnsi="Liberation Serif" w:cs="Liberation Serif"/>
          <w:sz w:val="28"/>
          <w:szCs w:val="28"/>
        </w:rPr>
        <w:t>об отнесении объекта контроля к категории риска</w:t>
      </w:r>
      <w:r w:rsidR="0085493B" w:rsidRPr="00227536">
        <w:rPr>
          <w:rFonts w:ascii="Liberation Serif" w:hAnsi="Liberation Serif" w:cs="Liberation Serif"/>
          <w:sz w:val="28"/>
          <w:szCs w:val="28"/>
        </w:rPr>
        <w:t>,</w:t>
      </w:r>
      <w:r w:rsidR="008B7D40">
        <w:rPr>
          <w:rFonts w:ascii="Liberation Serif" w:hAnsi="Liberation Serif" w:cs="Liberation Serif"/>
          <w:sz w:val="28"/>
          <w:szCs w:val="28"/>
        </w:rPr>
        <w:t xml:space="preserve"> </w:t>
      </w:r>
      <w:r w:rsidR="000C2D34" w:rsidRPr="00227536">
        <w:rPr>
          <w:rFonts w:ascii="Liberation Serif" w:hAnsi="Liberation Serif"/>
          <w:sz w:val="28"/>
          <w:szCs w:val="28"/>
        </w:rPr>
        <w:t xml:space="preserve">административного </w:t>
      </w:r>
      <w:r w:rsidR="00271209" w:rsidRPr="00227536">
        <w:rPr>
          <w:rFonts w:ascii="Liberation Serif" w:hAnsi="Liberation Serif"/>
          <w:sz w:val="28"/>
          <w:szCs w:val="28"/>
        </w:rPr>
        <w:t>правонарушения</w:t>
      </w:r>
      <w:r w:rsidR="000C2D34" w:rsidRPr="00227536">
        <w:rPr>
          <w:rFonts w:ascii="Liberation Serif" w:hAnsi="Liberation Serif"/>
          <w:sz w:val="28"/>
          <w:szCs w:val="28"/>
        </w:rPr>
        <w:t xml:space="preserve"> за </w:t>
      </w:r>
      <w:r w:rsidR="00474D8D" w:rsidRPr="00227536">
        <w:rPr>
          <w:rFonts w:ascii="Liberation Serif" w:hAnsi="Liberation Serif"/>
          <w:sz w:val="28"/>
          <w:szCs w:val="28"/>
        </w:rPr>
        <w:t>нарушение</w:t>
      </w:r>
      <w:r w:rsidR="008B7D40">
        <w:rPr>
          <w:rFonts w:ascii="Liberation Serif" w:hAnsi="Liberation Serif"/>
          <w:sz w:val="28"/>
          <w:szCs w:val="28"/>
        </w:rPr>
        <w:t xml:space="preserve"> </w:t>
      </w:r>
      <w:r w:rsidR="00474D8D" w:rsidRPr="00227536">
        <w:rPr>
          <w:rFonts w:ascii="Liberation Serif" w:hAnsi="Liberation Serif"/>
          <w:sz w:val="28"/>
          <w:szCs w:val="28"/>
        </w:rPr>
        <w:t xml:space="preserve">обязательных </w:t>
      </w:r>
      <w:r w:rsidR="000C2D34" w:rsidRPr="00227536">
        <w:rPr>
          <w:rFonts w:ascii="Liberation Serif" w:hAnsi="Liberation Serif"/>
          <w:sz w:val="28"/>
          <w:szCs w:val="28"/>
        </w:rPr>
        <w:t>требований</w:t>
      </w:r>
      <w:r w:rsidR="00CB5D03" w:rsidRPr="00227536">
        <w:rPr>
          <w:rFonts w:ascii="Liberation Serif" w:hAnsi="Liberation Serif"/>
          <w:sz w:val="28"/>
          <w:szCs w:val="28"/>
        </w:rPr>
        <w:t>;</w:t>
      </w:r>
    </w:p>
    <w:p w:rsidR="00CB5D03" w:rsidRPr="00227536" w:rsidRDefault="00290FCB" w:rsidP="00CB5D03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227536">
        <w:rPr>
          <w:rFonts w:ascii="Liberation Serif" w:hAnsi="Liberation Serif"/>
          <w:sz w:val="28"/>
          <w:szCs w:val="28"/>
        </w:rPr>
        <w:t xml:space="preserve">2) </w:t>
      </w:r>
      <w:r w:rsidR="000C2D34" w:rsidRPr="00227536">
        <w:rPr>
          <w:rFonts w:ascii="Liberation Serif" w:hAnsi="Liberation Serif"/>
          <w:sz w:val="28"/>
          <w:szCs w:val="28"/>
        </w:rPr>
        <w:t xml:space="preserve">к категории умеренного риска </w:t>
      </w:r>
      <w:r w:rsidR="00CB5D03" w:rsidRPr="00227536">
        <w:rPr>
          <w:rFonts w:ascii="Liberation Serif" w:hAnsi="Liberation Serif"/>
          <w:sz w:val="28"/>
          <w:szCs w:val="28"/>
        </w:rPr>
        <w:t xml:space="preserve">относятся </w:t>
      </w:r>
      <w:r w:rsidR="00CB5D03" w:rsidRPr="00227536">
        <w:rPr>
          <w:rFonts w:ascii="Liberation Serif" w:hAnsi="Liberation Serif" w:cs="Liberation Serif"/>
          <w:sz w:val="28"/>
          <w:szCs w:val="28"/>
        </w:rPr>
        <w:t xml:space="preserve">объекты контроля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CB5D03" w:rsidRPr="00227536">
        <w:rPr>
          <w:rFonts w:ascii="Liberation Serif" w:hAnsi="Liberation Serif" w:cs="Liberation Serif"/>
          <w:sz w:val="28"/>
          <w:szCs w:val="28"/>
        </w:rPr>
        <w:t xml:space="preserve">при наличии у контролируемого лица в течение </w:t>
      </w:r>
      <w:r w:rsidR="004406D0" w:rsidRPr="00227536">
        <w:rPr>
          <w:rFonts w:ascii="Liberation Serif" w:hAnsi="Liberation Serif" w:cs="Liberation Serif"/>
          <w:sz w:val="28"/>
          <w:szCs w:val="28"/>
        </w:rPr>
        <w:t>одного года</w:t>
      </w:r>
      <w:r w:rsidR="00CB5D03" w:rsidRPr="00227536">
        <w:rPr>
          <w:rFonts w:ascii="Liberation Serif" w:hAnsi="Liberation Serif" w:cs="Liberation Serif"/>
          <w:sz w:val="28"/>
          <w:szCs w:val="28"/>
        </w:rPr>
        <w:t>, предшествующ</w:t>
      </w:r>
      <w:r w:rsidR="004406D0" w:rsidRPr="00227536">
        <w:rPr>
          <w:rFonts w:ascii="Liberation Serif" w:hAnsi="Liberation Serif" w:cs="Liberation Serif"/>
          <w:sz w:val="28"/>
          <w:szCs w:val="28"/>
        </w:rPr>
        <w:t>его</w:t>
      </w:r>
      <w:r w:rsidR="00CB5D03" w:rsidRPr="00227536">
        <w:rPr>
          <w:rFonts w:ascii="Liberation Serif" w:hAnsi="Liberation Serif" w:cs="Liberation Serif"/>
          <w:sz w:val="28"/>
          <w:szCs w:val="28"/>
        </w:rPr>
        <w:t xml:space="preserve"> дате принятия органом муниципального контроля решения об отнесении объекта контроля к категории риска, не исполненного в установленный срок предписания, выданного по факту несоблюдения обязательных требований, подлежащих исполнению (соблюдению) контролируемым лицом при осуществлении контролируемой деятельности, </w:t>
      </w:r>
      <w:r w:rsidR="00CB5D03" w:rsidRPr="00227536">
        <w:rPr>
          <w:rFonts w:ascii="Liberation Serif" w:hAnsi="Liberation Serif"/>
          <w:sz w:val="28"/>
          <w:szCs w:val="28"/>
        </w:rPr>
        <w:t xml:space="preserve">и (или) </w:t>
      </w:r>
      <w:r w:rsidR="00CB5D03" w:rsidRPr="00227536">
        <w:rPr>
          <w:rFonts w:ascii="Liberation Serif" w:hAnsi="Liberation Serif" w:cs="Liberation Serif"/>
          <w:sz w:val="28"/>
          <w:szCs w:val="28"/>
        </w:rPr>
        <w:t xml:space="preserve">совершения контролируемым лицом (должностными лицами контролируемого лица)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CB5D03" w:rsidRPr="00227536">
        <w:rPr>
          <w:rFonts w:ascii="Liberation Serif" w:hAnsi="Liberation Serif"/>
          <w:sz w:val="28"/>
          <w:szCs w:val="28"/>
        </w:rPr>
        <w:t xml:space="preserve">в течение </w:t>
      </w:r>
      <w:r w:rsidR="004406D0" w:rsidRPr="00227536">
        <w:rPr>
          <w:rFonts w:ascii="Liberation Serif" w:hAnsi="Liberation Serif"/>
          <w:sz w:val="28"/>
          <w:szCs w:val="28"/>
        </w:rPr>
        <w:t>одного года</w:t>
      </w:r>
      <w:r w:rsidR="00CB5D03" w:rsidRPr="00227536">
        <w:rPr>
          <w:rFonts w:ascii="Liberation Serif" w:hAnsi="Liberation Serif"/>
          <w:sz w:val="28"/>
          <w:szCs w:val="28"/>
        </w:rPr>
        <w:t>, предшествующ</w:t>
      </w:r>
      <w:r w:rsidR="004406D0" w:rsidRPr="00227536">
        <w:rPr>
          <w:rFonts w:ascii="Liberation Serif" w:hAnsi="Liberation Serif"/>
          <w:sz w:val="28"/>
          <w:szCs w:val="28"/>
        </w:rPr>
        <w:t>его</w:t>
      </w:r>
      <w:r w:rsidR="00CB5D03" w:rsidRPr="00227536">
        <w:rPr>
          <w:rFonts w:ascii="Liberation Serif" w:hAnsi="Liberation Serif"/>
          <w:sz w:val="28"/>
          <w:szCs w:val="28"/>
        </w:rPr>
        <w:t xml:space="preserve"> дате </w:t>
      </w:r>
      <w:r w:rsidR="00CB5D03" w:rsidRPr="00227536">
        <w:rPr>
          <w:rFonts w:ascii="Liberation Serif" w:hAnsi="Liberation Serif" w:cs="Liberation Serif"/>
          <w:sz w:val="28"/>
          <w:szCs w:val="28"/>
        </w:rPr>
        <w:t>принятия органом муниципального контроля решения об отнесении объекта контроля к категории риска</w:t>
      </w:r>
      <w:r w:rsidR="0085493B" w:rsidRPr="00227536">
        <w:rPr>
          <w:rFonts w:ascii="Liberation Serif" w:hAnsi="Liberation Serif" w:cs="Liberation Serif"/>
          <w:sz w:val="28"/>
          <w:szCs w:val="28"/>
        </w:rPr>
        <w:t>,</w:t>
      </w:r>
      <w:r w:rsidR="00CB5D03" w:rsidRPr="00227536">
        <w:rPr>
          <w:rFonts w:ascii="Liberation Serif" w:hAnsi="Liberation Serif"/>
          <w:sz w:val="28"/>
          <w:szCs w:val="28"/>
        </w:rPr>
        <w:t xml:space="preserve"> административного правонарушения за нарушение обязательных требований</w:t>
      </w:r>
      <w:r w:rsidR="004A7FC4" w:rsidRPr="00227536">
        <w:rPr>
          <w:rFonts w:ascii="Liberation Serif" w:hAnsi="Liberation Serif"/>
          <w:sz w:val="28"/>
          <w:szCs w:val="28"/>
        </w:rPr>
        <w:t>;</w:t>
      </w:r>
    </w:p>
    <w:p w:rsidR="00E61F07" w:rsidRDefault="00290FCB" w:rsidP="00E61F07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227536">
        <w:rPr>
          <w:rFonts w:ascii="Liberation Serif" w:hAnsi="Liberation Serif"/>
          <w:sz w:val="28"/>
          <w:szCs w:val="28"/>
        </w:rPr>
        <w:t xml:space="preserve">3) </w:t>
      </w:r>
      <w:r w:rsidR="00E61F07" w:rsidRPr="00227536">
        <w:rPr>
          <w:rFonts w:ascii="Liberation Serif" w:hAnsi="Liberation Serif" w:cs="Liberation Serif"/>
          <w:sz w:val="28"/>
          <w:szCs w:val="28"/>
        </w:rPr>
        <w:t xml:space="preserve">к категории низкого риска относятся все иные объекты контроля,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E61F07" w:rsidRPr="00227536">
        <w:rPr>
          <w:rFonts w:ascii="Liberation Serif" w:hAnsi="Liberation Serif" w:cs="Liberation Serif"/>
          <w:sz w:val="28"/>
          <w:szCs w:val="28"/>
        </w:rPr>
        <w:t>не соответствующие критериям для отнесения к категориям среднего</w:t>
      </w:r>
      <w:r w:rsidR="00E61F07" w:rsidRPr="00D67495">
        <w:rPr>
          <w:rFonts w:ascii="Liberation Serif" w:hAnsi="Liberation Serif" w:cs="Liberation Serif"/>
          <w:sz w:val="28"/>
          <w:szCs w:val="28"/>
        </w:rPr>
        <w:t xml:space="preserve"> или умеренного риска</w:t>
      </w:r>
      <w:r w:rsidR="00E61F07">
        <w:rPr>
          <w:rFonts w:ascii="Liberation Serif" w:hAnsi="Liberation Serif" w:cs="Liberation Serif"/>
          <w:sz w:val="28"/>
          <w:szCs w:val="28"/>
        </w:rPr>
        <w:t xml:space="preserve">. </w:t>
      </w:r>
    </w:p>
    <w:p w:rsidR="00553F30" w:rsidRDefault="00476BBD" w:rsidP="00E61F07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13.</w:t>
      </w:r>
      <w:r w:rsidR="00553F30" w:rsidRPr="00935E4A">
        <w:rPr>
          <w:rFonts w:ascii="Liberation Serif" w:hAnsi="Liberation Serif" w:cs="Liberation Serif"/>
          <w:sz w:val="28"/>
          <w:szCs w:val="28"/>
        </w:rPr>
        <w:t>6.</w:t>
      </w:r>
      <w:r w:rsidR="00553F30" w:rsidRPr="00935E4A">
        <w:rPr>
          <w:rFonts w:ascii="Liberation Serif" w:hAnsi="Liberation Serif" w:cs="Liberation Serif"/>
          <w:sz w:val="28"/>
          <w:szCs w:val="28"/>
        </w:rPr>
        <w:tab/>
        <w:t xml:space="preserve">В отношении объектов контроля, отнесенных к категориям среднего, умеренного и низкого риска плановые контрольные мероприятия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553F30" w:rsidRPr="00935E4A">
        <w:rPr>
          <w:rFonts w:ascii="Liberation Serif" w:hAnsi="Liberation Serif" w:cs="Liberation Serif"/>
          <w:sz w:val="28"/>
          <w:szCs w:val="28"/>
        </w:rPr>
        <w:t>не проводятся.</w:t>
      </w:r>
      <w:r w:rsidR="00290FCB">
        <w:rPr>
          <w:rFonts w:ascii="Liberation Serif" w:hAnsi="Liberation Serif" w:cs="Liberation Serif"/>
          <w:sz w:val="28"/>
          <w:szCs w:val="28"/>
        </w:rPr>
        <w:t>»;</w:t>
      </w:r>
    </w:p>
    <w:p w:rsidR="00216262" w:rsidRDefault="005D338C" w:rsidP="00216262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</w:t>
      </w:r>
      <w:r w:rsidR="00290FCB">
        <w:rPr>
          <w:rFonts w:ascii="Liberation Serif" w:hAnsi="Liberation Serif" w:cs="Liberation Serif"/>
          <w:sz w:val="28"/>
          <w:szCs w:val="28"/>
        </w:rPr>
        <w:t xml:space="preserve">) </w:t>
      </w:r>
      <w:r w:rsidR="00216262">
        <w:rPr>
          <w:rFonts w:ascii="Liberation Serif" w:hAnsi="Liberation Serif" w:cs="Liberation Serif"/>
          <w:sz w:val="28"/>
          <w:szCs w:val="28"/>
        </w:rPr>
        <w:t>подпункт 18</w:t>
      </w:r>
      <w:r w:rsidR="004D33EC">
        <w:rPr>
          <w:rFonts w:ascii="Liberation Serif" w:hAnsi="Liberation Serif" w:cs="Liberation Serif"/>
          <w:sz w:val="28"/>
          <w:szCs w:val="28"/>
        </w:rPr>
        <w:t>.</w:t>
      </w:r>
      <w:r w:rsidR="00216262">
        <w:rPr>
          <w:rFonts w:ascii="Liberation Serif" w:hAnsi="Liberation Serif" w:cs="Liberation Serif"/>
          <w:sz w:val="28"/>
          <w:szCs w:val="28"/>
        </w:rPr>
        <w:t xml:space="preserve">1 пункта 18 </w:t>
      </w:r>
      <w:r w:rsidR="00641C24">
        <w:rPr>
          <w:rFonts w:ascii="Liberation Serif" w:hAnsi="Liberation Serif" w:cs="Liberation Serif"/>
          <w:sz w:val="28"/>
          <w:szCs w:val="28"/>
        </w:rPr>
        <w:t xml:space="preserve">раздела </w:t>
      </w:r>
      <w:r w:rsidR="00216262">
        <w:rPr>
          <w:rFonts w:ascii="Liberation Serif" w:hAnsi="Liberation Serif" w:cs="Liberation Serif"/>
          <w:sz w:val="28"/>
          <w:szCs w:val="28"/>
          <w:lang w:val="en-US"/>
        </w:rPr>
        <w:t>III</w:t>
      </w:r>
      <w:r w:rsidR="005052EC">
        <w:rPr>
          <w:rFonts w:ascii="Liberation Serif" w:hAnsi="Liberation Serif" w:cs="Liberation Serif"/>
          <w:sz w:val="28"/>
          <w:szCs w:val="28"/>
        </w:rPr>
        <w:t xml:space="preserve"> </w:t>
      </w:r>
      <w:r w:rsidR="00216262">
        <w:rPr>
          <w:rFonts w:ascii="Liberation Serif" w:hAnsi="Liberation Serif" w:cs="Liberation Serif"/>
          <w:sz w:val="28"/>
          <w:szCs w:val="28"/>
        </w:rPr>
        <w:t>Положения изложить в следующей редакции:</w:t>
      </w:r>
    </w:p>
    <w:p w:rsidR="00701F65" w:rsidRDefault="00216262" w:rsidP="00B623B5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«</w:t>
      </w:r>
      <w:r w:rsidR="004D33EC">
        <w:rPr>
          <w:rFonts w:ascii="Liberation Serif" w:hAnsi="Liberation Serif" w:cs="Liberation Serif"/>
          <w:sz w:val="28"/>
          <w:szCs w:val="28"/>
        </w:rPr>
        <w:t>18.</w:t>
      </w:r>
      <w:r>
        <w:rPr>
          <w:rFonts w:ascii="Liberation Serif" w:hAnsi="Liberation Serif" w:cs="Liberation Serif"/>
          <w:sz w:val="28"/>
          <w:szCs w:val="28"/>
        </w:rPr>
        <w:t xml:space="preserve">1. </w:t>
      </w:r>
      <w:r w:rsidR="004F554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Предостережение подписывается главой Администрации района или должностным лицом органа муниципального контроля, уполномоченным распоряжением главы Администрации района, объявляется и направляется контролируемому лицу в течение десяти рабочих </w:t>
      </w:r>
      <w:r w:rsidR="004F5540" w:rsidRPr="00701F6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дней со дня получения </w:t>
      </w:r>
      <w:r w:rsidR="004F5540" w:rsidRPr="00B623B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органом муниципального контроля сведений, указанных в </w:t>
      </w:r>
      <w:hyperlink r:id="rId13" w:history="1">
        <w:r w:rsidR="004F5540" w:rsidRPr="00B623B5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пункте 18</w:t>
        </w:r>
      </w:hyperlink>
      <w:r w:rsidR="00B7237A">
        <w:t xml:space="preserve"> </w:t>
      </w:r>
      <w:r w:rsidR="00B623B5">
        <w:rPr>
          <w:rFonts w:ascii="Liberation Serif" w:eastAsiaTheme="minorHAnsi" w:hAnsi="Liberation Serif" w:cs="Liberation Serif"/>
          <w:sz w:val="28"/>
          <w:szCs w:val="28"/>
          <w:lang w:eastAsia="en-US"/>
        </w:rPr>
        <w:t>настоящего Положения</w:t>
      </w:r>
      <w:r w:rsidR="00701F65" w:rsidRPr="00B623B5">
        <w:rPr>
          <w:rFonts w:ascii="Liberation Serif" w:eastAsiaTheme="minorHAnsi" w:hAnsi="Liberation Serif" w:cs="Liberation Serif"/>
          <w:sz w:val="28"/>
          <w:szCs w:val="28"/>
          <w:lang w:eastAsia="en-US"/>
        </w:rPr>
        <w:t>.</w:t>
      </w:r>
      <w:r w:rsidR="00B623B5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B623B5" w:rsidRDefault="005D338C" w:rsidP="00B623B5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5</w:t>
      </w:r>
      <w:r w:rsidR="00B623B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) </w:t>
      </w:r>
      <w:r w:rsidR="00B623B5">
        <w:rPr>
          <w:rFonts w:ascii="Liberation Serif" w:hAnsi="Liberation Serif" w:cs="Liberation Serif"/>
          <w:sz w:val="28"/>
          <w:szCs w:val="28"/>
        </w:rPr>
        <w:t xml:space="preserve">подпункт 18.2 пункта 18 раздела </w:t>
      </w:r>
      <w:r w:rsidR="00B623B5">
        <w:rPr>
          <w:rFonts w:ascii="Liberation Serif" w:hAnsi="Liberation Serif" w:cs="Liberation Serif"/>
          <w:sz w:val="28"/>
          <w:szCs w:val="28"/>
          <w:lang w:val="en-US"/>
        </w:rPr>
        <w:t>III</w:t>
      </w:r>
      <w:r w:rsidR="00B623B5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редакции:</w:t>
      </w:r>
    </w:p>
    <w:p w:rsidR="00216262" w:rsidRDefault="00B623B5" w:rsidP="00B623B5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«</w:t>
      </w:r>
      <w:r w:rsidR="00701F65">
        <w:rPr>
          <w:rFonts w:ascii="Liberation Serif" w:hAnsi="Liberation Serif" w:cs="Liberation Serif"/>
          <w:sz w:val="28"/>
          <w:szCs w:val="28"/>
        </w:rPr>
        <w:t xml:space="preserve">18.2. </w:t>
      </w:r>
      <w:r w:rsidR="00216262" w:rsidRPr="008D10E9">
        <w:rPr>
          <w:rFonts w:ascii="Liberation Serif" w:hAnsi="Liberation Serif" w:cs="Liberation Serif"/>
          <w:sz w:val="28"/>
          <w:szCs w:val="28"/>
        </w:rPr>
        <w:t xml:space="preserve">Предостережение должно содержать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или приводят к нарушению обязательных требований,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216262" w:rsidRPr="008D10E9">
        <w:rPr>
          <w:rFonts w:ascii="Liberation Serif" w:hAnsi="Liberation Serif" w:cs="Liberation Serif"/>
          <w:sz w:val="28"/>
          <w:szCs w:val="28"/>
        </w:rPr>
        <w:t xml:space="preserve">а также предложение о </w:t>
      </w:r>
      <w:r w:rsidR="00216262" w:rsidRPr="00454DF4">
        <w:rPr>
          <w:rFonts w:ascii="Liberation Serif" w:hAnsi="Liberation Serif" w:cs="Liberation Serif"/>
          <w:sz w:val="28"/>
          <w:szCs w:val="28"/>
        </w:rPr>
        <w:t>принятии мер по обеспечению соблюдения данных требований. Предостережение не может содержать требование представления контролируемым лицом сведений и документов</w:t>
      </w:r>
      <w:r w:rsidR="00216262" w:rsidRPr="008D10E9">
        <w:rPr>
          <w:rFonts w:ascii="Liberation Serif" w:hAnsi="Liberation Serif" w:cs="Liberation Serif"/>
          <w:sz w:val="28"/>
          <w:szCs w:val="28"/>
        </w:rPr>
        <w:t xml:space="preserve">, сроки для устранения </w:t>
      </w:r>
      <w:r w:rsidR="00216262" w:rsidRPr="008D10E9">
        <w:rPr>
          <w:rFonts w:ascii="Liberation Serif" w:hAnsi="Liberation Serif" w:cs="Liberation Serif"/>
          <w:sz w:val="28"/>
          <w:szCs w:val="28"/>
        </w:rPr>
        <w:lastRenderedPageBreak/>
        <w:t>последствий, возникших в результате действий (бездействия) контролируемого лица, которые могут привести или приводят к нарушению обязательных требований</w:t>
      </w:r>
      <w:r w:rsidR="00216262">
        <w:rPr>
          <w:rFonts w:ascii="Liberation Serif" w:hAnsi="Liberation Serif" w:cs="Liberation Serif"/>
          <w:sz w:val="28"/>
          <w:szCs w:val="28"/>
        </w:rPr>
        <w:t xml:space="preserve">. </w:t>
      </w:r>
      <w:r w:rsidR="00216262" w:rsidRPr="008D10E9">
        <w:rPr>
          <w:rFonts w:ascii="Liberation Serif" w:hAnsi="Liberation Serif" w:cs="Liberation Serif"/>
          <w:sz w:val="28"/>
          <w:szCs w:val="28"/>
        </w:rPr>
        <w:t xml:space="preserve">Предостережение оформляется в соответствии с формой, утвержденной Приказом Министерства экономического развития Российской Федерации от 31.03.2021 </w:t>
      </w:r>
      <w:r w:rsidR="00216262">
        <w:rPr>
          <w:rFonts w:ascii="Liberation Serif" w:hAnsi="Liberation Serif" w:cs="Liberation Serif"/>
          <w:sz w:val="28"/>
          <w:szCs w:val="28"/>
        </w:rPr>
        <w:t>№</w:t>
      </w:r>
      <w:r w:rsidR="00216262" w:rsidRPr="008D10E9">
        <w:rPr>
          <w:rFonts w:ascii="Liberation Serif" w:hAnsi="Liberation Serif" w:cs="Liberation Serif"/>
          <w:sz w:val="28"/>
          <w:szCs w:val="28"/>
        </w:rPr>
        <w:t xml:space="preserve"> 151 </w:t>
      </w:r>
      <w:r w:rsidR="00216262">
        <w:rPr>
          <w:rFonts w:ascii="Liberation Serif" w:hAnsi="Liberation Serif" w:cs="Liberation Serif"/>
          <w:sz w:val="28"/>
          <w:szCs w:val="28"/>
        </w:rPr>
        <w:t>«</w:t>
      </w:r>
      <w:r w:rsidR="00216262" w:rsidRPr="008D10E9">
        <w:rPr>
          <w:rFonts w:ascii="Liberation Serif" w:hAnsi="Liberation Serif" w:cs="Liberation Serif"/>
          <w:sz w:val="28"/>
          <w:szCs w:val="28"/>
        </w:rPr>
        <w:t>О типовых формах документов, используемых контрольным (надзорным) органом</w:t>
      </w:r>
      <w:r w:rsidR="00216262">
        <w:rPr>
          <w:rFonts w:ascii="Liberation Serif" w:hAnsi="Liberation Serif" w:cs="Liberation Serif"/>
          <w:sz w:val="28"/>
          <w:szCs w:val="28"/>
        </w:rPr>
        <w:t>»</w:t>
      </w:r>
      <w:r w:rsidR="00216262" w:rsidRPr="008D10E9">
        <w:rPr>
          <w:rFonts w:ascii="Liberation Serif" w:hAnsi="Liberation Serif" w:cs="Liberation Serif"/>
          <w:sz w:val="28"/>
          <w:szCs w:val="28"/>
        </w:rPr>
        <w:t>. Объявляемые предостережения регистрируются в журнале учета предостережений с присвоением регистрационного номера.</w:t>
      </w:r>
      <w:r w:rsidR="00216262">
        <w:rPr>
          <w:rFonts w:ascii="Liberation Serif" w:hAnsi="Liberation Serif" w:cs="Liberation Serif"/>
          <w:sz w:val="28"/>
          <w:szCs w:val="28"/>
        </w:rPr>
        <w:t>»;</w:t>
      </w:r>
    </w:p>
    <w:p w:rsidR="0076030D" w:rsidRDefault="00F115E2" w:rsidP="00B623B5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6</w:t>
      </w:r>
      <w:r w:rsidR="0076030D">
        <w:rPr>
          <w:rFonts w:ascii="Liberation Serif" w:hAnsi="Liberation Serif" w:cs="Liberation Serif"/>
          <w:sz w:val="28"/>
          <w:szCs w:val="28"/>
        </w:rPr>
        <w:t xml:space="preserve">) </w:t>
      </w:r>
      <w:r w:rsidR="005F35F6">
        <w:rPr>
          <w:rFonts w:ascii="Liberation Serif" w:hAnsi="Liberation Serif" w:cs="Liberation Serif"/>
          <w:sz w:val="28"/>
          <w:szCs w:val="28"/>
        </w:rPr>
        <w:t xml:space="preserve">пункт 19-1 (включая подпункты 19-1.1 - 19-1.7) раздела </w:t>
      </w:r>
      <w:r w:rsidR="005F35F6">
        <w:rPr>
          <w:rFonts w:ascii="Liberation Serif" w:hAnsi="Liberation Serif" w:cs="Liberation Serif"/>
          <w:sz w:val="28"/>
          <w:szCs w:val="28"/>
          <w:lang w:val="en-US"/>
        </w:rPr>
        <w:t>III</w:t>
      </w:r>
      <w:r w:rsidR="005F35F6">
        <w:rPr>
          <w:rFonts w:ascii="Liberation Serif" w:hAnsi="Liberation Serif" w:cs="Liberation Serif"/>
          <w:sz w:val="28"/>
          <w:szCs w:val="28"/>
        </w:rPr>
        <w:t xml:space="preserve"> Положения признать утратившим силу;</w:t>
      </w:r>
    </w:p>
    <w:p w:rsidR="005F35F6" w:rsidRDefault="00F115E2" w:rsidP="00B623B5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7</w:t>
      </w:r>
      <w:r w:rsidR="005F35F6">
        <w:rPr>
          <w:rFonts w:ascii="Liberation Serif" w:hAnsi="Liberation Serif" w:cs="Liberation Serif"/>
          <w:sz w:val="28"/>
          <w:szCs w:val="28"/>
        </w:rPr>
        <w:t xml:space="preserve">) дополнить </w:t>
      </w:r>
      <w:r w:rsidR="00315A2C">
        <w:rPr>
          <w:rFonts w:ascii="Liberation Serif" w:hAnsi="Liberation Serif" w:cs="Liberation Serif"/>
          <w:sz w:val="28"/>
          <w:szCs w:val="28"/>
        </w:rPr>
        <w:t xml:space="preserve">пункт 19 </w:t>
      </w:r>
      <w:r w:rsidR="005F35F6">
        <w:rPr>
          <w:rFonts w:ascii="Liberation Serif" w:hAnsi="Liberation Serif" w:cs="Liberation Serif"/>
          <w:sz w:val="28"/>
          <w:szCs w:val="28"/>
        </w:rPr>
        <w:t>раздел</w:t>
      </w:r>
      <w:r w:rsidR="00315A2C">
        <w:rPr>
          <w:rFonts w:ascii="Liberation Serif" w:hAnsi="Liberation Serif" w:cs="Liberation Serif"/>
          <w:sz w:val="28"/>
          <w:szCs w:val="28"/>
        </w:rPr>
        <w:t>а</w:t>
      </w:r>
      <w:r w:rsidR="00D56BA1">
        <w:rPr>
          <w:rFonts w:ascii="Liberation Serif" w:hAnsi="Liberation Serif" w:cs="Liberation Serif"/>
          <w:sz w:val="28"/>
          <w:szCs w:val="28"/>
        </w:rPr>
        <w:t xml:space="preserve"> </w:t>
      </w:r>
      <w:r w:rsidR="005F35F6">
        <w:rPr>
          <w:rFonts w:ascii="Liberation Serif" w:hAnsi="Liberation Serif" w:cs="Liberation Serif"/>
          <w:sz w:val="28"/>
          <w:szCs w:val="28"/>
          <w:lang w:val="en-US"/>
        </w:rPr>
        <w:t>III</w:t>
      </w:r>
      <w:r w:rsidR="00D56BA1">
        <w:rPr>
          <w:rFonts w:ascii="Liberation Serif" w:hAnsi="Liberation Serif" w:cs="Liberation Serif"/>
          <w:sz w:val="28"/>
          <w:szCs w:val="28"/>
        </w:rPr>
        <w:t xml:space="preserve"> </w:t>
      </w:r>
      <w:r w:rsidR="005F35F6">
        <w:rPr>
          <w:rFonts w:ascii="Liberation Serif" w:hAnsi="Liberation Serif" w:cs="Liberation Serif"/>
          <w:sz w:val="28"/>
          <w:szCs w:val="28"/>
        </w:rPr>
        <w:t xml:space="preserve">Положения </w:t>
      </w:r>
      <w:r w:rsidR="00315A2C">
        <w:rPr>
          <w:rFonts w:ascii="Liberation Serif" w:hAnsi="Liberation Serif" w:cs="Liberation Serif"/>
          <w:sz w:val="28"/>
          <w:szCs w:val="28"/>
        </w:rPr>
        <w:t>подпунктом 19.7 следующего содержания:</w:t>
      </w:r>
    </w:p>
    <w:p w:rsidR="00942FA7" w:rsidRPr="00935E4A" w:rsidRDefault="00315A2C" w:rsidP="004C764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«19.7. </w:t>
      </w:r>
      <w:r w:rsidR="00942FA7" w:rsidRPr="00935E4A">
        <w:rPr>
          <w:rFonts w:ascii="Liberation Serif" w:hAnsi="Liberation Serif" w:cs="Liberation Serif"/>
          <w:sz w:val="28"/>
          <w:szCs w:val="28"/>
        </w:rPr>
        <w:t>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видео-конференц-связи или мобильного приложения «Инспектор».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В ходе профилактического визита контролируемое лицо информируется об обязательных требованиях, предъявляемых к его деятельности либо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 xml:space="preserve">к принадлежащим ему объектам контроля, их соответствии критериям риска,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 xml:space="preserve">о рекомендуемых способах снижения категории риска, видах, содержании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>и об интенсивности мероприятий, проводимых в отношении объекта контроля исходя из его отнесения к соответствующей категории риска, а инспектор осуществляет ознакомление с объектом контроля, сбор сведений, необходимых для отнесения объектов контроля к категориям риска, и проводит оценку уровня соблюдения контролируемым лицом обязательных требований.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Профилактический</w:t>
      </w:r>
      <w:r>
        <w:rPr>
          <w:rFonts w:ascii="Liberation Serif" w:hAnsi="Liberation Serif" w:cs="Liberation Serif"/>
          <w:sz w:val="28"/>
          <w:szCs w:val="28"/>
        </w:rPr>
        <w:t xml:space="preserve"> визит проводится по </w:t>
      </w:r>
      <w:r w:rsidRPr="004C4B99">
        <w:rPr>
          <w:rFonts w:ascii="Liberation Serif" w:hAnsi="Liberation Serif" w:cs="Liberation Serif"/>
          <w:sz w:val="28"/>
          <w:szCs w:val="28"/>
        </w:rPr>
        <w:t xml:space="preserve">инициативе </w:t>
      </w:r>
      <w:r w:rsidR="006E55CE">
        <w:rPr>
          <w:rFonts w:ascii="Liberation Serif" w:hAnsi="Liberation Serif" w:cs="Liberation Serif"/>
          <w:sz w:val="28"/>
          <w:szCs w:val="28"/>
        </w:rPr>
        <w:t xml:space="preserve">органа муниципального контроля </w:t>
      </w:r>
      <w:r w:rsidRPr="004C4B99">
        <w:rPr>
          <w:rFonts w:ascii="Liberation Serif" w:hAnsi="Liberation Serif" w:cs="Liberation Serif"/>
          <w:sz w:val="28"/>
          <w:szCs w:val="28"/>
        </w:rPr>
        <w:t xml:space="preserve">(обязательный профилактический визит) или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4C4B99">
        <w:rPr>
          <w:rFonts w:ascii="Liberation Serif" w:hAnsi="Liberation Serif" w:cs="Liberation Serif"/>
          <w:sz w:val="28"/>
          <w:szCs w:val="28"/>
        </w:rPr>
        <w:t>по инициативе контролируемого лица.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Обязательный профилактический визит проводится в отношении объектов контроля, отнесенных к категории среднего и умеренного риска,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>а также в случаях, установленных пунктом 4 части 1, частью</w:t>
      </w:r>
      <w:r w:rsidR="00E7439D">
        <w:rPr>
          <w:rFonts w:ascii="Liberation Serif" w:hAnsi="Liberation Serif" w:cs="Liberation Serif"/>
          <w:sz w:val="28"/>
          <w:szCs w:val="28"/>
        </w:rPr>
        <w:t xml:space="preserve"> 2 статьи 52.1 Закона </w:t>
      </w:r>
      <w:r w:rsidRPr="00935E4A">
        <w:rPr>
          <w:rFonts w:ascii="Liberation Serif" w:hAnsi="Liberation Serif" w:cs="Liberation Serif"/>
          <w:sz w:val="28"/>
          <w:szCs w:val="28"/>
        </w:rPr>
        <w:t>№ 248-ФЗ.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Обязательные профилактические визиты не проводятся в отношении объектов контроля, отнесенных к категории низкого риска.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Периодичность проведения обязательных профилактических визитов для объектов контроля, отнесенных к категории среднего или умеренного риска, определяется Правительством Российской Федерации.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Обязательный профилактический визит не предусматривает отказ контролируемого лица от его проведения.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i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В рамках обязательного профилактического визита инспектор </w:t>
      </w:r>
      <w:r w:rsidR="006E55CE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 xml:space="preserve">при необходимости (в зависимости от вида объекта контроля) проводит осмотр, истребование необходимых документов, инструментальное обследование. 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contextualSpacing/>
        <w:jc w:val="both"/>
        <w:rPr>
          <w:rFonts w:ascii="Liberation Serif" w:hAnsi="Liberation Serif" w:cs="Liberation Serif"/>
          <w:i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Срок проведения </w:t>
      </w:r>
      <w:r w:rsidR="00CE3DC6">
        <w:rPr>
          <w:rFonts w:ascii="Liberation Serif" w:hAnsi="Liberation Serif" w:cs="Liberation Serif"/>
          <w:sz w:val="28"/>
          <w:szCs w:val="28"/>
        </w:rPr>
        <w:t xml:space="preserve">обязательного профилактического визита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не может превышать десять рабочих дней. 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i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lastRenderedPageBreak/>
        <w:t>По окончании проведения обязательного профилактического визита составляется акт о проведении обязател</w:t>
      </w:r>
      <w:r w:rsidR="00B7237A">
        <w:rPr>
          <w:rFonts w:ascii="Liberation Serif" w:hAnsi="Liberation Serif" w:cs="Liberation Serif"/>
          <w:sz w:val="28"/>
          <w:szCs w:val="28"/>
        </w:rPr>
        <w:t xml:space="preserve">ьного профилактического визита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 xml:space="preserve">в порядке, предусмотренном </w:t>
      </w:r>
      <w:hyperlink r:id="rId14" w:history="1">
        <w:r w:rsidRPr="00935E4A">
          <w:rPr>
            <w:rFonts w:ascii="Liberation Serif" w:hAnsi="Liberation Serif" w:cs="Liberation Serif"/>
            <w:sz w:val="28"/>
            <w:szCs w:val="28"/>
          </w:rPr>
          <w:t>статьей 90</w:t>
        </w:r>
      </w:hyperlink>
      <w:r w:rsidRPr="00935E4A">
        <w:rPr>
          <w:rFonts w:ascii="Liberation Serif" w:hAnsi="Liberation Serif" w:cs="Liberation Serif"/>
          <w:sz w:val="28"/>
          <w:szCs w:val="28"/>
        </w:rPr>
        <w:t xml:space="preserve"> Закона № 248-ФЗ</w:t>
      </w:r>
      <w:r w:rsidRPr="00935E4A">
        <w:rPr>
          <w:rFonts w:ascii="Liberation Serif" w:hAnsi="Liberation Serif" w:cs="Liberation Serif"/>
          <w:i/>
          <w:sz w:val="28"/>
          <w:szCs w:val="28"/>
        </w:rPr>
        <w:t>.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Контролируемое лицо или его представитель знакомится с содержанием акта о проведении обязательного профилактического визита в порядке, предусмотренном </w:t>
      </w:r>
      <w:hyperlink r:id="rId15" w:history="1">
        <w:r w:rsidRPr="00935E4A">
          <w:rPr>
            <w:rFonts w:ascii="Liberation Serif" w:hAnsi="Liberation Serif" w:cs="Liberation Serif"/>
            <w:sz w:val="28"/>
            <w:szCs w:val="28"/>
          </w:rPr>
          <w:t>статьей 88</w:t>
        </w:r>
      </w:hyperlink>
      <w:r w:rsidRPr="00935E4A">
        <w:rPr>
          <w:rFonts w:ascii="Liberation Serif" w:hAnsi="Liberation Serif" w:cs="Liberation Serif"/>
          <w:sz w:val="28"/>
          <w:szCs w:val="28"/>
        </w:rPr>
        <w:t xml:space="preserve"> Закона № 248-ФЗ.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Предписание об устранении выявленных нарушений обязательных требований выдается контролируемому лицу в случае, если такие нарушения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 xml:space="preserve">не устранены до окончания проведения обязательного профилактического визита в порядке, предусмотренном </w:t>
      </w:r>
      <w:hyperlink r:id="rId16" w:history="1">
        <w:r w:rsidRPr="00935E4A">
          <w:rPr>
            <w:rFonts w:ascii="Liberation Serif" w:hAnsi="Liberation Serif" w:cs="Liberation Serif"/>
            <w:sz w:val="28"/>
            <w:szCs w:val="28"/>
          </w:rPr>
          <w:t>статьей 90.1</w:t>
        </w:r>
      </w:hyperlink>
      <w:r w:rsidRPr="00935E4A">
        <w:rPr>
          <w:rFonts w:ascii="Liberation Serif" w:hAnsi="Liberation Serif" w:cs="Liberation Serif"/>
          <w:sz w:val="28"/>
          <w:szCs w:val="28"/>
        </w:rPr>
        <w:t xml:space="preserve"> Закона № 248-ФЗ.</w:t>
      </w:r>
    </w:p>
    <w:p w:rsidR="00942FA7" w:rsidRPr="00935E4A" w:rsidRDefault="00942FA7" w:rsidP="00942FA7">
      <w:pPr>
        <w:autoSpaceDE w:val="0"/>
        <w:autoSpaceDN w:val="0"/>
        <w:adjustRightInd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Профилактический визит по инициативе контролируемого лица может быть проведен по его заявлению, если такое лицо относится к субъектам малого предпринимательства, является социально ориентированной некоммерческой организацией либо государственным или муниципальным учреждением.</w:t>
      </w:r>
    </w:p>
    <w:p w:rsidR="00942FA7" w:rsidRPr="004C4B99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Контролируемое лицо подает заявление о проведении профилактического визита посредством единого портала государственных и муниципальных услуг </w:t>
      </w:r>
      <w:r w:rsidRPr="004C4B99">
        <w:rPr>
          <w:rFonts w:ascii="Liberation Serif" w:hAnsi="Liberation Serif" w:cs="Liberation Serif"/>
          <w:sz w:val="28"/>
          <w:szCs w:val="28"/>
        </w:rPr>
        <w:t xml:space="preserve">или регионального портала государственных и муниципальных услуг. Орган муниципального контроля рассматривает заявление в течение десяти рабочих дней и принимает решение о проведении профилактического визита либо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4C4B99">
        <w:rPr>
          <w:rFonts w:ascii="Liberation Serif" w:hAnsi="Liberation Serif" w:cs="Liberation Serif"/>
          <w:sz w:val="28"/>
          <w:szCs w:val="28"/>
        </w:rPr>
        <w:t>об отказе в его проведении, о чем уведомляет контролируемое лицо.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4C4B99">
        <w:rPr>
          <w:rFonts w:ascii="Liberation Serif" w:hAnsi="Liberation Serif" w:cs="Liberation Serif"/>
          <w:sz w:val="28"/>
          <w:szCs w:val="28"/>
        </w:rPr>
        <w:t>В случае принятия решения о проведении профилактического визита орган муниципального контроля в течение двадцати рабочих дней согласовывает дату его проведения с контролируемым лицом любым способом, обеспечивающим фиксирование такого согласования.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Решение об отказе в проведении профилактического визита принимается в случаях, установленных частью 4 статьи 52.2 Закона № 248-ФЗ.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Решение об отказе в проведении профилактического визита может быть обжаловано контролируемым лицом в порядке, установленном настоящим Положением.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i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В рамках профилактического визита, проводимого по инициативе контролируемого лица, при согласии контролируемого лица инспектор проводит инструментальное обследование. 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Разъяснения и рекомендации, полученные контролируемым лицом в ходе профилактического визита, проводимого по инициативе контролируемого лица, носят рекомендательный характер.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Предписания об устранении выявленных в ходе профилактического визита, проводимого по инициативе контролируемого лица, нарушений обязательных требований контролируемым лицам не могут выдаваться.</w:t>
      </w:r>
    </w:p>
    <w:p w:rsidR="00942FA7" w:rsidRPr="00935E4A" w:rsidRDefault="00942FA7" w:rsidP="00942FA7">
      <w:pPr>
        <w:autoSpaceDE w:val="0"/>
        <w:autoSpaceDN w:val="0"/>
        <w:adjustRightInd w:val="0"/>
        <w:spacing w:before="28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В случае если при проведении профилактического визита установлено, что объекты контроля представляют явную непосредственную угрозу причинения вреда (ущерба) охраняемым законом ценностям или такой вред (ущерб) причинен, инспектор незамедлительно направляет информацию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 w:cs="Liberation Serif"/>
          <w:sz w:val="28"/>
          <w:szCs w:val="28"/>
        </w:rPr>
        <w:t xml:space="preserve">об этом уполномоченному должностному </w:t>
      </w:r>
      <w:r w:rsidRPr="004C4B99">
        <w:rPr>
          <w:rFonts w:ascii="Liberation Serif" w:hAnsi="Liberation Serif" w:cs="Liberation Serif"/>
          <w:sz w:val="28"/>
          <w:szCs w:val="28"/>
        </w:rPr>
        <w:t>лицу органа муниципального контроля для принятия решения о проведении контрольных мероприятий.</w:t>
      </w:r>
    </w:p>
    <w:p w:rsidR="00942FA7" w:rsidRDefault="00942FA7" w:rsidP="00942FA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 xml:space="preserve">Иные вопросы проведения профилактических визитов регулируются </w:t>
      </w:r>
      <w:hyperlink r:id="rId17" w:history="1">
        <w:r w:rsidRPr="00935E4A">
          <w:rPr>
            <w:rFonts w:ascii="Liberation Serif" w:hAnsi="Liberation Serif" w:cs="Liberation Serif"/>
            <w:sz w:val="28"/>
            <w:szCs w:val="28"/>
          </w:rPr>
          <w:t>Законом</w:t>
        </w:r>
      </w:hyperlink>
      <w:r w:rsidRPr="00935E4A">
        <w:rPr>
          <w:rFonts w:ascii="Liberation Serif" w:hAnsi="Liberation Serif" w:cs="Liberation Serif"/>
          <w:sz w:val="28"/>
          <w:szCs w:val="28"/>
        </w:rPr>
        <w:t xml:space="preserve"> № 248-ФЗ.»;</w:t>
      </w:r>
    </w:p>
    <w:p w:rsidR="00E75A74" w:rsidRPr="00935E4A" w:rsidRDefault="00F115E2" w:rsidP="00E75A74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8</w:t>
      </w:r>
      <w:r w:rsidR="00574DDF">
        <w:rPr>
          <w:rFonts w:ascii="Liberation Serif" w:hAnsi="Liberation Serif" w:cs="Liberation Serif"/>
          <w:sz w:val="28"/>
          <w:szCs w:val="28"/>
        </w:rPr>
        <w:t xml:space="preserve">) </w:t>
      </w:r>
      <w:r w:rsidR="00E75A74" w:rsidRPr="00677D48">
        <w:rPr>
          <w:rFonts w:ascii="Liberation Serif" w:hAnsi="Liberation Serif" w:cs="Liberation Serif"/>
          <w:sz w:val="28"/>
          <w:szCs w:val="28"/>
        </w:rPr>
        <w:t>пункт</w:t>
      </w:r>
      <w:r w:rsidR="00E75A74" w:rsidRPr="00935E4A">
        <w:rPr>
          <w:rFonts w:ascii="Liberation Serif" w:hAnsi="Liberation Serif" w:cs="Liberation Serif"/>
          <w:sz w:val="28"/>
          <w:szCs w:val="28"/>
        </w:rPr>
        <w:t xml:space="preserve"> 2</w:t>
      </w:r>
      <w:r w:rsidR="00E75A74">
        <w:rPr>
          <w:rFonts w:ascii="Liberation Serif" w:hAnsi="Liberation Serif" w:cs="Liberation Serif"/>
          <w:sz w:val="28"/>
          <w:szCs w:val="28"/>
        </w:rPr>
        <w:t>0</w:t>
      </w:r>
      <w:r w:rsidR="00E75A74" w:rsidRPr="00935E4A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="00E75A74" w:rsidRPr="00935E4A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="00E75A74" w:rsidRPr="00935E4A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редакции:</w:t>
      </w:r>
    </w:p>
    <w:p w:rsidR="00E75A74" w:rsidRPr="00F90853" w:rsidRDefault="00E75A74" w:rsidP="00E75A7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 w:cs="Liberation Serif"/>
          <w:sz w:val="28"/>
          <w:szCs w:val="28"/>
        </w:rPr>
        <w:t>«2</w:t>
      </w:r>
      <w:r>
        <w:rPr>
          <w:rFonts w:ascii="Liberation Serif" w:hAnsi="Liberation Serif" w:cs="Liberation Serif"/>
          <w:sz w:val="28"/>
          <w:szCs w:val="28"/>
        </w:rPr>
        <w:t>0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. С учетом </w:t>
      </w:r>
      <w:r w:rsidRPr="00F90853">
        <w:rPr>
          <w:rFonts w:ascii="Liberation Serif" w:hAnsi="Liberation Serif" w:cs="Liberation Serif"/>
          <w:sz w:val="28"/>
          <w:szCs w:val="28"/>
        </w:rPr>
        <w:t xml:space="preserve">требований </w:t>
      </w:r>
      <w:hyperlink r:id="rId18" w:history="1">
        <w:r w:rsidRPr="00F90853">
          <w:rPr>
            <w:rFonts w:ascii="Liberation Serif" w:hAnsi="Liberation Serif" w:cs="Liberation Serif"/>
            <w:sz w:val="28"/>
            <w:szCs w:val="28"/>
          </w:rPr>
          <w:t>части 5 статьи 25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19" w:history="1">
        <w:r w:rsidRPr="00F90853">
          <w:rPr>
            <w:rFonts w:ascii="Liberation Serif" w:hAnsi="Liberation Serif" w:cs="Liberation Serif"/>
            <w:sz w:val="28"/>
            <w:szCs w:val="28"/>
          </w:rPr>
          <w:t>части 2 статьи 61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 Закона</w:t>
      </w:r>
      <w:r w:rsidR="00B7237A">
        <w:rPr>
          <w:rFonts w:ascii="Liberation Serif" w:hAnsi="Liberation Serif" w:cs="Liberation Serif"/>
          <w:sz w:val="28"/>
          <w:szCs w:val="28"/>
        </w:rPr>
        <w:t xml:space="preserve">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F90853">
        <w:rPr>
          <w:rFonts w:ascii="Liberation Serif" w:hAnsi="Liberation Serif" w:cs="Liberation Serif"/>
          <w:sz w:val="28"/>
          <w:szCs w:val="28"/>
        </w:rPr>
        <w:t xml:space="preserve">№ 248-ФЗ и </w:t>
      </w:r>
      <w:hyperlink r:id="rId20" w:history="1">
        <w:r w:rsidRPr="00F90853">
          <w:rPr>
            <w:rFonts w:ascii="Liberation Serif" w:hAnsi="Liberation Serif" w:cs="Liberation Serif"/>
            <w:sz w:val="28"/>
            <w:szCs w:val="28"/>
          </w:rPr>
          <w:t>п</w:t>
        </w:r>
        <w:r w:rsidR="00B274A2" w:rsidRPr="00F90853">
          <w:rPr>
            <w:rFonts w:ascii="Liberation Serif" w:hAnsi="Liberation Serif" w:cs="Liberation Serif"/>
            <w:sz w:val="28"/>
            <w:szCs w:val="28"/>
          </w:rPr>
          <w:t>одп</w:t>
        </w:r>
        <w:r w:rsidRPr="00F90853">
          <w:rPr>
            <w:rFonts w:ascii="Liberation Serif" w:hAnsi="Liberation Serif" w:cs="Liberation Serif"/>
            <w:sz w:val="28"/>
            <w:szCs w:val="28"/>
          </w:rPr>
          <w:t>ункта</w:t>
        </w:r>
      </w:hyperlink>
      <w:r w:rsidR="00B274A2" w:rsidRPr="00F90853">
        <w:rPr>
          <w:rFonts w:ascii="Liberation Serif" w:hAnsi="Liberation Serif" w:cs="Liberation Serif"/>
          <w:sz w:val="28"/>
          <w:szCs w:val="28"/>
        </w:rPr>
        <w:t>13.</w:t>
      </w:r>
      <w:r w:rsidR="00E20A46" w:rsidRPr="00F90853">
        <w:rPr>
          <w:rFonts w:ascii="Liberation Serif" w:hAnsi="Liberation Serif" w:cs="Liberation Serif"/>
          <w:sz w:val="28"/>
          <w:szCs w:val="28"/>
        </w:rPr>
        <w:t>6</w:t>
      </w:r>
      <w:r w:rsidR="00B274A2" w:rsidRPr="00F90853">
        <w:rPr>
          <w:rFonts w:ascii="Liberation Serif" w:hAnsi="Liberation Serif" w:cs="Liberation Serif"/>
          <w:sz w:val="28"/>
          <w:szCs w:val="28"/>
        </w:rPr>
        <w:t xml:space="preserve"> пункта 13</w:t>
      </w:r>
      <w:r w:rsidRPr="00F90853">
        <w:rPr>
          <w:rFonts w:ascii="Liberation Serif" w:hAnsi="Liberation Serif" w:cs="Liberation Serif"/>
          <w:sz w:val="28"/>
          <w:szCs w:val="28"/>
        </w:rPr>
        <w:t xml:space="preserve"> настоящего Положения муниципальный контроль </w:t>
      </w:r>
      <w:r w:rsidR="00B274A2" w:rsidRPr="00F90853"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Pr="00F90853">
        <w:rPr>
          <w:rFonts w:ascii="Liberation Serif" w:hAnsi="Liberation Serif" w:cs="Liberation Serif"/>
          <w:sz w:val="28"/>
          <w:szCs w:val="28"/>
        </w:rPr>
        <w:t>осуществляется без проведения плановых контрольных мероприятий.»;</w:t>
      </w:r>
    </w:p>
    <w:p w:rsidR="00A63498" w:rsidRPr="00F90853" w:rsidRDefault="00F115E2" w:rsidP="00A6349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F90853">
        <w:rPr>
          <w:rFonts w:ascii="Liberation Serif" w:hAnsi="Liberation Serif" w:cs="Liberation Serif"/>
          <w:sz w:val="28"/>
          <w:szCs w:val="28"/>
        </w:rPr>
        <w:t>9</w:t>
      </w:r>
      <w:r w:rsidR="00B274A2" w:rsidRPr="00F90853">
        <w:rPr>
          <w:rFonts w:ascii="Liberation Serif" w:hAnsi="Liberation Serif" w:cs="Liberation Serif"/>
          <w:sz w:val="28"/>
          <w:szCs w:val="28"/>
        </w:rPr>
        <w:t xml:space="preserve">) </w:t>
      </w:r>
      <w:r w:rsidR="00A63498" w:rsidRPr="00F90853">
        <w:rPr>
          <w:rFonts w:ascii="Liberation Serif" w:hAnsi="Liberation Serif" w:cs="Liberation Serif"/>
          <w:sz w:val="28"/>
          <w:szCs w:val="28"/>
        </w:rPr>
        <w:t xml:space="preserve">пункт 21 раздела </w:t>
      </w:r>
      <w:r w:rsidR="00A63498" w:rsidRPr="00F90853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="00A63498" w:rsidRPr="00F90853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редакции:</w:t>
      </w:r>
    </w:p>
    <w:p w:rsidR="00A63498" w:rsidRDefault="00A63498" w:rsidP="00A6349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F90853">
        <w:rPr>
          <w:rFonts w:ascii="Liberation Serif" w:hAnsi="Liberation Serif" w:cs="Liberation Serif"/>
          <w:sz w:val="28"/>
          <w:szCs w:val="28"/>
        </w:rPr>
        <w:t xml:space="preserve">«21. В случаях, установленных Законом № 248-ФЗ внеплановые контрольные мероприятия при осуществлении муниципального контроля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1167B8" w:rsidRPr="00F90853"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Pr="00F90853">
        <w:rPr>
          <w:rFonts w:ascii="Liberation Serif" w:hAnsi="Liberation Serif" w:cs="Liberation Serif"/>
          <w:sz w:val="28"/>
          <w:szCs w:val="28"/>
        </w:rPr>
        <w:t xml:space="preserve">могут проводиться только после согласования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F90853">
        <w:rPr>
          <w:rFonts w:ascii="Liberation Serif" w:hAnsi="Liberation Serif" w:cs="Liberation Serif"/>
          <w:sz w:val="28"/>
          <w:szCs w:val="28"/>
        </w:rPr>
        <w:t xml:space="preserve">с уполномоченным органом прокуратуры (далее </w:t>
      </w:r>
      <w:r w:rsidRPr="00F90853">
        <w:rPr>
          <w:rFonts w:ascii="Liberation Serif" w:hAnsi="Liberation Serif"/>
          <w:sz w:val="28"/>
          <w:szCs w:val="28"/>
        </w:rPr>
        <w:t>–</w:t>
      </w:r>
      <w:r w:rsidR="006E55CE">
        <w:rPr>
          <w:rFonts w:ascii="Liberation Serif" w:hAnsi="Liberation Serif"/>
          <w:sz w:val="28"/>
          <w:szCs w:val="28"/>
        </w:rPr>
        <w:t xml:space="preserve"> </w:t>
      </w:r>
      <w:r w:rsidRPr="001167B8">
        <w:rPr>
          <w:rFonts w:ascii="Liberation Serif" w:hAnsi="Liberation Serif" w:cs="Liberation Serif"/>
          <w:sz w:val="28"/>
          <w:szCs w:val="28"/>
        </w:rPr>
        <w:t>органы прокуратуры).»;</w:t>
      </w:r>
    </w:p>
    <w:p w:rsidR="005F623E" w:rsidRDefault="00F115E2" w:rsidP="00A6349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10</w:t>
      </w:r>
      <w:r w:rsidR="005F623E">
        <w:rPr>
          <w:rFonts w:ascii="Liberation Serif" w:hAnsi="Liberation Serif" w:cs="Liberation Serif"/>
          <w:sz w:val="28"/>
          <w:szCs w:val="28"/>
        </w:rPr>
        <w:t xml:space="preserve">) </w:t>
      </w:r>
      <w:r w:rsidRPr="00677D48">
        <w:rPr>
          <w:rFonts w:ascii="Liberation Serif" w:hAnsi="Liberation Serif" w:cs="Liberation Serif"/>
          <w:sz w:val="28"/>
          <w:szCs w:val="28"/>
        </w:rPr>
        <w:t>пункт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2</w:t>
      </w:r>
      <w:r>
        <w:rPr>
          <w:rFonts w:ascii="Liberation Serif" w:hAnsi="Liberation Serif" w:cs="Liberation Serif"/>
          <w:sz w:val="28"/>
          <w:szCs w:val="28"/>
        </w:rPr>
        <w:t>2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Pr="00935E4A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редакции:</w:t>
      </w:r>
    </w:p>
    <w:p w:rsidR="00F115E2" w:rsidRDefault="00F115E2" w:rsidP="00F115E2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«22. Решение о проведении контрольного мероприятия (за исключением проведения контрольных мероприятий без </w:t>
      </w:r>
      <w:r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взаимодействия, осуществляемых </w:t>
      </w:r>
      <w:r w:rsidR="00B7237A">
        <w:rPr>
          <w:rFonts w:ascii="Liberation Serif" w:eastAsiaTheme="minorHAnsi" w:hAnsi="Liberation Serif" w:cs="Liberation Serif"/>
          <w:sz w:val="28"/>
          <w:szCs w:val="28"/>
          <w:lang w:eastAsia="en-US"/>
        </w:rPr>
        <w:br/>
      </w:r>
      <w:r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на основании заданий), с учетом требований </w:t>
      </w:r>
      <w:hyperlink r:id="rId21" w:history="1">
        <w:r w:rsidRPr="00207CA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статьи 64</w:t>
        </w:r>
      </w:hyperlink>
      <w:r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Закона </w:t>
      </w:r>
      <w:r w:rsidR="00207CA0"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>№</w:t>
      </w:r>
      <w:r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248-ФЗ, оформляется приказ</w:t>
      </w:r>
      <w:r w:rsidR="00207CA0"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>ом</w:t>
      </w:r>
      <w:r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глав</w:t>
      </w:r>
      <w:r w:rsidR="00207CA0"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>ыАдминистрации района</w:t>
      </w:r>
      <w:r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>.</w:t>
      </w:r>
      <w:r w:rsidR="00207CA0" w:rsidRPr="00207CA0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FE6FCA" w:rsidRDefault="00FE6FCA" w:rsidP="00F115E2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11) подпункт 27.1 пункта 27 раздела </w:t>
      </w:r>
      <w:r>
        <w:rPr>
          <w:rFonts w:ascii="Liberation Serif" w:eastAsiaTheme="minorHAnsi" w:hAnsi="Liberation Serif" w:cs="Liberation Serif"/>
          <w:sz w:val="28"/>
          <w:szCs w:val="28"/>
          <w:lang w:val="en-US" w:eastAsia="en-US"/>
        </w:rPr>
        <w:t>IV</w:t>
      </w:r>
      <w:r w:rsidR="00D534DA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Положения из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ложить </w:t>
      </w:r>
      <w:r w:rsidR="00B7237A">
        <w:rPr>
          <w:rFonts w:ascii="Liberation Serif" w:eastAsiaTheme="minorHAnsi" w:hAnsi="Liberation Serif" w:cs="Liberation Serif"/>
          <w:sz w:val="28"/>
          <w:szCs w:val="28"/>
          <w:lang w:eastAsia="en-US"/>
        </w:rPr>
        <w:br/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в следующей редакции:</w:t>
      </w:r>
    </w:p>
    <w:p w:rsidR="007E5FFC" w:rsidRPr="00EE6D57" w:rsidRDefault="00FE6FCA" w:rsidP="00EE6D5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«27.1 </w:t>
      </w:r>
      <w:r w:rsidR="007E5FFC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Выявление соответствия объекта контроля параметрам, </w:t>
      </w:r>
      <w:r w:rsidR="00D160D3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предусмотренным </w:t>
      </w:r>
      <w:r w:rsidR="007E5FFC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>Перечнем индикаторов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контроля в сфере благоустройства на территории Каменск-Уральского городского округа</w:t>
      </w:r>
      <w:r w:rsidR="00D160D3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утвержденным </w:t>
      </w:r>
      <w:r w:rsidR="00A6379D" w:rsidRPr="00D33BE9">
        <w:rPr>
          <w:rFonts w:ascii="Liberation Serif" w:hAnsi="Liberation Serif"/>
          <w:sz w:val="28"/>
          <w:szCs w:val="28"/>
        </w:rPr>
        <w:t>решением Думы Каменск-Уральского г</w:t>
      </w:r>
      <w:r w:rsidR="00D33BE9" w:rsidRPr="00D33BE9">
        <w:rPr>
          <w:rFonts w:ascii="Liberation Serif" w:hAnsi="Liberation Serif"/>
          <w:sz w:val="28"/>
          <w:szCs w:val="28"/>
        </w:rPr>
        <w:t xml:space="preserve">ородского округа от 15.09.2021 </w:t>
      </w:r>
      <w:r w:rsidR="00A6379D" w:rsidRPr="00D33BE9">
        <w:rPr>
          <w:rFonts w:ascii="Liberation Serif" w:hAnsi="Liberation Serif"/>
          <w:sz w:val="28"/>
          <w:szCs w:val="28"/>
        </w:rPr>
        <w:t xml:space="preserve">№ 901 </w:t>
      </w:r>
      <w:r w:rsidR="00B7237A">
        <w:rPr>
          <w:rFonts w:ascii="Liberation Serif" w:hAnsi="Liberation Serif"/>
          <w:sz w:val="28"/>
          <w:szCs w:val="28"/>
        </w:rPr>
        <w:br/>
      </w:r>
      <w:r w:rsidR="00A6379D" w:rsidRPr="00D33BE9">
        <w:rPr>
          <w:rFonts w:ascii="Liberation Serif" w:hAnsi="Liberation Serif"/>
          <w:sz w:val="28"/>
          <w:szCs w:val="28"/>
        </w:rPr>
        <w:t>«</w:t>
      </w:r>
      <w:r w:rsidR="00A6379D" w:rsidRPr="00D33BE9">
        <w:rPr>
          <w:rFonts w:ascii="Liberation Serif" w:hAnsi="Liberation Serif" w:cs="Liberation Serif"/>
          <w:sz w:val="28"/>
          <w:szCs w:val="28"/>
        </w:rPr>
        <w:t>О муниципальном контроле в сфере благоустройства на территории Каменск-Уральского городского округа»</w:t>
      </w:r>
      <w:r w:rsidR="00A6379D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(далее - Перечень)</w:t>
      </w:r>
      <w:r w:rsidR="00A6379D" w:rsidRPr="00D33BE9">
        <w:rPr>
          <w:rFonts w:ascii="Liberation Serif" w:hAnsi="Liberation Serif" w:cs="Liberation Serif"/>
          <w:sz w:val="28"/>
          <w:szCs w:val="28"/>
        </w:rPr>
        <w:t xml:space="preserve">, </w:t>
      </w:r>
      <w:r w:rsidR="007E5FFC" w:rsidRPr="00D33BE9">
        <w:rPr>
          <w:rFonts w:ascii="Liberation Serif" w:hAnsi="Liberation Serif" w:cs="Liberation Serif"/>
          <w:sz w:val="28"/>
          <w:szCs w:val="28"/>
        </w:rPr>
        <w:t>или отклонения объекта контроля от таких параметров</w:t>
      </w:r>
      <w:r w:rsidR="007E5FFC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>, является основан</w:t>
      </w:r>
      <w:r w:rsidR="00A6379D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ием для проведения внепланового </w:t>
      </w:r>
      <w:r w:rsidR="00843D63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контрольного мероприятия, </w:t>
      </w:r>
      <w:r w:rsidR="007E5FFC" w:rsidRPr="00D33BE9">
        <w:rPr>
          <w:rFonts w:ascii="Liberation Serif" w:eastAsiaTheme="minorHAnsi" w:hAnsi="Liberation Serif" w:cs="Liberation Serif"/>
          <w:sz w:val="28"/>
          <w:szCs w:val="28"/>
          <w:lang w:eastAsia="en-US"/>
        </w:rPr>
        <w:t>предусматривающего</w:t>
      </w:r>
      <w:r w:rsidR="007E5FFC"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взаимодействие с контролируемым лицом.</w:t>
      </w:r>
    </w:p>
    <w:p w:rsidR="007E5FFC" w:rsidRPr="00EE6D57" w:rsidRDefault="007E5FFC" w:rsidP="00EE6D5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Вид такого контрольного мероприятия определяется с учетом следующих критериев:</w:t>
      </w:r>
    </w:p>
    <w:p w:rsidR="007E5FFC" w:rsidRPr="00EE6D57" w:rsidRDefault="007E5FFC" w:rsidP="00EE6D5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1) при выявлении соответствия объекта контроля индикаторам риска, предусмотренным </w:t>
      </w:r>
      <w:hyperlink r:id="rId22" w:history="1">
        <w:r w:rsidRPr="00EE6D57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пунктом 1</w:t>
        </w:r>
      </w:hyperlink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Перечня, </w:t>
      </w:r>
      <w:r w:rsidR="00EE6D57" w:rsidRPr="00EE6D57">
        <w:rPr>
          <w:rFonts w:ascii="Liberation Serif" w:hAnsi="Liberation Serif" w:cs="Liberation Serif"/>
          <w:sz w:val="28"/>
          <w:szCs w:val="28"/>
        </w:rPr>
        <w:t xml:space="preserve">или отклонения объекта контроля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="00EE6D57" w:rsidRPr="00EE6D57">
        <w:rPr>
          <w:rFonts w:ascii="Liberation Serif" w:hAnsi="Liberation Serif" w:cs="Liberation Serif"/>
          <w:sz w:val="28"/>
          <w:szCs w:val="28"/>
        </w:rPr>
        <w:t>от таких параметров</w:t>
      </w:r>
      <w:r w:rsidR="00B7237A">
        <w:rPr>
          <w:rFonts w:ascii="Liberation Serif" w:hAnsi="Liberation Serif" w:cs="Liberation Serif"/>
          <w:sz w:val="28"/>
          <w:szCs w:val="28"/>
        </w:rPr>
        <w:t xml:space="preserve"> </w:t>
      </w: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проводится инспекционный визит или документарная проверка;</w:t>
      </w:r>
    </w:p>
    <w:p w:rsidR="00B7237A" w:rsidRDefault="007E5FFC" w:rsidP="00EE6D5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2) при выявлении соответствия объекта контроля индикаторам риска, предусмотренным </w:t>
      </w:r>
      <w:hyperlink r:id="rId23" w:history="1">
        <w:r w:rsidRPr="00EE6D57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пунктом 2</w:t>
        </w:r>
      </w:hyperlink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Перечня, </w:t>
      </w:r>
      <w:r w:rsidR="00EE6D57" w:rsidRPr="00EE6D57">
        <w:rPr>
          <w:rFonts w:ascii="Liberation Serif" w:hAnsi="Liberation Serif" w:cs="Liberation Serif"/>
          <w:sz w:val="28"/>
          <w:szCs w:val="28"/>
        </w:rPr>
        <w:t xml:space="preserve">или отклонения объекта контроля </w:t>
      </w:r>
    </w:p>
    <w:p w:rsidR="007E5FFC" w:rsidRPr="00EE6D57" w:rsidRDefault="00EE6D57" w:rsidP="00EE6D5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EE6D57">
        <w:rPr>
          <w:rFonts w:ascii="Liberation Serif" w:hAnsi="Liberation Serif" w:cs="Liberation Serif"/>
          <w:sz w:val="28"/>
          <w:szCs w:val="28"/>
        </w:rPr>
        <w:t>от таких параметров</w:t>
      </w:r>
      <w:r w:rsidR="00B7237A">
        <w:rPr>
          <w:rFonts w:ascii="Liberation Serif" w:hAnsi="Liberation Serif" w:cs="Liberation Serif"/>
          <w:sz w:val="28"/>
          <w:szCs w:val="28"/>
        </w:rPr>
        <w:t xml:space="preserve"> </w:t>
      </w:r>
      <w:r w:rsidR="007E5FFC"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проводится рейдовый осмотр;</w:t>
      </w:r>
    </w:p>
    <w:p w:rsidR="00B7237A" w:rsidRDefault="007E5FFC" w:rsidP="00EE6D5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3) при выявлении соответствия объекта контроля индикаторам риска, предусмотренным </w:t>
      </w:r>
      <w:hyperlink r:id="rId24" w:history="1">
        <w:r w:rsidRPr="00EE6D57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пунктом 3</w:t>
        </w:r>
      </w:hyperlink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Перечня, </w:t>
      </w:r>
      <w:r w:rsidR="00EE6D57" w:rsidRPr="00EE6D57">
        <w:rPr>
          <w:rFonts w:ascii="Liberation Serif" w:hAnsi="Liberation Serif" w:cs="Liberation Serif"/>
          <w:sz w:val="28"/>
          <w:szCs w:val="28"/>
        </w:rPr>
        <w:t xml:space="preserve">или отклонения объекта контроля </w:t>
      </w:r>
    </w:p>
    <w:p w:rsidR="007E5FFC" w:rsidRPr="00EE6D57" w:rsidRDefault="00EE6D57" w:rsidP="00EE6D5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EE6D57">
        <w:rPr>
          <w:rFonts w:ascii="Liberation Serif" w:hAnsi="Liberation Serif" w:cs="Liberation Serif"/>
          <w:sz w:val="28"/>
          <w:szCs w:val="28"/>
        </w:rPr>
        <w:t>от таких параметров</w:t>
      </w:r>
      <w:r w:rsidR="00B7237A">
        <w:rPr>
          <w:rFonts w:ascii="Liberation Serif" w:hAnsi="Liberation Serif" w:cs="Liberation Serif"/>
          <w:sz w:val="28"/>
          <w:szCs w:val="28"/>
        </w:rPr>
        <w:t xml:space="preserve"> </w:t>
      </w:r>
      <w:r w:rsidR="007E5FFC"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проводится документарная или выездная проверка.»;</w:t>
      </w:r>
    </w:p>
    <w:p w:rsidR="00207CA0" w:rsidRPr="00EE6D57" w:rsidRDefault="00207CA0" w:rsidP="00EE6D5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FE6FCA"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2</w:t>
      </w:r>
      <w:r w:rsidRPr="00EE6D57">
        <w:rPr>
          <w:rFonts w:ascii="Liberation Serif" w:eastAsiaTheme="minorHAnsi" w:hAnsi="Liberation Serif" w:cs="Liberation Serif"/>
          <w:sz w:val="28"/>
          <w:szCs w:val="28"/>
          <w:lang w:eastAsia="en-US"/>
        </w:rPr>
        <w:t>)</w:t>
      </w:r>
      <w:r w:rsidR="00795E4A" w:rsidRPr="00EE6D57">
        <w:rPr>
          <w:rFonts w:ascii="Liberation Serif" w:hAnsi="Liberation Serif" w:cs="Liberation Serif"/>
          <w:sz w:val="28"/>
          <w:szCs w:val="28"/>
        </w:rPr>
        <w:t xml:space="preserve"> пункт 31 раздела </w:t>
      </w:r>
      <w:r w:rsidR="00795E4A" w:rsidRPr="00EE6D57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="00795E4A" w:rsidRPr="00EE6D57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</w:t>
      </w:r>
      <w:r w:rsidR="003D0849">
        <w:rPr>
          <w:rFonts w:ascii="Liberation Serif" w:hAnsi="Liberation Serif" w:cs="Liberation Serif"/>
          <w:sz w:val="28"/>
          <w:szCs w:val="28"/>
        </w:rPr>
        <w:t>:</w:t>
      </w:r>
    </w:p>
    <w:p w:rsidR="0057127B" w:rsidRPr="005744C8" w:rsidRDefault="0057127B" w:rsidP="0016541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5744C8">
        <w:rPr>
          <w:rFonts w:ascii="Liberation Serif" w:hAnsi="Liberation Serif" w:cs="Liberation Serif"/>
          <w:sz w:val="28"/>
          <w:szCs w:val="28"/>
        </w:rPr>
        <w:t xml:space="preserve">«31. Инспекционный визит может проводиться только по согласованию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5744C8">
        <w:rPr>
          <w:rFonts w:ascii="Liberation Serif" w:hAnsi="Liberation Serif" w:cs="Liberation Serif"/>
          <w:sz w:val="28"/>
          <w:szCs w:val="28"/>
        </w:rPr>
        <w:t xml:space="preserve">с органами прокуратуры, за исключением случаев его проведения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5744C8">
        <w:rPr>
          <w:rFonts w:ascii="Liberation Serif" w:hAnsi="Liberation Serif" w:cs="Liberation Serif"/>
          <w:sz w:val="28"/>
          <w:szCs w:val="28"/>
        </w:rPr>
        <w:t xml:space="preserve">в соответствии с </w:t>
      </w:r>
      <w:hyperlink r:id="rId25" w:history="1">
        <w:r w:rsidRPr="005744C8">
          <w:rPr>
            <w:rFonts w:ascii="Liberation Serif" w:hAnsi="Liberation Serif" w:cs="Liberation Serif"/>
            <w:sz w:val="28"/>
            <w:szCs w:val="28"/>
          </w:rPr>
          <w:t>пунктами 3</w:t>
        </w:r>
      </w:hyperlink>
      <w:r w:rsidRPr="005744C8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26" w:history="1">
        <w:r w:rsidRPr="005744C8">
          <w:rPr>
            <w:rFonts w:ascii="Liberation Serif" w:hAnsi="Liberation Serif" w:cs="Liberation Serif"/>
            <w:sz w:val="28"/>
            <w:szCs w:val="28"/>
          </w:rPr>
          <w:t>4</w:t>
        </w:r>
      </w:hyperlink>
      <w:r w:rsidRPr="005744C8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27" w:history="1">
        <w:r w:rsidRPr="005744C8">
          <w:rPr>
            <w:rFonts w:ascii="Liberation Serif" w:hAnsi="Liberation Serif" w:cs="Liberation Serif"/>
            <w:sz w:val="28"/>
            <w:szCs w:val="28"/>
          </w:rPr>
          <w:t>6</w:t>
        </w:r>
      </w:hyperlink>
      <w:r w:rsidRPr="005744C8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28" w:history="1">
        <w:r w:rsidRPr="005744C8">
          <w:rPr>
            <w:rFonts w:ascii="Liberation Serif" w:hAnsi="Liberation Serif" w:cs="Liberation Serif"/>
            <w:sz w:val="28"/>
            <w:szCs w:val="28"/>
          </w:rPr>
          <w:t>8 части 1</w:t>
        </w:r>
      </w:hyperlink>
      <w:r w:rsidRPr="005744C8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29" w:history="1">
        <w:r w:rsidRPr="005744C8">
          <w:rPr>
            <w:rFonts w:ascii="Liberation Serif" w:hAnsi="Liberation Serif" w:cs="Liberation Serif"/>
            <w:sz w:val="28"/>
            <w:szCs w:val="28"/>
          </w:rPr>
          <w:t>частью 3 статьи 57</w:t>
        </w:r>
      </w:hyperlink>
      <w:r w:rsidRPr="005744C8">
        <w:rPr>
          <w:rFonts w:ascii="Liberation Serif" w:hAnsi="Liberation Serif" w:cs="Liberation Serif"/>
          <w:sz w:val="28"/>
          <w:szCs w:val="28"/>
        </w:rPr>
        <w:t xml:space="preserve"> и </w:t>
      </w:r>
      <w:hyperlink r:id="rId30" w:history="1">
        <w:r w:rsidRPr="005744C8">
          <w:rPr>
            <w:rFonts w:ascii="Liberation Serif" w:hAnsi="Liberation Serif" w:cs="Liberation Serif"/>
            <w:sz w:val="28"/>
            <w:szCs w:val="28"/>
          </w:rPr>
          <w:t>частью 12 статьи 66</w:t>
        </w:r>
      </w:hyperlink>
      <w:r w:rsidRPr="005744C8">
        <w:rPr>
          <w:rFonts w:ascii="Liberation Serif" w:hAnsi="Liberation Serif" w:cs="Liberation Serif"/>
          <w:sz w:val="28"/>
          <w:szCs w:val="28"/>
        </w:rPr>
        <w:t xml:space="preserve"> Закона № 248-ФЗ.</w:t>
      </w:r>
    </w:p>
    <w:p w:rsidR="0057127B" w:rsidRDefault="0057127B" w:rsidP="0057127B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5744C8">
        <w:rPr>
          <w:rFonts w:ascii="Liberation Serif" w:hAnsi="Liberation Serif" w:cs="Liberation Serif"/>
          <w:sz w:val="28"/>
          <w:szCs w:val="28"/>
        </w:rPr>
        <w:lastRenderedPageBreak/>
        <w:t xml:space="preserve">Инспекционный визит, указанный в части 2 статьи 70 Закона № 248-ФЗ, может быть проведен с использованием средств дистанционного взаимодействия, в том числе посредством видео-конференц-связи, а также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5744C8">
        <w:rPr>
          <w:rFonts w:ascii="Liberation Serif" w:hAnsi="Liberation Serif" w:cs="Liberation Serif"/>
          <w:sz w:val="28"/>
          <w:szCs w:val="28"/>
        </w:rPr>
        <w:t>с использованием мобильного приложения «Инспектор».»;</w:t>
      </w:r>
    </w:p>
    <w:p w:rsidR="005744C8" w:rsidRPr="000F75B8" w:rsidRDefault="005744C8" w:rsidP="0057127B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0F75B8">
        <w:rPr>
          <w:rFonts w:ascii="Liberation Serif" w:hAnsi="Liberation Serif" w:cs="Liberation Serif"/>
          <w:sz w:val="28"/>
          <w:szCs w:val="28"/>
        </w:rPr>
        <w:t xml:space="preserve">13) </w:t>
      </w:r>
      <w:r w:rsidR="003D0849" w:rsidRPr="000F75B8">
        <w:rPr>
          <w:rFonts w:ascii="Liberation Serif" w:hAnsi="Liberation Serif" w:cs="Liberation Serif"/>
          <w:sz w:val="28"/>
          <w:szCs w:val="28"/>
        </w:rPr>
        <w:t xml:space="preserve">пункт 35 раздела </w:t>
      </w:r>
      <w:r w:rsidR="003D0849" w:rsidRPr="000F75B8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="003D0849" w:rsidRPr="000F75B8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редакции:</w:t>
      </w:r>
    </w:p>
    <w:p w:rsidR="007D1CAA" w:rsidRPr="00F90853" w:rsidRDefault="007D1CAA" w:rsidP="007D1CA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F90853">
        <w:rPr>
          <w:rFonts w:ascii="Liberation Serif" w:hAnsi="Liberation Serif" w:cs="Liberation Serif"/>
          <w:sz w:val="28"/>
          <w:szCs w:val="28"/>
        </w:rPr>
        <w:t xml:space="preserve">«35. Рейдовый осмотр может проводиться только по согласованию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F90853">
        <w:rPr>
          <w:rFonts w:ascii="Liberation Serif" w:hAnsi="Liberation Serif" w:cs="Liberation Serif"/>
          <w:sz w:val="28"/>
          <w:szCs w:val="28"/>
        </w:rPr>
        <w:t xml:space="preserve">с органами прокуратуры, за исключением случаев его проведения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F90853">
        <w:rPr>
          <w:rFonts w:ascii="Liberation Serif" w:hAnsi="Liberation Serif" w:cs="Liberation Serif"/>
          <w:sz w:val="28"/>
          <w:szCs w:val="28"/>
        </w:rPr>
        <w:t xml:space="preserve">в соответствии с </w:t>
      </w:r>
      <w:hyperlink r:id="rId31" w:history="1">
        <w:r w:rsidRPr="00F90853">
          <w:rPr>
            <w:rFonts w:ascii="Liberation Serif" w:hAnsi="Liberation Serif" w:cs="Liberation Serif"/>
            <w:sz w:val="28"/>
            <w:szCs w:val="28"/>
          </w:rPr>
          <w:t>пунктами 3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32" w:history="1">
        <w:r w:rsidRPr="00F90853">
          <w:rPr>
            <w:rFonts w:ascii="Liberation Serif" w:hAnsi="Liberation Serif" w:cs="Liberation Serif"/>
            <w:sz w:val="28"/>
            <w:szCs w:val="28"/>
          </w:rPr>
          <w:t>4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33" w:history="1">
        <w:r w:rsidRPr="00F90853">
          <w:rPr>
            <w:rFonts w:ascii="Liberation Serif" w:hAnsi="Liberation Serif" w:cs="Liberation Serif"/>
            <w:sz w:val="28"/>
            <w:szCs w:val="28"/>
          </w:rPr>
          <w:t>6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34" w:history="1">
        <w:r w:rsidRPr="00F90853">
          <w:rPr>
            <w:rFonts w:ascii="Liberation Serif" w:hAnsi="Liberation Serif" w:cs="Liberation Serif"/>
            <w:sz w:val="28"/>
            <w:szCs w:val="28"/>
          </w:rPr>
          <w:t>8 части 1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35" w:history="1">
        <w:r w:rsidRPr="00F90853">
          <w:rPr>
            <w:rFonts w:ascii="Liberation Serif" w:hAnsi="Liberation Serif" w:cs="Liberation Serif"/>
            <w:sz w:val="28"/>
            <w:szCs w:val="28"/>
          </w:rPr>
          <w:t>частью 3 статьи 57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 и </w:t>
      </w:r>
      <w:hyperlink r:id="rId36" w:history="1">
        <w:r w:rsidRPr="00F90853">
          <w:rPr>
            <w:rFonts w:ascii="Liberation Serif" w:hAnsi="Liberation Serif" w:cs="Liberation Serif"/>
            <w:sz w:val="28"/>
            <w:szCs w:val="28"/>
          </w:rPr>
          <w:t>частью 12 статьи 66</w:t>
        </w:r>
      </w:hyperlink>
      <w:r w:rsidR="002B588A">
        <w:t xml:space="preserve"> </w:t>
      </w:r>
      <w:r w:rsidR="000F75B8" w:rsidRPr="00F90853">
        <w:rPr>
          <w:rFonts w:ascii="Liberation Serif" w:hAnsi="Liberation Serif" w:cs="Liberation Serif"/>
          <w:sz w:val="28"/>
          <w:szCs w:val="28"/>
        </w:rPr>
        <w:t xml:space="preserve">Закона </w:t>
      </w:r>
      <w:r w:rsidRPr="00F90853">
        <w:rPr>
          <w:rFonts w:ascii="Liberation Serif" w:hAnsi="Liberation Serif" w:cs="Liberation Serif"/>
          <w:sz w:val="28"/>
          <w:szCs w:val="28"/>
        </w:rPr>
        <w:t>№</w:t>
      </w:r>
      <w:r w:rsidR="00AE724B" w:rsidRPr="00F90853">
        <w:rPr>
          <w:rFonts w:ascii="Liberation Serif" w:hAnsi="Liberation Serif" w:cs="Liberation Serif"/>
          <w:sz w:val="28"/>
          <w:szCs w:val="28"/>
        </w:rPr>
        <w:t xml:space="preserve"> 248-ФЗ.</w:t>
      </w:r>
    </w:p>
    <w:p w:rsidR="007D1CAA" w:rsidRPr="000F75B8" w:rsidRDefault="007D1CAA" w:rsidP="007D1CA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F90853">
        <w:rPr>
          <w:rFonts w:ascii="Liberation Serif" w:hAnsi="Liberation Serif" w:cs="Liberation Serif"/>
          <w:sz w:val="28"/>
          <w:szCs w:val="28"/>
        </w:rPr>
        <w:t xml:space="preserve">Рейдовый осмотр, указанный в </w:t>
      </w:r>
      <w:hyperlink r:id="rId37" w:history="1">
        <w:r w:rsidRPr="00F90853">
          <w:rPr>
            <w:rFonts w:ascii="Liberation Serif" w:hAnsi="Liberation Serif" w:cs="Liberation Serif"/>
            <w:sz w:val="28"/>
            <w:szCs w:val="28"/>
          </w:rPr>
          <w:t>части 1</w:t>
        </w:r>
      </w:hyperlink>
      <w:r w:rsidRPr="00F90853">
        <w:rPr>
          <w:rFonts w:ascii="Liberation Serif" w:hAnsi="Liberation Serif" w:cs="Liberation Serif"/>
          <w:sz w:val="28"/>
          <w:szCs w:val="28"/>
        </w:rPr>
        <w:t xml:space="preserve"> статьи 71 Закона № 248-ФЗ, может быть</w:t>
      </w:r>
      <w:bookmarkStart w:id="0" w:name="_GoBack"/>
      <w:bookmarkEnd w:id="0"/>
      <w:r w:rsidRPr="000F75B8">
        <w:rPr>
          <w:rFonts w:ascii="Liberation Serif" w:hAnsi="Liberation Serif" w:cs="Liberation Serif"/>
          <w:sz w:val="28"/>
          <w:szCs w:val="28"/>
        </w:rPr>
        <w:t xml:space="preserve"> проведен с использованием средств дистанционного взаимодействия,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0F75B8">
        <w:rPr>
          <w:rFonts w:ascii="Liberation Serif" w:hAnsi="Liberation Serif" w:cs="Liberation Serif"/>
          <w:sz w:val="28"/>
          <w:szCs w:val="28"/>
        </w:rPr>
        <w:t>в том числе посредством видео-конференц-связи, а также с использованием мобильного приложения «Инспектор».»;</w:t>
      </w:r>
    </w:p>
    <w:p w:rsidR="00CB4B69" w:rsidRPr="002D0399" w:rsidRDefault="000F75B8" w:rsidP="00CB4B69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2D0399">
        <w:rPr>
          <w:rFonts w:ascii="Liberation Serif" w:hAnsi="Liberation Serif" w:cs="Liberation Serif"/>
          <w:sz w:val="28"/>
          <w:szCs w:val="28"/>
        </w:rPr>
        <w:t xml:space="preserve">14) </w:t>
      </w:r>
      <w:r w:rsidR="00CB4B69" w:rsidRPr="002D0399">
        <w:rPr>
          <w:rFonts w:ascii="Liberation Serif" w:hAnsi="Liberation Serif" w:cs="Liberation Serif"/>
          <w:sz w:val="28"/>
          <w:szCs w:val="28"/>
        </w:rPr>
        <w:t xml:space="preserve">в </w:t>
      </w:r>
      <w:r w:rsidR="00E531EC" w:rsidRPr="002D0399">
        <w:rPr>
          <w:rFonts w:ascii="Liberation Serif" w:hAnsi="Liberation Serif" w:cs="Liberation Serif"/>
          <w:sz w:val="28"/>
          <w:szCs w:val="28"/>
        </w:rPr>
        <w:t xml:space="preserve">первом и втором предложении </w:t>
      </w:r>
      <w:r w:rsidR="00CB4B69" w:rsidRPr="002D0399">
        <w:rPr>
          <w:rFonts w:ascii="Liberation Serif" w:hAnsi="Liberation Serif" w:cs="Liberation Serif"/>
          <w:sz w:val="28"/>
          <w:szCs w:val="28"/>
        </w:rPr>
        <w:t>пункт</w:t>
      </w:r>
      <w:r w:rsidR="00E531EC" w:rsidRPr="002D0399">
        <w:rPr>
          <w:rFonts w:ascii="Liberation Serif" w:hAnsi="Liberation Serif" w:cs="Liberation Serif"/>
          <w:sz w:val="28"/>
          <w:szCs w:val="28"/>
        </w:rPr>
        <w:t>а</w:t>
      </w:r>
      <w:r w:rsidR="00CB4B69" w:rsidRPr="002D0399">
        <w:rPr>
          <w:rFonts w:ascii="Liberation Serif" w:hAnsi="Liberation Serif" w:cs="Liberation Serif"/>
          <w:sz w:val="28"/>
          <w:szCs w:val="28"/>
        </w:rPr>
        <w:t xml:space="preserve"> 40 раздела </w:t>
      </w:r>
      <w:r w:rsidR="00CB4B69" w:rsidRPr="002D0399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="00CB4B69" w:rsidRPr="002D0399">
        <w:rPr>
          <w:rFonts w:ascii="Liberation Serif" w:hAnsi="Liberation Serif" w:cs="Liberation Serif"/>
          <w:sz w:val="28"/>
          <w:szCs w:val="28"/>
        </w:rPr>
        <w:t xml:space="preserve"> Положения слово «пояснения» заменить словами «письменные объяснения»;</w:t>
      </w:r>
    </w:p>
    <w:p w:rsidR="000572BE" w:rsidRDefault="002D0399" w:rsidP="004E674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2D0399">
        <w:rPr>
          <w:rFonts w:ascii="Liberation Serif" w:hAnsi="Liberation Serif" w:cs="Liberation Serif"/>
          <w:sz w:val="28"/>
          <w:szCs w:val="28"/>
        </w:rPr>
        <w:t xml:space="preserve">15) </w:t>
      </w:r>
      <w:r w:rsidR="004E6741">
        <w:rPr>
          <w:rFonts w:ascii="Liberation Serif" w:hAnsi="Liberation Serif" w:cs="Liberation Serif"/>
          <w:sz w:val="28"/>
          <w:szCs w:val="28"/>
        </w:rPr>
        <w:t xml:space="preserve">во втором предложении </w:t>
      </w:r>
      <w:r w:rsidRPr="000F75B8">
        <w:rPr>
          <w:rFonts w:ascii="Liberation Serif" w:hAnsi="Liberation Serif" w:cs="Liberation Serif"/>
          <w:sz w:val="28"/>
          <w:szCs w:val="28"/>
        </w:rPr>
        <w:t>пункт</w:t>
      </w:r>
      <w:r w:rsidR="004E6741">
        <w:rPr>
          <w:rFonts w:ascii="Liberation Serif" w:hAnsi="Liberation Serif" w:cs="Liberation Serif"/>
          <w:sz w:val="28"/>
          <w:szCs w:val="28"/>
        </w:rPr>
        <w:t>а</w:t>
      </w:r>
      <w:r>
        <w:rPr>
          <w:rFonts w:ascii="Liberation Serif" w:hAnsi="Liberation Serif" w:cs="Liberation Serif"/>
          <w:sz w:val="28"/>
          <w:szCs w:val="28"/>
        </w:rPr>
        <w:t>42</w:t>
      </w:r>
      <w:r w:rsidRPr="000F75B8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Pr="000F75B8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Pr="000F75B8">
        <w:rPr>
          <w:rFonts w:ascii="Liberation Serif" w:hAnsi="Liberation Serif" w:cs="Liberation Serif"/>
          <w:sz w:val="28"/>
          <w:szCs w:val="28"/>
        </w:rPr>
        <w:t xml:space="preserve"> Положения</w:t>
      </w:r>
      <w:r w:rsidR="000572BE">
        <w:rPr>
          <w:rFonts w:ascii="Liberation Serif" w:hAnsi="Liberation Serif" w:cs="Liberation Serif"/>
          <w:sz w:val="28"/>
          <w:szCs w:val="28"/>
        </w:rPr>
        <w:t>:</w:t>
      </w:r>
    </w:p>
    <w:p w:rsidR="000572BE" w:rsidRDefault="00AC3C76" w:rsidP="004E674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E6741">
        <w:rPr>
          <w:rFonts w:ascii="Liberation Serif" w:hAnsi="Liberation Serif" w:cs="Liberation Serif"/>
          <w:sz w:val="28"/>
          <w:szCs w:val="28"/>
        </w:rPr>
        <w:t xml:space="preserve">слова </w:t>
      </w:r>
      <w:r w:rsidR="00964EBC" w:rsidRPr="004E6741">
        <w:rPr>
          <w:rFonts w:ascii="Liberation Serif" w:hAnsi="Liberation Serif" w:cs="Liberation Serif"/>
          <w:sz w:val="28"/>
          <w:szCs w:val="28"/>
        </w:rPr>
        <w:t xml:space="preserve">«В указанный срок не включается период» заменить словами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="00964EBC" w:rsidRPr="004E6741">
        <w:rPr>
          <w:rFonts w:ascii="Liberation Serif" w:hAnsi="Liberation Serif" w:cs="Liberation Serif"/>
          <w:sz w:val="28"/>
          <w:szCs w:val="28"/>
        </w:rPr>
        <w:t>«На период»</w:t>
      </w:r>
      <w:r w:rsidR="000572BE">
        <w:rPr>
          <w:rFonts w:ascii="Liberation Serif" w:hAnsi="Liberation Serif" w:cs="Liberation Serif"/>
          <w:sz w:val="28"/>
          <w:szCs w:val="28"/>
        </w:rPr>
        <w:t>;</w:t>
      </w:r>
    </w:p>
    <w:p w:rsidR="00964EBC" w:rsidRPr="004E6741" w:rsidRDefault="00964EBC" w:rsidP="004E674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E6741">
        <w:rPr>
          <w:rFonts w:ascii="Liberation Serif" w:hAnsi="Liberation Serif" w:cs="Liberation Serif"/>
          <w:sz w:val="28"/>
          <w:szCs w:val="28"/>
        </w:rPr>
        <w:t>слова «необходимые пояснения в письменной форме до момента представления указанных пояснений в орган</w:t>
      </w:r>
      <w:r w:rsidR="00FD12F6" w:rsidRPr="004E6741">
        <w:rPr>
          <w:rFonts w:ascii="Liberation Serif" w:hAnsi="Liberation Serif" w:cs="Liberation Serif"/>
          <w:sz w:val="28"/>
          <w:szCs w:val="28"/>
        </w:rPr>
        <w:t>ы муниципального контроля</w:t>
      </w:r>
      <w:r w:rsidRPr="004E6741">
        <w:rPr>
          <w:rFonts w:ascii="Liberation Serif" w:hAnsi="Liberation Serif" w:cs="Liberation Serif"/>
          <w:sz w:val="28"/>
          <w:szCs w:val="28"/>
        </w:rPr>
        <w:t>» заменить словами «необходимые письменные объяснения до момента представления указанных письменных объяснений в орган</w:t>
      </w:r>
      <w:r w:rsidR="004C6D20" w:rsidRPr="004E6741">
        <w:rPr>
          <w:rFonts w:ascii="Liberation Serif" w:hAnsi="Liberation Serif" w:cs="Liberation Serif"/>
          <w:sz w:val="28"/>
          <w:szCs w:val="28"/>
        </w:rPr>
        <w:t xml:space="preserve"> муниципального контроля </w:t>
      </w:r>
      <w:r w:rsidRPr="004E6741">
        <w:rPr>
          <w:rFonts w:ascii="Liberation Serif" w:hAnsi="Liberation Serif" w:cs="Liberation Serif"/>
          <w:sz w:val="28"/>
          <w:szCs w:val="28"/>
        </w:rPr>
        <w:t>исчисление срока проведения документарной проверки приостанавливается»;</w:t>
      </w:r>
    </w:p>
    <w:p w:rsidR="007501DC" w:rsidRPr="00B805A9" w:rsidRDefault="000572BE" w:rsidP="00393673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B805A9">
        <w:rPr>
          <w:rFonts w:ascii="Liberation Serif" w:hAnsi="Liberation Serif" w:cs="Liberation Serif"/>
          <w:sz w:val="28"/>
          <w:szCs w:val="28"/>
        </w:rPr>
        <w:t xml:space="preserve">16) </w:t>
      </w:r>
      <w:r w:rsidR="00393673" w:rsidRPr="00B805A9">
        <w:rPr>
          <w:rFonts w:ascii="Liberation Serif" w:hAnsi="Liberation Serif" w:cs="Liberation Serif"/>
          <w:sz w:val="28"/>
          <w:szCs w:val="28"/>
        </w:rPr>
        <w:t>пункт 47</w:t>
      </w:r>
      <w:r w:rsidR="007501DC" w:rsidRPr="00B805A9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="007501DC" w:rsidRPr="00B805A9">
        <w:rPr>
          <w:rFonts w:ascii="Liberation Serif" w:hAnsi="Liberation Serif" w:cs="Liberation Serif"/>
          <w:sz w:val="28"/>
          <w:szCs w:val="28"/>
          <w:lang w:val="en-US"/>
        </w:rPr>
        <w:t>IV</w:t>
      </w:r>
      <w:r w:rsidR="007501DC" w:rsidRPr="00B805A9">
        <w:rPr>
          <w:rFonts w:ascii="Liberation Serif" w:hAnsi="Liberation Serif" w:cs="Liberation Serif"/>
          <w:sz w:val="28"/>
          <w:szCs w:val="28"/>
        </w:rPr>
        <w:t xml:space="preserve"> Положения </w:t>
      </w:r>
      <w:r w:rsidR="003C74AF" w:rsidRPr="00B805A9">
        <w:rPr>
          <w:rFonts w:ascii="Liberation Serif" w:hAnsi="Liberation Serif" w:cs="Liberation Serif"/>
          <w:sz w:val="28"/>
          <w:szCs w:val="28"/>
        </w:rPr>
        <w:t>изложить в следующей редакции:</w:t>
      </w:r>
    </w:p>
    <w:p w:rsidR="007501DC" w:rsidRPr="00B805A9" w:rsidRDefault="007501DC" w:rsidP="007501D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B805A9">
        <w:rPr>
          <w:rFonts w:ascii="Liberation Serif" w:hAnsi="Liberation Serif" w:cs="Liberation Serif"/>
          <w:sz w:val="28"/>
          <w:szCs w:val="28"/>
        </w:rPr>
        <w:t>«</w:t>
      </w:r>
      <w:r w:rsidR="003C74AF" w:rsidRPr="00B805A9">
        <w:rPr>
          <w:rFonts w:ascii="Liberation Serif" w:hAnsi="Liberation Serif" w:cs="Liberation Serif"/>
          <w:sz w:val="28"/>
          <w:szCs w:val="28"/>
        </w:rPr>
        <w:t>47</w:t>
      </w:r>
      <w:r w:rsidR="00B805A9" w:rsidRPr="00B805A9">
        <w:rPr>
          <w:rFonts w:ascii="Liberation Serif" w:hAnsi="Liberation Serif" w:cs="Liberation Serif"/>
          <w:sz w:val="28"/>
          <w:szCs w:val="28"/>
        </w:rPr>
        <w:t xml:space="preserve">. </w:t>
      </w:r>
      <w:r w:rsidRPr="00B805A9">
        <w:rPr>
          <w:rFonts w:ascii="Liberation Serif" w:hAnsi="Liberation Serif" w:cs="Liberation Serif"/>
          <w:sz w:val="28"/>
          <w:szCs w:val="28"/>
        </w:rPr>
        <w:t xml:space="preserve">Выездная проверка, указанная в </w:t>
      </w:r>
      <w:hyperlink r:id="rId38" w:history="1">
        <w:r w:rsidRPr="00B805A9">
          <w:rPr>
            <w:rFonts w:ascii="Liberation Serif" w:hAnsi="Liberation Serif" w:cs="Liberation Serif"/>
            <w:sz w:val="28"/>
            <w:szCs w:val="28"/>
          </w:rPr>
          <w:t>части 1</w:t>
        </w:r>
      </w:hyperlink>
      <w:r w:rsidRPr="00B805A9">
        <w:rPr>
          <w:rFonts w:ascii="Liberation Serif" w:hAnsi="Liberation Serif" w:cs="Liberation Serif"/>
          <w:sz w:val="28"/>
          <w:szCs w:val="28"/>
        </w:rPr>
        <w:t xml:space="preserve"> статьи 73 Закона № 248-ФЗ, может быть проведена с использованием средств дистанционного взаимодействия, в том числе посредством видео-конференц-связи, а также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B805A9">
        <w:rPr>
          <w:rFonts w:ascii="Liberation Serif" w:hAnsi="Liberation Serif" w:cs="Liberation Serif"/>
          <w:sz w:val="28"/>
          <w:szCs w:val="28"/>
        </w:rPr>
        <w:t>с использованием мобильного приложения «Инспектор».»;</w:t>
      </w:r>
    </w:p>
    <w:p w:rsidR="00B274A2" w:rsidRDefault="00B805A9" w:rsidP="00EE6D5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17) </w:t>
      </w:r>
      <w:r w:rsidR="003D00DC" w:rsidRPr="00B805A9">
        <w:rPr>
          <w:rFonts w:ascii="Liberation Serif" w:hAnsi="Liberation Serif" w:cs="Liberation Serif"/>
          <w:sz w:val="28"/>
          <w:szCs w:val="28"/>
        </w:rPr>
        <w:t xml:space="preserve">пункт </w:t>
      </w:r>
      <w:r w:rsidR="003D00DC">
        <w:rPr>
          <w:rFonts w:ascii="Liberation Serif" w:hAnsi="Liberation Serif" w:cs="Liberation Serif"/>
          <w:sz w:val="28"/>
          <w:szCs w:val="28"/>
        </w:rPr>
        <w:t>65</w:t>
      </w:r>
      <w:r w:rsidR="003D00DC" w:rsidRPr="00B805A9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="003D00DC" w:rsidRPr="00B805A9">
        <w:rPr>
          <w:rFonts w:ascii="Liberation Serif" w:hAnsi="Liberation Serif" w:cs="Liberation Serif"/>
          <w:sz w:val="28"/>
          <w:szCs w:val="28"/>
          <w:lang w:val="en-US"/>
        </w:rPr>
        <w:t>V</w:t>
      </w:r>
      <w:r w:rsidR="003D00DC" w:rsidRPr="00B805A9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</w:t>
      </w:r>
      <w:r w:rsidR="00836615">
        <w:rPr>
          <w:rFonts w:ascii="Liberation Serif" w:hAnsi="Liberation Serif" w:cs="Liberation Serif"/>
          <w:sz w:val="28"/>
          <w:szCs w:val="28"/>
        </w:rPr>
        <w:t>:</w:t>
      </w:r>
    </w:p>
    <w:p w:rsidR="00386094" w:rsidRPr="00386094" w:rsidRDefault="00836615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 xml:space="preserve">«65. </w:t>
      </w:r>
      <w:r w:rsidR="00386094" w:rsidRPr="00386094">
        <w:rPr>
          <w:rFonts w:ascii="Liberation Serif" w:hAnsi="Liberation Serif" w:cs="Liberation Serif"/>
          <w:sz w:val="28"/>
          <w:szCs w:val="28"/>
        </w:rPr>
        <w:t xml:space="preserve">Предписание об устранении выявленных нарушений обязательных требований (далее </w:t>
      </w:r>
      <w:r w:rsidR="00386094" w:rsidRPr="00386094">
        <w:rPr>
          <w:rFonts w:ascii="Liberation Serif" w:hAnsi="Liberation Serif"/>
          <w:sz w:val="28"/>
          <w:szCs w:val="28"/>
        </w:rPr>
        <w:t>–</w:t>
      </w:r>
      <w:r w:rsidR="00386094" w:rsidRPr="00386094">
        <w:rPr>
          <w:rFonts w:ascii="Liberation Serif" w:hAnsi="Liberation Serif" w:cs="Liberation Serif"/>
          <w:sz w:val="28"/>
          <w:szCs w:val="28"/>
        </w:rPr>
        <w:t xml:space="preserve"> предписание) выдается контролируемому лицу в случае, если выявленные нарушения обязательных требований не устранены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="00386094" w:rsidRPr="00386094">
        <w:rPr>
          <w:rFonts w:ascii="Liberation Serif" w:hAnsi="Liberation Serif" w:cs="Liberation Serif"/>
          <w:sz w:val="28"/>
          <w:szCs w:val="28"/>
        </w:rPr>
        <w:t>до окончания проведения контрольного мероприятия, обязательного профилактического визита.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Предписание должно содержать следующие данные: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1) дата и место составления предписания;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2) дата и номер акта контрольного мероприятия, на основании которого выдается предписание;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3) фамилия, имя, отчество (при наличии) и должность лица (лиц), выдавшего (выдавших) предписание;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 xml:space="preserve">4) наименование контролируемого лица, фамилия, имя, отчество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386094">
        <w:rPr>
          <w:rFonts w:ascii="Liberation Serif" w:hAnsi="Liberation Serif" w:cs="Liberation Serif"/>
          <w:sz w:val="28"/>
          <w:szCs w:val="28"/>
        </w:rPr>
        <w:t>(при наличии), должность законного представителя контролируемого лица (фамилия, имя, отчество (при наличии) проверяемого индивидуального предпринимателя, физического лица или его представителя);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5) сведения по каждому из нарушений: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lastRenderedPageBreak/>
        <w:t xml:space="preserve">описание каждого выявленного нарушения обязательных требований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386094">
        <w:rPr>
          <w:rFonts w:ascii="Liberation Serif" w:hAnsi="Liberation Serif" w:cs="Liberation Serif"/>
          <w:sz w:val="28"/>
          <w:szCs w:val="28"/>
        </w:rPr>
        <w:t>с указанием конкретных структурных единиц нормативного правового акта, содержащего нарушение обязательных требований;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 xml:space="preserve">срок устранения выявленного нарушения обязательных требований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386094">
        <w:rPr>
          <w:rFonts w:ascii="Liberation Serif" w:hAnsi="Liberation Serif" w:cs="Liberation Serif"/>
          <w:sz w:val="28"/>
          <w:szCs w:val="28"/>
        </w:rPr>
        <w:t>с указанием конкретной даты;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перечень рекомендованных мероприятий по устранению выявленного нарушения обязательных требований;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перечень рекомендуемых сведений, которые должны быть представлены в качестве подтверждения устранения выявленного нарушения обязательных требований;</w:t>
      </w:r>
    </w:p>
    <w:p w:rsidR="00386094" w:rsidRPr="00386094" w:rsidRDefault="00386094" w:rsidP="00386094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386094">
        <w:rPr>
          <w:rFonts w:ascii="Liberation Serif" w:hAnsi="Liberation Serif" w:cs="Liberation Serif"/>
          <w:sz w:val="28"/>
          <w:szCs w:val="28"/>
        </w:rPr>
        <w:t>6) сведения о вручении предписания юридическому лицу, индивидуальному предпринимателю, физическому лицу (либо их законным представителям), которым вынесено предписание, их подписи, расшифровка подписей, дата вручения либо отметка об отправлении предписания почтой.»;</w:t>
      </w:r>
    </w:p>
    <w:p w:rsidR="00582128" w:rsidRDefault="00386094" w:rsidP="0058212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18) </w:t>
      </w:r>
      <w:r w:rsidR="00582128" w:rsidRPr="00B805A9">
        <w:rPr>
          <w:rFonts w:ascii="Liberation Serif" w:hAnsi="Liberation Serif" w:cs="Liberation Serif"/>
          <w:sz w:val="28"/>
          <w:szCs w:val="28"/>
        </w:rPr>
        <w:t xml:space="preserve">пункт </w:t>
      </w:r>
      <w:r w:rsidR="00582128">
        <w:rPr>
          <w:rFonts w:ascii="Liberation Serif" w:hAnsi="Liberation Serif" w:cs="Liberation Serif"/>
          <w:sz w:val="28"/>
          <w:szCs w:val="28"/>
        </w:rPr>
        <w:t>69</w:t>
      </w:r>
      <w:r w:rsidR="00582128" w:rsidRPr="00B805A9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="00582128" w:rsidRPr="00B805A9">
        <w:rPr>
          <w:rFonts w:ascii="Liberation Serif" w:hAnsi="Liberation Serif" w:cs="Liberation Serif"/>
          <w:sz w:val="28"/>
          <w:szCs w:val="28"/>
          <w:lang w:val="en-US"/>
        </w:rPr>
        <w:t>V</w:t>
      </w:r>
      <w:r w:rsidR="00582128">
        <w:rPr>
          <w:rFonts w:ascii="Liberation Serif" w:hAnsi="Liberation Serif" w:cs="Liberation Serif"/>
          <w:sz w:val="28"/>
          <w:szCs w:val="28"/>
          <w:lang w:val="en-US"/>
        </w:rPr>
        <w:t>I</w:t>
      </w:r>
      <w:r w:rsidR="00582128" w:rsidRPr="00B805A9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</w:t>
      </w:r>
      <w:r w:rsidR="00582128">
        <w:rPr>
          <w:rFonts w:ascii="Liberation Serif" w:hAnsi="Liberation Serif" w:cs="Liberation Serif"/>
          <w:sz w:val="28"/>
          <w:szCs w:val="28"/>
        </w:rPr>
        <w:t>:</w:t>
      </w:r>
    </w:p>
    <w:p w:rsidR="00F0291A" w:rsidRPr="00F0291A" w:rsidRDefault="00582128" w:rsidP="00F0291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F0291A">
        <w:rPr>
          <w:rFonts w:ascii="Liberation Serif" w:hAnsi="Liberation Serif" w:cs="Liberation Serif"/>
          <w:sz w:val="28"/>
          <w:szCs w:val="28"/>
        </w:rPr>
        <w:t xml:space="preserve">«69. </w:t>
      </w:r>
      <w:r w:rsidR="00F0291A" w:rsidRPr="00F0291A">
        <w:rPr>
          <w:rFonts w:ascii="Liberation Serif" w:hAnsi="Liberation Serif" w:cs="Liberation Serif"/>
          <w:sz w:val="28"/>
          <w:szCs w:val="28"/>
        </w:rPr>
        <w:t xml:space="preserve">Порядок, срок подачи жалобы, требования к форме и содержанию жалобы, основания и порядок отказа в рассмотрении жалобы, порядок рассмотрения жалобы определяются в соответствии с </w:t>
      </w:r>
      <w:hyperlink r:id="rId39" w:history="1">
        <w:r w:rsidR="00F0291A" w:rsidRPr="00F0291A">
          <w:rPr>
            <w:rFonts w:ascii="Liberation Serif" w:hAnsi="Liberation Serif" w:cs="Liberation Serif"/>
            <w:sz w:val="28"/>
            <w:szCs w:val="28"/>
          </w:rPr>
          <w:t>частями 1</w:t>
        </w:r>
      </w:hyperlink>
      <w:r w:rsidR="00F0291A" w:rsidRPr="00F0291A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40" w:history="1">
        <w:r w:rsidR="00F0291A" w:rsidRPr="00F0291A">
          <w:rPr>
            <w:rFonts w:ascii="Liberation Serif" w:hAnsi="Liberation Serif" w:cs="Liberation Serif"/>
            <w:sz w:val="28"/>
            <w:szCs w:val="28"/>
          </w:rPr>
          <w:t>5</w:t>
        </w:r>
      </w:hyperlink>
      <w:r w:rsidR="00F0291A" w:rsidRPr="00F0291A">
        <w:rPr>
          <w:rFonts w:ascii="Liberation Serif" w:hAnsi="Liberation Serif" w:cs="Liberation Serif"/>
          <w:sz w:val="28"/>
          <w:szCs w:val="28"/>
        </w:rPr>
        <w:t xml:space="preserve"> - </w:t>
      </w:r>
      <w:hyperlink r:id="rId41" w:history="1">
        <w:r w:rsidR="00F0291A" w:rsidRPr="00F0291A">
          <w:rPr>
            <w:rFonts w:ascii="Liberation Serif" w:hAnsi="Liberation Serif" w:cs="Liberation Serif"/>
            <w:sz w:val="28"/>
            <w:szCs w:val="28"/>
          </w:rPr>
          <w:t>11 статьи 40</w:t>
        </w:r>
      </w:hyperlink>
      <w:r w:rsidR="00F0291A" w:rsidRPr="00F0291A">
        <w:rPr>
          <w:rFonts w:ascii="Liberation Serif" w:hAnsi="Liberation Serif" w:cs="Liberation Serif"/>
          <w:sz w:val="28"/>
          <w:szCs w:val="28"/>
        </w:rPr>
        <w:t xml:space="preserve">, </w:t>
      </w:r>
      <w:hyperlink r:id="rId42" w:history="1">
        <w:r w:rsidR="00F0291A" w:rsidRPr="00F0291A">
          <w:rPr>
            <w:rFonts w:ascii="Liberation Serif" w:hAnsi="Liberation Serif" w:cs="Liberation Serif"/>
            <w:sz w:val="28"/>
            <w:szCs w:val="28"/>
          </w:rPr>
          <w:t>статьями 41</w:t>
        </w:r>
      </w:hyperlink>
      <w:r w:rsidR="00F0291A" w:rsidRPr="00F0291A">
        <w:rPr>
          <w:rFonts w:ascii="Liberation Serif" w:hAnsi="Liberation Serif" w:cs="Liberation Serif"/>
          <w:sz w:val="28"/>
          <w:szCs w:val="28"/>
        </w:rPr>
        <w:t xml:space="preserve"> - </w:t>
      </w:r>
      <w:hyperlink r:id="rId43" w:history="1">
        <w:r w:rsidR="00F0291A" w:rsidRPr="00F0291A">
          <w:rPr>
            <w:rFonts w:ascii="Liberation Serif" w:hAnsi="Liberation Serif" w:cs="Liberation Serif"/>
            <w:sz w:val="28"/>
            <w:szCs w:val="28"/>
          </w:rPr>
          <w:t>43</w:t>
        </w:r>
      </w:hyperlink>
      <w:r w:rsidR="00F0291A" w:rsidRPr="00F0291A">
        <w:rPr>
          <w:rFonts w:ascii="Liberation Serif" w:hAnsi="Liberation Serif" w:cs="Liberation Serif"/>
          <w:sz w:val="28"/>
          <w:szCs w:val="28"/>
        </w:rPr>
        <w:t xml:space="preserve"> Закона № 248-ФЗ с особенностями, установленными настоящим Положением.»;</w:t>
      </w:r>
    </w:p>
    <w:p w:rsidR="009F24CC" w:rsidRDefault="00F0291A" w:rsidP="009F24CC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19)</w:t>
      </w:r>
      <w:r w:rsidR="009F24CC">
        <w:rPr>
          <w:rFonts w:ascii="Liberation Serif" w:hAnsi="Liberation Serif" w:cs="Liberation Serif"/>
          <w:sz w:val="28"/>
          <w:szCs w:val="28"/>
        </w:rPr>
        <w:t xml:space="preserve"> в </w:t>
      </w:r>
      <w:r w:rsidR="009F24CC" w:rsidRPr="00B805A9">
        <w:rPr>
          <w:rFonts w:ascii="Liberation Serif" w:hAnsi="Liberation Serif" w:cs="Liberation Serif"/>
          <w:sz w:val="28"/>
          <w:szCs w:val="28"/>
        </w:rPr>
        <w:t>пункт</w:t>
      </w:r>
      <w:r w:rsidR="009F24CC">
        <w:rPr>
          <w:rFonts w:ascii="Liberation Serif" w:hAnsi="Liberation Serif" w:cs="Liberation Serif"/>
          <w:sz w:val="28"/>
          <w:szCs w:val="28"/>
        </w:rPr>
        <w:t>е</w:t>
      </w:r>
      <w:r w:rsidR="002B588A">
        <w:rPr>
          <w:rFonts w:ascii="Liberation Serif" w:hAnsi="Liberation Serif" w:cs="Liberation Serif"/>
          <w:sz w:val="28"/>
          <w:szCs w:val="28"/>
        </w:rPr>
        <w:t xml:space="preserve"> </w:t>
      </w:r>
      <w:r w:rsidR="009F24CC">
        <w:rPr>
          <w:rFonts w:ascii="Liberation Serif" w:hAnsi="Liberation Serif" w:cs="Liberation Serif"/>
          <w:sz w:val="28"/>
          <w:szCs w:val="28"/>
        </w:rPr>
        <w:t>71</w:t>
      </w:r>
      <w:r w:rsidR="009F24CC" w:rsidRPr="00B805A9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="009F24CC" w:rsidRPr="00B805A9">
        <w:rPr>
          <w:rFonts w:ascii="Liberation Serif" w:hAnsi="Liberation Serif" w:cs="Liberation Serif"/>
          <w:sz w:val="28"/>
          <w:szCs w:val="28"/>
          <w:lang w:val="en-US"/>
        </w:rPr>
        <w:t>V</w:t>
      </w:r>
      <w:r w:rsidR="009F24CC">
        <w:rPr>
          <w:rFonts w:ascii="Liberation Serif" w:hAnsi="Liberation Serif" w:cs="Liberation Serif"/>
          <w:sz w:val="28"/>
          <w:szCs w:val="28"/>
          <w:lang w:val="en-US"/>
        </w:rPr>
        <w:t>I</w:t>
      </w:r>
      <w:r w:rsidR="009F24CC" w:rsidRPr="00B805A9">
        <w:rPr>
          <w:rFonts w:ascii="Liberation Serif" w:hAnsi="Liberation Serif" w:cs="Liberation Serif"/>
          <w:sz w:val="28"/>
          <w:szCs w:val="28"/>
        </w:rPr>
        <w:t xml:space="preserve"> Положения </w:t>
      </w:r>
      <w:r w:rsidR="009F24CC">
        <w:rPr>
          <w:rFonts w:ascii="Liberation Serif" w:hAnsi="Liberation Serif" w:cs="Liberation Serif"/>
          <w:sz w:val="28"/>
          <w:szCs w:val="28"/>
        </w:rPr>
        <w:t xml:space="preserve">слова «, </w:t>
      </w:r>
      <w:r w:rsidR="009F24CC">
        <w:rPr>
          <w:rFonts w:ascii="Liberation Serif" w:eastAsiaTheme="minorHAnsi" w:hAnsi="Liberation Serif" w:cs="Liberation Serif"/>
          <w:sz w:val="28"/>
          <w:szCs w:val="28"/>
          <w:lang w:eastAsia="en-US"/>
        </w:rPr>
        <w:t>заместителем главы Администрации городского округа» исключить;</w:t>
      </w:r>
    </w:p>
    <w:p w:rsidR="009F24CC" w:rsidRDefault="009F24CC" w:rsidP="009F24CC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20)</w:t>
      </w:r>
      <w:r w:rsidR="006E55CE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</w:t>
      </w:r>
      <w:r w:rsidR="00AA1137" w:rsidRPr="00B805A9">
        <w:rPr>
          <w:rFonts w:ascii="Liberation Serif" w:hAnsi="Liberation Serif" w:cs="Liberation Serif"/>
          <w:sz w:val="28"/>
          <w:szCs w:val="28"/>
        </w:rPr>
        <w:t xml:space="preserve">пункт </w:t>
      </w:r>
      <w:r w:rsidR="00AA1137">
        <w:rPr>
          <w:rFonts w:ascii="Liberation Serif" w:hAnsi="Liberation Serif" w:cs="Liberation Serif"/>
          <w:sz w:val="28"/>
          <w:szCs w:val="28"/>
        </w:rPr>
        <w:t>72</w:t>
      </w:r>
      <w:r w:rsidR="00AA1137" w:rsidRPr="00B805A9">
        <w:rPr>
          <w:rFonts w:ascii="Liberation Serif" w:hAnsi="Liberation Serif" w:cs="Liberation Serif"/>
          <w:sz w:val="28"/>
          <w:szCs w:val="28"/>
        </w:rPr>
        <w:t xml:space="preserve"> раздела </w:t>
      </w:r>
      <w:r w:rsidR="00AA1137" w:rsidRPr="00B805A9">
        <w:rPr>
          <w:rFonts w:ascii="Liberation Serif" w:hAnsi="Liberation Serif" w:cs="Liberation Serif"/>
          <w:sz w:val="28"/>
          <w:szCs w:val="28"/>
          <w:lang w:val="en-US"/>
        </w:rPr>
        <w:t>V</w:t>
      </w:r>
      <w:r w:rsidR="00AA1137">
        <w:rPr>
          <w:rFonts w:ascii="Liberation Serif" w:hAnsi="Liberation Serif" w:cs="Liberation Serif"/>
          <w:sz w:val="28"/>
          <w:szCs w:val="28"/>
          <w:lang w:val="en-US"/>
        </w:rPr>
        <w:t>I</w:t>
      </w:r>
      <w:r w:rsidR="00AA1137" w:rsidRPr="00B805A9">
        <w:rPr>
          <w:rFonts w:ascii="Liberation Serif" w:hAnsi="Liberation Serif" w:cs="Liberation Serif"/>
          <w:sz w:val="28"/>
          <w:szCs w:val="28"/>
        </w:rPr>
        <w:t xml:space="preserve"> Положения изложить в следующей редакции</w:t>
      </w:r>
      <w:r w:rsidR="00AA1137">
        <w:rPr>
          <w:rFonts w:ascii="Liberation Serif" w:hAnsi="Liberation Serif" w:cs="Liberation Serif"/>
          <w:sz w:val="28"/>
          <w:szCs w:val="28"/>
        </w:rPr>
        <w:t>:</w:t>
      </w:r>
    </w:p>
    <w:p w:rsidR="00AA1137" w:rsidRPr="004A26CF" w:rsidRDefault="00AA1137" w:rsidP="00AA113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A26CF">
        <w:rPr>
          <w:rFonts w:ascii="Liberation Serif" w:hAnsi="Liberation Serif" w:cs="Liberation Serif"/>
          <w:sz w:val="28"/>
          <w:szCs w:val="28"/>
        </w:rPr>
        <w:t xml:space="preserve">«72. Жалоба подлежит рассмотрению уполномоченным на рассмотрение жалобы органом </w:t>
      </w:r>
      <w:r w:rsidR="004C61CE" w:rsidRPr="004A26CF">
        <w:rPr>
          <w:rFonts w:ascii="Liberation Serif" w:hAnsi="Liberation Serif" w:cs="Liberation Serif"/>
          <w:sz w:val="28"/>
          <w:szCs w:val="28"/>
        </w:rPr>
        <w:t xml:space="preserve">(должностным лицом) </w:t>
      </w:r>
      <w:r w:rsidRPr="004A26CF">
        <w:rPr>
          <w:rFonts w:ascii="Liberation Serif" w:hAnsi="Liberation Serif" w:cs="Liberation Serif"/>
          <w:sz w:val="28"/>
          <w:szCs w:val="28"/>
        </w:rPr>
        <w:t xml:space="preserve">в течение пятнадцати рабочих дней </w:t>
      </w:r>
      <w:r w:rsidR="002B588A">
        <w:rPr>
          <w:rFonts w:ascii="Liberation Serif" w:hAnsi="Liberation Serif" w:cs="Liberation Serif"/>
          <w:sz w:val="28"/>
          <w:szCs w:val="28"/>
        </w:rPr>
        <w:br/>
      </w:r>
      <w:r w:rsidRPr="004A26CF">
        <w:rPr>
          <w:rFonts w:ascii="Liberation Serif" w:hAnsi="Liberation Serif" w:cs="Liberation Serif"/>
          <w:sz w:val="28"/>
          <w:szCs w:val="28"/>
        </w:rPr>
        <w:t>со дня ее регистрации в подсистеме досудебного обжалования.</w:t>
      </w:r>
    </w:p>
    <w:p w:rsidR="00315A2C" w:rsidRDefault="00AA1137" w:rsidP="00AA113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4A26CF">
        <w:rPr>
          <w:rFonts w:ascii="Liberation Serif" w:hAnsi="Liberation Serif" w:cs="Liberation Serif"/>
          <w:sz w:val="28"/>
          <w:szCs w:val="28"/>
        </w:rPr>
        <w:t>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дней.»</w:t>
      </w:r>
      <w:r w:rsidR="003C2F95">
        <w:rPr>
          <w:rFonts w:ascii="Liberation Serif" w:hAnsi="Liberation Serif" w:cs="Liberation Serif"/>
          <w:sz w:val="28"/>
          <w:szCs w:val="28"/>
        </w:rPr>
        <w:t>.</w:t>
      </w:r>
    </w:p>
    <w:p w:rsidR="003C2F95" w:rsidRPr="003C2F95" w:rsidRDefault="003C2F95" w:rsidP="003C2F95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 xml:space="preserve">2. Опубликовать настоящее решение в газете «Каменский рабочий» </w:t>
      </w:r>
      <w:r w:rsidR="002B588A">
        <w:rPr>
          <w:rFonts w:ascii="Liberation Serif" w:hAnsi="Liberation Serif"/>
          <w:sz w:val="28"/>
          <w:szCs w:val="28"/>
        </w:rPr>
        <w:br/>
      </w:r>
      <w:r w:rsidRPr="00174237">
        <w:rPr>
          <w:rFonts w:ascii="Liberation Serif" w:hAnsi="Liberation Serif"/>
          <w:sz w:val="28"/>
          <w:szCs w:val="28"/>
        </w:rPr>
        <w:t xml:space="preserve">и </w:t>
      </w:r>
      <w:r w:rsidRPr="003C2F95">
        <w:rPr>
          <w:rFonts w:ascii="Liberation Serif" w:hAnsi="Liberation Serif"/>
          <w:sz w:val="28"/>
          <w:szCs w:val="28"/>
        </w:rPr>
        <w:t xml:space="preserve">разместить на </w:t>
      </w:r>
      <w:r w:rsidRPr="003C2F95">
        <w:rPr>
          <w:rFonts w:ascii="Liberation Serif" w:hAnsi="Liberation Serif" w:cs="Liberation Serif"/>
          <w:sz w:val="28"/>
          <w:szCs w:val="28"/>
        </w:rPr>
        <w:t>официальных сайтах Думы Каменск-Уральского городского округа и муниципального образования Каменск-Уральский городской округ Свердловской области.</w:t>
      </w:r>
    </w:p>
    <w:p w:rsidR="003C2F95" w:rsidRPr="00174237" w:rsidRDefault="003C2F95" w:rsidP="003C2F95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3C2F95">
        <w:rPr>
          <w:rFonts w:ascii="Liberation Serif" w:hAnsi="Liberation Serif"/>
          <w:sz w:val="28"/>
          <w:szCs w:val="28"/>
        </w:rPr>
        <w:t xml:space="preserve">3. Контроль исполнения настоящего решения </w:t>
      </w:r>
      <w:r w:rsidRPr="00174237">
        <w:rPr>
          <w:rFonts w:ascii="Liberation Serif" w:hAnsi="Liberation Serif"/>
          <w:sz w:val="28"/>
          <w:szCs w:val="28"/>
        </w:rPr>
        <w:t xml:space="preserve">возложить на комитет </w:t>
      </w:r>
      <w:r w:rsidR="002B588A">
        <w:rPr>
          <w:rFonts w:ascii="Liberation Serif" w:hAnsi="Liberation Serif"/>
          <w:sz w:val="28"/>
          <w:szCs w:val="28"/>
        </w:rPr>
        <w:br/>
        <w:t xml:space="preserve">по </w:t>
      </w:r>
      <w:r w:rsidRPr="00174237">
        <w:rPr>
          <w:rFonts w:ascii="Liberation Serif" w:hAnsi="Liberation Serif"/>
          <w:sz w:val="28"/>
          <w:szCs w:val="28"/>
        </w:rPr>
        <w:t>законодательству и местному самоуправлению (Казимирская А.Г.)</w:t>
      </w:r>
    </w:p>
    <w:p w:rsidR="003C2F95" w:rsidRPr="00174237" w:rsidRDefault="003C2F95" w:rsidP="003C2F95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3C2F95" w:rsidRPr="00174237" w:rsidRDefault="003C2F95" w:rsidP="003C2F95">
      <w:pPr>
        <w:jc w:val="both"/>
        <w:rPr>
          <w:rFonts w:ascii="Liberation Serif" w:hAnsi="Liberation Serif"/>
          <w:sz w:val="28"/>
          <w:szCs w:val="28"/>
        </w:rPr>
      </w:pPr>
    </w:p>
    <w:p w:rsidR="003C2F95" w:rsidRPr="00174237" w:rsidRDefault="003C2F95" w:rsidP="003C2F9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Председатель Думы</w:t>
      </w:r>
    </w:p>
    <w:p w:rsidR="003C2F95" w:rsidRPr="00174237" w:rsidRDefault="003C2F95" w:rsidP="003C2F9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2B588A">
        <w:rPr>
          <w:rFonts w:ascii="Liberation Serif" w:hAnsi="Liberation Serif"/>
          <w:sz w:val="28"/>
          <w:szCs w:val="28"/>
        </w:rPr>
        <w:tab/>
      </w:r>
      <w:r w:rsidR="002B588A">
        <w:rPr>
          <w:rFonts w:ascii="Liberation Serif" w:hAnsi="Liberation Serif"/>
          <w:sz w:val="28"/>
          <w:szCs w:val="28"/>
        </w:rPr>
        <w:tab/>
      </w:r>
      <w:r w:rsidR="002B588A">
        <w:rPr>
          <w:rFonts w:ascii="Liberation Serif" w:hAnsi="Liberation Serif"/>
          <w:sz w:val="28"/>
          <w:szCs w:val="28"/>
        </w:rPr>
        <w:tab/>
      </w:r>
      <w:r w:rsidR="002B588A">
        <w:rPr>
          <w:rFonts w:ascii="Liberation Serif" w:hAnsi="Liberation Serif"/>
          <w:sz w:val="28"/>
          <w:szCs w:val="28"/>
        </w:rPr>
        <w:tab/>
        <w:t xml:space="preserve">         </w:t>
      </w:r>
      <w:r w:rsidRPr="00174237">
        <w:rPr>
          <w:rFonts w:ascii="Liberation Serif" w:hAnsi="Liberation Serif"/>
          <w:sz w:val="28"/>
          <w:szCs w:val="28"/>
        </w:rPr>
        <w:t>В.И. Пермяков</w:t>
      </w:r>
    </w:p>
    <w:p w:rsidR="003C2F95" w:rsidRPr="00174237" w:rsidRDefault="003C2F95" w:rsidP="003C2F95">
      <w:pPr>
        <w:jc w:val="both"/>
        <w:rPr>
          <w:rFonts w:ascii="Liberation Serif" w:hAnsi="Liberation Serif"/>
          <w:sz w:val="28"/>
          <w:szCs w:val="28"/>
        </w:rPr>
      </w:pPr>
    </w:p>
    <w:p w:rsidR="003C2F95" w:rsidRPr="00174237" w:rsidRDefault="003C2F95" w:rsidP="003C2F95">
      <w:pPr>
        <w:jc w:val="both"/>
        <w:rPr>
          <w:rFonts w:ascii="Liberation Serif" w:hAnsi="Liberation Serif"/>
          <w:sz w:val="28"/>
          <w:szCs w:val="28"/>
        </w:rPr>
      </w:pPr>
    </w:p>
    <w:p w:rsidR="003C2F95" w:rsidRPr="00174237" w:rsidRDefault="0076171B" w:rsidP="003C2F95">
      <w:p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И.о. главы</w:t>
      </w:r>
    </w:p>
    <w:p w:rsidR="003C2F95" w:rsidRPr="00174237" w:rsidRDefault="003C2F95" w:rsidP="003C2F95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2B588A">
        <w:rPr>
          <w:rFonts w:ascii="Liberation Serif" w:hAnsi="Liberation Serif"/>
          <w:sz w:val="28"/>
          <w:szCs w:val="28"/>
        </w:rPr>
        <w:tab/>
      </w:r>
      <w:r w:rsidR="002B588A">
        <w:rPr>
          <w:rFonts w:ascii="Liberation Serif" w:hAnsi="Liberation Serif"/>
          <w:sz w:val="28"/>
          <w:szCs w:val="28"/>
        </w:rPr>
        <w:tab/>
      </w:r>
      <w:r w:rsidR="002B588A">
        <w:rPr>
          <w:rFonts w:ascii="Liberation Serif" w:hAnsi="Liberation Serif"/>
          <w:sz w:val="28"/>
          <w:szCs w:val="28"/>
        </w:rPr>
        <w:tab/>
      </w:r>
      <w:r w:rsidR="002B588A">
        <w:rPr>
          <w:rFonts w:ascii="Liberation Serif" w:hAnsi="Liberation Serif"/>
          <w:sz w:val="28"/>
          <w:szCs w:val="28"/>
        </w:rPr>
        <w:tab/>
        <w:t xml:space="preserve">         </w:t>
      </w:r>
      <w:r w:rsidR="0076171B">
        <w:rPr>
          <w:rFonts w:ascii="Liberation Serif" w:hAnsi="Liberation Serif"/>
          <w:sz w:val="28"/>
          <w:szCs w:val="28"/>
        </w:rPr>
        <w:t>В.В. Горенков</w:t>
      </w:r>
    </w:p>
    <w:p w:rsidR="003C2F95" w:rsidRPr="004A26CF" w:rsidRDefault="003C2F95" w:rsidP="00AA113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sectPr w:rsidR="003C2F95" w:rsidRPr="004A26CF" w:rsidSect="00976094">
      <w:headerReference w:type="default" r:id="rId44"/>
      <w:pgSz w:w="11906" w:h="16838"/>
      <w:pgMar w:top="709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DFF" w:rsidRDefault="00EA5DFF" w:rsidP="00D96B24">
      <w:r>
        <w:separator/>
      </w:r>
    </w:p>
  </w:endnote>
  <w:endnote w:type="continuationSeparator" w:id="1">
    <w:p w:rsidR="00EA5DFF" w:rsidRDefault="00EA5DFF" w:rsidP="00D96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mpora LGC Un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Fallback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FreeSans">
    <w:altName w:val="Arial"/>
    <w:charset w:val="00"/>
    <w:family w:val="swiss"/>
    <w:pitch w:val="default"/>
    <w:sig w:usb0="00000000" w:usb1="00000000" w:usb2="00000000" w:usb3="00000000" w:csb0="00000000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DFF" w:rsidRDefault="00EA5DFF" w:rsidP="00D96B24">
      <w:r>
        <w:separator/>
      </w:r>
    </w:p>
  </w:footnote>
  <w:footnote w:type="continuationSeparator" w:id="1">
    <w:p w:rsidR="00EA5DFF" w:rsidRDefault="00EA5DFF" w:rsidP="00D96B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23659"/>
    </w:sdtPr>
    <w:sdtContent>
      <w:p w:rsidR="00D96B24" w:rsidRDefault="00710618">
        <w:pPr>
          <w:pStyle w:val="a5"/>
          <w:jc w:val="center"/>
        </w:pPr>
        <w:r>
          <w:fldChar w:fldCharType="begin"/>
        </w:r>
        <w:r w:rsidR="00D96B24">
          <w:instrText>PAGE   \* MERGEFORMAT</w:instrText>
        </w:r>
        <w:r>
          <w:fldChar w:fldCharType="separate"/>
        </w:r>
        <w:r w:rsidR="00F73BB3">
          <w:rPr>
            <w:noProof/>
          </w:rPr>
          <w:t>8</w:t>
        </w:r>
        <w:r>
          <w:fldChar w:fldCharType="end"/>
        </w:r>
      </w:p>
    </w:sdtContent>
  </w:sdt>
  <w:p w:rsidR="00D96B24" w:rsidRDefault="00D96B2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383"/>
    <w:rsid w:val="00046685"/>
    <w:rsid w:val="000572BE"/>
    <w:rsid w:val="00064F98"/>
    <w:rsid w:val="000969E0"/>
    <w:rsid w:val="000C2D34"/>
    <w:rsid w:val="000C7019"/>
    <w:rsid w:val="000F75B8"/>
    <w:rsid w:val="001167B8"/>
    <w:rsid w:val="001426A6"/>
    <w:rsid w:val="00143CAF"/>
    <w:rsid w:val="00160E7E"/>
    <w:rsid w:val="00165417"/>
    <w:rsid w:val="001E3D67"/>
    <w:rsid w:val="00200D0D"/>
    <w:rsid w:val="00207403"/>
    <w:rsid w:val="00207CA0"/>
    <w:rsid w:val="00216262"/>
    <w:rsid w:val="00227536"/>
    <w:rsid w:val="00234E0C"/>
    <w:rsid w:val="00252B72"/>
    <w:rsid w:val="00271209"/>
    <w:rsid w:val="002832CB"/>
    <w:rsid w:val="00290FCB"/>
    <w:rsid w:val="002A3F58"/>
    <w:rsid w:val="002B588A"/>
    <w:rsid w:val="002D0399"/>
    <w:rsid w:val="002E13ED"/>
    <w:rsid w:val="00315A2C"/>
    <w:rsid w:val="00320D78"/>
    <w:rsid w:val="00386094"/>
    <w:rsid w:val="00393673"/>
    <w:rsid w:val="00395E50"/>
    <w:rsid w:val="003C2F95"/>
    <w:rsid w:val="003C74AF"/>
    <w:rsid w:val="003D00DC"/>
    <w:rsid w:val="003D0849"/>
    <w:rsid w:val="00414F8F"/>
    <w:rsid w:val="004406D0"/>
    <w:rsid w:val="00474D8D"/>
    <w:rsid w:val="00476BBD"/>
    <w:rsid w:val="004A26CF"/>
    <w:rsid w:val="004A7FC4"/>
    <w:rsid w:val="004B04BF"/>
    <w:rsid w:val="004C2FBF"/>
    <w:rsid w:val="004C61CE"/>
    <w:rsid w:val="004C6D20"/>
    <w:rsid w:val="004C7644"/>
    <w:rsid w:val="004D33EC"/>
    <w:rsid w:val="004E6741"/>
    <w:rsid w:val="004F5540"/>
    <w:rsid w:val="005052EC"/>
    <w:rsid w:val="00553F30"/>
    <w:rsid w:val="0057127B"/>
    <w:rsid w:val="005744C8"/>
    <w:rsid w:val="00574DDF"/>
    <w:rsid w:val="00582128"/>
    <w:rsid w:val="0058781E"/>
    <w:rsid w:val="00593F37"/>
    <w:rsid w:val="005A6E08"/>
    <w:rsid w:val="005D338C"/>
    <w:rsid w:val="005E577C"/>
    <w:rsid w:val="005E7D03"/>
    <w:rsid w:val="005F35F6"/>
    <w:rsid w:val="005F623E"/>
    <w:rsid w:val="00633BE6"/>
    <w:rsid w:val="00641C24"/>
    <w:rsid w:val="006C270C"/>
    <w:rsid w:val="006C479C"/>
    <w:rsid w:val="006E55CE"/>
    <w:rsid w:val="00701F65"/>
    <w:rsid w:val="00710618"/>
    <w:rsid w:val="007501DC"/>
    <w:rsid w:val="0076030D"/>
    <w:rsid w:val="0076171B"/>
    <w:rsid w:val="00771371"/>
    <w:rsid w:val="00795E4A"/>
    <w:rsid w:val="0079686D"/>
    <w:rsid w:val="007D1CAA"/>
    <w:rsid w:val="007E5FFC"/>
    <w:rsid w:val="008108AD"/>
    <w:rsid w:val="00827F3D"/>
    <w:rsid w:val="00836615"/>
    <w:rsid w:val="00843D63"/>
    <w:rsid w:val="0085493B"/>
    <w:rsid w:val="00883D97"/>
    <w:rsid w:val="00890AF1"/>
    <w:rsid w:val="008B7D40"/>
    <w:rsid w:val="008F4B5A"/>
    <w:rsid w:val="00924277"/>
    <w:rsid w:val="0092482F"/>
    <w:rsid w:val="00942FA7"/>
    <w:rsid w:val="00964EBC"/>
    <w:rsid w:val="00976094"/>
    <w:rsid w:val="0098199B"/>
    <w:rsid w:val="009C2F99"/>
    <w:rsid w:val="009D0C1E"/>
    <w:rsid w:val="009F24CC"/>
    <w:rsid w:val="00A54383"/>
    <w:rsid w:val="00A63498"/>
    <w:rsid w:val="00A6379D"/>
    <w:rsid w:val="00A74449"/>
    <w:rsid w:val="00AA1137"/>
    <w:rsid w:val="00AC11A8"/>
    <w:rsid w:val="00AC3C76"/>
    <w:rsid w:val="00AC6298"/>
    <w:rsid w:val="00AE724B"/>
    <w:rsid w:val="00B274A2"/>
    <w:rsid w:val="00B623B5"/>
    <w:rsid w:val="00B64EC3"/>
    <w:rsid w:val="00B7237A"/>
    <w:rsid w:val="00B805A9"/>
    <w:rsid w:val="00B85DFB"/>
    <w:rsid w:val="00B862B6"/>
    <w:rsid w:val="00BC2913"/>
    <w:rsid w:val="00BD1516"/>
    <w:rsid w:val="00C0181F"/>
    <w:rsid w:val="00C12659"/>
    <w:rsid w:val="00CB4B69"/>
    <w:rsid w:val="00CB5D03"/>
    <w:rsid w:val="00CD086B"/>
    <w:rsid w:val="00CE3DC6"/>
    <w:rsid w:val="00D02A20"/>
    <w:rsid w:val="00D160D3"/>
    <w:rsid w:val="00D33BE9"/>
    <w:rsid w:val="00D534DA"/>
    <w:rsid w:val="00D56BA1"/>
    <w:rsid w:val="00D60311"/>
    <w:rsid w:val="00D6645B"/>
    <w:rsid w:val="00D8716F"/>
    <w:rsid w:val="00D96B24"/>
    <w:rsid w:val="00DB3953"/>
    <w:rsid w:val="00DD2AF7"/>
    <w:rsid w:val="00DD68AE"/>
    <w:rsid w:val="00E03E06"/>
    <w:rsid w:val="00E100E5"/>
    <w:rsid w:val="00E20A46"/>
    <w:rsid w:val="00E36DF6"/>
    <w:rsid w:val="00E531EC"/>
    <w:rsid w:val="00E61F07"/>
    <w:rsid w:val="00E7439D"/>
    <w:rsid w:val="00E75A74"/>
    <w:rsid w:val="00EA5DFF"/>
    <w:rsid w:val="00EE6D57"/>
    <w:rsid w:val="00F0291A"/>
    <w:rsid w:val="00F069C1"/>
    <w:rsid w:val="00F115E2"/>
    <w:rsid w:val="00F16D40"/>
    <w:rsid w:val="00F73BB3"/>
    <w:rsid w:val="00F90853"/>
    <w:rsid w:val="00FA1F51"/>
    <w:rsid w:val="00FB07B4"/>
    <w:rsid w:val="00FC0681"/>
    <w:rsid w:val="00FD12F6"/>
    <w:rsid w:val="00FD2623"/>
    <w:rsid w:val="00FE441B"/>
    <w:rsid w:val="00FE6F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5E50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5E50"/>
    <w:rPr>
      <w:rFonts w:ascii="Times New Roman" w:eastAsia="Times New Roman" w:hAnsi="Times New Roman" w:cs="Times New Roman"/>
      <w:b/>
      <w:i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95E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E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rsid w:val="000C2D34"/>
    <w:pPr>
      <w:suppressAutoHyphens/>
      <w:autoSpaceDN w:val="0"/>
      <w:spacing w:after="0" w:line="240" w:lineRule="auto"/>
      <w:textAlignment w:val="baseline"/>
    </w:pPr>
    <w:rPr>
      <w:rFonts w:ascii="Tempora LGC Uni" w:eastAsia="Droid Sans Fallback" w:hAnsi="Tempora LGC Uni" w:cs="FreeSans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5E50"/>
    <w:pPr>
      <w:keepNext/>
      <w:jc w:val="center"/>
      <w:outlineLvl w:val="0"/>
    </w:pPr>
    <w:rPr>
      <w:b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5E50"/>
    <w:rPr>
      <w:rFonts w:ascii="Times New Roman" w:eastAsia="Times New Roman" w:hAnsi="Times New Roman" w:cs="Times New Roman"/>
      <w:b/>
      <w:iCs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395E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E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rsid w:val="000C2D34"/>
    <w:pPr>
      <w:suppressAutoHyphens/>
      <w:autoSpaceDN w:val="0"/>
      <w:spacing w:after="0" w:line="240" w:lineRule="auto"/>
      <w:textAlignment w:val="baseline"/>
    </w:pPr>
    <w:rPr>
      <w:rFonts w:ascii="Tempora LGC Uni" w:eastAsia="Droid Sans Fallback" w:hAnsi="Tempora LGC Uni" w:cs="FreeSans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15236&amp;dst=100005" TargetMode="External"/><Relationship Id="rId13" Type="http://schemas.openxmlformats.org/officeDocument/2006/relationships/hyperlink" Target="https://login.consultant.ru/link/?req=doc&amp;base=RLAW071&amp;n=387166&amp;dst=100053" TargetMode="External"/><Relationship Id="rId18" Type="http://schemas.openxmlformats.org/officeDocument/2006/relationships/hyperlink" Target="https://login.consultant.ru/link/?req=doc&amp;base=LAW&amp;n=495001&amp;dst=100246" TargetMode="External"/><Relationship Id="rId26" Type="http://schemas.openxmlformats.org/officeDocument/2006/relationships/hyperlink" Target="https://login.consultant.ru/link/?req=doc&amp;base=LAW&amp;n=495001&amp;dst=100637" TargetMode="External"/><Relationship Id="rId39" Type="http://schemas.openxmlformats.org/officeDocument/2006/relationships/hyperlink" Target="https://login.consultant.ru/link/?req=doc&amp;base=LAW&amp;n=495001&amp;dst=101141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95001&amp;dst=100682" TargetMode="External"/><Relationship Id="rId34" Type="http://schemas.openxmlformats.org/officeDocument/2006/relationships/hyperlink" Target="https://login.consultant.ru/link/?req=doc&amp;base=LAW&amp;n=495001&amp;dst=101412" TargetMode="External"/><Relationship Id="rId42" Type="http://schemas.openxmlformats.org/officeDocument/2006/relationships/hyperlink" Target="https://login.consultant.ru/link/?req=doc&amp;base=LAW&amp;n=495001&amp;dst=100449" TargetMode="External"/><Relationship Id="rId47" Type="http://schemas.microsoft.com/office/2007/relationships/stylesWithEffects" Target="stylesWithEffects.xml"/><Relationship Id="rId7" Type="http://schemas.openxmlformats.org/officeDocument/2006/relationships/hyperlink" Target="consultantplus://offline/ref=A7ECF549FBC9CA634532567ECCBE8CD08BE1C61160D3A2F8197C4CECD3B5DC15EE9C51E88BE912386BCE18A05FE4A79CF74C57E19F91n0iBI" TargetMode="External"/><Relationship Id="rId12" Type="http://schemas.openxmlformats.org/officeDocument/2006/relationships/hyperlink" Target="https://login.consultant.ru/link/?req=doc&amp;base=RLAW071&amp;n=387141&amp;dst=100005" TargetMode="External"/><Relationship Id="rId17" Type="http://schemas.openxmlformats.org/officeDocument/2006/relationships/hyperlink" Target="https://login.consultant.ru/link/?req=doc&amp;base=LAW&amp;n=495001" TargetMode="External"/><Relationship Id="rId25" Type="http://schemas.openxmlformats.org/officeDocument/2006/relationships/hyperlink" Target="https://login.consultant.ru/link/?req=doc&amp;base=LAW&amp;n=495001&amp;dst=101410" TargetMode="External"/><Relationship Id="rId33" Type="http://schemas.openxmlformats.org/officeDocument/2006/relationships/hyperlink" Target="https://login.consultant.ru/link/?req=doc&amp;base=LAW&amp;n=495001&amp;dst=100639" TargetMode="External"/><Relationship Id="rId38" Type="http://schemas.openxmlformats.org/officeDocument/2006/relationships/hyperlink" Target="https://login.consultant.ru/link/?req=doc&amp;base=LAW&amp;n=495001&amp;dst=100865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95001&amp;dst=101482" TargetMode="External"/><Relationship Id="rId20" Type="http://schemas.openxmlformats.org/officeDocument/2006/relationships/hyperlink" Target="https://login.consultant.ru/link/?req=doc&amp;base=RLAW071&amp;n=360286&amp;dst=100064" TargetMode="External"/><Relationship Id="rId29" Type="http://schemas.openxmlformats.org/officeDocument/2006/relationships/hyperlink" Target="https://login.consultant.ru/link/?req=doc&amp;base=LAW&amp;n=495001&amp;dst=101175" TargetMode="External"/><Relationship Id="rId41" Type="http://schemas.openxmlformats.org/officeDocument/2006/relationships/hyperlink" Target="https://login.consultant.ru/link/?req=doc&amp;base=LAW&amp;n=495001&amp;dst=100448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login.consultant.ru/link/?req=doc&amp;base=RLAW071&amp;n=360258&amp;dst=100005" TargetMode="External"/><Relationship Id="rId24" Type="http://schemas.openxmlformats.org/officeDocument/2006/relationships/hyperlink" Target="https://login.consultant.ru/link/?req=doc&amp;base=RLAW071&amp;n=387166&amp;dst=100321" TargetMode="External"/><Relationship Id="rId32" Type="http://schemas.openxmlformats.org/officeDocument/2006/relationships/hyperlink" Target="https://login.consultant.ru/link/?req=doc&amp;base=LAW&amp;n=495001&amp;dst=100637" TargetMode="External"/><Relationship Id="rId37" Type="http://schemas.openxmlformats.org/officeDocument/2006/relationships/hyperlink" Target="https://login.consultant.ru/link/?req=doc&amp;base=LAW&amp;n=495001&amp;dst=101213" TargetMode="External"/><Relationship Id="rId40" Type="http://schemas.openxmlformats.org/officeDocument/2006/relationships/hyperlink" Target="https://login.consultant.ru/link/?req=doc&amp;base=LAW&amp;n=495001&amp;dst=100440" TargetMode="External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LAW&amp;n=495001&amp;dst=100987" TargetMode="External"/><Relationship Id="rId23" Type="http://schemas.openxmlformats.org/officeDocument/2006/relationships/hyperlink" Target="https://login.consultant.ru/link/?req=doc&amp;base=RLAW071&amp;n=387166&amp;dst=100320" TargetMode="External"/><Relationship Id="rId28" Type="http://schemas.openxmlformats.org/officeDocument/2006/relationships/hyperlink" Target="https://login.consultant.ru/link/?req=doc&amp;base=LAW&amp;n=495001&amp;dst=101412" TargetMode="External"/><Relationship Id="rId36" Type="http://schemas.openxmlformats.org/officeDocument/2006/relationships/hyperlink" Target="https://login.consultant.ru/link/?req=doc&amp;base=LAW&amp;n=495001&amp;dst=101443" TargetMode="External"/><Relationship Id="rId10" Type="http://schemas.openxmlformats.org/officeDocument/2006/relationships/hyperlink" Target="https://login.consultant.ru/link/?req=doc&amp;base=RLAW071&amp;n=338305&amp;dst=100005" TargetMode="External"/><Relationship Id="rId19" Type="http://schemas.openxmlformats.org/officeDocument/2006/relationships/hyperlink" Target="https://login.consultant.ru/link/?req=doc&amp;base=LAW&amp;n=495001&amp;dst=100666" TargetMode="External"/><Relationship Id="rId31" Type="http://schemas.openxmlformats.org/officeDocument/2006/relationships/hyperlink" Target="https://login.consultant.ru/link/?req=doc&amp;base=LAW&amp;n=495001&amp;dst=101410" TargetMode="External"/><Relationship Id="rId44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RLAW071&amp;n=319599&amp;dst=100005" TargetMode="External"/><Relationship Id="rId14" Type="http://schemas.openxmlformats.org/officeDocument/2006/relationships/hyperlink" Target="https://login.consultant.ru/link/?req=doc&amp;base=LAW&amp;n=495001&amp;dst=100996" TargetMode="External"/><Relationship Id="rId22" Type="http://schemas.openxmlformats.org/officeDocument/2006/relationships/hyperlink" Target="https://login.consultant.ru/link/?req=doc&amp;base=RLAW071&amp;n=387166&amp;dst=100319" TargetMode="External"/><Relationship Id="rId27" Type="http://schemas.openxmlformats.org/officeDocument/2006/relationships/hyperlink" Target="https://login.consultant.ru/link/?req=doc&amp;base=LAW&amp;n=495001&amp;dst=100639" TargetMode="External"/><Relationship Id="rId30" Type="http://schemas.openxmlformats.org/officeDocument/2006/relationships/hyperlink" Target="https://login.consultant.ru/link/?req=doc&amp;base=LAW&amp;n=495001&amp;dst=100747" TargetMode="External"/><Relationship Id="rId35" Type="http://schemas.openxmlformats.org/officeDocument/2006/relationships/hyperlink" Target="https://login.consultant.ru/link/?req=doc&amp;base=LAW&amp;n=495001&amp;dst=101414" TargetMode="External"/><Relationship Id="rId43" Type="http://schemas.openxmlformats.org/officeDocument/2006/relationships/hyperlink" Target="https://login.consultant.ru/link/?req=doc&amp;base=LAW&amp;n=495001&amp;dst=1004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8</Pages>
  <Words>3539</Words>
  <Characters>20174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Абрамсон Ольга Николаевна</dc:creator>
  <cp:keywords/>
  <dc:description/>
  <cp:lastModifiedBy>on1973</cp:lastModifiedBy>
  <cp:revision>109</cp:revision>
  <cp:lastPrinted>2025-04-18T10:18:00Z</cp:lastPrinted>
  <dcterms:created xsi:type="dcterms:W3CDTF">2025-03-12T06:37:00Z</dcterms:created>
  <dcterms:modified xsi:type="dcterms:W3CDTF">2025-04-24T05:59:00Z</dcterms:modified>
</cp:coreProperties>
</file>