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CCA" w:rsidRPr="001F6BA2" w:rsidRDefault="00A06CCA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  <w:r w:rsidRPr="001F6BA2">
        <w:rPr>
          <w:rFonts w:ascii="Liberation Serif" w:hAnsi="Liberation Serif"/>
          <w:sz w:val="24"/>
          <w:szCs w:val="24"/>
        </w:rPr>
        <w:t xml:space="preserve">Уведомление о проведении публичных консультаций </w:t>
      </w:r>
    </w:p>
    <w:p w:rsidR="00A06CCA" w:rsidRPr="001F6BA2" w:rsidRDefault="00A06CCA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  <w:r w:rsidRPr="001F6BA2">
        <w:rPr>
          <w:rFonts w:ascii="Liberation Serif" w:hAnsi="Liberation Serif"/>
          <w:sz w:val="24"/>
          <w:szCs w:val="24"/>
        </w:rPr>
        <w:t xml:space="preserve">по проекту нормативного правового акта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1F6BA2" w:rsidTr="000C52A3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1. Реквизиты проекта нормативного правового акта:</w:t>
            </w:r>
          </w:p>
          <w:p w:rsidR="0021331C" w:rsidRDefault="008103A8" w:rsidP="005C5692">
            <w:pPr>
              <w:pStyle w:val="ConsPlusTitle"/>
              <w:jc w:val="both"/>
              <w:rPr>
                <w:rFonts w:ascii="Liberation Serif" w:hAnsi="Liberation Serif"/>
                <w:b w:val="0"/>
                <w:i/>
                <w:color w:val="000000"/>
                <w:sz w:val="24"/>
                <w:szCs w:val="24"/>
              </w:rPr>
            </w:pPr>
            <w:r w:rsidRPr="009D44EB">
              <w:rPr>
                <w:rFonts w:ascii="Liberation Serif" w:hAnsi="Liberation Serif"/>
                <w:b w:val="0"/>
                <w:sz w:val="24"/>
                <w:szCs w:val="24"/>
              </w:rPr>
              <w:t>(вид</w:t>
            </w:r>
            <w:r w:rsidRP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, сфера муниципального регулирования проекта нормативного правового акта или его отдельных положений, наименование):</w:t>
            </w:r>
            <w:r w:rsidR="00344C44"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 </w:t>
            </w:r>
            <w:r w:rsidR="00870866" w:rsidRP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п</w:t>
            </w:r>
            <w:r w:rsidR="00B1738D" w:rsidRP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роект</w:t>
            </w:r>
            <w:r w:rsidR="00344C44"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 </w:t>
            </w:r>
            <w:r w:rsid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постановления Администрации</w:t>
            </w:r>
            <w:r w:rsidR="00D70E20" w:rsidRP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 Камен</w:t>
            </w:r>
            <w:r w:rsid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ск-Уральского городского округа</w:t>
            </w:r>
            <w:r w:rsidR="00344C44"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 </w:t>
            </w:r>
            <w:r w:rsidR="009007E6" w:rsidRP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«</w:t>
            </w:r>
            <w:r w:rsidR="009D44EB" w:rsidRP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О внесении изменений в</w:t>
            </w:r>
            <w:r w:rsidR="00344C44"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 </w:t>
            </w:r>
            <w:r w:rsidR="005C5692"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Положение </w:t>
            </w:r>
            <w:r w:rsidR="00F87F00" w:rsidRPr="009D44EB">
              <w:rPr>
                <w:rFonts w:ascii="Liberation Serif" w:hAnsi="Liberation Serif"/>
                <w:b w:val="0"/>
                <w:i/>
                <w:sz w:val="24"/>
                <w:szCs w:val="24"/>
              </w:rPr>
              <w:t>об условиях и порядке отбора инициативных проектов, выдвигаемых для получения финансовой поддержки за счет межбюджетных трансфертов из бюджета Свердловской области на территории Каменск-Уральского городского округа</w:t>
            </w:r>
            <w:r w:rsidR="00F87F00" w:rsidRPr="009D44EB">
              <w:rPr>
                <w:rFonts w:ascii="Liberation Serif" w:hAnsi="Liberation Serif"/>
                <w:b w:val="0"/>
                <w:i/>
                <w:color w:val="000000"/>
                <w:sz w:val="24"/>
                <w:szCs w:val="24"/>
              </w:rPr>
              <w:t>»</w:t>
            </w:r>
            <w:r w:rsidR="00F87F00">
              <w:rPr>
                <w:rFonts w:ascii="Liberation Serif" w:hAnsi="Liberation Serif"/>
                <w:b w:val="0"/>
                <w:i/>
                <w:color w:val="000000"/>
                <w:sz w:val="24"/>
                <w:szCs w:val="24"/>
              </w:rPr>
              <w:t>(далее- проект постановления</w:t>
            </w:r>
            <w:r w:rsidR="0021331C">
              <w:rPr>
                <w:rFonts w:ascii="Liberation Serif" w:hAnsi="Liberation Serif"/>
                <w:b w:val="0"/>
                <w:i/>
                <w:color w:val="000000"/>
                <w:sz w:val="24"/>
                <w:szCs w:val="24"/>
              </w:rPr>
              <w:t>)</w:t>
            </w:r>
          </w:p>
          <w:p w:rsidR="00437F77" w:rsidRPr="00344C44" w:rsidRDefault="00344C44" w:rsidP="00344C44">
            <w:pPr>
              <w:pStyle w:val="ConsPlusTitle"/>
              <w:jc w:val="both"/>
              <w:rPr>
                <w:rFonts w:ascii="Liberation Serif" w:hAnsi="Liberation Serif"/>
                <w:b w:val="0"/>
                <w:i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     Утверждено </w:t>
            </w:r>
            <w:r w:rsidR="00437F77" w:rsidRPr="00344C44">
              <w:rPr>
                <w:rFonts w:ascii="Liberation Serif" w:hAnsi="Liberation Serif"/>
                <w:b w:val="0"/>
                <w:i/>
                <w:sz w:val="24"/>
                <w:szCs w:val="24"/>
              </w:rPr>
              <w:t>постановлением Администрации Каменск-Уральского городского округа                      от 08.02.2022 № 69</w:t>
            </w:r>
            <w:r w:rsidR="006150D7" w:rsidRPr="00344C44">
              <w:rPr>
                <w:rFonts w:ascii="Liberation Serif" w:hAnsi="Liberation Serif"/>
                <w:b w:val="0"/>
                <w:i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b w:val="0"/>
                <w:i/>
                <w:sz w:val="24"/>
                <w:szCs w:val="24"/>
              </w:rPr>
              <w:t>(далее - постановление № 69)</w:t>
            </w:r>
          </w:p>
        </w:tc>
      </w:tr>
      <w:tr w:rsidR="008103A8" w:rsidRPr="001F6BA2" w:rsidTr="000C52A3">
        <w:trPr>
          <w:trHeight w:val="2712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2. Сведения о разработчике проектанормативного правового акта:</w:t>
            </w:r>
          </w:p>
          <w:p w:rsidR="009D44EB" w:rsidRPr="009D44EB" w:rsidRDefault="009D44EB" w:rsidP="009D44E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Разработчик: </w:t>
            </w:r>
            <w:r w:rsidRPr="009D44EB">
              <w:rPr>
                <w:i/>
                <w:sz w:val="24"/>
                <w:szCs w:val="28"/>
              </w:rPr>
              <w:t>отдел по развитию территории и муниципальному строительству</w:t>
            </w:r>
          </w:p>
          <w:p w:rsidR="009D44EB" w:rsidRPr="009D44EB" w:rsidRDefault="009D44EB" w:rsidP="009D44E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D44EB">
              <w:rPr>
                <w:sz w:val="24"/>
                <w:szCs w:val="24"/>
              </w:rPr>
              <w:t xml:space="preserve">Ф.И.О. исполнителя проекта муниципального нормативного правового акта: </w:t>
            </w:r>
            <w:r w:rsidRPr="009D44EB">
              <w:rPr>
                <w:rStyle w:val="afd"/>
                <w:b w:val="0"/>
                <w:i/>
                <w:iCs/>
                <w:sz w:val="24"/>
                <w:szCs w:val="24"/>
              </w:rPr>
              <w:t>Прокопьева Наталья Николаевна</w:t>
            </w:r>
          </w:p>
          <w:p w:rsidR="009D44EB" w:rsidRPr="009D44EB" w:rsidRDefault="009D44EB" w:rsidP="009D44EB">
            <w:pPr>
              <w:autoSpaceDE w:val="0"/>
              <w:autoSpaceDN w:val="0"/>
              <w:adjustRightInd w:val="0"/>
              <w:jc w:val="both"/>
              <w:rPr>
                <w:i/>
                <w:sz w:val="24"/>
                <w:szCs w:val="28"/>
              </w:rPr>
            </w:pPr>
            <w:r w:rsidRPr="009D44EB">
              <w:rPr>
                <w:sz w:val="24"/>
                <w:szCs w:val="24"/>
              </w:rPr>
              <w:t>Должность:</w:t>
            </w:r>
            <w:r w:rsidRPr="009D44EB">
              <w:rPr>
                <w:i/>
                <w:sz w:val="24"/>
                <w:szCs w:val="28"/>
              </w:rPr>
              <w:t>ведущий специалист отдела по развитию территории и муниципальному строительству</w:t>
            </w:r>
          </w:p>
          <w:p w:rsidR="009D44EB" w:rsidRPr="009D44EB" w:rsidRDefault="009D44EB" w:rsidP="009D44EB">
            <w:pPr>
              <w:autoSpaceDE w:val="0"/>
              <w:autoSpaceDN w:val="0"/>
              <w:adjustRightInd w:val="0"/>
              <w:jc w:val="both"/>
              <w:rPr>
                <w:b/>
                <w:i/>
                <w:sz w:val="24"/>
                <w:szCs w:val="28"/>
              </w:rPr>
            </w:pPr>
            <w:r w:rsidRPr="009D44EB">
              <w:rPr>
                <w:sz w:val="24"/>
                <w:szCs w:val="24"/>
              </w:rPr>
              <w:t xml:space="preserve">Тел: </w:t>
            </w:r>
            <w:r w:rsidRPr="009D44EB">
              <w:rPr>
                <w:rStyle w:val="afd"/>
                <w:rFonts w:ascii="Liberation Serif" w:hAnsi="Liberation Serif"/>
                <w:b w:val="0"/>
                <w:i/>
                <w:iCs/>
                <w:sz w:val="24"/>
                <w:szCs w:val="24"/>
              </w:rPr>
              <w:t>8 (3439) 39-68-80</w:t>
            </w:r>
          </w:p>
          <w:p w:rsidR="009D44EB" w:rsidRPr="009D44EB" w:rsidRDefault="009D44EB" w:rsidP="009D44E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/>
                <w:i/>
                <w:sz w:val="24"/>
                <w:szCs w:val="24"/>
                <w:lang w:eastAsia="en-US"/>
              </w:rPr>
            </w:pPr>
            <w:r w:rsidRPr="009D44EB">
              <w:rPr>
                <w:sz w:val="24"/>
                <w:szCs w:val="24"/>
              </w:rPr>
              <w:t>Адрес электронной почты:</w:t>
            </w:r>
            <w:r w:rsidRPr="009D44EB">
              <w:rPr>
                <w:rFonts w:ascii="Liberation Serif" w:eastAsiaTheme="minorHAnsi" w:hAnsi="Liberation Serif"/>
                <w:i/>
                <w:color w:val="000000"/>
                <w:sz w:val="24"/>
                <w:szCs w:val="24"/>
                <w:lang w:val="en-US" w:eastAsia="en-US"/>
              </w:rPr>
              <w:t>invest</w:t>
            </w:r>
            <w:r w:rsidRPr="009D44EB">
              <w:rPr>
                <w:rFonts w:ascii="Liberation Serif" w:eastAsiaTheme="minorHAnsi" w:hAnsi="Liberation Serif"/>
                <w:i/>
                <w:color w:val="000000"/>
                <w:sz w:val="24"/>
                <w:szCs w:val="24"/>
                <w:lang w:eastAsia="en-US"/>
              </w:rPr>
              <w:t>2@admnet.kamensktel.ru</w:t>
            </w:r>
          </w:p>
          <w:p w:rsidR="008103A8" w:rsidRPr="001F6BA2" w:rsidRDefault="009D44EB" w:rsidP="009D44E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D44EB">
              <w:rPr>
                <w:sz w:val="24"/>
                <w:szCs w:val="24"/>
              </w:rPr>
              <w:t>Фактический адрес</w:t>
            </w:r>
            <w:r w:rsidRPr="009D44EB">
              <w:rPr>
                <w:sz w:val="28"/>
                <w:szCs w:val="28"/>
              </w:rPr>
              <w:t xml:space="preserve">: </w:t>
            </w:r>
            <w:r w:rsidRPr="009D44EB">
              <w:rPr>
                <w:i/>
                <w:sz w:val="24"/>
                <w:szCs w:val="28"/>
              </w:rPr>
              <w:t xml:space="preserve">623400 Каменск-Уральский  городской округ </w:t>
            </w:r>
            <w:r w:rsidRPr="00344C44">
              <w:rPr>
                <w:i/>
                <w:sz w:val="24"/>
                <w:szCs w:val="28"/>
              </w:rPr>
              <w:t xml:space="preserve">ул. </w:t>
            </w:r>
            <w:proofErr w:type="spellStart"/>
            <w:r w:rsidRPr="00344C44">
              <w:rPr>
                <w:i/>
                <w:sz w:val="24"/>
                <w:szCs w:val="28"/>
              </w:rPr>
              <w:t>Тевосяна</w:t>
            </w:r>
            <w:proofErr w:type="spellEnd"/>
            <w:r w:rsidRPr="00344C44">
              <w:rPr>
                <w:i/>
                <w:sz w:val="24"/>
                <w:szCs w:val="28"/>
              </w:rPr>
              <w:t>, 1каб.</w:t>
            </w:r>
            <w:r>
              <w:rPr>
                <w:i/>
                <w:sz w:val="24"/>
                <w:szCs w:val="28"/>
              </w:rPr>
              <w:t xml:space="preserve"> 425</w:t>
            </w:r>
          </w:p>
        </w:tc>
      </w:tr>
      <w:tr w:rsidR="008103A8" w:rsidRPr="001F6BA2" w:rsidTr="000C52A3">
        <w:trPr>
          <w:trHeight w:val="357"/>
        </w:trPr>
        <w:tc>
          <w:tcPr>
            <w:tcW w:w="5000" w:type="pct"/>
          </w:tcPr>
          <w:p w:rsidR="008103A8" w:rsidRPr="001F6BA2" w:rsidRDefault="008103A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3. Степень регулирующего воздействия проектанормативного правового акта:</w:t>
            </w:r>
          </w:p>
        </w:tc>
      </w:tr>
      <w:tr w:rsidR="008103A8" w:rsidRPr="001F6BA2" w:rsidTr="000C52A3">
        <w:trPr>
          <w:trHeight w:val="1170"/>
        </w:trPr>
        <w:tc>
          <w:tcPr>
            <w:tcW w:w="5000" w:type="pct"/>
          </w:tcPr>
          <w:p w:rsidR="008103A8" w:rsidRPr="001F6BA2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D30743">
              <w:rPr>
                <w:rFonts w:ascii="Liberation Serif" w:hAnsi="Liberation Serif"/>
                <w:i/>
                <w:sz w:val="24"/>
                <w:szCs w:val="24"/>
              </w:rPr>
              <w:t>низкая</w:t>
            </w:r>
          </w:p>
          <w:p w:rsidR="00514A80" w:rsidRPr="001F6BA2" w:rsidRDefault="008103A8" w:rsidP="003E78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</w:p>
          <w:p w:rsidR="008103A8" w:rsidRPr="00805941" w:rsidRDefault="00514A80" w:rsidP="0068294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color w:val="000000" w:themeColor="text1"/>
                <w:sz w:val="24"/>
                <w:szCs w:val="24"/>
              </w:rPr>
            </w:pPr>
            <w:r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П</w:t>
            </w:r>
            <w:r w:rsidR="00DE44F3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роект</w:t>
            </w:r>
            <w:r w:rsidR="0068294B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постановления</w:t>
            </w:r>
            <w:r w:rsidR="00D30743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не </w:t>
            </w:r>
            <w:r w:rsidR="003E78AA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устанавливает новы</w:t>
            </w:r>
            <w:r w:rsidR="009D44EB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е</w:t>
            </w:r>
            <w:r w:rsidR="00D70E20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обязанност</w:t>
            </w:r>
            <w:r w:rsidR="009D44EB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и, запреты и ограничения</w:t>
            </w:r>
            <w:r w:rsidR="003E78AA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для субъектов предпринимательской и</w:t>
            </w:r>
            <w:r w:rsidR="00FE6EEC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иной экономической деятельности,</w:t>
            </w:r>
            <w:r w:rsidR="003E78AA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инвестиционной деятельности</w:t>
            </w:r>
            <w:r w:rsidR="009D44EB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или способствующие</w:t>
            </w:r>
            <w:r w:rsidR="00805941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их введению</w:t>
            </w:r>
            <w:r w:rsidR="003E78AA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, </w:t>
            </w:r>
            <w:r w:rsidR="00805941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а также </w:t>
            </w:r>
            <w:r w:rsidR="009D44EB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положения, способствующие</w:t>
            </w:r>
            <w:r w:rsidR="003E78AA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возникновению необоснованных расходов субъектов предпринимательской и </w:t>
            </w:r>
            <w:r w:rsidR="00FE6EEC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иной экономической деятельности, </w:t>
            </w:r>
            <w:r w:rsidR="003E78AA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инвестиционной деятельности</w:t>
            </w:r>
            <w:r w:rsid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 xml:space="preserve"> и местного бюджета</w:t>
            </w:r>
            <w:r w:rsidR="003E78AA" w:rsidRPr="00805941">
              <w:rPr>
                <w:rFonts w:ascii="Liberation Serif" w:hAnsi="Liberation Serif"/>
                <w:i/>
                <w:color w:val="000000" w:themeColor="text1"/>
                <w:sz w:val="24"/>
                <w:szCs w:val="24"/>
              </w:rPr>
              <w:t>.</w:t>
            </w:r>
          </w:p>
        </w:tc>
      </w:tr>
      <w:tr w:rsidR="008103A8" w:rsidRPr="001F6BA2" w:rsidTr="000C52A3">
        <w:trPr>
          <w:trHeight w:val="666"/>
        </w:trPr>
        <w:tc>
          <w:tcPr>
            <w:tcW w:w="5000" w:type="pct"/>
          </w:tcPr>
          <w:p w:rsidR="008C43AC" w:rsidRPr="008C43AC" w:rsidRDefault="008103A8" w:rsidP="009D44EB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4</w:t>
            </w:r>
            <w:r w:rsidRPr="001F6BA2">
              <w:rPr>
                <w:rFonts w:ascii="Liberation Serif" w:hAnsi="Liberation Serif"/>
                <w:b/>
                <w:sz w:val="24"/>
                <w:szCs w:val="24"/>
              </w:rPr>
              <w:t>.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1F6BA2" w:rsidTr="00D30743">
        <w:trPr>
          <w:trHeight w:val="238"/>
        </w:trPr>
        <w:tc>
          <w:tcPr>
            <w:tcW w:w="5000" w:type="pct"/>
          </w:tcPr>
          <w:p w:rsidR="001469B2" w:rsidRDefault="008103A8" w:rsidP="00EC5190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1F6BA2">
              <w:rPr>
                <w:rFonts w:ascii="Liberation Serif" w:hAnsi="Liberation Serif" w:cs="Times New Roman"/>
                <w:sz w:val="24"/>
                <w:szCs w:val="24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68294B" w:rsidRPr="0021331C" w:rsidRDefault="0068294B" w:rsidP="0068294B">
            <w:pPr>
              <w:pStyle w:val="afc"/>
              <w:ind w:firstLine="708"/>
              <w:jc w:val="both"/>
              <w:rPr>
                <w:rFonts w:ascii="Liberation Serif" w:eastAsia="Times New Roman" w:hAnsi="Liberation Serif"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21331C">
              <w:rPr>
                <w:rFonts w:ascii="Liberation Serif" w:hAnsi="Liberation Serif"/>
                <w:i/>
                <w:sz w:val="24"/>
                <w:szCs w:val="24"/>
              </w:rPr>
              <w:t xml:space="preserve">В нашем городе с 2022 года дан старт инициативным проектам. Первый проект был реализован в сфере - благоустройство территории.  Во время реализации, при прохождении разных этапов жизни проекта (от инициации до завершения) появился опыт, который продиктовал необходимость внесения изменений и дополнений в </w:t>
            </w:r>
            <w:r w:rsidR="0021331C">
              <w:rPr>
                <w:rFonts w:ascii="Liberation Serif" w:hAnsi="Liberation Serif"/>
                <w:i/>
                <w:sz w:val="24"/>
                <w:szCs w:val="24"/>
              </w:rPr>
              <w:t>постановление № 69.</w:t>
            </w:r>
          </w:p>
          <w:p w:rsidR="009D44EB" w:rsidRDefault="00344C44" w:rsidP="009D44E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9D44EB" w:rsidRPr="009D44EB">
              <w:rPr>
                <w:rFonts w:ascii="Liberation Serif" w:hAnsi="Liberation Serif"/>
                <w:i/>
                <w:sz w:val="24"/>
                <w:szCs w:val="24"/>
              </w:rPr>
              <w:t xml:space="preserve">В целях реализации мероприятий, имеющих приоритетное значение для жителей </w:t>
            </w:r>
            <w:r w:rsidR="009D44EB">
              <w:rPr>
                <w:rFonts w:ascii="Liberation Serif" w:hAnsi="Liberation Serif"/>
                <w:i/>
                <w:sz w:val="24"/>
                <w:szCs w:val="24"/>
              </w:rPr>
              <w:t>Каменск-Уральского городского округа</w:t>
            </w:r>
            <w:r w:rsidR="009D44EB" w:rsidRPr="009D44EB">
              <w:rPr>
                <w:rFonts w:ascii="Liberation Serif" w:hAnsi="Liberation Serif"/>
                <w:i/>
                <w:sz w:val="24"/>
                <w:szCs w:val="24"/>
              </w:rPr>
              <w:t xml:space="preserve"> по решению вопросов местного значения или иных вопросов, право решения которых предоставлено органам местного самоуправления, в </w:t>
            </w:r>
            <w:r w:rsidR="009D44EB">
              <w:rPr>
                <w:rFonts w:ascii="Liberation Serif" w:hAnsi="Liberation Serif"/>
                <w:i/>
                <w:sz w:val="24"/>
                <w:szCs w:val="24"/>
              </w:rPr>
              <w:t>Администрацию Каменск-Уральского городского округа</w:t>
            </w:r>
            <w:r w:rsidR="009D44EB" w:rsidRPr="009D44EB">
              <w:rPr>
                <w:rFonts w:ascii="Liberation Serif" w:hAnsi="Liberation Serif"/>
                <w:i/>
                <w:sz w:val="24"/>
                <w:szCs w:val="24"/>
              </w:rPr>
              <w:t xml:space="preserve"> может быть внесен инициативный проект. Положение об условиях и порядке отбора инициативных проектов, выдвигаемых для получения финансовой поддержки за счет межбюджетных трансфертов из бюджета Свердловской области на территории Каменск-Уральского городского округа</w:t>
            </w:r>
            <w:r w:rsidR="009D44EB">
              <w:rPr>
                <w:rFonts w:ascii="Liberation Serif" w:hAnsi="Liberation Serif"/>
                <w:i/>
                <w:sz w:val="24"/>
                <w:szCs w:val="24"/>
              </w:rPr>
              <w:t xml:space="preserve"> и внесение изменений в него</w:t>
            </w:r>
            <w:r w:rsidR="009D44EB" w:rsidRPr="009D44EB">
              <w:rPr>
                <w:rFonts w:ascii="Liberation Serif" w:hAnsi="Liberation Serif"/>
                <w:i/>
                <w:sz w:val="24"/>
                <w:szCs w:val="24"/>
              </w:rPr>
              <w:t xml:space="preserve">, </w:t>
            </w:r>
            <w:r w:rsidR="009E16D5">
              <w:rPr>
                <w:rFonts w:ascii="Liberation Serif" w:hAnsi="Liberation Serif"/>
                <w:i/>
                <w:sz w:val="24"/>
                <w:szCs w:val="24"/>
              </w:rPr>
              <w:t>установлен</w:t>
            </w:r>
            <w:r w:rsidR="0021331C">
              <w:rPr>
                <w:rFonts w:ascii="Liberation Serif" w:hAnsi="Liberation Serif"/>
                <w:i/>
                <w:sz w:val="24"/>
                <w:szCs w:val="24"/>
              </w:rPr>
              <w:t xml:space="preserve"> Решением Думы Каменск-Ур</w:t>
            </w:r>
            <w:r w:rsidR="009E16D5">
              <w:rPr>
                <w:rFonts w:ascii="Liberation Serif" w:hAnsi="Liberation Serif"/>
                <w:i/>
                <w:sz w:val="24"/>
                <w:szCs w:val="24"/>
              </w:rPr>
              <w:t>альского городского округа и по</w:t>
            </w:r>
            <w:r w:rsidR="0021331C">
              <w:rPr>
                <w:rFonts w:ascii="Liberation Serif" w:hAnsi="Liberation Serif"/>
                <w:i/>
                <w:sz w:val="24"/>
                <w:szCs w:val="24"/>
              </w:rPr>
              <w:t>становлением № 69</w:t>
            </w:r>
            <w:r w:rsidR="009E16D5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C43D2E" w:rsidRPr="00A774EA" w:rsidRDefault="00344C44" w:rsidP="00344C4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Изменения внесены в </w:t>
            </w:r>
            <w:r w:rsidR="00402EF2">
              <w:rPr>
                <w:rFonts w:ascii="Liberation Serif" w:hAnsi="Liberation Serif"/>
                <w:i/>
                <w:sz w:val="24"/>
                <w:szCs w:val="24"/>
              </w:rPr>
              <w:t xml:space="preserve">соответствии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с </w:t>
            </w:r>
            <w:r w:rsidR="005C5692">
              <w:rPr>
                <w:rFonts w:ascii="Liberation Serif" w:hAnsi="Liberation Serif"/>
                <w:i/>
                <w:sz w:val="24"/>
                <w:szCs w:val="24"/>
              </w:rPr>
              <w:t>постановление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м </w:t>
            </w:r>
            <w:r w:rsidR="00F87F00" w:rsidRPr="00F87F00">
              <w:rPr>
                <w:rFonts w:ascii="Liberation Serif" w:hAnsi="Liberation Serif"/>
                <w:i/>
                <w:sz w:val="24"/>
                <w:szCs w:val="24"/>
              </w:rPr>
              <w:t>Правительства Свердловской области от 25.12.2023 № 1008-ПП «Об утверждении Порядка предоставления и распределения субсидий из областного бюджета бюджетам муниципальных образований, расположенных на территории Свердловской области, на внедрение механизмов инициативного бюджетирования на территории Свердловской области»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1F6BA2" w:rsidTr="000C52A3">
        <w:trPr>
          <w:trHeight w:val="238"/>
        </w:trPr>
        <w:tc>
          <w:tcPr>
            <w:tcW w:w="5000" w:type="pct"/>
          </w:tcPr>
          <w:p w:rsidR="00CD3146" w:rsidRDefault="008103A8" w:rsidP="00CD314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4.2. Оценка негативных эффектов, возникающих в связи с наличием рассматриваемой проблемы:</w:t>
            </w:r>
          </w:p>
          <w:p w:rsidR="00177C3A" w:rsidRPr="00BA02F9" w:rsidRDefault="00F87F00" w:rsidP="0021331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При данном муниципальном регулировании не возникают.</w:t>
            </w:r>
          </w:p>
        </w:tc>
      </w:tr>
      <w:tr w:rsidR="008103A8" w:rsidRPr="001F6BA2" w:rsidTr="000C52A3">
        <w:trPr>
          <w:trHeight w:val="238"/>
        </w:trPr>
        <w:tc>
          <w:tcPr>
            <w:tcW w:w="5000" w:type="pct"/>
          </w:tcPr>
          <w:p w:rsidR="00071A84" w:rsidRPr="001F6BA2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lastRenderedPageBreak/>
              <w:t>5. Описание предлагаемого способа муниципального регулирования, иных возможных способов решения проблемы</w:t>
            </w:r>
            <w:r w:rsidR="00D70E20">
              <w:rPr>
                <w:rFonts w:ascii="Liberation Serif" w:hAnsi="Liberation Serif"/>
                <w:sz w:val="24"/>
                <w:szCs w:val="24"/>
              </w:rPr>
              <w:t xml:space="preserve"> (альтернативные способы решения проблемы)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84062B" w:rsidRDefault="0068294B" w:rsidP="00924BAE">
            <w:pPr>
              <w:pStyle w:val="af4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Liberation Serif" w:hAnsi="Liberation Serif"/>
                <w:i/>
              </w:rPr>
            </w:pPr>
            <w:r w:rsidRPr="00204E0F">
              <w:rPr>
                <w:rFonts w:ascii="Liberation Serif" w:hAnsi="Liberation Serif"/>
                <w:bCs/>
                <w:i/>
                <w:color w:val="000000"/>
              </w:rPr>
              <w:t>Проект постановления предлагает внесение</w:t>
            </w:r>
            <w:r w:rsidR="00204E0F" w:rsidRPr="00204E0F">
              <w:rPr>
                <w:rFonts w:ascii="Liberation Serif" w:hAnsi="Liberation Serif"/>
                <w:bCs/>
                <w:i/>
                <w:color w:val="000000"/>
              </w:rPr>
              <w:t xml:space="preserve"> изменения в </w:t>
            </w:r>
            <w:r w:rsidR="005C5692">
              <w:rPr>
                <w:rFonts w:ascii="Liberation Serif" w:hAnsi="Liberation Serif"/>
                <w:i/>
              </w:rPr>
              <w:t>пункт 1.5</w:t>
            </w:r>
            <w:r w:rsidR="00204E0F" w:rsidRPr="00204E0F">
              <w:rPr>
                <w:rFonts w:ascii="Liberation Serif" w:hAnsi="Liberation Serif"/>
                <w:i/>
              </w:rPr>
              <w:t xml:space="preserve"> Положения об условиях и порядке отбора инициативных проектов, выдвигаемых для получения финансовой поддержки за счет межбюджетных трансфертов из бюджета Свердловской области на территории Камен</w:t>
            </w:r>
            <w:r w:rsidR="0084062B">
              <w:rPr>
                <w:rFonts w:ascii="Liberation Serif" w:hAnsi="Liberation Serif"/>
                <w:i/>
              </w:rPr>
              <w:t>ск-Уральского городского округа</w:t>
            </w:r>
            <w:r w:rsidR="00437F77">
              <w:rPr>
                <w:rFonts w:ascii="Liberation Serif" w:hAnsi="Liberation Serif"/>
                <w:i/>
              </w:rPr>
              <w:t>:</w:t>
            </w:r>
          </w:p>
          <w:p w:rsidR="00437F77" w:rsidRDefault="00437F77" w:rsidP="00437F77">
            <w:pPr>
              <w:pStyle w:val="af4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Liberation Serif" w:hAnsi="Liberation Serif"/>
                <w:i/>
              </w:rPr>
            </w:pPr>
            <w:r>
              <w:rPr>
                <w:rFonts w:ascii="Liberation Serif" w:hAnsi="Liberation Serif"/>
                <w:i/>
              </w:rPr>
              <w:t xml:space="preserve">- определена сумма </w:t>
            </w:r>
            <w:proofErr w:type="spellStart"/>
            <w:r>
              <w:rPr>
                <w:rFonts w:ascii="Liberation Serif" w:hAnsi="Liberation Serif"/>
                <w:i/>
              </w:rPr>
              <w:t>софинансирования</w:t>
            </w:r>
            <w:proofErr w:type="spellEnd"/>
            <w:r>
              <w:rPr>
                <w:rFonts w:ascii="Liberation Serif" w:hAnsi="Liberation Serif"/>
                <w:i/>
              </w:rPr>
              <w:t xml:space="preserve"> из областного бюджета:</w:t>
            </w:r>
            <w:r w:rsidR="00344C44">
              <w:rPr>
                <w:rFonts w:ascii="Liberation Serif" w:hAnsi="Liberation Serif"/>
                <w:i/>
              </w:rPr>
              <w:t xml:space="preserve"> </w:t>
            </w:r>
            <w:r w:rsidRPr="00437F77">
              <w:rPr>
                <w:rFonts w:ascii="Liberation Serif" w:hAnsi="Liberation Serif"/>
                <w:i/>
              </w:rPr>
              <w:t>стоимость проекта в сфере благоустройства составляет более 1 млн. рублей, стоимость проекта в иных сферах - более 300 тыс. рублей</w:t>
            </w:r>
            <w:r>
              <w:rPr>
                <w:rFonts w:ascii="Liberation Serif" w:hAnsi="Liberation Serif"/>
                <w:i/>
              </w:rPr>
              <w:t>;</w:t>
            </w:r>
          </w:p>
          <w:p w:rsidR="00437F77" w:rsidRDefault="00437F77" w:rsidP="00437F77">
            <w:pPr>
              <w:pStyle w:val="af4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Liberation Serif" w:hAnsi="Liberation Serif"/>
                <w:i/>
              </w:rPr>
            </w:pPr>
            <w:r>
              <w:rPr>
                <w:rFonts w:ascii="Liberation Serif" w:hAnsi="Liberation Serif"/>
                <w:i/>
              </w:rPr>
              <w:t xml:space="preserve">- изменены условия </w:t>
            </w:r>
            <w:proofErr w:type="spellStart"/>
            <w:r>
              <w:rPr>
                <w:rFonts w:ascii="Liberation Serif" w:hAnsi="Liberation Serif"/>
                <w:i/>
              </w:rPr>
              <w:t>софинансирования</w:t>
            </w:r>
            <w:proofErr w:type="spellEnd"/>
            <w:r>
              <w:rPr>
                <w:rFonts w:ascii="Liberation Serif" w:hAnsi="Liberation Serif"/>
                <w:i/>
              </w:rPr>
              <w:t xml:space="preserve"> из областного бюджета:   </w:t>
            </w:r>
          </w:p>
          <w:p w:rsidR="005C5692" w:rsidRPr="00437F77" w:rsidRDefault="00437F77" w:rsidP="005C5692">
            <w:pPr>
              <w:tabs>
                <w:tab w:val="left" w:pos="0"/>
                <w:tab w:val="left" w:pos="709"/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437F77">
              <w:rPr>
                <w:rFonts w:ascii="Liberation Serif" w:hAnsi="Liberation Serif"/>
                <w:i/>
                <w:sz w:val="24"/>
                <w:szCs w:val="24"/>
              </w:rPr>
              <w:t>1</w:t>
            </w:r>
            <w:r w:rsidR="005C5692" w:rsidRPr="00437F77">
              <w:rPr>
                <w:rFonts w:ascii="Liberation Serif" w:hAnsi="Liberation Serif"/>
                <w:i/>
                <w:sz w:val="24"/>
                <w:szCs w:val="24"/>
              </w:rPr>
              <w:t>) проект прошел обсуждение жителями муници</w:t>
            </w:r>
            <w:r w:rsidR="00402EF2">
              <w:rPr>
                <w:rFonts w:ascii="Liberation Serif" w:hAnsi="Liberation Serif"/>
                <w:i/>
                <w:sz w:val="24"/>
                <w:szCs w:val="24"/>
              </w:rPr>
              <w:t xml:space="preserve">пального образования и получил </w:t>
            </w:r>
            <w:r w:rsidR="005C5692" w:rsidRPr="00437F77">
              <w:rPr>
                <w:rFonts w:ascii="Liberation Serif" w:hAnsi="Liberation Serif"/>
                <w:i/>
                <w:sz w:val="24"/>
                <w:szCs w:val="24"/>
              </w:rPr>
              <w:t>их поддержку;</w:t>
            </w:r>
          </w:p>
          <w:p w:rsidR="005C5692" w:rsidRPr="00437F77" w:rsidRDefault="005C5692" w:rsidP="005C5692">
            <w:pPr>
              <w:tabs>
                <w:tab w:val="left" w:pos="0"/>
                <w:tab w:val="left" w:pos="709"/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437F77">
              <w:rPr>
                <w:rFonts w:ascii="Liberation Serif" w:hAnsi="Liberation Serif"/>
                <w:i/>
                <w:sz w:val="24"/>
                <w:szCs w:val="24"/>
              </w:rPr>
              <w:t>2) инициаторы принимают непосредственное участие в реализации проекта, в том числе его финансировании, и осуществлении контроля за его реализацией;</w:t>
            </w:r>
          </w:p>
          <w:p w:rsidR="005C5692" w:rsidRPr="00437F77" w:rsidRDefault="005C5692" w:rsidP="005C5692">
            <w:pPr>
              <w:tabs>
                <w:tab w:val="left" w:pos="0"/>
                <w:tab w:val="left" w:pos="709"/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437F77">
              <w:rPr>
                <w:rFonts w:ascii="Liberation Serif" w:hAnsi="Liberation Serif"/>
                <w:i/>
                <w:sz w:val="24"/>
                <w:szCs w:val="24"/>
              </w:rPr>
              <w:t xml:space="preserve">3) проект </w:t>
            </w:r>
            <w:proofErr w:type="spellStart"/>
            <w:r w:rsidRPr="00437F77">
              <w:rPr>
                <w:rFonts w:ascii="Liberation Serif" w:hAnsi="Liberation Serif"/>
                <w:i/>
                <w:sz w:val="24"/>
                <w:szCs w:val="24"/>
              </w:rPr>
              <w:t>софинансируется</w:t>
            </w:r>
            <w:proofErr w:type="spellEnd"/>
            <w:r w:rsidRPr="00437F77">
              <w:rPr>
                <w:rFonts w:ascii="Liberation Serif" w:hAnsi="Liberation Serif"/>
                <w:i/>
                <w:sz w:val="24"/>
                <w:szCs w:val="24"/>
              </w:rPr>
              <w:t xml:space="preserve"> за счет средств населения, юридических лиц и (или) индивидуальных предпринимателей и средств местного бюджета;</w:t>
            </w:r>
          </w:p>
          <w:p w:rsidR="005C5692" w:rsidRPr="009F539D" w:rsidRDefault="00437F77" w:rsidP="005C5692">
            <w:pPr>
              <w:tabs>
                <w:tab w:val="left" w:pos="0"/>
                <w:tab w:val="left" w:pos="709"/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Liberation Serif" w:hAnsi="Liberation Serif"/>
                <w:i/>
                <w:sz w:val="24"/>
                <w:szCs w:val="24"/>
              </w:rPr>
              <w:t>с</w:t>
            </w:r>
            <w:r w:rsidR="005C5692" w:rsidRPr="00437F77">
              <w:rPr>
                <w:rFonts w:ascii="Liberation Serif" w:hAnsi="Liberation Serif"/>
                <w:i/>
                <w:sz w:val="24"/>
                <w:szCs w:val="24"/>
              </w:rPr>
              <w:t>офинансирование</w:t>
            </w:r>
            <w:proofErr w:type="spellEnd"/>
            <w:r w:rsidR="005C5692" w:rsidRPr="00437F77">
              <w:rPr>
                <w:rFonts w:ascii="Liberation Serif" w:hAnsi="Liberation Serif"/>
                <w:i/>
                <w:sz w:val="24"/>
                <w:szCs w:val="24"/>
              </w:rPr>
              <w:t xml:space="preserve"> инициативного проекта за счет средств предприятий и организаций муниципальной формы собственности не допускается</w:t>
            </w:r>
            <w:r>
              <w:rPr>
                <w:rFonts w:ascii="Liberation Serif" w:hAnsi="Liberation Serif"/>
                <w:sz w:val="24"/>
                <w:szCs w:val="24"/>
              </w:rPr>
              <w:t>.</w:t>
            </w:r>
          </w:p>
          <w:p w:rsidR="004F68E3" w:rsidRPr="00994D0B" w:rsidRDefault="004F68E3" w:rsidP="004F68E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94D0B">
              <w:rPr>
                <w:rFonts w:ascii="Liberation Serif" w:hAnsi="Liberation Serif"/>
                <w:i/>
                <w:sz w:val="24"/>
                <w:szCs w:val="24"/>
              </w:rPr>
              <w:t xml:space="preserve">Альтернативный способ решения проблемы: </w:t>
            </w:r>
          </w:p>
          <w:p w:rsidR="004F68E3" w:rsidRPr="00994D0B" w:rsidRDefault="004F68E3" w:rsidP="004F68E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94D0B">
              <w:rPr>
                <w:rFonts w:ascii="Liberation Serif" w:hAnsi="Liberation Serif"/>
                <w:i/>
                <w:sz w:val="24"/>
                <w:szCs w:val="24"/>
              </w:rPr>
              <w:t xml:space="preserve">     1 способ: сохранить без изменения перечень </w:t>
            </w:r>
            <w:r w:rsidR="00994D0B" w:rsidRPr="00994D0B">
              <w:rPr>
                <w:rFonts w:ascii="Liberation Serif" w:hAnsi="Liberation Serif"/>
                <w:i/>
                <w:sz w:val="24"/>
                <w:szCs w:val="24"/>
              </w:rPr>
              <w:t>сферы для участия в региональном конкурсном отборе реализации инициативных проектов</w:t>
            </w:r>
            <w:r w:rsidRPr="00994D0B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1F5C3D">
              <w:rPr>
                <w:rFonts w:ascii="Liberation Serif" w:hAnsi="Liberation Serif"/>
                <w:i/>
                <w:sz w:val="24"/>
                <w:szCs w:val="24"/>
              </w:rPr>
              <w:t xml:space="preserve"> В данном случае возможность </w:t>
            </w:r>
            <w:proofErr w:type="spellStart"/>
            <w:r w:rsidR="001F5C3D">
              <w:rPr>
                <w:rFonts w:ascii="Liberation Serif" w:hAnsi="Liberation Serif"/>
                <w:i/>
                <w:sz w:val="24"/>
                <w:szCs w:val="24"/>
              </w:rPr>
              <w:t>софинансирования</w:t>
            </w:r>
            <w:proofErr w:type="spellEnd"/>
            <w:r w:rsidR="001F5C3D">
              <w:rPr>
                <w:rFonts w:ascii="Liberation Serif" w:hAnsi="Liberation Serif"/>
                <w:i/>
                <w:sz w:val="24"/>
                <w:szCs w:val="24"/>
              </w:rPr>
              <w:t xml:space="preserve"> инициативного проекта из областного бюджета будет исключена.</w:t>
            </w:r>
          </w:p>
          <w:p w:rsidR="004F68E3" w:rsidRPr="00994D0B" w:rsidRDefault="004F68E3" w:rsidP="001F5C3D">
            <w:pPr>
              <w:pStyle w:val="af4"/>
              <w:tabs>
                <w:tab w:val="left" w:pos="1134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Liberation Serif" w:hAnsi="Liberation Serif"/>
                <w:i/>
              </w:rPr>
            </w:pPr>
            <w:r w:rsidRPr="00994D0B">
              <w:rPr>
                <w:rFonts w:ascii="Liberation Serif" w:hAnsi="Liberation Serif"/>
                <w:i/>
              </w:rPr>
              <w:t xml:space="preserve">2 способ: введение текущего регулирования. </w:t>
            </w:r>
            <w:r w:rsidR="001F5C3D">
              <w:rPr>
                <w:rFonts w:ascii="Liberation Serif" w:hAnsi="Liberation Serif"/>
                <w:i/>
              </w:rPr>
              <w:t>При данном муниципальном регулировании будут соблюдены требования действующего законодательства, что предоставит возможность для городского округа получать средства из областного бюджета на реализацию инициативных проектов.</w:t>
            </w:r>
          </w:p>
        </w:tc>
      </w:tr>
      <w:tr w:rsidR="004469D8" w:rsidRPr="001F6BA2" w:rsidTr="003D4F42">
        <w:trPr>
          <w:trHeight w:val="795"/>
        </w:trPr>
        <w:tc>
          <w:tcPr>
            <w:tcW w:w="5000" w:type="pct"/>
          </w:tcPr>
          <w:p w:rsidR="004469D8" w:rsidRPr="00EC5190" w:rsidRDefault="004469D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EC5190">
              <w:rPr>
                <w:rFonts w:ascii="Liberation Serif" w:hAnsi="Liberation Serif"/>
                <w:sz w:val="24"/>
                <w:szCs w:val="24"/>
              </w:rPr>
              <w:t>6. Цели предлагаемого регулирования и их соответствие принципам правового регулирования:</w:t>
            </w:r>
          </w:p>
          <w:p w:rsidR="009E16D5" w:rsidRPr="00E8255C" w:rsidRDefault="001F5C3D" w:rsidP="009E16D5">
            <w:pPr>
              <w:pStyle w:val="afc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Цели</w:t>
            </w:r>
            <w:r w:rsidR="00A76AB5">
              <w:rPr>
                <w:rFonts w:ascii="Liberation Serif" w:hAnsi="Liberation Serif"/>
                <w:i/>
                <w:sz w:val="24"/>
                <w:szCs w:val="24"/>
              </w:rPr>
              <w:t xml:space="preserve"> предлагаемого регулирования</w:t>
            </w:r>
            <w:r w:rsidR="00E833DE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  <w:r w:rsidR="00514D82"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>совершенствование</w:t>
            </w:r>
            <w:r w:rsidR="005B252A" w:rsidRPr="005B252A"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 xml:space="preserve"> процедур реализации инициативных проектов на территории городского округа</w:t>
            </w:r>
            <w:r w:rsidR="009E16D5"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>для:</w:t>
            </w:r>
          </w:p>
          <w:p w:rsidR="009E16D5" w:rsidRPr="009E16D5" w:rsidRDefault="009E16D5" w:rsidP="009E16D5">
            <w:pPr>
              <w:pStyle w:val="afc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Times New Roman"/>
                <w:i/>
                <w:sz w:val="24"/>
                <w:szCs w:val="24"/>
              </w:rPr>
              <w:t>-благоустройства террит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ории муниципального образования;</w:t>
            </w:r>
          </w:p>
          <w:p w:rsidR="009E16D5" w:rsidRPr="009E16D5" w:rsidRDefault="009E16D5" w:rsidP="009E16D5">
            <w:pPr>
              <w:pStyle w:val="afc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Times New Roman"/>
                <w:i/>
                <w:sz w:val="24"/>
                <w:szCs w:val="24"/>
              </w:rPr>
              <w:t>-дополнительного образования детей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;</w:t>
            </w:r>
          </w:p>
          <w:p w:rsidR="000568E9" w:rsidRPr="001F6BA2" w:rsidRDefault="009E16D5" w:rsidP="009E16D5">
            <w:pPr>
              <w:pStyle w:val="afc"/>
              <w:rPr>
                <w:rFonts w:ascii="Liberation Serif" w:hAnsi="Liberation Serif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Times New Roman"/>
                <w:i/>
                <w:sz w:val="24"/>
                <w:szCs w:val="24"/>
              </w:rPr>
              <w:t>-развития и внедрения информационных технологий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</w:p>
        </w:tc>
      </w:tr>
      <w:tr w:rsidR="00C2163F" w:rsidRPr="001F6BA2" w:rsidTr="00A774EA">
        <w:trPr>
          <w:trHeight w:val="238"/>
        </w:trPr>
        <w:tc>
          <w:tcPr>
            <w:tcW w:w="5000" w:type="pct"/>
          </w:tcPr>
          <w:p w:rsidR="00EE7687" w:rsidRPr="00EE7687" w:rsidRDefault="004469D8" w:rsidP="00EE7687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7</w:t>
            </w:r>
            <w:r w:rsidR="00C2163F" w:rsidRPr="001F6BA2">
              <w:rPr>
                <w:rFonts w:ascii="Liberation Serif" w:hAnsi="Liberation Serif"/>
                <w:sz w:val="24"/>
                <w:szCs w:val="24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1F6BA2">
              <w:rPr>
                <w:rFonts w:ascii="Liberation Serif" w:hAnsi="Liberation Serif"/>
                <w:sz w:val="24"/>
                <w:szCs w:val="24"/>
              </w:rPr>
              <w:t>регулирование:</w:t>
            </w:r>
          </w:p>
          <w:p w:rsidR="00EE7687" w:rsidRPr="00EE7687" w:rsidRDefault="005B252A" w:rsidP="00EE7687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Бюджетный</w:t>
            </w:r>
            <w:hyperlink r:id="rId8" w:tooltip="&quot;Гражданский кодекс Российской Федерации (часть первая)&quot; от 30.11.1994 N 51-ФЗ (ред. от 06.04.2015){КонсультантПлюс}" w:history="1">
              <w:r w:rsidR="00B6468B" w:rsidRPr="00B6468B">
                <w:rPr>
                  <w:rFonts w:ascii="Liberation Serif" w:hAnsi="Liberation Serif"/>
                  <w:i/>
                  <w:sz w:val="24"/>
                  <w:szCs w:val="24"/>
                </w:rPr>
                <w:t>кодекс</w:t>
              </w:r>
            </w:hyperlink>
            <w:r w:rsidR="00B6468B" w:rsidRPr="00B6468B">
              <w:rPr>
                <w:rFonts w:ascii="Liberation Serif" w:hAnsi="Liberation Serif"/>
                <w:i/>
                <w:sz w:val="24"/>
                <w:szCs w:val="24"/>
              </w:rPr>
              <w:t xml:space="preserve"> Российской Федерации;</w:t>
            </w:r>
          </w:p>
          <w:p w:rsidR="00EE7687" w:rsidRDefault="00B6468B" w:rsidP="00EE7687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Федеральныйзакон </w:t>
            </w:r>
            <w:r w:rsidRPr="00B6468B">
              <w:rPr>
                <w:rFonts w:ascii="Liberation Serif" w:hAnsi="Liberation Serif"/>
                <w:i/>
                <w:sz w:val="24"/>
                <w:szCs w:val="24"/>
              </w:rPr>
              <w:t>от 6 октября 2003 года № 131-ФЗ «Об общих принципах организации местного самоуправления в Российской Федерации»;</w:t>
            </w:r>
          </w:p>
          <w:p w:rsidR="00906EC5" w:rsidRPr="00204E0F" w:rsidRDefault="00204E0F" w:rsidP="00324326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Постановление</w:t>
            </w:r>
            <w:r w:rsidRPr="00F87F00">
              <w:rPr>
                <w:rFonts w:ascii="Liberation Serif" w:hAnsi="Liberation Serif"/>
                <w:i/>
                <w:sz w:val="24"/>
                <w:szCs w:val="24"/>
              </w:rPr>
              <w:t xml:space="preserve"> Правительства Свердловской области от 25.12.2023 № 1008-ПП «Об утверждении Порядка предоставления и распределения субсидий из областного бюджета бюджетам муниципальных образований, расположенных на территории Свердловской области, на внедрение механизмов инициативного бюджетирования на территории Свердловской области»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1F6BA2" w:rsidTr="000C52A3">
        <w:trPr>
          <w:trHeight w:val="666"/>
        </w:trPr>
        <w:tc>
          <w:tcPr>
            <w:tcW w:w="5000" w:type="pct"/>
          </w:tcPr>
          <w:p w:rsidR="008103A8" w:rsidRPr="001F6BA2" w:rsidRDefault="004469D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. Сведения об основных группах субъектовпредпринимательской и 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иной экономической 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деятельности,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субъектов инвестиционной деятельности,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1F6BA2" w:rsidTr="000C52A3">
        <w:trPr>
          <w:trHeight w:val="666"/>
        </w:trPr>
        <w:tc>
          <w:tcPr>
            <w:tcW w:w="5000" w:type="pct"/>
          </w:tcPr>
          <w:p w:rsidR="008103A8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.1. Основные затрагиваемые группы:</w:t>
            </w:r>
          </w:p>
          <w:p w:rsidR="00203A6C" w:rsidRPr="009E16D5" w:rsidRDefault="0021331C" w:rsidP="00203A6C">
            <w:pPr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t>1) инициативные группы</w:t>
            </w:r>
            <w:r w:rsidR="00203A6C"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граждан, проживающих на территории соответствующего муниципального образования;</w:t>
            </w:r>
          </w:p>
          <w:p w:rsidR="00203A6C" w:rsidRPr="009E16D5" w:rsidRDefault="0021331C" w:rsidP="00203A6C">
            <w:pPr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t>2) некоммерческие организации</w:t>
            </w:r>
            <w:r w:rsidR="00203A6C"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(за исключением некоммерческих организаций, учредителями которых являются органы государственной власти либо органы местного самоуправления муниципальных образований);</w:t>
            </w:r>
          </w:p>
          <w:p w:rsidR="00203A6C" w:rsidRPr="009E16D5" w:rsidRDefault="0021331C" w:rsidP="00203A6C">
            <w:pPr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t>3) органы</w:t>
            </w:r>
            <w:r w:rsidR="00203A6C"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территориального общественного самоуправления;</w:t>
            </w:r>
          </w:p>
          <w:p w:rsidR="00203A6C" w:rsidRPr="009E16D5" w:rsidRDefault="0021331C" w:rsidP="00203A6C">
            <w:pPr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lastRenderedPageBreak/>
              <w:t>4) староста</w:t>
            </w:r>
            <w:r w:rsidR="00203A6C" w:rsidRPr="009E16D5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сельского населенного пункта.</w:t>
            </w:r>
          </w:p>
          <w:p w:rsidR="00FC5884" w:rsidRPr="001F6BA2" w:rsidRDefault="009E16D5" w:rsidP="009E16D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 5) </w:t>
            </w:r>
            <w:r w:rsidRPr="009E16D5">
              <w:rPr>
                <w:rFonts w:ascii="Liberation Serif" w:hAnsi="Liberation Serif"/>
                <w:i/>
                <w:sz w:val="24"/>
                <w:szCs w:val="24"/>
              </w:rPr>
              <w:t>К</w:t>
            </w:r>
            <w:r w:rsidR="00203A6C" w:rsidRPr="009E16D5">
              <w:rPr>
                <w:rFonts w:ascii="Liberation Serif" w:hAnsi="Liberation Serif"/>
                <w:i/>
                <w:sz w:val="24"/>
                <w:szCs w:val="24"/>
              </w:rPr>
              <w:t>уратор инициативного проекта – орган местного самоуправления Каменск-Уральского городского округа, отраслевой (функциональный) орган Администрации городского округа, структурное подразделение Администрации городского округа, курирующий (курирующее) соответствующее направление деятельности в рамках полномочий органа местного самоуправления Каменск-Уральского городского округа.</w:t>
            </w:r>
          </w:p>
        </w:tc>
      </w:tr>
      <w:tr w:rsidR="006C6977" w:rsidRPr="001F6BA2" w:rsidTr="000C52A3">
        <w:trPr>
          <w:trHeight w:val="666"/>
        </w:trPr>
        <w:tc>
          <w:tcPr>
            <w:tcW w:w="5000" w:type="pct"/>
          </w:tcPr>
          <w:p w:rsidR="006C6977" w:rsidRPr="000C52A3" w:rsidRDefault="006C6977" w:rsidP="002F0F7A">
            <w:pPr>
              <w:pStyle w:val="ConsPlusNonformat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0C52A3">
              <w:rPr>
                <w:rFonts w:ascii="Liberation Serif" w:hAnsi="Liberation Serif"/>
                <w:sz w:val="24"/>
                <w:szCs w:val="24"/>
              </w:rPr>
              <w:lastRenderedPageBreak/>
              <w:t>8.2. Оценка количества участников отношений (по каждой затрагиваемой группе):</w:t>
            </w:r>
          </w:p>
          <w:p w:rsidR="006C6977" w:rsidRPr="0025400F" w:rsidRDefault="006C6977" w:rsidP="002F0F7A">
            <w:pPr>
              <w:autoSpaceDE w:val="0"/>
              <w:autoSpaceDN w:val="0"/>
              <w:adjustRightInd w:val="0"/>
              <w:outlineLvl w:val="0"/>
              <w:rPr>
                <w:sz w:val="28"/>
                <w:szCs w:val="28"/>
              </w:rPr>
            </w:pPr>
            <w:r w:rsidRPr="0025400F">
              <w:rPr>
                <w:rFonts w:ascii="Liberation Serif" w:hAnsi="Liberation Serif"/>
                <w:i/>
                <w:sz w:val="24"/>
                <w:szCs w:val="24"/>
              </w:rPr>
              <w:t>Юридические лица, индивидуальные предприниматели и физические лица, субъекты малого или среднего предпринимательства - инициаторы проекта:</w:t>
            </w:r>
          </w:p>
          <w:p w:rsidR="006C6977" w:rsidRPr="006C6977" w:rsidRDefault="006C6977" w:rsidP="002F0F7A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4"/>
                <w:szCs w:val="24"/>
              </w:rPr>
            </w:pP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С 2022 по 2024 г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г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 xml:space="preserve"> на территории Каменск-Уральского городского округа реализовано10 проектов инициативного бюджетирования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6C6977" w:rsidRPr="00924BAE" w:rsidRDefault="006C6977" w:rsidP="006C697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В</w:t>
            </w:r>
            <w:r w:rsidR="00344C44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2025 году планируем реализовать три проекта инициативного бюджетирования.</w:t>
            </w:r>
          </w:p>
        </w:tc>
      </w:tr>
      <w:tr w:rsidR="006C6977" w:rsidRPr="001F6BA2" w:rsidTr="000C52A3">
        <w:trPr>
          <w:trHeight w:val="874"/>
        </w:trPr>
        <w:tc>
          <w:tcPr>
            <w:tcW w:w="5000" w:type="pct"/>
          </w:tcPr>
          <w:p w:rsidR="006C6977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9.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6C6977" w:rsidRPr="001F5C3D" w:rsidRDefault="001F5C3D" w:rsidP="001F5C3D">
            <w:pPr>
              <w:shd w:val="clear" w:color="auto" w:fill="FFFFFF"/>
              <w:ind w:firstLine="709"/>
              <w:jc w:val="both"/>
              <w:textAlignment w:val="baseline"/>
              <w:rPr>
                <w:rFonts w:ascii="Liberation Serif" w:hAnsi="Liberation Serif"/>
                <w:i/>
                <w:sz w:val="24"/>
                <w:szCs w:val="24"/>
              </w:rPr>
            </w:pPr>
            <w:r w:rsidRPr="001F5C3D">
              <w:rPr>
                <w:rFonts w:ascii="Liberation Serif" w:hAnsi="Liberation Serif"/>
                <w:i/>
                <w:sz w:val="24"/>
                <w:szCs w:val="24"/>
              </w:rPr>
              <w:t>Организация обсуждение заинтересованными жителями муниципального образования инициативного проекта.</w:t>
            </w:r>
          </w:p>
        </w:tc>
      </w:tr>
      <w:tr w:rsidR="006C6977" w:rsidRPr="001F6BA2" w:rsidTr="000C52A3">
        <w:trPr>
          <w:trHeight w:val="666"/>
        </w:trPr>
        <w:tc>
          <w:tcPr>
            <w:tcW w:w="5000" w:type="pct"/>
          </w:tcPr>
          <w:p w:rsidR="006C6977" w:rsidRPr="001F6BA2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10. Новые или изменяющие ранее предусмотренные нормативными правовыми актами обязательные требования для субъектов предпринимательской и иной экономической деятельности, обязанности для субъектов инвестиционной деятельности:</w:t>
            </w:r>
          </w:p>
          <w:p w:rsidR="006C6977" w:rsidRPr="0021331C" w:rsidRDefault="006C6977" w:rsidP="002F0F7A">
            <w:pPr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1331C">
              <w:rPr>
                <w:rFonts w:ascii="Liberation Serif" w:hAnsi="Liberation Serif"/>
                <w:i/>
                <w:sz w:val="24"/>
                <w:szCs w:val="24"/>
              </w:rPr>
              <w:t>При данном муниципальном регулировании не возникают.</w:t>
            </w:r>
          </w:p>
        </w:tc>
      </w:tr>
      <w:tr w:rsidR="006C6977" w:rsidRPr="001F6BA2" w:rsidTr="000C52A3">
        <w:trPr>
          <w:trHeight w:val="529"/>
        </w:trPr>
        <w:tc>
          <w:tcPr>
            <w:tcW w:w="5000" w:type="pct"/>
          </w:tcPr>
          <w:p w:rsidR="006C6977" w:rsidRPr="001F6BA2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11.Оценка соответствующих расходов (доходов) бюджетов бюджетной системы Российской Федерации, возникающих при муниципальном регулировании:</w:t>
            </w:r>
          </w:p>
          <w:p w:rsidR="006C6977" w:rsidRPr="001F6BA2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11.1.Федеральный бюджет: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расходы (доходы) не предусмотрены</w:t>
            </w:r>
          </w:p>
        </w:tc>
      </w:tr>
      <w:tr w:rsidR="006C6977" w:rsidRPr="001F6BA2" w:rsidTr="000C52A3">
        <w:trPr>
          <w:trHeight w:val="257"/>
        </w:trPr>
        <w:tc>
          <w:tcPr>
            <w:tcW w:w="5000" w:type="pct"/>
          </w:tcPr>
          <w:p w:rsidR="006C6977" w:rsidRPr="0025400F" w:rsidRDefault="006C6977" w:rsidP="002F0F7A">
            <w:pPr>
              <w:tabs>
                <w:tab w:val="left" w:pos="2208"/>
              </w:tabs>
              <w:rPr>
                <w:rFonts w:ascii="Liberation Serif" w:hAnsi="Liberation Serif"/>
                <w:i/>
                <w:sz w:val="24"/>
                <w:szCs w:val="24"/>
              </w:rPr>
            </w:pPr>
            <w:r w:rsidRPr="0025400F">
              <w:rPr>
                <w:rFonts w:ascii="Liberation Serif" w:hAnsi="Liberation Serif"/>
                <w:sz w:val="24"/>
                <w:szCs w:val="24"/>
              </w:rPr>
              <w:t>11.2.Областной:</w:t>
            </w:r>
            <w:r w:rsidRPr="0025400F">
              <w:rPr>
                <w:rFonts w:ascii="Liberation Serif" w:hAnsi="Liberation Serif"/>
                <w:i/>
                <w:sz w:val="24"/>
                <w:szCs w:val="24"/>
              </w:rPr>
              <w:t>расходы предусмотрены</w:t>
            </w:r>
          </w:p>
          <w:p w:rsidR="006C6977" w:rsidRPr="006C6977" w:rsidRDefault="006C6977" w:rsidP="002F0F7A">
            <w:pPr>
              <w:tabs>
                <w:tab w:val="left" w:pos="2208"/>
              </w:tabs>
              <w:rPr>
                <w:rFonts w:ascii="Liberation Serif" w:hAnsi="Liberation Serif"/>
                <w:sz w:val="24"/>
                <w:szCs w:val="24"/>
              </w:rPr>
            </w:pP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Не более 5млн.рублей и не более 70% от стоимости каждого  проекта (с октября 2024г).</w:t>
            </w:r>
          </w:p>
        </w:tc>
      </w:tr>
      <w:tr w:rsidR="006C6977" w:rsidRPr="001F6BA2" w:rsidTr="000C52A3">
        <w:trPr>
          <w:trHeight w:val="548"/>
        </w:trPr>
        <w:tc>
          <w:tcPr>
            <w:tcW w:w="5000" w:type="pct"/>
          </w:tcPr>
          <w:p w:rsidR="006C6977" w:rsidRPr="0025400F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25400F">
              <w:rPr>
                <w:rFonts w:ascii="Liberation Serif" w:hAnsi="Liberation Serif"/>
                <w:sz w:val="24"/>
                <w:szCs w:val="24"/>
              </w:rPr>
              <w:t xml:space="preserve">11.3.Муниципальный бюджет:расходы </w:t>
            </w:r>
            <w:r w:rsidRPr="0025400F">
              <w:rPr>
                <w:rFonts w:ascii="Liberation Serif" w:hAnsi="Liberation Serif"/>
                <w:i/>
                <w:sz w:val="24"/>
                <w:szCs w:val="24"/>
              </w:rPr>
              <w:t>предусмотрены</w:t>
            </w:r>
          </w:p>
          <w:p w:rsidR="006C6977" w:rsidRPr="006C6977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Минимальный возможный уровень  5% от стоимости проекта</w:t>
            </w:r>
          </w:p>
          <w:p w:rsidR="006C6977" w:rsidRPr="0025400F" w:rsidRDefault="006C6977" w:rsidP="00344C4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iCs/>
                <w:sz w:val="24"/>
                <w:szCs w:val="24"/>
              </w:rPr>
            </w:pP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 xml:space="preserve">Расходы: в местном бюджете запланированы денежные средства в размере 3 млн. рублей на проекты для реализации инициативных проектов на территории Каменск-Уральского городского округа </w:t>
            </w:r>
            <w:r w:rsidR="00344C44">
              <w:rPr>
                <w:rFonts w:ascii="Liberation Serif" w:hAnsi="Liberation Serif"/>
                <w:i/>
                <w:sz w:val="24"/>
                <w:szCs w:val="24"/>
              </w:rPr>
              <w:t>2025</w:t>
            </w:r>
            <w:r w:rsidR="00402EF2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6C6977">
              <w:rPr>
                <w:rFonts w:ascii="Liberation Serif" w:hAnsi="Liberation Serif"/>
                <w:i/>
                <w:sz w:val="24"/>
                <w:szCs w:val="24"/>
              </w:rPr>
              <w:t>году.</w:t>
            </w:r>
          </w:p>
        </w:tc>
      </w:tr>
      <w:tr w:rsidR="006C6977" w:rsidRPr="001F6BA2" w:rsidTr="000C52A3">
        <w:trPr>
          <w:trHeight w:val="414"/>
        </w:trPr>
        <w:tc>
          <w:tcPr>
            <w:tcW w:w="5000" w:type="pct"/>
          </w:tcPr>
          <w:p w:rsidR="006C6977" w:rsidRPr="001F6BA2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11.4.Внебюджетные фонды: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расходы (доходы) не предусмотрены</w:t>
            </w:r>
          </w:p>
        </w:tc>
      </w:tr>
      <w:tr w:rsidR="006C6977" w:rsidRPr="001F6BA2" w:rsidTr="009A125E">
        <w:trPr>
          <w:trHeight w:val="1089"/>
        </w:trPr>
        <w:tc>
          <w:tcPr>
            <w:tcW w:w="5000" w:type="pct"/>
          </w:tcPr>
          <w:p w:rsidR="006C6977" w:rsidRPr="001F6BA2" w:rsidRDefault="006C6977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12. </w:t>
            </w:r>
            <w:r w:rsidRPr="0021331C">
              <w:rPr>
                <w:rFonts w:ascii="Liberation Serif" w:hAnsi="Liberation Serif"/>
                <w:sz w:val="24"/>
                <w:szCs w:val="24"/>
              </w:rPr>
              <w:t>Оценка расходов субъектов предпринимательской и иной экономической деятельности, субъектов инвестиционной деятельности в случае, когда реализация проекта нормативного правового акта будет способствовать возникновению расходов:</w:t>
            </w:r>
          </w:p>
          <w:p w:rsidR="006C6977" w:rsidRPr="0025400F" w:rsidRDefault="006C6977" w:rsidP="002F0F7A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  <w:r w:rsidRPr="0025400F">
              <w:rPr>
                <w:rFonts w:ascii="Liberation Serif" w:hAnsi="Liberation Serif"/>
                <w:i/>
              </w:rPr>
              <w:t xml:space="preserve">Расходы связаны с реализацией проекта. </w:t>
            </w:r>
          </w:p>
          <w:p w:rsidR="006C6977" w:rsidRPr="0025400F" w:rsidRDefault="006C6977" w:rsidP="002F0F7A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  <w:r w:rsidRPr="006C6977">
              <w:rPr>
                <w:rFonts w:ascii="Liberation Serif" w:hAnsi="Liberation Serif"/>
                <w:i/>
              </w:rPr>
              <w:t xml:space="preserve">В 2024 году </w:t>
            </w:r>
            <w:r w:rsidRPr="0025400F">
              <w:rPr>
                <w:rFonts w:ascii="Liberation Serif" w:hAnsi="Liberation Serif"/>
                <w:i/>
              </w:rPr>
              <w:t>- реализован</w:t>
            </w:r>
            <w:r>
              <w:rPr>
                <w:rFonts w:ascii="Liberation Serif" w:hAnsi="Liberation Serif"/>
                <w:i/>
              </w:rPr>
              <w:t xml:space="preserve">о шесть </w:t>
            </w:r>
            <w:r w:rsidRPr="0025400F">
              <w:rPr>
                <w:rFonts w:ascii="Liberation Serif" w:hAnsi="Liberation Serif"/>
                <w:i/>
              </w:rPr>
              <w:t>проект</w:t>
            </w:r>
            <w:r>
              <w:rPr>
                <w:rFonts w:ascii="Liberation Serif" w:hAnsi="Liberation Serif"/>
                <w:i/>
              </w:rPr>
              <w:t xml:space="preserve">ов </w:t>
            </w:r>
            <w:r w:rsidRPr="0025400F">
              <w:rPr>
                <w:rFonts w:ascii="Liberation Serif" w:hAnsi="Liberation Serif"/>
                <w:i/>
              </w:rPr>
              <w:t>инициативного бюджетирования на территории Каменск-Уральского городского округа:</w:t>
            </w:r>
          </w:p>
          <w:p w:rsidR="006C6977" w:rsidRDefault="006C6977" w:rsidP="002F0F7A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  <w:r w:rsidRPr="0025400F">
              <w:rPr>
                <w:rFonts w:ascii="Liberation Serif" w:hAnsi="Liberation Serif"/>
                <w:i/>
              </w:rPr>
              <w:t xml:space="preserve">Инициативный платеж </w:t>
            </w:r>
            <w:r w:rsidRPr="00155A27">
              <w:rPr>
                <w:rFonts w:ascii="Liberation Serif" w:hAnsi="Liberation Serif"/>
                <w:i/>
              </w:rPr>
              <w:t xml:space="preserve">составляет </w:t>
            </w:r>
            <w:r w:rsidRPr="0025400F">
              <w:rPr>
                <w:rFonts w:ascii="Liberation Serif" w:hAnsi="Liberation Serif"/>
                <w:i/>
              </w:rPr>
              <w:t>(2022-202</w:t>
            </w:r>
            <w:r>
              <w:rPr>
                <w:rFonts w:ascii="Liberation Serif" w:hAnsi="Liberation Serif"/>
                <w:i/>
              </w:rPr>
              <w:t>4</w:t>
            </w:r>
            <w:r w:rsidRPr="0025400F">
              <w:rPr>
                <w:rFonts w:ascii="Liberation Serif" w:hAnsi="Liberation Serif"/>
                <w:i/>
              </w:rPr>
              <w:t xml:space="preserve">гг)- </w:t>
            </w:r>
            <w:r>
              <w:rPr>
                <w:rFonts w:ascii="Liberation Serif" w:hAnsi="Liberation Serif"/>
                <w:i/>
              </w:rPr>
              <w:t>9</w:t>
            </w:r>
            <w:r w:rsidRPr="0025400F">
              <w:rPr>
                <w:rFonts w:ascii="Liberation Serif" w:hAnsi="Liberation Serif"/>
                <w:i/>
              </w:rPr>
              <w:t xml:space="preserve">млн.рублей, из них средства юридических лиц </w:t>
            </w:r>
            <w:r>
              <w:rPr>
                <w:rFonts w:ascii="Liberation Serif" w:hAnsi="Liberation Serif"/>
                <w:i/>
              </w:rPr>
              <w:t>7,5</w:t>
            </w:r>
            <w:r w:rsidRPr="0025400F">
              <w:rPr>
                <w:rFonts w:ascii="Liberation Serif" w:hAnsi="Liberation Serif"/>
                <w:i/>
              </w:rPr>
              <w:t xml:space="preserve"> млн. руб., населения -</w:t>
            </w:r>
            <w:r>
              <w:rPr>
                <w:rFonts w:ascii="Liberation Serif" w:hAnsi="Liberation Serif"/>
                <w:i/>
              </w:rPr>
              <w:t>1,5</w:t>
            </w:r>
            <w:r w:rsidRPr="0025400F">
              <w:rPr>
                <w:rFonts w:ascii="Liberation Serif" w:hAnsi="Liberation Serif"/>
                <w:i/>
              </w:rPr>
              <w:t xml:space="preserve"> млн. руб.</w:t>
            </w:r>
          </w:p>
          <w:p w:rsidR="006C6977" w:rsidRDefault="006C6977" w:rsidP="002F0F7A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  <w:r w:rsidRPr="00344C44">
              <w:rPr>
                <w:rFonts w:ascii="Liberation Serif" w:hAnsi="Liberation Serif"/>
                <w:i/>
              </w:rPr>
              <w:t>За 2024</w:t>
            </w:r>
            <w:r w:rsidR="001F5C3D">
              <w:rPr>
                <w:rFonts w:ascii="Liberation Serif" w:hAnsi="Liberation Serif"/>
                <w:i/>
              </w:rPr>
              <w:t xml:space="preserve"> год</w:t>
            </w:r>
            <w:r w:rsidR="0083623F">
              <w:rPr>
                <w:rFonts w:ascii="Liberation Serif" w:hAnsi="Liberation Serif"/>
                <w:i/>
              </w:rPr>
              <w:t xml:space="preserve"> и</w:t>
            </w:r>
            <w:r w:rsidRPr="006C6977">
              <w:rPr>
                <w:rFonts w:ascii="Liberation Serif" w:hAnsi="Liberation Serif"/>
                <w:i/>
              </w:rPr>
              <w:t>нициативный платеж составляет – 5,2 млн.рублей, из них средства юридических лиц 4,5 млн. руб., населения -0,7 млн. руб.</w:t>
            </w:r>
          </w:p>
          <w:p w:rsidR="004F68E3" w:rsidRPr="0083623F" w:rsidRDefault="004F68E3" w:rsidP="004F68E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          Расчет стандартных издержек по проекту НПА:</w:t>
            </w:r>
          </w:p>
          <w:p w:rsidR="004F68E3" w:rsidRPr="0083623F" w:rsidRDefault="004F68E3" w:rsidP="004F68E3">
            <w:pPr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 Издержки при осуществлении </w:t>
            </w:r>
            <w:r w:rsidR="0083623F"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деятельности в рамках реализации проектов инициативного бюджетирования </w:t>
            </w:r>
            <w:r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рассчитаны для 1 </w:t>
            </w:r>
            <w:r w:rsidR="0083623F" w:rsidRPr="0083623F">
              <w:rPr>
                <w:rFonts w:ascii="Liberation Serif" w:hAnsi="Liberation Serif"/>
                <w:i/>
                <w:sz w:val="24"/>
                <w:szCs w:val="24"/>
              </w:rPr>
              <w:t>субъекта предпринимательской и иной экономической деятельности, инвестиционной деятельности</w:t>
            </w:r>
            <w:r w:rsidRPr="0083623F">
              <w:rPr>
                <w:rFonts w:ascii="Liberation Serif" w:hAnsi="Liberation Serif"/>
                <w:i/>
                <w:sz w:val="24"/>
                <w:szCs w:val="24"/>
              </w:rPr>
              <w:t xml:space="preserve"> с использованием калькулятора стандартных издержек.</w:t>
            </w:r>
          </w:p>
          <w:tbl>
            <w:tblPr>
              <w:tblStyle w:val="af5"/>
              <w:tblW w:w="5000" w:type="pct"/>
              <w:tblLook w:val="04A0"/>
            </w:tblPr>
            <w:tblGrid>
              <w:gridCol w:w="5097"/>
              <w:gridCol w:w="5098"/>
            </w:tblGrid>
            <w:tr w:rsidR="004F68E3" w:rsidRPr="0083623F" w:rsidTr="002F0F7A">
              <w:tc>
                <w:tcPr>
                  <w:tcW w:w="2500" w:type="pct"/>
                </w:tcPr>
                <w:p w:rsidR="004F68E3" w:rsidRPr="0083623F" w:rsidRDefault="004F68E3" w:rsidP="002F0F7A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Название требования</w:t>
                  </w:r>
                </w:p>
              </w:tc>
              <w:tc>
                <w:tcPr>
                  <w:tcW w:w="2500" w:type="pct"/>
                </w:tcPr>
                <w:p w:rsidR="004F68E3" w:rsidRPr="0083623F" w:rsidRDefault="0083623F" w:rsidP="002F0F7A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Деятельность в рамках реализации проектов инициативного бюджетирования</w:t>
                  </w:r>
                </w:p>
              </w:tc>
            </w:tr>
            <w:tr w:rsidR="004F68E3" w:rsidRPr="0083623F" w:rsidTr="002F0F7A">
              <w:tc>
                <w:tcPr>
                  <w:tcW w:w="2500" w:type="pct"/>
                </w:tcPr>
                <w:p w:rsidR="004F68E3" w:rsidRPr="0083623F" w:rsidRDefault="004F68E3" w:rsidP="002F0F7A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Тип  требования</w:t>
                  </w:r>
                </w:p>
              </w:tc>
              <w:tc>
                <w:tcPr>
                  <w:tcW w:w="2500" w:type="pct"/>
                </w:tcPr>
                <w:p w:rsidR="004F68E3" w:rsidRPr="0083623F" w:rsidRDefault="004F68E3" w:rsidP="002F0F7A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Другое</w:t>
                  </w:r>
                </w:p>
              </w:tc>
            </w:tr>
            <w:tr w:rsidR="004F68E3" w:rsidRPr="0083623F" w:rsidTr="002F0F7A">
              <w:tc>
                <w:tcPr>
                  <w:tcW w:w="2500" w:type="pct"/>
                </w:tcPr>
                <w:p w:rsidR="004F68E3" w:rsidRPr="0083623F" w:rsidRDefault="004F68E3" w:rsidP="002F0F7A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Раздел требования</w:t>
                  </w:r>
                </w:p>
              </w:tc>
              <w:tc>
                <w:tcPr>
                  <w:tcW w:w="2500" w:type="pct"/>
                </w:tcPr>
                <w:p w:rsidR="004F68E3" w:rsidRPr="0083623F" w:rsidRDefault="004F68E3" w:rsidP="002F0F7A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Содержательное</w:t>
                  </w:r>
                </w:p>
              </w:tc>
            </w:tr>
            <w:tr w:rsidR="004F68E3" w:rsidRPr="0083623F" w:rsidTr="002F0F7A">
              <w:tc>
                <w:tcPr>
                  <w:tcW w:w="2500" w:type="pct"/>
                </w:tcPr>
                <w:p w:rsidR="004F68E3" w:rsidRPr="0083623F" w:rsidRDefault="004F68E3" w:rsidP="002F0F7A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Содержательный элемент</w:t>
                  </w:r>
                </w:p>
              </w:tc>
              <w:tc>
                <w:tcPr>
                  <w:tcW w:w="2500" w:type="pct"/>
                </w:tcPr>
                <w:p w:rsidR="004F68E3" w:rsidRPr="0083623F" w:rsidRDefault="002F0F7A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Масштаб: </w:t>
                  </w:r>
                  <w:r w:rsidR="0083623F"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на 1 субъекта предпринимательской и иной экономической </w:t>
                  </w:r>
                  <w:r w:rsidR="0083623F"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lastRenderedPageBreak/>
                    <w:t>деятельности</w:t>
                  </w:r>
                  <w:r w:rsidR="004F68E3"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- 1,00 ед.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Частота: 1 ед.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Действия: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Список приобретений: Нет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Среднемесячная заработная плата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контролируемого лица в Каменск-Уральском городском округе, прогноз на 2025 год: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78 140 руб., за год - 937 680 руб. 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при 40 часовой рабочей неделе в 2025 году - 1972 рабочих часа.</w:t>
                  </w:r>
                </w:p>
                <w:p w:rsidR="004F68E3" w:rsidRPr="0083623F" w:rsidRDefault="004F68E3" w:rsidP="002F0F7A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83623F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Средняя стоимость часа работы: 475,5 руб.</w:t>
                  </w:r>
                </w:p>
              </w:tc>
            </w:tr>
            <w:tr w:rsidR="004F68E3" w:rsidTr="002F0F7A">
              <w:tc>
                <w:tcPr>
                  <w:tcW w:w="5000" w:type="pct"/>
                  <w:gridSpan w:val="2"/>
                </w:tcPr>
                <w:p w:rsidR="004F68E3" w:rsidRPr="00E06DC1" w:rsidRDefault="004F68E3" w:rsidP="002F0F7A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4F68E3" w:rsidRPr="006C6977" w:rsidRDefault="004F68E3" w:rsidP="002F0F7A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</w:p>
        </w:tc>
      </w:tr>
      <w:tr w:rsidR="008103A8" w:rsidRPr="001F6BA2" w:rsidTr="000C52A3">
        <w:trPr>
          <w:trHeight w:val="414"/>
        </w:trPr>
        <w:tc>
          <w:tcPr>
            <w:tcW w:w="5000" w:type="pct"/>
          </w:tcPr>
          <w:p w:rsidR="0021331C" w:rsidRDefault="004469D8" w:rsidP="00751331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lastRenderedPageBreak/>
              <w:t>13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.О</w:t>
            </w:r>
            <w:r w:rsidR="008103A8" w:rsidRPr="001F6BA2">
              <w:rPr>
                <w:rFonts w:ascii="Liberation Serif" w:hAnsi="Liberation Serif" w:cs="Times New Roman"/>
                <w:sz w:val="24"/>
                <w:szCs w:val="24"/>
              </w:rPr>
              <w:t>жидаемые результаты и риски решения проблемы предложенным</w:t>
            </w:r>
            <w:r w:rsidR="00BC0752">
              <w:rPr>
                <w:rFonts w:ascii="Liberation Serif" w:hAnsi="Liberation Serif" w:cs="Times New Roman"/>
                <w:sz w:val="24"/>
                <w:szCs w:val="24"/>
              </w:rPr>
              <w:t>способом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регулирования, риски негативных последствий:</w:t>
            </w:r>
          </w:p>
          <w:p w:rsidR="0026798F" w:rsidRPr="00E8255C" w:rsidRDefault="0026798F" w:rsidP="0026798F">
            <w:pPr>
              <w:pStyle w:val="afc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>Совершенствование</w:t>
            </w:r>
            <w:r w:rsidRPr="005B252A"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 xml:space="preserve"> процедур реализации инициативных проектов на территории Каменск-Уральского городского округа</w:t>
            </w:r>
            <w:r>
              <w:rPr>
                <w:rFonts w:ascii="Liberation Serif" w:hAnsi="Liberation Serif"/>
                <w:bCs/>
                <w:i/>
                <w:color w:val="000000"/>
                <w:sz w:val="24"/>
                <w:szCs w:val="24"/>
              </w:rPr>
              <w:t>для:</w:t>
            </w:r>
          </w:p>
          <w:p w:rsidR="0026798F" w:rsidRPr="009E16D5" w:rsidRDefault="0026798F" w:rsidP="0026798F">
            <w:pPr>
              <w:pStyle w:val="afc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Times New Roman"/>
                <w:i/>
                <w:sz w:val="24"/>
                <w:szCs w:val="24"/>
              </w:rPr>
              <w:t>-благоустройства террит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ории муниципального образования;</w:t>
            </w:r>
          </w:p>
          <w:p w:rsidR="0026798F" w:rsidRPr="009E16D5" w:rsidRDefault="0026798F" w:rsidP="0026798F">
            <w:pPr>
              <w:pStyle w:val="afc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Times New Roman"/>
                <w:i/>
                <w:sz w:val="24"/>
                <w:szCs w:val="24"/>
              </w:rPr>
              <w:t>-дополнительного образования детей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;</w:t>
            </w:r>
          </w:p>
          <w:p w:rsidR="0026798F" w:rsidRDefault="0026798F" w:rsidP="0026798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E16D5">
              <w:rPr>
                <w:rFonts w:ascii="Liberation Serif" w:hAnsi="Liberation Serif" w:cs="Times New Roman"/>
                <w:i/>
                <w:sz w:val="24"/>
                <w:szCs w:val="24"/>
              </w:rPr>
              <w:t>-развития и внедрения информационных технологий</w:t>
            </w:r>
            <w:r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</w:p>
          <w:p w:rsidR="00EE7687" w:rsidRDefault="0021331C" w:rsidP="0026798F">
            <w:pPr>
              <w:pStyle w:val="ConsPlusNormal"/>
              <w:ind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Увеличение срока </w:t>
            </w:r>
            <w:r w:rsidRPr="0021331C">
              <w:rPr>
                <w:rFonts w:ascii="Liberation Serif" w:hAnsi="Liberation Serif"/>
                <w:i/>
                <w:sz w:val="24"/>
                <w:szCs w:val="24"/>
              </w:rPr>
              <w:t>на подготовку принятия решения с учетом заключений куратора инициативного проекта, Финансово-бюджетного управления, а также замечаний и предложений по инициативному проекту, поступивших от жителей позволит собрать все внесенные заявки и принять взвешенное решение</w:t>
            </w:r>
            <w:r w:rsidR="0026798F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240C01" w:rsidRPr="001F6BA2" w:rsidRDefault="00BE69C6" w:rsidP="00C82DB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>Вероятность наступления рисков - низкая.</w:t>
            </w:r>
          </w:p>
        </w:tc>
      </w:tr>
      <w:tr w:rsidR="008103A8" w:rsidRPr="001F6BA2" w:rsidTr="000C52A3">
        <w:trPr>
          <w:trHeight w:val="414"/>
        </w:trPr>
        <w:tc>
          <w:tcPr>
            <w:tcW w:w="5000" w:type="pct"/>
          </w:tcPr>
          <w:p w:rsidR="00514A80" w:rsidRDefault="00240C01" w:rsidP="00C006D3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 1</w:t>
            </w:r>
            <w:r w:rsidR="004469D8" w:rsidRPr="001F6BA2">
              <w:rPr>
                <w:rFonts w:ascii="Liberation Serif" w:hAnsi="Liberation Serif"/>
                <w:sz w:val="24"/>
                <w:szCs w:val="24"/>
              </w:rPr>
              <w:t>4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.Описание методов контроля эффективности выбранного способа достижения цели регулирования:</w:t>
            </w:r>
          </w:p>
          <w:p w:rsidR="00240C01" w:rsidRPr="00BC0752" w:rsidRDefault="0021331C" w:rsidP="0021331C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  В рамках конкурсного отбора</w:t>
            </w:r>
          </w:p>
        </w:tc>
      </w:tr>
      <w:tr w:rsidR="004469D8" w:rsidRPr="001F6BA2" w:rsidTr="000C52A3">
        <w:trPr>
          <w:trHeight w:val="414"/>
        </w:trPr>
        <w:tc>
          <w:tcPr>
            <w:tcW w:w="5000" w:type="pct"/>
          </w:tcPr>
          <w:p w:rsidR="00514A80" w:rsidRDefault="004469D8" w:rsidP="0021331C">
            <w:pPr>
              <w:pStyle w:val="ConsPlusNormal"/>
              <w:ind w:left="142"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15. Описание ключевых показателей достижения целей предлагаемого регулирования: </w:t>
            </w:r>
          </w:p>
          <w:p w:rsidR="008D361D" w:rsidRDefault="002F0F7A" w:rsidP="002F0F7A">
            <w:pPr>
              <w:pStyle w:val="ConsPlusNormal"/>
              <w:ind w:left="142"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Количество реализованных </w:t>
            </w:r>
            <w:r w:rsidR="00FC4B7C">
              <w:rPr>
                <w:rFonts w:ascii="Liberation Serif" w:hAnsi="Liberation Serif"/>
                <w:i/>
                <w:sz w:val="24"/>
                <w:szCs w:val="24"/>
              </w:rPr>
              <w:t xml:space="preserve"> проект</w:t>
            </w:r>
            <w:r w:rsidR="0083623F">
              <w:rPr>
                <w:rFonts w:ascii="Liberation Serif" w:hAnsi="Liberation Serif"/>
                <w:i/>
                <w:sz w:val="24"/>
                <w:szCs w:val="24"/>
              </w:rPr>
              <w:t>о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в</w:t>
            </w:r>
            <w:r w:rsidR="0083623F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83623F" w:rsidRPr="00CC586C" w:rsidRDefault="0083623F" w:rsidP="002F0F7A">
            <w:pPr>
              <w:pStyle w:val="ConsPlusNormal"/>
              <w:ind w:left="142" w:hanging="142"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Доля реализованных проектов от общего количества заявленных.  </w:t>
            </w:r>
          </w:p>
        </w:tc>
      </w:tr>
      <w:tr w:rsidR="004469D8" w:rsidRPr="001F6BA2" w:rsidTr="000C52A3">
        <w:trPr>
          <w:trHeight w:val="414"/>
        </w:trPr>
        <w:tc>
          <w:tcPr>
            <w:tcW w:w="5000" w:type="pct"/>
          </w:tcPr>
          <w:p w:rsidR="006B4987" w:rsidRDefault="004469D8" w:rsidP="00FE6432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16. Необходимые для достижения заявленных целей регулирования организационно-технические, методологические, информационные и иные мероприятия:</w:t>
            </w:r>
          </w:p>
          <w:p w:rsidR="00AD4E70" w:rsidRPr="00AD4E70" w:rsidRDefault="00AD4E70" w:rsidP="00FE6432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AD4E70">
              <w:rPr>
                <w:rFonts w:ascii="Liberation Serif" w:hAnsi="Liberation Serif"/>
                <w:i/>
                <w:sz w:val="24"/>
                <w:szCs w:val="24"/>
              </w:rPr>
              <w:t>Формирование и деятельность  конкурсной комиссии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AD4E70" w:rsidRPr="00AD4E70" w:rsidRDefault="00AD4E70" w:rsidP="00AD4E7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</w:pPr>
            <w:r w:rsidRPr="00AD4E70">
              <w:rPr>
                <w:rFonts w:ascii="Liberation Serif" w:hAnsi="Liberation Serif"/>
                <w:i/>
                <w:sz w:val="24"/>
                <w:szCs w:val="24"/>
              </w:rPr>
              <w:t>О</w:t>
            </w:r>
            <w:r w:rsidRPr="00AD4E70"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  <w:t>пределение части территории, на которой могут реализовываться инициативные проекты, выдвижение инициативных проектов</w:t>
            </w:r>
            <w:r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  <w:t>;</w:t>
            </w:r>
          </w:p>
          <w:p w:rsidR="00FC4B7C" w:rsidRPr="00AD4E70" w:rsidRDefault="00FC4B7C" w:rsidP="00FC4B7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</w:pPr>
            <w:r w:rsidRPr="00AD4E70">
              <w:rPr>
                <w:rFonts w:ascii="Liberation Serif" w:hAnsi="Liberation Serif"/>
                <w:i/>
                <w:sz w:val="24"/>
                <w:szCs w:val="24"/>
              </w:rPr>
              <w:t>О</w:t>
            </w:r>
            <w:r w:rsidRPr="00AD4E70"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  <w:t>тбор инициативных проектов, выдвигаемых для получения финансовой поддержки за счет межбюджетных трансфертов из бюджета Свердловской области</w:t>
            </w:r>
            <w:r w:rsidR="00AD4E70"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  <w:t>;</w:t>
            </w:r>
          </w:p>
          <w:p w:rsidR="004469D8" w:rsidRPr="001F6BA2" w:rsidRDefault="00AD4E70" w:rsidP="002F0F7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AD4E70"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  <w:t xml:space="preserve">          Реализация проекта</w:t>
            </w:r>
            <w:r>
              <w:rPr>
                <w:rFonts w:ascii="Liberation Serif" w:hAnsi="Liberation Serif" w:cs="Liberation Serif"/>
                <w:bCs/>
                <w:i/>
                <w:sz w:val="24"/>
                <w:szCs w:val="24"/>
              </w:rPr>
              <w:t>.</w:t>
            </w:r>
          </w:p>
        </w:tc>
      </w:tr>
      <w:tr w:rsidR="008103A8" w:rsidRPr="001F6BA2" w:rsidTr="000C52A3">
        <w:trPr>
          <w:trHeight w:val="666"/>
        </w:trPr>
        <w:tc>
          <w:tcPr>
            <w:tcW w:w="5000" w:type="pct"/>
          </w:tcPr>
          <w:p w:rsidR="008103A8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</w:t>
            </w:r>
            <w:r w:rsidR="004469D8" w:rsidRPr="001F6BA2">
              <w:rPr>
                <w:rFonts w:ascii="Liberation Serif" w:hAnsi="Liberation Serif"/>
                <w:sz w:val="24"/>
                <w:szCs w:val="24"/>
              </w:rPr>
              <w:t>7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>.Предполагаемая</w:t>
            </w:r>
            <w:r w:rsidR="004469D8" w:rsidRPr="001F6BA2">
              <w:rPr>
                <w:rFonts w:ascii="Liberation Serif" w:hAnsi="Liberation Serif"/>
                <w:sz w:val="24"/>
                <w:szCs w:val="24"/>
              </w:rPr>
              <w:t xml:space="preserve"> дата вступления в силу проекта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8103A8" w:rsidRPr="001F6BA2" w:rsidRDefault="004469D8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.1. Необходимость установления переходного периода и (или) отсрочка введения предполагаемогорегулирования: </w:t>
            </w:r>
            <w:r w:rsidR="008103A8" w:rsidRPr="001F6BA2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B1525F">
              <w:rPr>
                <w:rFonts w:ascii="Liberation Serif" w:hAnsi="Liberation Serif"/>
                <w:sz w:val="24"/>
                <w:szCs w:val="24"/>
              </w:rPr>
              <w:t>:</w:t>
            </w:r>
            <w:r w:rsidR="00FC79A5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t>П</w:t>
            </w:r>
            <w:r w:rsidR="00D62266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t>роект</w:t>
            </w:r>
            <w:r w:rsidR="0021331C">
              <w:rPr>
                <w:rFonts w:ascii="Liberation Serif" w:hAnsi="Liberation Serif" w:cs="Times New Roman"/>
                <w:i/>
                <w:sz w:val="24"/>
                <w:szCs w:val="24"/>
              </w:rPr>
              <w:t>постановления</w:t>
            </w:r>
            <w:r w:rsidR="00D62266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переходных положений </w:t>
            </w:r>
            <w:r w:rsidR="00D62266" w:rsidRPr="00C82DBD">
              <w:rPr>
                <w:rFonts w:ascii="Liberation Serif" w:hAnsi="Liberation Serif" w:cs="Times New Roman"/>
                <w:i/>
                <w:sz w:val="24"/>
                <w:szCs w:val="24"/>
              </w:rPr>
              <w:t>не предусматривает</w:t>
            </w:r>
            <w:r w:rsidR="00C006D3" w:rsidRPr="00C82DBD"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</w:p>
          <w:p w:rsidR="008103A8" w:rsidRPr="001F6BA2" w:rsidRDefault="004469D8" w:rsidP="00E75F14">
            <w:pPr>
              <w:pStyle w:val="ConsPlusNonformat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1F6BA2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1F6BA2">
              <w:rPr>
                <w:rFonts w:ascii="Liberation Serif" w:hAnsi="Liberation Serif"/>
                <w:sz w:val="24"/>
                <w:szCs w:val="24"/>
              </w:rPr>
              <w:t>:</w:t>
            </w:r>
            <w:r w:rsidR="00E75F14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t>нет</w:t>
            </w:r>
          </w:p>
        </w:tc>
      </w:tr>
      <w:tr w:rsidR="008103A8" w:rsidRPr="001F6BA2" w:rsidTr="000C52A3">
        <w:trPr>
          <w:trHeight w:val="239"/>
        </w:trPr>
        <w:tc>
          <w:tcPr>
            <w:tcW w:w="5000" w:type="pct"/>
          </w:tcPr>
          <w:p w:rsidR="008103A8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16. Сведения о проведении публичных консультаций по проекту муниципального нормативного правового акта:</w:t>
            </w:r>
          </w:p>
          <w:p w:rsidR="008103A8" w:rsidRPr="001F6BA2" w:rsidRDefault="008103A8" w:rsidP="00402EF2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16.1.Полный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акта,проекта заключения:</w:t>
            </w:r>
            <w:r w:rsidR="00A41827" w:rsidRPr="001F6BA2">
              <w:rPr>
                <w:rFonts w:ascii="Liberation Serif" w:hAnsi="Liberation Serif"/>
                <w:i/>
                <w:sz w:val="24"/>
                <w:szCs w:val="24"/>
              </w:rPr>
              <w:t>https://kamensk-</w:t>
            </w:r>
            <w:r w:rsidR="00A41827" w:rsidRPr="001F6BA2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uralskiy.ru/jekonomika/ocenka_regulirujushhego_vozdejstvija/ocenka_regulirujushhego_vozdejstvija_proektov_aktov.html</w:t>
            </w:r>
          </w:p>
          <w:p w:rsidR="008103A8" w:rsidRPr="001F6BA2" w:rsidRDefault="001460B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 16.2. Срок проведения 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публичных консультаций по проекту муниципального нормативного правового акта:</w:t>
            </w:r>
          </w:p>
          <w:p w:rsidR="008103A8" w:rsidRPr="001F6BA2" w:rsidRDefault="00344C4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8103A8" w:rsidRPr="001F6BA2">
              <w:rPr>
                <w:rFonts w:ascii="Liberation Serif" w:hAnsi="Liberation Serif"/>
                <w:i/>
                <w:sz w:val="24"/>
                <w:szCs w:val="24"/>
              </w:rPr>
              <w:t>начало: «</w:t>
            </w:r>
            <w:r w:rsidR="001F5C3D">
              <w:rPr>
                <w:rFonts w:ascii="Liberation Serif" w:hAnsi="Liberation Serif"/>
                <w:i/>
                <w:sz w:val="24"/>
                <w:szCs w:val="24"/>
              </w:rPr>
              <w:t>2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8103A8" w:rsidRPr="001F6BA2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1F5C3D">
              <w:rPr>
                <w:rFonts w:ascii="Liberation Serif" w:hAnsi="Liberation Serif"/>
                <w:i/>
                <w:sz w:val="24"/>
                <w:szCs w:val="24"/>
              </w:rPr>
              <w:t xml:space="preserve"> апрел</w:t>
            </w:r>
            <w:r w:rsidR="00924BAE">
              <w:rPr>
                <w:rFonts w:ascii="Liberation Serif" w:hAnsi="Liberation Serif"/>
                <w:i/>
                <w:sz w:val="24"/>
                <w:szCs w:val="24"/>
              </w:rPr>
              <w:t>я</w:t>
            </w:r>
            <w:r w:rsidR="00511A51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1F5C3D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8103A8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г.;                              </w:t>
            </w:r>
          </w:p>
          <w:p w:rsidR="00B42B70" w:rsidRPr="001F6BA2" w:rsidRDefault="008103A8" w:rsidP="00344C4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      окончание:</w:t>
            </w:r>
            <w:r w:rsidR="00344C44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«</w:t>
            </w:r>
            <w:r w:rsidR="002E6669">
              <w:rPr>
                <w:rFonts w:ascii="Liberation Serif" w:hAnsi="Liberation Serif"/>
                <w:i/>
                <w:sz w:val="24"/>
                <w:szCs w:val="24"/>
              </w:rPr>
              <w:t>1</w:t>
            </w:r>
            <w:r w:rsidR="00344C44">
              <w:rPr>
                <w:rFonts w:ascii="Liberation Serif" w:hAnsi="Liberation Serif"/>
                <w:i/>
                <w:sz w:val="24"/>
                <w:szCs w:val="24"/>
              </w:rPr>
              <w:t>4</w:t>
            </w:r>
            <w:r w:rsidR="00344C44" w:rsidRPr="001F6BA2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344C44">
              <w:rPr>
                <w:rFonts w:ascii="Liberation Serif" w:hAnsi="Liberation Serif"/>
                <w:i/>
                <w:sz w:val="24"/>
                <w:szCs w:val="24"/>
              </w:rPr>
              <w:t xml:space="preserve"> мая</w:t>
            </w:r>
            <w:r w:rsidR="00344C44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344C44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344C44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г.;                              </w:t>
            </w: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</w:tc>
      </w:tr>
    </w:tbl>
    <w:p w:rsidR="0021331C" w:rsidRDefault="0021331C" w:rsidP="00B42B70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ED64D3" w:rsidRDefault="00B42B70" w:rsidP="00B42B70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1F6BA2">
        <w:rPr>
          <w:rFonts w:ascii="Liberation Serif" w:hAnsi="Liberation Serif"/>
          <w:sz w:val="24"/>
          <w:szCs w:val="24"/>
        </w:rPr>
        <w:t xml:space="preserve">Разработчик проекта нормативного правового акта: </w:t>
      </w:r>
      <w:r w:rsidR="00924BAE">
        <w:rPr>
          <w:rFonts w:ascii="Liberation Serif" w:hAnsi="Liberation Serif"/>
          <w:sz w:val="24"/>
          <w:szCs w:val="24"/>
        </w:rPr>
        <w:t xml:space="preserve">Прокопьева </w:t>
      </w:r>
      <w:r w:rsidR="001F5C3D">
        <w:rPr>
          <w:rFonts w:ascii="Liberation Serif" w:hAnsi="Liberation Serif"/>
          <w:sz w:val="24"/>
          <w:szCs w:val="24"/>
        </w:rPr>
        <w:t xml:space="preserve">Н.Н. </w:t>
      </w:r>
      <w:r w:rsidR="00924BAE">
        <w:rPr>
          <w:rFonts w:ascii="Liberation Serif" w:hAnsi="Liberation Serif"/>
          <w:sz w:val="24"/>
          <w:szCs w:val="24"/>
        </w:rPr>
        <w:t>2</w:t>
      </w:r>
      <w:r w:rsidR="00402EF2">
        <w:rPr>
          <w:rFonts w:ascii="Liberation Serif" w:hAnsi="Liberation Serif"/>
          <w:sz w:val="24"/>
          <w:szCs w:val="24"/>
        </w:rPr>
        <w:t>3</w:t>
      </w:r>
      <w:bookmarkStart w:id="0" w:name="_GoBack"/>
      <w:bookmarkEnd w:id="0"/>
      <w:r w:rsidR="001F5C3D">
        <w:rPr>
          <w:rFonts w:ascii="Liberation Serif" w:hAnsi="Liberation Serif"/>
          <w:sz w:val="24"/>
          <w:szCs w:val="24"/>
        </w:rPr>
        <w:t>.04.2025</w:t>
      </w:r>
    </w:p>
    <w:p w:rsidR="008065B9" w:rsidRDefault="008065B9" w:rsidP="00B42B70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sectPr w:rsidR="008065B9" w:rsidSect="00F353F2">
      <w:headerReference w:type="even" r:id="rId9"/>
      <w:headerReference w:type="default" r:id="rId10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7F77" w:rsidRDefault="00437F77">
      <w:r>
        <w:separator/>
      </w:r>
    </w:p>
  </w:endnote>
  <w:endnote w:type="continuationSeparator" w:id="1">
    <w:p w:rsidR="00437F77" w:rsidRDefault="00437F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7F77" w:rsidRDefault="00437F77">
      <w:r>
        <w:separator/>
      </w:r>
    </w:p>
  </w:footnote>
  <w:footnote w:type="continuationSeparator" w:id="1">
    <w:p w:rsidR="00437F77" w:rsidRDefault="00437F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F77" w:rsidRDefault="00B650DB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437F77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437F77" w:rsidRDefault="00437F77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F77" w:rsidRDefault="00B650DB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437F77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2E6669">
      <w:rPr>
        <w:rStyle w:val="ab"/>
        <w:noProof/>
      </w:rPr>
      <w:t>5</w:t>
    </w:r>
    <w:r>
      <w:rPr>
        <w:rStyle w:val="ab"/>
      </w:rPr>
      <w:fldChar w:fldCharType="end"/>
    </w:r>
  </w:p>
  <w:p w:rsidR="00437F77" w:rsidRDefault="00437F77">
    <w:pPr>
      <w:pStyle w:val="a8"/>
      <w:framePr w:wrap="around" w:vAnchor="text" w:hAnchor="margin" w:xAlign="center" w:y="1"/>
      <w:rPr>
        <w:rStyle w:val="ab"/>
      </w:rPr>
    </w:pPr>
  </w:p>
  <w:p w:rsidR="00437F77" w:rsidRDefault="00437F77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4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A0A7780"/>
    <w:multiLevelType w:val="multilevel"/>
    <w:tmpl w:val="6A8AC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4320539E"/>
    <w:multiLevelType w:val="multilevel"/>
    <w:tmpl w:val="398AD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4D3B1E1C"/>
    <w:multiLevelType w:val="multilevel"/>
    <w:tmpl w:val="7ACA0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15"/>
  </w:num>
  <w:num w:numId="4">
    <w:abstractNumId w:val="4"/>
  </w:num>
  <w:num w:numId="5">
    <w:abstractNumId w:val="3"/>
  </w:num>
  <w:num w:numId="6">
    <w:abstractNumId w:val="12"/>
  </w:num>
  <w:num w:numId="7">
    <w:abstractNumId w:val="13"/>
  </w:num>
  <w:num w:numId="8">
    <w:abstractNumId w:val="11"/>
  </w:num>
  <w:num w:numId="9">
    <w:abstractNumId w:val="9"/>
  </w:num>
  <w:num w:numId="10">
    <w:abstractNumId w:val="14"/>
  </w:num>
  <w:num w:numId="11">
    <w:abstractNumId w:val="7"/>
  </w:num>
  <w:num w:numId="12">
    <w:abstractNumId w:val="1"/>
  </w:num>
  <w:num w:numId="13">
    <w:abstractNumId w:val="0"/>
  </w:num>
  <w:num w:numId="14">
    <w:abstractNumId w:val="6"/>
  </w:num>
  <w:num w:numId="15">
    <w:abstractNumId w:val="8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127AE"/>
    <w:rsid w:val="000369CE"/>
    <w:rsid w:val="00041F0A"/>
    <w:rsid w:val="000420ED"/>
    <w:rsid w:val="000536EC"/>
    <w:rsid w:val="000546CF"/>
    <w:rsid w:val="000568E9"/>
    <w:rsid w:val="000655DA"/>
    <w:rsid w:val="00071A84"/>
    <w:rsid w:val="00072796"/>
    <w:rsid w:val="0007561D"/>
    <w:rsid w:val="0007720C"/>
    <w:rsid w:val="0008330D"/>
    <w:rsid w:val="0009013C"/>
    <w:rsid w:val="00093703"/>
    <w:rsid w:val="000A7B0B"/>
    <w:rsid w:val="000C52A3"/>
    <w:rsid w:val="000D3165"/>
    <w:rsid w:val="000D61FA"/>
    <w:rsid w:val="000E777F"/>
    <w:rsid w:val="000F3C99"/>
    <w:rsid w:val="000F7EE2"/>
    <w:rsid w:val="001004DD"/>
    <w:rsid w:val="00104183"/>
    <w:rsid w:val="0010742E"/>
    <w:rsid w:val="00107A5D"/>
    <w:rsid w:val="00112ACA"/>
    <w:rsid w:val="00136C74"/>
    <w:rsid w:val="00140835"/>
    <w:rsid w:val="001430A6"/>
    <w:rsid w:val="001460BB"/>
    <w:rsid w:val="001469B2"/>
    <w:rsid w:val="001569B8"/>
    <w:rsid w:val="00157386"/>
    <w:rsid w:val="00176C9A"/>
    <w:rsid w:val="00177C3A"/>
    <w:rsid w:val="00187D87"/>
    <w:rsid w:val="001971BF"/>
    <w:rsid w:val="001973BB"/>
    <w:rsid w:val="00197B6D"/>
    <w:rsid w:val="001A541F"/>
    <w:rsid w:val="001B27FE"/>
    <w:rsid w:val="001B59F1"/>
    <w:rsid w:val="001B668B"/>
    <w:rsid w:val="001C7309"/>
    <w:rsid w:val="001D1DC5"/>
    <w:rsid w:val="001D6AC3"/>
    <w:rsid w:val="001E72C8"/>
    <w:rsid w:val="001F50C9"/>
    <w:rsid w:val="001F5C3D"/>
    <w:rsid w:val="001F6BA2"/>
    <w:rsid w:val="0020102F"/>
    <w:rsid w:val="00201E8A"/>
    <w:rsid w:val="00203A6C"/>
    <w:rsid w:val="0020471B"/>
    <w:rsid w:val="00204E0F"/>
    <w:rsid w:val="00211892"/>
    <w:rsid w:val="0021331C"/>
    <w:rsid w:val="0023527F"/>
    <w:rsid w:val="0024096D"/>
    <w:rsid w:val="00240C01"/>
    <w:rsid w:val="00242FC1"/>
    <w:rsid w:val="002465CA"/>
    <w:rsid w:val="002525A0"/>
    <w:rsid w:val="0025400F"/>
    <w:rsid w:val="002579AA"/>
    <w:rsid w:val="00265FD8"/>
    <w:rsid w:val="0026798F"/>
    <w:rsid w:val="002729E5"/>
    <w:rsid w:val="002821BE"/>
    <w:rsid w:val="002875CC"/>
    <w:rsid w:val="0029576F"/>
    <w:rsid w:val="00297EED"/>
    <w:rsid w:val="002A33D2"/>
    <w:rsid w:val="002A4984"/>
    <w:rsid w:val="002B2BFE"/>
    <w:rsid w:val="002C6AAC"/>
    <w:rsid w:val="002D7D92"/>
    <w:rsid w:val="002E1327"/>
    <w:rsid w:val="002E44EE"/>
    <w:rsid w:val="002E5A0D"/>
    <w:rsid w:val="002E6669"/>
    <w:rsid w:val="002F0F7A"/>
    <w:rsid w:val="002F530D"/>
    <w:rsid w:val="0030706B"/>
    <w:rsid w:val="003079E3"/>
    <w:rsid w:val="00310665"/>
    <w:rsid w:val="00313E8D"/>
    <w:rsid w:val="00324326"/>
    <w:rsid w:val="003315B7"/>
    <w:rsid w:val="00331E33"/>
    <w:rsid w:val="00344C44"/>
    <w:rsid w:val="00365366"/>
    <w:rsid w:val="0036700E"/>
    <w:rsid w:val="00370150"/>
    <w:rsid w:val="003706F3"/>
    <w:rsid w:val="003762C2"/>
    <w:rsid w:val="003850EC"/>
    <w:rsid w:val="00393AD1"/>
    <w:rsid w:val="003A3A87"/>
    <w:rsid w:val="003A53F7"/>
    <w:rsid w:val="003A709B"/>
    <w:rsid w:val="003B3B29"/>
    <w:rsid w:val="003C5F39"/>
    <w:rsid w:val="003D4F42"/>
    <w:rsid w:val="003E5802"/>
    <w:rsid w:val="003E5C50"/>
    <w:rsid w:val="003E78AA"/>
    <w:rsid w:val="00402673"/>
    <w:rsid w:val="00402EF2"/>
    <w:rsid w:val="00403266"/>
    <w:rsid w:val="00420339"/>
    <w:rsid w:val="004203C1"/>
    <w:rsid w:val="00432584"/>
    <w:rsid w:val="00436FCF"/>
    <w:rsid w:val="00437F77"/>
    <w:rsid w:val="004425F8"/>
    <w:rsid w:val="004429EE"/>
    <w:rsid w:val="00442EBC"/>
    <w:rsid w:val="00445544"/>
    <w:rsid w:val="004469D8"/>
    <w:rsid w:val="00447D7B"/>
    <w:rsid w:val="004614B8"/>
    <w:rsid w:val="00475CB2"/>
    <w:rsid w:val="004805AA"/>
    <w:rsid w:val="004823B8"/>
    <w:rsid w:val="004A5309"/>
    <w:rsid w:val="004B51EF"/>
    <w:rsid w:val="004C20D6"/>
    <w:rsid w:val="004C4164"/>
    <w:rsid w:val="004C4B67"/>
    <w:rsid w:val="004E7109"/>
    <w:rsid w:val="004E76B6"/>
    <w:rsid w:val="004F68E3"/>
    <w:rsid w:val="004F7353"/>
    <w:rsid w:val="00500C92"/>
    <w:rsid w:val="00503635"/>
    <w:rsid w:val="005100B8"/>
    <w:rsid w:val="00511A51"/>
    <w:rsid w:val="00514327"/>
    <w:rsid w:val="00514A80"/>
    <w:rsid w:val="00514D82"/>
    <w:rsid w:val="00523E67"/>
    <w:rsid w:val="00540BD5"/>
    <w:rsid w:val="0054467D"/>
    <w:rsid w:val="0054688A"/>
    <w:rsid w:val="00546AF6"/>
    <w:rsid w:val="00550607"/>
    <w:rsid w:val="005506C7"/>
    <w:rsid w:val="00551005"/>
    <w:rsid w:val="00551B33"/>
    <w:rsid w:val="00556894"/>
    <w:rsid w:val="005578B2"/>
    <w:rsid w:val="0056738B"/>
    <w:rsid w:val="00574703"/>
    <w:rsid w:val="00577215"/>
    <w:rsid w:val="00583508"/>
    <w:rsid w:val="0058404F"/>
    <w:rsid w:val="005841DE"/>
    <w:rsid w:val="00590A3F"/>
    <w:rsid w:val="00590C78"/>
    <w:rsid w:val="00591DEC"/>
    <w:rsid w:val="00596A53"/>
    <w:rsid w:val="005A28D7"/>
    <w:rsid w:val="005B199F"/>
    <w:rsid w:val="005B252A"/>
    <w:rsid w:val="005C5692"/>
    <w:rsid w:val="005C6AA4"/>
    <w:rsid w:val="005D239D"/>
    <w:rsid w:val="005D4E26"/>
    <w:rsid w:val="005D57F3"/>
    <w:rsid w:val="005E1446"/>
    <w:rsid w:val="005F4131"/>
    <w:rsid w:val="00602E6E"/>
    <w:rsid w:val="00605843"/>
    <w:rsid w:val="00613913"/>
    <w:rsid w:val="006150D7"/>
    <w:rsid w:val="00621801"/>
    <w:rsid w:val="00621F31"/>
    <w:rsid w:val="00622FE6"/>
    <w:rsid w:val="00630A51"/>
    <w:rsid w:val="00632259"/>
    <w:rsid w:val="00640C5F"/>
    <w:rsid w:val="00642DC8"/>
    <w:rsid w:val="006628DA"/>
    <w:rsid w:val="00664279"/>
    <w:rsid w:val="00671441"/>
    <w:rsid w:val="00672F16"/>
    <w:rsid w:val="0068294B"/>
    <w:rsid w:val="00694A23"/>
    <w:rsid w:val="006A0506"/>
    <w:rsid w:val="006A6C20"/>
    <w:rsid w:val="006A7944"/>
    <w:rsid w:val="006B4987"/>
    <w:rsid w:val="006C07E6"/>
    <w:rsid w:val="006C4539"/>
    <w:rsid w:val="006C64B9"/>
    <w:rsid w:val="006C6977"/>
    <w:rsid w:val="006E311D"/>
    <w:rsid w:val="006F1C8F"/>
    <w:rsid w:val="006F4985"/>
    <w:rsid w:val="006F5772"/>
    <w:rsid w:val="00707F48"/>
    <w:rsid w:val="007218AB"/>
    <w:rsid w:val="007222DB"/>
    <w:rsid w:val="00724FB4"/>
    <w:rsid w:val="007354E6"/>
    <w:rsid w:val="00751331"/>
    <w:rsid w:val="0075296D"/>
    <w:rsid w:val="00754B62"/>
    <w:rsid w:val="00755015"/>
    <w:rsid w:val="00756AB8"/>
    <w:rsid w:val="0075780D"/>
    <w:rsid w:val="00762D17"/>
    <w:rsid w:val="00763F7D"/>
    <w:rsid w:val="00772F19"/>
    <w:rsid w:val="00774943"/>
    <w:rsid w:val="007775EB"/>
    <w:rsid w:val="00783CE9"/>
    <w:rsid w:val="007850A6"/>
    <w:rsid w:val="007852D2"/>
    <w:rsid w:val="00790C06"/>
    <w:rsid w:val="007946E3"/>
    <w:rsid w:val="00796754"/>
    <w:rsid w:val="007A418A"/>
    <w:rsid w:val="007A64E1"/>
    <w:rsid w:val="007A7346"/>
    <w:rsid w:val="007B2B8A"/>
    <w:rsid w:val="007B2D4F"/>
    <w:rsid w:val="007C577E"/>
    <w:rsid w:val="007C6A7A"/>
    <w:rsid w:val="007D0120"/>
    <w:rsid w:val="007E2EB6"/>
    <w:rsid w:val="007E4DA7"/>
    <w:rsid w:val="007E552E"/>
    <w:rsid w:val="007F4513"/>
    <w:rsid w:val="00802701"/>
    <w:rsid w:val="00805941"/>
    <w:rsid w:val="008065B9"/>
    <w:rsid w:val="008103A8"/>
    <w:rsid w:val="00815294"/>
    <w:rsid w:val="008208A4"/>
    <w:rsid w:val="00825CCE"/>
    <w:rsid w:val="0083623F"/>
    <w:rsid w:val="0084062B"/>
    <w:rsid w:val="00851B13"/>
    <w:rsid w:val="00870866"/>
    <w:rsid w:val="008768EE"/>
    <w:rsid w:val="00876BF0"/>
    <w:rsid w:val="00880F48"/>
    <w:rsid w:val="00882EF1"/>
    <w:rsid w:val="00884BC7"/>
    <w:rsid w:val="008875BB"/>
    <w:rsid w:val="008A4BC7"/>
    <w:rsid w:val="008B7CA3"/>
    <w:rsid w:val="008C2D0E"/>
    <w:rsid w:val="008C305A"/>
    <w:rsid w:val="008C43AC"/>
    <w:rsid w:val="008C72EE"/>
    <w:rsid w:val="008D361D"/>
    <w:rsid w:val="008D490B"/>
    <w:rsid w:val="008D7719"/>
    <w:rsid w:val="008E10BD"/>
    <w:rsid w:val="008F0CFE"/>
    <w:rsid w:val="008F615A"/>
    <w:rsid w:val="008F6C8F"/>
    <w:rsid w:val="008F6F0B"/>
    <w:rsid w:val="0090079D"/>
    <w:rsid w:val="009007E6"/>
    <w:rsid w:val="00906EC5"/>
    <w:rsid w:val="00910360"/>
    <w:rsid w:val="0091593C"/>
    <w:rsid w:val="00920C0B"/>
    <w:rsid w:val="009247BB"/>
    <w:rsid w:val="00924BAE"/>
    <w:rsid w:val="00980711"/>
    <w:rsid w:val="00986998"/>
    <w:rsid w:val="009916BA"/>
    <w:rsid w:val="00991852"/>
    <w:rsid w:val="00994D0B"/>
    <w:rsid w:val="009A125E"/>
    <w:rsid w:val="009A4DAF"/>
    <w:rsid w:val="009A5730"/>
    <w:rsid w:val="009B2531"/>
    <w:rsid w:val="009B3D75"/>
    <w:rsid w:val="009C0C1F"/>
    <w:rsid w:val="009C50AC"/>
    <w:rsid w:val="009C7ED9"/>
    <w:rsid w:val="009D085B"/>
    <w:rsid w:val="009D324C"/>
    <w:rsid w:val="009D44EB"/>
    <w:rsid w:val="009E16D5"/>
    <w:rsid w:val="009E21A8"/>
    <w:rsid w:val="009E2438"/>
    <w:rsid w:val="009E35C2"/>
    <w:rsid w:val="009E458A"/>
    <w:rsid w:val="009F0558"/>
    <w:rsid w:val="009F3D27"/>
    <w:rsid w:val="009F4528"/>
    <w:rsid w:val="00A006E4"/>
    <w:rsid w:val="00A06CCA"/>
    <w:rsid w:val="00A0792A"/>
    <w:rsid w:val="00A15BE2"/>
    <w:rsid w:val="00A2247A"/>
    <w:rsid w:val="00A22492"/>
    <w:rsid w:val="00A24124"/>
    <w:rsid w:val="00A26E53"/>
    <w:rsid w:val="00A3484A"/>
    <w:rsid w:val="00A41827"/>
    <w:rsid w:val="00A419B2"/>
    <w:rsid w:val="00A440F0"/>
    <w:rsid w:val="00A453A9"/>
    <w:rsid w:val="00A46F99"/>
    <w:rsid w:val="00A47805"/>
    <w:rsid w:val="00A50D35"/>
    <w:rsid w:val="00A55B4B"/>
    <w:rsid w:val="00A55F65"/>
    <w:rsid w:val="00A64AF9"/>
    <w:rsid w:val="00A67E19"/>
    <w:rsid w:val="00A7656A"/>
    <w:rsid w:val="00A76AB5"/>
    <w:rsid w:val="00A77002"/>
    <w:rsid w:val="00A774EA"/>
    <w:rsid w:val="00A8761A"/>
    <w:rsid w:val="00A931B9"/>
    <w:rsid w:val="00A94A7D"/>
    <w:rsid w:val="00AA2355"/>
    <w:rsid w:val="00AB146E"/>
    <w:rsid w:val="00AB196A"/>
    <w:rsid w:val="00AC21D3"/>
    <w:rsid w:val="00AC3DD3"/>
    <w:rsid w:val="00AC3FCC"/>
    <w:rsid w:val="00AC7261"/>
    <w:rsid w:val="00AD2552"/>
    <w:rsid w:val="00AD2D40"/>
    <w:rsid w:val="00AD4E70"/>
    <w:rsid w:val="00AD75E6"/>
    <w:rsid w:val="00AE0E4F"/>
    <w:rsid w:val="00AE6439"/>
    <w:rsid w:val="00AF00CD"/>
    <w:rsid w:val="00AF03CB"/>
    <w:rsid w:val="00B052DD"/>
    <w:rsid w:val="00B07499"/>
    <w:rsid w:val="00B1525F"/>
    <w:rsid w:val="00B164C6"/>
    <w:rsid w:val="00B1738D"/>
    <w:rsid w:val="00B17D66"/>
    <w:rsid w:val="00B2032A"/>
    <w:rsid w:val="00B20AD8"/>
    <w:rsid w:val="00B22792"/>
    <w:rsid w:val="00B22FBF"/>
    <w:rsid w:val="00B22FDD"/>
    <w:rsid w:val="00B31F31"/>
    <w:rsid w:val="00B42B70"/>
    <w:rsid w:val="00B464F5"/>
    <w:rsid w:val="00B6468B"/>
    <w:rsid w:val="00B650DB"/>
    <w:rsid w:val="00B70E75"/>
    <w:rsid w:val="00B74AF9"/>
    <w:rsid w:val="00B755F4"/>
    <w:rsid w:val="00B75DD9"/>
    <w:rsid w:val="00B76671"/>
    <w:rsid w:val="00B775E2"/>
    <w:rsid w:val="00B77FEC"/>
    <w:rsid w:val="00B90597"/>
    <w:rsid w:val="00B97740"/>
    <w:rsid w:val="00BA02F9"/>
    <w:rsid w:val="00BA4C2D"/>
    <w:rsid w:val="00BC0752"/>
    <w:rsid w:val="00BC5A54"/>
    <w:rsid w:val="00BE69C6"/>
    <w:rsid w:val="00BF3A8D"/>
    <w:rsid w:val="00C006D3"/>
    <w:rsid w:val="00C017B1"/>
    <w:rsid w:val="00C2163F"/>
    <w:rsid w:val="00C21731"/>
    <w:rsid w:val="00C225AA"/>
    <w:rsid w:val="00C231DA"/>
    <w:rsid w:val="00C24FD3"/>
    <w:rsid w:val="00C265C6"/>
    <w:rsid w:val="00C4337A"/>
    <w:rsid w:val="00C43444"/>
    <w:rsid w:val="00C43D2E"/>
    <w:rsid w:val="00C44A63"/>
    <w:rsid w:val="00C50343"/>
    <w:rsid w:val="00C51B0A"/>
    <w:rsid w:val="00C52761"/>
    <w:rsid w:val="00C52E79"/>
    <w:rsid w:val="00C55B25"/>
    <w:rsid w:val="00C62CEF"/>
    <w:rsid w:val="00C63E31"/>
    <w:rsid w:val="00C64662"/>
    <w:rsid w:val="00C71F84"/>
    <w:rsid w:val="00C82DBD"/>
    <w:rsid w:val="00C8417B"/>
    <w:rsid w:val="00C86EC0"/>
    <w:rsid w:val="00C91343"/>
    <w:rsid w:val="00C93F2A"/>
    <w:rsid w:val="00C95D57"/>
    <w:rsid w:val="00CA3313"/>
    <w:rsid w:val="00CA724F"/>
    <w:rsid w:val="00CA7335"/>
    <w:rsid w:val="00CA7D5B"/>
    <w:rsid w:val="00CC586C"/>
    <w:rsid w:val="00CD0646"/>
    <w:rsid w:val="00CD20ED"/>
    <w:rsid w:val="00CD3146"/>
    <w:rsid w:val="00CD7D85"/>
    <w:rsid w:val="00CE79F8"/>
    <w:rsid w:val="00CF6DE6"/>
    <w:rsid w:val="00D00636"/>
    <w:rsid w:val="00D066A6"/>
    <w:rsid w:val="00D15E20"/>
    <w:rsid w:val="00D21529"/>
    <w:rsid w:val="00D233FA"/>
    <w:rsid w:val="00D2453F"/>
    <w:rsid w:val="00D265C7"/>
    <w:rsid w:val="00D30743"/>
    <w:rsid w:val="00D3750A"/>
    <w:rsid w:val="00D41421"/>
    <w:rsid w:val="00D42C58"/>
    <w:rsid w:val="00D561A6"/>
    <w:rsid w:val="00D62266"/>
    <w:rsid w:val="00D6586B"/>
    <w:rsid w:val="00D701D5"/>
    <w:rsid w:val="00D70E20"/>
    <w:rsid w:val="00D917B8"/>
    <w:rsid w:val="00D93032"/>
    <w:rsid w:val="00D94EE8"/>
    <w:rsid w:val="00D97718"/>
    <w:rsid w:val="00DA0AF5"/>
    <w:rsid w:val="00DB2E06"/>
    <w:rsid w:val="00DC29A4"/>
    <w:rsid w:val="00DE44F3"/>
    <w:rsid w:val="00DF71DF"/>
    <w:rsid w:val="00E01796"/>
    <w:rsid w:val="00E12BB7"/>
    <w:rsid w:val="00E25094"/>
    <w:rsid w:val="00E264DC"/>
    <w:rsid w:val="00E42AA5"/>
    <w:rsid w:val="00E45367"/>
    <w:rsid w:val="00E47E06"/>
    <w:rsid w:val="00E52F52"/>
    <w:rsid w:val="00E5657C"/>
    <w:rsid w:val="00E56A04"/>
    <w:rsid w:val="00E63889"/>
    <w:rsid w:val="00E65FC9"/>
    <w:rsid w:val="00E67040"/>
    <w:rsid w:val="00E7296E"/>
    <w:rsid w:val="00E74C02"/>
    <w:rsid w:val="00E75F14"/>
    <w:rsid w:val="00E81E97"/>
    <w:rsid w:val="00E8255C"/>
    <w:rsid w:val="00E833DE"/>
    <w:rsid w:val="00E83EC9"/>
    <w:rsid w:val="00E8796D"/>
    <w:rsid w:val="00E87A09"/>
    <w:rsid w:val="00EA32FD"/>
    <w:rsid w:val="00EA7A95"/>
    <w:rsid w:val="00EB376E"/>
    <w:rsid w:val="00EB61F8"/>
    <w:rsid w:val="00EB64A8"/>
    <w:rsid w:val="00EC196C"/>
    <w:rsid w:val="00EC493F"/>
    <w:rsid w:val="00EC4C0E"/>
    <w:rsid w:val="00EC5190"/>
    <w:rsid w:val="00ED64D3"/>
    <w:rsid w:val="00ED7679"/>
    <w:rsid w:val="00EE00DD"/>
    <w:rsid w:val="00EE1024"/>
    <w:rsid w:val="00EE59B3"/>
    <w:rsid w:val="00EE6D69"/>
    <w:rsid w:val="00EE7687"/>
    <w:rsid w:val="00EF704A"/>
    <w:rsid w:val="00F17F34"/>
    <w:rsid w:val="00F24177"/>
    <w:rsid w:val="00F353F2"/>
    <w:rsid w:val="00F3773B"/>
    <w:rsid w:val="00F41E3D"/>
    <w:rsid w:val="00F45AD4"/>
    <w:rsid w:val="00F50149"/>
    <w:rsid w:val="00F51486"/>
    <w:rsid w:val="00F655F1"/>
    <w:rsid w:val="00F669A7"/>
    <w:rsid w:val="00F87CB1"/>
    <w:rsid w:val="00F87F00"/>
    <w:rsid w:val="00F902AF"/>
    <w:rsid w:val="00F90521"/>
    <w:rsid w:val="00F9718B"/>
    <w:rsid w:val="00F97E8B"/>
    <w:rsid w:val="00FA46C9"/>
    <w:rsid w:val="00FB3716"/>
    <w:rsid w:val="00FC0D96"/>
    <w:rsid w:val="00FC3285"/>
    <w:rsid w:val="00FC4B7C"/>
    <w:rsid w:val="00FC5884"/>
    <w:rsid w:val="00FC79A5"/>
    <w:rsid w:val="00FD4083"/>
    <w:rsid w:val="00FE1F72"/>
    <w:rsid w:val="00FE6432"/>
    <w:rsid w:val="00FE6EEC"/>
    <w:rsid w:val="00FE7B4F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uiPriority w:val="34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paragraph" w:styleId="afc">
    <w:name w:val="No Spacing"/>
    <w:uiPriority w:val="1"/>
    <w:qFormat/>
    <w:rsid w:val="00EA32FD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fd">
    <w:name w:val="Strong"/>
    <w:basedOn w:val="a1"/>
    <w:uiPriority w:val="22"/>
    <w:qFormat/>
    <w:rsid w:val="008065B9"/>
    <w:rPr>
      <w:b/>
      <w:bCs/>
    </w:rPr>
  </w:style>
  <w:style w:type="character" w:customStyle="1" w:styleId="pt-a0-000008">
    <w:name w:val="pt-a0-000008"/>
    <w:basedOn w:val="a1"/>
    <w:rsid w:val="00C24FD3"/>
  </w:style>
  <w:style w:type="paragraph" w:customStyle="1" w:styleId="pt-a-000027">
    <w:name w:val="pt-a-000027"/>
    <w:basedOn w:val="a0"/>
    <w:rsid w:val="00BE69C6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28">
    <w:name w:val="pt-a0-000028"/>
    <w:basedOn w:val="a1"/>
    <w:rsid w:val="00BE69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4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81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31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AB982DAD3B4E15B83FFFDA8264EC2C9F6A373B9150BBD1F3537671996F8AF945027EAC37F642363cFHDG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D7C3F5-E179-49E2-9065-72E4C499C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5</Pages>
  <Words>1483</Words>
  <Characters>12633</Characters>
  <Application>Microsoft Office Word</Application>
  <DocSecurity>0</DocSecurity>
  <Lines>105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14088</CharactersWithSpaces>
  <SharedDoc>false</SharedDoc>
  <HLinks>
    <vt:vector size="6" baseType="variant">
      <vt:variant>
        <vt:i4>3080288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consultantplus://offline/ref=4AB982DAD3B4E15B83FFFDA8264EC2C9F6A373B9150BBD1F3537671996F8AF945027EAC37F642363cFHDG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23</cp:revision>
  <cp:lastPrinted>2023-06-28T09:06:00Z</cp:lastPrinted>
  <dcterms:created xsi:type="dcterms:W3CDTF">2024-02-14T05:41:00Z</dcterms:created>
  <dcterms:modified xsi:type="dcterms:W3CDTF">2025-04-25T05:30:00Z</dcterms:modified>
</cp:coreProperties>
</file>