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DD0" w:rsidRPr="006F3DD0" w:rsidRDefault="006F3DD0" w:rsidP="006F3DD0">
      <w:pPr>
        <w:shd w:val="clear" w:color="auto" w:fill="FFFFFF"/>
        <w:spacing w:before="300" w:after="150" w:line="240" w:lineRule="auto"/>
        <w:outlineLvl w:val="0"/>
        <w:rPr>
          <w:rFonts w:ascii="Myriad Pro" w:eastAsia="Times New Roman" w:hAnsi="Myriad Pro" w:cs="Times New Roman"/>
          <w:b/>
          <w:bCs/>
          <w:color w:val="4B4B4B"/>
          <w:kern w:val="36"/>
          <w:sz w:val="42"/>
          <w:szCs w:val="42"/>
        </w:rPr>
      </w:pPr>
      <w:r w:rsidRPr="006F3DD0">
        <w:rPr>
          <w:rFonts w:ascii="Myriad Pro" w:eastAsia="Times New Roman" w:hAnsi="Myriad Pro" w:cs="Times New Roman"/>
          <w:b/>
          <w:bCs/>
          <w:color w:val="4B4B4B"/>
          <w:kern w:val="36"/>
          <w:sz w:val="42"/>
          <w:szCs w:val="42"/>
        </w:rPr>
        <w:t>Памятка о предоставлении мер социальной поддержки в связи с газификацией жилого помещения отдельным категориям граждан</w:t>
      </w:r>
    </w:p>
    <w:p w:rsidR="006F3DD0" w:rsidRPr="006F3DD0" w:rsidRDefault="006F3DD0" w:rsidP="006F3DD0">
      <w:pPr>
        <w:shd w:val="clear" w:color="auto" w:fill="FFFFFF"/>
        <w:spacing w:after="150" w:line="240" w:lineRule="auto"/>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w:t>
      </w:r>
    </w:p>
    <w:p w:rsidR="006F3DD0" w:rsidRPr="006F3DD0" w:rsidRDefault="006F3DD0" w:rsidP="006F3DD0">
      <w:pPr>
        <w:shd w:val="clear" w:color="auto" w:fill="FFFFFF"/>
        <w:spacing w:after="150" w:line="240" w:lineRule="auto"/>
        <w:rPr>
          <w:rFonts w:ascii="Verdana" w:eastAsia="Times New Roman" w:hAnsi="Verdana" w:cs="Times New Roman"/>
          <w:color w:val="333333"/>
          <w:sz w:val="18"/>
          <w:szCs w:val="18"/>
        </w:rPr>
      </w:pPr>
      <w:r w:rsidRPr="006F3DD0">
        <w:rPr>
          <w:rFonts w:ascii="Verdana" w:eastAsia="Times New Roman" w:hAnsi="Verdana" w:cs="Times New Roman"/>
          <w:b/>
          <w:bCs/>
          <w:color w:val="333333"/>
          <w:sz w:val="18"/>
        </w:rPr>
        <w:t>1. Какие меры социальной поддержки предусматриваются законодательством Свердловской области в связи с газификацией жилого помещения?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proofErr w:type="gramStart"/>
      <w:r w:rsidRPr="006F3DD0">
        <w:rPr>
          <w:rFonts w:ascii="Verdana" w:eastAsia="Times New Roman" w:hAnsi="Verdana" w:cs="Times New Roman"/>
          <w:color w:val="333333"/>
          <w:sz w:val="18"/>
          <w:szCs w:val="18"/>
        </w:rPr>
        <w:t>Законом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предусмотрено предоставление социальных гарантий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 (в редакции Закона Свердловской области от</w:t>
      </w:r>
      <w:proofErr w:type="gramEnd"/>
      <w:r w:rsidRPr="006F3DD0">
        <w:rPr>
          <w:rFonts w:ascii="Verdana" w:eastAsia="Times New Roman" w:hAnsi="Verdana" w:cs="Times New Roman"/>
          <w:color w:val="333333"/>
          <w:sz w:val="18"/>
          <w:szCs w:val="18"/>
        </w:rPr>
        <w:t xml:space="preserve"> </w:t>
      </w:r>
      <w:proofErr w:type="gramStart"/>
      <w:r w:rsidRPr="006F3DD0">
        <w:rPr>
          <w:rFonts w:ascii="Verdana" w:eastAsia="Times New Roman" w:hAnsi="Verdana" w:cs="Times New Roman"/>
          <w:color w:val="333333"/>
          <w:sz w:val="18"/>
          <w:szCs w:val="18"/>
        </w:rPr>
        <w:t>27 февраля 2023 года № 13-ОЗ).</w:t>
      </w:r>
      <w:proofErr w:type="gramEnd"/>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Законом Свердловской области от 25 ноября 2004 года № 190-ОЗ «О социальной поддержке ветеранов в Свердловской области» предусмотрено предоставление частичной компенсации затрат или частичного освобождения от затрат, понесенных в связи с газификацией жилого помещения (в редакции Закона Свердловской области от 27.02.2023 № 12-ОЗ).</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b/>
          <w:bCs/>
          <w:color w:val="333333"/>
          <w:sz w:val="18"/>
        </w:rPr>
        <w:t>2. В чем отличие частичной компенсации затрат и частичного освобождения от затрат на подключение жилых помещений к газовым сетям?</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При частичной компенсации затрат гражданин оплачивает подрядным организациям стоимость работ на газификацию жилого помещения, а управление социальной политики частично, до 90%, возвращает гражданину понесенные им затраты.</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При частичном освобождении от затрат 90% стоимости работ за газификацию жилого помещения осуществляется управлениями социальной политики напрямую подрядным организациям.</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b/>
          <w:bCs/>
          <w:color w:val="333333"/>
          <w:sz w:val="18"/>
        </w:rPr>
        <w:t>3. Кто может претендовать на предоставление мер социальной поддержки в связи с газификацией жилого помещения?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Меры социальной поддержки в связи с газификацией жилого помещения предоставляются следующим категориям граждан:</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малоимущим семьям и малоимущим одиноко проживающим гражданам;</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2) гражданам, достигшим возраста 60 или 55 лет (соответственно мужчины и женщины);</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3) гражданам, которым установлена досрочная страховая пенсия по старости, страховая пенсия по инвалидности или социальная пенсия по инвалидности;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4) медицинским и педагогическим работникам;</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5) работникам расположенных в поселках городского типа и сельских населенных пунктах государственных организаций Свердловской области и муниципальных организаций (далее – работник бюджетной сферы);</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6) лицам из числа ветеранов и членов семей ветеранов:</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инвалидам Великой Отечественной войны;</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инвалидам боевых действий;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участникам Великой Отечественной войны;</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ветеранам боевых действий;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членам семей погибших (умерших) инвалидов Великой Отечественной войны, инвалидов боевых действий, участников Великой Отечественной Войны и ветеранов боевых действий;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proofErr w:type="gramStart"/>
      <w:r w:rsidRPr="006F3DD0">
        <w:rPr>
          <w:rFonts w:ascii="Verdana" w:eastAsia="Times New Roman" w:hAnsi="Verdana" w:cs="Times New Roman"/>
          <w:color w:val="333333"/>
          <w:sz w:val="18"/>
          <w:szCs w:val="18"/>
        </w:rPr>
        <w:t xml:space="preserve">членам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и органов государственной безопасности, прокуроров и следователей органов </w:t>
      </w:r>
      <w:r w:rsidRPr="006F3DD0">
        <w:rPr>
          <w:rFonts w:ascii="Verdana" w:eastAsia="Times New Roman" w:hAnsi="Verdana" w:cs="Times New Roman"/>
          <w:color w:val="333333"/>
          <w:sz w:val="18"/>
          <w:szCs w:val="18"/>
        </w:rPr>
        <w:lastRenderedPageBreak/>
        <w:t>прокуратуры Российской Федерации, сотрудников Следственного комитета Российской Федерации, погибших при исполнении обязанностей военной службы (служебных обязанностей);</w:t>
      </w:r>
      <w:proofErr w:type="gramEnd"/>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7) вдовам (вдовцам) лиц, указанных в подпунктах 2-3 и 6;</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proofErr w:type="gramStart"/>
      <w:r w:rsidRPr="006F3DD0">
        <w:rPr>
          <w:rFonts w:ascii="Verdana" w:eastAsia="Times New Roman" w:hAnsi="Verdana" w:cs="Times New Roman"/>
          <w:color w:val="333333"/>
          <w:sz w:val="18"/>
          <w:szCs w:val="18"/>
        </w:rPr>
        <w:t>8) лицу, принимающему (принимавшим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или одному из совершеннолетних членов его семьи, совместно проживающему с ним,</w:t>
      </w:r>
      <w:proofErr w:type="gramEnd"/>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9) вдовам (вдовцам) названного в п.8 лица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b/>
          <w:bCs/>
          <w:color w:val="333333"/>
          <w:sz w:val="18"/>
        </w:rPr>
        <w:t>4. Какие условия предоставления мер социальной поддержки по газификации жилого помещения?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Общими условиями предоставления мер социальной поддержки являются: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гражданин или малоимущая или многодетная семья проживает (проживают) на территории Свердловской области в жилом помещении, подключенном или подключаемом к газовым сетям;</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2) жилое помещение принадлежит гражданину или одному из членов малоимущей или многодетной семьи на праве собственности;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3) гражданину или члену малоимущей или многодетной семьи не предоставлялись социальные гарантии и меры социальной поддержки в связи с газификацией жилого помещения, предусмотренные законодательством Свердловской области;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Также, существуют отдельные условия предоставления мер социальной поддержки</w:t>
      </w:r>
      <w:r w:rsidRPr="006F3DD0">
        <w:rPr>
          <w:rFonts w:ascii="Verdana" w:eastAsia="Times New Roman" w:hAnsi="Verdana" w:cs="Times New Roman"/>
          <w:color w:val="333333"/>
          <w:sz w:val="18"/>
          <w:szCs w:val="18"/>
        </w:rPr>
        <w:br/>
        <w:t>в зависимости от категории заявителей.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u w:val="single"/>
        </w:rPr>
        <w:t>Малоимущим семьям и малоимущим одиноко проживающим гражданам меры социальной поддержки предоставляются при соблюдении следующих условий: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малоимущая семья или малоимущий одиноко проживающий гражданин по независящим от них причинам, порядок установления которых определяется Правительством Свердловской области, имеют среднедушевой доход ниже величины прожиточного минимума, установленного в Свердловской области;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2) заявление о предоставлении социальных гарантий в форме частичной компенсации затрат на подключение жилых помещений к газовым сетям подано не позднее 12 месяцев, считая с месяца, следующего за месяцем, в котором осуществлены такие затраты.</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u w:val="single"/>
        </w:rPr>
        <w:t>Гражданам, достигшим возраста 60 или 55 лет (соответственно мужчины и женщины), а также гражданам, которым установлена досрочная страховая пенсия по старости, страховая пенсия по инвалидности</w:t>
      </w:r>
      <w:r w:rsidRPr="006F3DD0">
        <w:rPr>
          <w:rFonts w:ascii="Verdana" w:eastAsia="Times New Roman" w:hAnsi="Verdana" w:cs="Times New Roman"/>
          <w:color w:val="333333"/>
          <w:sz w:val="18"/>
          <w:szCs w:val="18"/>
        </w:rPr>
        <w:t> или социальная пенсия по инвалидности, меры социальной поддержки предоставляются при соблюдении следующих условий: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в период осуществления затрат по газификации и на день подачи заявления</w:t>
      </w:r>
      <w:r w:rsidRPr="006F3DD0">
        <w:rPr>
          <w:rFonts w:ascii="Verdana" w:eastAsia="Times New Roman" w:hAnsi="Verdana" w:cs="Times New Roman"/>
          <w:color w:val="333333"/>
          <w:sz w:val="18"/>
          <w:szCs w:val="18"/>
        </w:rPr>
        <w:br/>
        <w:t>о предоставлении социальных гарантий гражданин не осуществлял (не осуществляет) работу</w:t>
      </w:r>
      <w:r w:rsidRPr="006F3DD0">
        <w:rPr>
          <w:rFonts w:ascii="Verdana" w:eastAsia="Times New Roman" w:hAnsi="Verdana" w:cs="Times New Roman"/>
          <w:color w:val="333333"/>
          <w:sz w:val="18"/>
          <w:szCs w:val="18"/>
        </w:rPr>
        <w:br/>
        <w:t>и (или) иную деятельность, в период которой он подлежал (подлежит) обязательному пенсионному страхованию;</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2) затраты по газификации жилого помещения осуществлены в период с 1 января 2011 года по 31 декабря 2030 года.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u w:val="single"/>
        </w:rPr>
        <w:t xml:space="preserve">Вдовам (вдовцам)  граждан, достигших  возраста  60 или 55 лет </w:t>
      </w:r>
      <w:proofErr w:type="gramStart"/>
      <w:r w:rsidRPr="006F3DD0">
        <w:rPr>
          <w:rFonts w:ascii="Verdana" w:eastAsia="Times New Roman" w:hAnsi="Verdana" w:cs="Times New Roman"/>
          <w:color w:val="333333"/>
          <w:sz w:val="18"/>
          <w:szCs w:val="18"/>
          <w:u w:val="single"/>
        </w:rPr>
        <w:t xml:space="preserve">( </w:t>
      </w:r>
      <w:proofErr w:type="gramEnd"/>
      <w:r w:rsidRPr="006F3DD0">
        <w:rPr>
          <w:rFonts w:ascii="Verdana" w:eastAsia="Times New Roman" w:hAnsi="Verdana" w:cs="Times New Roman"/>
          <w:color w:val="333333"/>
          <w:sz w:val="18"/>
          <w:szCs w:val="18"/>
          <w:u w:val="single"/>
        </w:rPr>
        <w:t>мужчины</w:t>
      </w:r>
      <w:r w:rsidRPr="006F3DD0">
        <w:rPr>
          <w:rFonts w:ascii="Verdana" w:eastAsia="Times New Roman" w:hAnsi="Verdana" w:cs="Times New Roman"/>
          <w:color w:val="333333"/>
          <w:sz w:val="18"/>
          <w:szCs w:val="18"/>
          <w:u w:val="single"/>
        </w:rPr>
        <w:br/>
        <w:t>и женщины), а  также   граждан,     которым  установлена досрочная страховая пенсия по старости, страховая пенсия по инвалидности</w:t>
      </w:r>
      <w:r w:rsidRPr="006F3DD0">
        <w:rPr>
          <w:rFonts w:ascii="Verdana" w:eastAsia="Times New Roman" w:hAnsi="Verdana" w:cs="Times New Roman"/>
          <w:color w:val="333333"/>
          <w:sz w:val="18"/>
          <w:szCs w:val="18"/>
        </w:rPr>
        <w:t> или социальная пенсия по инвалидности, имеющих право на получение мер социальной поддержки, но не воспользовавшихся ими, меры социальной поддержки предоставляются при соблюдении следующих условий: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вдова (вдовец) проживает на территории Свердловской области в жилом помещении, подключенном (технологически присоединенном) к газовым сетям;</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2) жилое помещение на день подачи заявления о предоставлении социальных гарантий принадлежит вдове (вдовцу) на праве собственности.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u w:val="single"/>
        </w:rPr>
        <w:t>Медицинским и педагогическим работникам</w:t>
      </w:r>
      <w:r w:rsidRPr="006F3DD0">
        <w:rPr>
          <w:rFonts w:ascii="Verdana" w:eastAsia="Times New Roman" w:hAnsi="Verdana" w:cs="Times New Roman"/>
          <w:color w:val="333333"/>
          <w:sz w:val="18"/>
          <w:szCs w:val="18"/>
        </w:rPr>
        <w:t> меры социальной поддержки предоставляются при соблюдении следующих условий: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медицинский или педагогический работник в период осуществления затрат и на день подачи заявления осуществлял (осуществляет) работу в государственной организации Свердловской области или муниципальной организации, расположенной в поселке городского типа или сельском населенном пункте, в обособленном структурном подразделении такой организации, расположенном в поселке городского типа или сельском населенном пункте;</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2) затраты по газификации жилого помещения осуществлены в период с 18 октября 2021 года по 31 декабря 2030 года.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u w:val="single"/>
        </w:rPr>
        <w:t>Работникам бюджетной сферы</w:t>
      </w:r>
      <w:r w:rsidRPr="006F3DD0">
        <w:rPr>
          <w:rFonts w:ascii="Verdana" w:eastAsia="Times New Roman" w:hAnsi="Verdana" w:cs="Times New Roman"/>
          <w:color w:val="333333"/>
          <w:sz w:val="18"/>
          <w:szCs w:val="18"/>
        </w:rPr>
        <w:t> меры социальной поддержки предоставляются при соблюдении следующих условий: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гражданин осуществляет работу в расположенных в поселках городского типа и сельских населенных пунктах государственных организаций Свердловской области и муниципальных организаций или расположенных в поселках городского типа и сельских населенных пунктах обособленных структурных подразделений государственных организаций Свердловской области и муниципальных организаций;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2) затраты по газификации жилого помещения осуществлены в период с 1 января 2023 года по 31 декабря 2030 года  (работникам государственных организаций Свердловской области, муниципальной организации, расположенной в поселке городского типа или сельском населенном пункте, или обособленного  структурного подразделения  государственной  организации  Свердловской области или  муниципальной организации, расположенного в поселке городского типа или сельском населенном пункте</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3) затраты по газификации жилого помещения осуществлены в период с  1 января 2024 года по 31 декабря 2030 года (работником государственной организации Свердловской области, муниципальной организации, расположенной в городе, или обособленного структурного подразделения государственной организации Свердловской области или муниципальной организации, расположенного в городе) .</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u w:val="single"/>
        </w:rPr>
        <w:t>Лицам из числа ветеранов или членов семей ветеранов</w:t>
      </w:r>
      <w:r w:rsidRPr="006F3DD0">
        <w:rPr>
          <w:rFonts w:ascii="Verdana" w:eastAsia="Times New Roman" w:hAnsi="Verdana" w:cs="Times New Roman"/>
          <w:color w:val="333333"/>
          <w:sz w:val="18"/>
          <w:szCs w:val="18"/>
        </w:rPr>
        <w:t> меры социальной поддержки предоставляются при соблюдении следующих условий: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гражданин является лицом из числа ветеранов или членов семей ветеранов;</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2) затраты по газификации жилого помещения осуществлены в период с 1 января 2023 года по 31 декабря 2030 года.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Вдовам (вдовцам) ветерана или члена семьи ветерана меры социальной поддержки предоставляются при соблюдении следующих условий: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умерший (погибший) ветеран, член семьи ветерана проживал на территории Свердловской области в жилом помещении, подключенном (технологически присоединенном) или подключаемом (технологически присоединяемом) к газовым сетям;</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2) ветераном, членом семьи ветерана затраты по газификации жилого помещения осуществлены в период с 1 января 2023 года по 31 декабря 2030 года.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u w:val="single"/>
        </w:rPr>
        <w:t>Лицу, принимающему (принимавшим участие) в специальной военной операции</w:t>
      </w:r>
      <w:r w:rsidRPr="006F3DD0">
        <w:rPr>
          <w:rFonts w:ascii="Verdana" w:eastAsia="Times New Roman" w:hAnsi="Verdana" w:cs="Times New Roman"/>
          <w:color w:val="333333"/>
          <w:sz w:val="18"/>
          <w:szCs w:val="18"/>
        </w:rPr>
        <w:t> на территориях Украины, Донецкой Народной Республики, Луганской Народной Республики, Запорожской области и Херсонской области, или одному из совершеннолетних членов его семьи, совместно проживающему с ним</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затраты по газификации жилого помещения осуществлены в период с  1 января 2024 года по 31 декабря 2030 года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b/>
          <w:bCs/>
          <w:color w:val="333333"/>
          <w:sz w:val="18"/>
        </w:rPr>
        <w:t>5. На что могут быть потрачены денежные средства для получения мер социальной поддержки по газификации?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Для получения мер социальной поддержки денежные средства могут быть потрачены на: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работы, осуществляемые в целях подключения жилого помещения к газовым сетям (включая затраты на разработку проектной документации, монтаж газового оборудования, установку внутренней системы отопления, пусконаладочные и другие работы, связанные с подключением (технологическим присоединением) жилых помещений к газовым сетям);</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2) приобретение бытового газового оборудования и элементов оборудования внутренней системы отопления, к которым относятся: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xml:space="preserve">газовый котел двухконтурный (отопление и горячая вода ) либо  газовый котел одноконтурный (отопительный) и (или) газовый водонагреватель (бойлер), либо </w:t>
      </w:r>
      <w:proofErr w:type="spellStart"/>
      <w:r w:rsidRPr="006F3DD0">
        <w:rPr>
          <w:rFonts w:ascii="Verdana" w:eastAsia="Times New Roman" w:hAnsi="Verdana" w:cs="Times New Roman"/>
          <w:color w:val="333333"/>
          <w:sz w:val="18"/>
          <w:szCs w:val="18"/>
        </w:rPr>
        <w:t>термоблок</w:t>
      </w:r>
      <w:proofErr w:type="spellEnd"/>
      <w:r w:rsidRPr="006F3DD0">
        <w:rPr>
          <w:rFonts w:ascii="Verdana" w:eastAsia="Times New Roman" w:hAnsi="Verdana" w:cs="Times New Roman"/>
          <w:color w:val="333333"/>
          <w:sz w:val="18"/>
          <w:szCs w:val="18"/>
        </w:rPr>
        <w:t xml:space="preserve"> газовый уличный;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xml:space="preserve">газовая  (комбинированная </w:t>
      </w:r>
      <w:proofErr w:type="spellStart"/>
      <w:r w:rsidRPr="006F3DD0">
        <w:rPr>
          <w:rFonts w:ascii="Verdana" w:eastAsia="Times New Roman" w:hAnsi="Verdana" w:cs="Times New Roman"/>
          <w:color w:val="333333"/>
          <w:sz w:val="18"/>
          <w:szCs w:val="18"/>
        </w:rPr>
        <w:t>газоэлекатическая</w:t>
      </w:r>
      <w:proofErr w:type="spellEnd"/>
      <w:r w:rsidRPr="006F3DD0">
        <w:rPr>
          <w:rFonts w:ascii="Verdana" w:eastAsia="Times New Roman" w:hAnsi="Verdana" w:cs="Times New Roman"/>
          <w:color w:val="333333"/>
          <w:sz w:val="18"/>
          <w:szCs w:val="18"/>
        </w:rPr>
        <w:t>) плита  либо  газовая (комбинированная газоэлектрическая)   варочная поверхность (панель) и (или) газовый (комбинированный газоэлектрический)  духовой шкаф (духовка);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газовый счетчик;</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клапан электромагнитный с датчиком загазованности;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сигнализатор загазованности или сигнализатор угарного газа;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отопительные приборы (радиаторы, конвекторы);</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трубопроводы для систем отопления.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b/>
          <w:bCs/>
          <w:color w:val="333333"/>
          <w:sz w:val="18"/>
        </w:rPr>
        <w:t>6. В каких размерах предоставляются меры социальной поддержки?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С 02.03.2023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 тыс. рублей с учетом имущественного положения граждан:</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для граждан, среднедушевой доход которых ниже величины прожиточного минимума на душу населения, установленного в Свердловской области, – 90% затрат, но не более 250 тыс. рублей;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для граждан, среднедушевой доход которых ниже 2-х кратной величины прожиточного минимума на душу населения, установленного в Свердловской области, – 90% затрат, но не более 175 тыс. рублей;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для граждан, среднедушевой доход которых выше 2-х кратной величины прожиточного минимума на душу населения, установленного в Свердловской области, – 90% затрат, но не более 100 тыс. рублей.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b/>
          <w:bCs/>
          <w:color w:val="333333"/>
          <w:sz w:val="18"/>
        </w:rPr>
        <w:t>7. Какие необходимо предоставить документы для получения мер социальной поддержки в связи с газификацией жилого помещения?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Общими документами для предоставления частичной компенсации затрат являются: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правоустанавливающий документ на газифицируемое жилое помещение, право собственности на которое не зарегистрировано в Едином государственном реестре недвижимости;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2) договор (договоры) о работах на подключение (технологическое присоединение) жилого помещения к газовым сетям;</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3) акты о подключении (технологическом присоединении) жилого помещения к газовым сетям –в случае обращения за частичной компенсацией затрат;</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4) документы, подтверждающие произведенные затраты на подключение (технологическое присоединение) жилого помещения к газовым сетям – в случае обращения за частичной компенсацией затрат;</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5) документ, подтверждающий полномочия представителя, (доверенность) – в случае обращения заявителя через представителя.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Отдельные документы, необходимые для предоставления частичной компенсации затрат в зависимости от категории заявителей.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Заявители из числа ветеранов, членов семей ветеранов:</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удостоверение, дающее право на получение мер социальной поддержки, либо справку уполномоченного органа, содержащую сведения о том, что заявитель, является ветераном или членом семьи ветерана.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Заявители из числа вдов (вдовцов) ветеранов, членов семей ветеранов:</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1) удостоверение, дающее право на получение мер социальной поддержки, либо справку уполномоченного органа, содержащую сведения о том, что супруг (супруга) заявителя являлся ветераном или членом семьи ветерана.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2) свидетельство о смерти ветерана, члена семьи ветерана, если они выданы компетентными органами иностранного государства, и их нотариально удостоверенный перевод на русский язык;</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3) свидетельство о заключении брака с ветераном, членом семьи ветерана, если они выданы компетентными органами иностранного государства, и их нотариально удостоверенный перевод на русский язык.</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Заявители из числа вдов (вдовцов) гражданина, достигшего возраста 60 или 55 лет (соответственно мужчины и женщины) либо которому установлена досрочная страховая пенсия по старости, страховая пенсия по инвалидности или социальная пенсия по инвалидности: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свидетельство о заключении брака, свидетельство о смерти гражданина, достигшего возраста 60 или 55 лет (соответственно мужчины и женщины) либо которому установлена досрочная страховая пенсия по старости, страховая пенсия по инвалидности или социальная пенсия по инвалидности, если они выданы компетентными органами иностранного государства, и их нотариально удостоверенный перевод на русский язык.</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Заявители из числа члена малоимущей семьи или малоимущих одиноко проживающих граждан:</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документы о доходах заявителя и доходах членов его семьи, за три календарных месяца, предшествующих месяцу подачи заявления, указанных в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утвержденном Постановлением Правительства Российской Федерации от 20.08.2003 №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документы, подтверждающие сведения о наличии независящих причин, указанных в заявлении, за исключением документов,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Заявители, которые желают получить частичную компенсацию или частичное освобождение свыше 100 000 рублей, предоставляют:</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документы о доходах за три календарных месяца, предшествующих месяцу подачи заявления, за исключением документов, находящихся в распоряжении государственных органов.</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Все остальные сведения, необходимые для предоставления меры социальной поддержки, находятся в распоряжении государственных орга</w:t>
      </w:r>
      <w:bookmarkStart w:id="0" w:name="_GoBack"/>
      <w:bookmarkEnd w:id="0"/>
      <w:r w:rsidRPr="006F3DD0">
        <w:rPr>
          <w:rFonts w:ascii="Verdana" w:eastAsia="Times New Roman" w:hAnsi="Verdana" w:cs="Times New Roman"/>
          <w:color w:val="333333"/>
          <w:sz w:val="18"/>
          <w:szCs w:val="18"/>
        </w:rPr>
        <w:t>нов и будут запрошены управлением социальной политики в порядке межведомственного взаимодействия.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b/>
          <w:bCs/>
          <w:color w:val="333333"/>
          <w:sz w:val="18"/>
        </w:rPr>
        <w:t>8. Как осуществляется исчисление среднедушевого дохода для получения мер социальной поддержки в связи с газификацией жилого помещения?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xml:space="preserve">Расчет среднедушевого дохода заявителя осуществляется в соответствии с Федеральным законом от 5 апреля 2003 года № 44-ФЗ «О порядке учета доходов и расчета среднедушевого дохода семьи и дохода одиноко проживающего гражданина для признания их </w:t>
      </w:r>
      <w:proofErr w:type="gramStart"/>
      <w:r w:rsidRPr="006F3DD0">
        <w:rPr>
          <w:rFonts w:ascii="Verdana" w:eastAsia="Times New Roman" w:hAnsi="Verdana" w:cs="Times New Roman"/>
          <w:color w:val="333333"/>
          <w:sz w:val="18"/>
          <w:szCs w:val="18"/>
        </w:rPr>
        <w:t>малоимущими</w:t>
      </w:r>
      <w:proofErr w:type="gramEnd"/>
      <w:r w:rsidRPr="006F3DD0">
        <w:rPr>
          <w:rFonts w:ascii="Verdana" w:eastAsia="Times New Roman" w:hAnsi="Verdana" w:cs="Times New Roman"/>
          <w:color w:val="333333"/>
          <w:sz w:val="18"/>
          <w:szCs w:val="18"/>
        </w:rPr>
        <w:t xml:space="preserve"> и оказания им государственной социальной помощи».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В состав семьи, определяемый на дату подачи заявления о назначении мер социальной поддержки в связи с газификацией включаются</w:t>
      </w:r>
      <w:proofErr w:type="gramStart"/>
      <w:r w:rsidRPr="006F3DD0">
        <w:rPr>
          <w:rFonts w:ascii="Verdana" w:eastAsia="Times New Roman" w:hAnsi="Verdana" w:cs="Times New Roman"/>
          <w:color w:val="333333"/>
          <w:sz w:val="18"/>
          <w:szCs w:val="18"/>
        </w:rPr>
        <w:t xml:space="preserve"> :</w:t>
      </w:r>
      <w:proofErr w:type="gramEnd"/>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-заявитель,</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его супруг (супруга),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его несовершеннолетние дети,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 дети, находящиеся под его опекой (попечительством),</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 его дети в возрасте до 23 лет, обучающиеся в общеобразовательной организации, по очной форме обучения. </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 предшествующих одному календарному месяцу перед месяцем подачи заявления об оказании государственной социальной помощи.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proofErr w:type="gramStart"/>
      <w:r w:rsidRPr="006F3DD0">
        <w:rPr>
          <w:rFonts w:ascii="Verdana" w:eastAsia="Times New Roman" w:hAnsi="Verdana" w:cs="Times New Roman"/>
          <w:color w:val="333333"/>
          <w:sz w:val="18"/>
          <w:szCs w:val="18"/>
        </w:rPr>
        <w:t>Перечень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установлен постановлением Правительства Российской Федерации от 20.08.2003 №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roofErr w:type="gramEnd"/>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b/>
          <w:bCs/>
          <w:color w:val="333333"/>
          <w:sz w:val="18"/>
        </w:rPr>
        <w:t>9. Куда можно обратиться для предоставления мер социальной поддержки в связи с газификацией жилого помещения?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С заявлением о предоставлении мер социальной поддержки в связи с газификацией жилого помещения можно обратиться: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в управление социальной политики по месту жительства по предварительной записи по телефону 8 3439 35-33-06,</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через портал государственных и муниципальных услуг,</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через государственное бюджетное учреждение Свердловской области «Многофункциональный центр предоставления государственных и муниципальных услуг».</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b/>
          <w:bCs/>
          <w:color w:val="333333"/>
          <w:sz w:val="18"/>
        </w:rPr>
        <w:t>10. В какой срок принимается решение о назначении меры социальной поддержки?</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Управление социальной политики рассматривает заявление и принимает мотивированное решение о предоставлении частичной компенсации затрат или частичного освобождения от затрат в течение десяти календарных дней со дня принятия заявления и поступления сведений в порядке межведомственного взаимодействия.</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b/>
          <w:bCs/>
          <w:color w:val="333333"/>
          <w:sz w:val="18"/>
        </w:rPr>
        <w:t>11. В какой срок осуществляется выплата?</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Перечисление частичной компенсации затрат осуществляется заявителю через кредитные организации с использованием Единой социальной карты или организации почтовой связи по выбору заявителя не позднее 26 числа месяца, следующего за месяцем, в котором было принято решение.</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Перечисление денежных сре</w:t>
      </w:r>
      <w:proofErr w:type="gramStart"/>
      <w:r w:rsidRPr="006F3DD0">
        <w:rPr>
          <w:rFonts w:ascii="Verdana" w:eastAsia="Times New Roman" w:hAnsi="Verdana" w:cs="Times New Roman"/>
          <w:color w:val="333333"/>
          <w:sz w:val="18"/>
          <w:szCs w:val="18"/>
        </w:rPr>
        <w:t>дств в р</w:t>
      </w:r>
      <w:proofErr w:type="gramEnd"/>
      <w:r w:rsidRPr="006F3DD0">
        <w:rPr>
          <w:rFonts w:ascii="Verdana" w:eastAsia="Times New Roman" w:hAnsi="Verdana" w:cs="Times New Roman"/>
          <w:color w:val="333333"/>
          <w:sz w:val="18"/>
          <w:szCs w:val="18"/>
        </w:rPr>
        <w:t>азмере, равном сумме частичного освобождения от затрат, осуществляется в безналичном порядке на указанный в договоре (договорах) о работах банковский счет подрядной организации не позднее 26 числа месяца, следующего за месяцем, в котором было принято решение.</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 xml:space="preserve">По вопросам, касающимся предоставления компенсации по газификации жилых помещений  названных выше  категорий граждан   необходимо обращаться в Управление социальной политики № 12, прием ведется по предварительной записи </w:t>
      </w:r>
      <w:proofErr w:type="gramStart"/>
      <w:r w:rsidRPr="006F3DD0">
        <w:rPr>
          <w:rFonts w:ascii="Verdana" w:eastAsia="Times New Roman" w:hAnsi="Verdana" w:cs="Times New Roman"/>
          <w:color w:val="333333"/>
          <w:sz w:val="18"/>
          <w:szCs w:val="18"/>
        </w:rPr>
        <w:t>по</w:t>
      </w:r>
      <w:proofErr w:type="gramEnd"/>
      <w:r w:rsidRPr="006F3DD0">
        <w:rPr>
          <w:rFonts w:ascii="Verdana" w:eastAsia="Times New Roman" w:hAnsi="Verdana" w:cs="Times New Roman"/>
          <w:color w:val="333333"/>
          <w:sz w:val="18"/>
          <w:szCs w:val="18"/>
        </w:rPr>
        <w:t xml:space="preserve"> телефона 8 3439 35-33-06, 35-33-07, 35-33-08, 35-33-04.</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color w:val="333333"/>
          <w:sz w:val="18"/>
          <w:szCs w:val="18"/>
        </w:rPr>
        <w:t>Адрес Управления социальной политики № 12  - г</w:t>
      </w:r>
      <w:proofErr w:type="gramStart"/>
      <w:r w:rsidRPr="006F3DD0">
        <w:rPr>
          <w:rFonts w:ascii="Verdana" w:eastAsia="Times New Roman" w:hAnsi="Verdana" w:cs="Times New Roman"/>
          <w:color w:val="333333"/>
          <w:sz w:val="18"/>
          <w:szCs w:val="18"/>
        </w:rPr>
        <w:t>.К</w:t>
      </w:r>
      <w:proofErr w:type="gramEnd"/>
      <w:r w:rsidRPr="006F3DD0">
        <w:rPr>
          <w:rFonts w:ascii="Verdana" w:eastAsia="Times New Roman" w:hAnsi="Verdana" w:cs="Times New Roman"/>
          <w:color w:val="333333"/>
          <w:sz w:val="18"/>
          <w:szCs w:val="18"/>
        </w:rPr>
        <w:t>аменск-Уральский, ул.Строителей, 27.</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r w:rsidRPr="006F3DD0">
        <w:rPr>
          <w:rFonts w:ascii="Verdana" w:eastAsia="Times New Roman" w:hAnsi="Verdana" w:cs="Times New Roman"/>
          <w:b/>
          <w:bCs/>
          <w:i/>
          <w:iCs/>
          <w:color w:val="333333"/>
          <w:sz w:val="18"/>
        </w:rPr>
        <w:t>Лицам из числа многодетных  семей и  лиц, имеющих сертификат на областной материнский капитал по вопросам компенсации расходов в связи с газификацией жилых помещений  обращаться в отдел обеспечения мер социальной поддержки, 3 этаж, кабинеты клиентской службы (телефоны 34-89-48, 34-89-62 ,34-98-66,34-69-16).</w:t>
      </w:r>
    </w:p>
    <w:p w:rsidR="006F3DD0" w:rsidRPr="006F3DD0" w:rsidRDefault="006F3DD0" w:rsidP="00140ED4">
      <w:pPr>
        <w:shd w:val="clear" w:color="auto" w:fill="FFFFFF"/>
        <w:spacing w:after="150" w:line="240" w:lineRule="auto"/>
        <w:jc w:val="both"/>
        <w:rPr>
          <w:rFonts w:ascii="Verdana" w:eastAsia="Times New Roman" w:hAnsi="Verdana" w:cs="Times New Roman"/>
          <w:color w:val="333333"/>
          <w:sz w:val="18"/>
          <w:szCs w:val="18"/>
        </w:rPr>
      </w:pPr>
      <w:proofErr w:type="gramStart"/>
      <w:r w:rsidRPr="006F3DD0">
        <w:rPr>
          <w:rFonts w:ascii="Verdana" w:eastAsia="Times New Roman" w:hAnsi="Verdana" w:cs="Times New Roman"/>
          <w:b/>
          <w:bCs/>
          <w:i/>
          <w:iCs/>
          <w:color w:val="333333"/>
          <w:sz w:val="18"/>
        </w:rPr>
        <w:t>Лицам </w:t>
      </w:r>
      <w:r w:rsidRPr="006F3DD0">
        <w:rPr>
          <w:rFonts w:ascii="Verdana" w:eastAsia="Times New Roman" w:hAnsi="Verdana" w:cs="Times New Roman"/>
          <w:color w:val="333333"/>
          <w:sz w:val="18"/>
          <w:szCs w:val="18"/>
        </w:rPr>
        <w:t> </w:t>
      </w:r>
      <w:r w:rsidRPr="006F3DD0">
        <w:rPr>
          <w:rFonts w:ascii="Verdana" w:eastAsia="Times New Roman" w:hAnsi="Verdana" w:cs="Times New Roman"/>
          <w:b/>
          <w:bCs/>
          <w:i/>
          <w:iCs/>
          <w:color w:val="333333"/>
          <w:sz w:val="18"/>
        </w:rPr>
        <w:t>принимающим (принимавшим участие) в специальной военной операции, членам их семей,   работником государственной организации Свердловской области, муниципальной организации, расположенной в городе, или обособленного структурного подразделения государственной организации Свердловской области или муниципальной организации, расположенного в городе (городским бюджетникам)   по вопросам компенсации расходов в связи с газификацией жилых помещений  обращаться в отдел обеспечения мер социальной поддержки, 3 этаж, кабинеты клиентской службы (телефоны</w:t>
      </w:r>
      <w:proofErr w:type="gramEnd"/>
      <w:r w:rsidRPr="006F3DD0">
        <w:rPr>
          <w:rFonts w:ascii="Verdana" w:eastAsia="Times New Roman" w:hAnsi="Verdana" w:cs="Times New Roman"/>
          <w:b/>
          <w:bCs/>
          <w:i/>
          <w:iCs/>
          <w:color w:val="333333"/>
          <w:sz w:val="18"/>
        </w:rPr>
        <w:t xml:space="preserve"> </w:t>
      </w:r>
      <w:proofErr w:type="gramStart"/>
      <w:r w:rsidRPr="006F3DD0">
        <w:rPr>
          <w:rFonts w:ascii="Verdana" w:eastAsia="Times New Roman" w:hAnsi="Verdana" w:cs="Times New Roman"/>
          <w:b/>
          <w:bCs/>
          <w:i/>
          <w:iCs/>
          <w:color w:val="333333"/>
          <w:sz w:val="18"/>
        </w:rPr>
        <w:t>34-89-48, 34-89-62 ,34-98-66,34-69-16).</w:t>
      </w:r>
      <w:proofErr w:type="gramEnd"/>
    </w:p>
    <w:p w:rsidR="006F3DD0" w:rsidRPr="006F3DD0" w:rsidRDefault="006F3DD0" w:rsidP="006F3DD0">
      <w:pPr>
        <w:numPr>
          <w:ilvl w:val="0"/>
          <w:numId w:val="1"/>
        </w:numPr>
        <w:shd w:val="clear" w:color="auto" w:fill="FFFFFF"/>
        <w:spacing w:after="0" w:line="240" w:lineRule="auto"/>
        <w:ind w:left="0" w:right="60"/>
        <w:jc w:val="right"/>
        <w:textAlignment w:val="top"/>
        <w:rPr>
          <w:rFonts w:ascii="Arial" w:eastAsia="Times New Roman" w:hAnsi="Arial" w:cs="Arial"/>
          <w:color w:val="333333"/>
          <w:sz w:val="20"/>
          <w:szCs w:val="20"/>
        </w:rPr>
      </w:pPr>
    </w:p>
    <w:p w:rsidR="00E43ECD" w:rsidRDefault="00E43ECD"/>
    <w:sectPr w:rsidR="00E43ECD" w:rsidSect="00E43E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yriad Pro">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1453"/>
    <w:multiLevelType w:val="multilevel"/>
    <w:tmpl w:val="853E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DD0"/>
    <w:rsid w:val="000167F1"/>
    <w:rsid w:val="00020460"/>
    <w:rsid w:val="00031BA4"/>
    <w:rsid w:val="000326AC"/>
    <w:rsid w:val="00043B6C"/>
    <w:rsid w:val="000A314E"/>
    <w:rsid w:val="00114E5C"/>
    <w:rsid w:val="00140ED4"/>
    <w:rsid w:val="0015508B"/>
    <w:rsid w:val="001E10AE"/>
    <w:rsid w:val="001E260E"/>
    <w:rsid w:val="00206460"/>
    <w:rsid w:val="00215D51"/>
    <w:rsid w:val="002461FB"/>
    <w:rsid w:val="00272C0E"/>
    <w:rsid w:val="002750CD"/>
    <w:rsid w:val="00321C59"/>
    <w:rsid w:val="00336DE9"/>
    <w:rsid w:val="003A32EF"/>
    <w:rsid w:val="003C1922"/>
    <w:rsid w:val="003D1A49"/>
    <w:rsid w:val="00472078"/>
    <w:rsid w:val="004807DD"/>
    <w:rsid w:val="004B5A63"/>
    <w:rsid w:val="004B78F7"/>
    <w:rsid w:val="0055192B"/>
    <w:rsid w:val="00552B49"/>
    <w:rsid w:val="005538AA"/>
    <w:rsid w:val="005D7414"/>
    <w:rsid w:val="00622AC5"/>
    <w:rsid w:val="00681B0B"/>
    <w:rsid w:val="006A4380"/>
    <w:rsid w:val="006B0F03"/>
    <w:rsid w:val="006C1631"/>
    <w:rsid w:val="006D311C"/>
    <w:rsid w:val="006F34FF"/>
    <w:rsid w:val="006F3DD0"/>
    <w:rsid w:val="007228AA"/>
    <w:rsid w:val="007245B0"/>
    <w:rsid w:val="00767C9C"/>
    <w:rsid w:val="007B42FA"/>
    <w:rsid w:val="007C2059"/>
    <w:rsid w:val="007D08B8"/>
    <w:rsid w:val="007D3636"/>
    <w:rsid w:val="007E2C2E"/>
    <w:rsid w:val="007E7A28"/>
    <w:rsid w:val="007F09A6"/>
    <w:rsid w:val="0081438E"/>
    <w:rsid w:val="00833643"/>
    <w:rsid w:val="0084626B"/>
    <w:rsid w:val="0085186A"/>
    <w:rsid w:val="00854D03"/>
    <w:rsid w:val="008640E4"/>
    <w:rsid w:val="00867592"/>
    <w:rsid w:val="00904B83"/>
    <w:rsid w:val="00906F1F"/>
    <w:rsid w:val="0094073E"/>
    <w:rsid w:val="0097595A"/>
    <w:rsid w:val="009B529A"/>
    <w:rsid w:val="00A27EE5"/>
    <w:rsid w:val="00A31B25"/>
    <w:rsid w:val="00A4622D"/>
    <w:rsid w:val="00A54576"/>
    <w:rsid w:val="00A85725"/>
    <w:rsid w:val="00A9641D"/>
    <w:rsid w:val="00AA47D2"/>
    <w:rsid w:val="00AC240A"/>
    <w:rsid w:val="00B4584D"/>
    <w:rsid w:val="00B51DA0"/>
    <w:rsid w:val="00B64D65"/>
    <w:rsid w:val="00B71360"/>
    <w:rsid w:val="00B81164"/>
    <w:rsid w:val="00B85B77"/>
    <w:rsid w:val="00B97224"/>
    <w:rsid w:val="00C15754"/>
    <w:rsid w:val="00C316C8"/>
    <w:rsid w:val="00C511C7"/>
    <w:rsid w:val="00CA5487"/>
    <w:rsid w:val="00D023C6"/>
    <w:rsid w:val="00D161F2"/>
    <w:rsid w:val="00D44AC9"/>
    <w:rsid w:val="00D54FBD"/>
    <w:rsid w:val="00D57FAB"/>
    <w:rsid w:val="00D6342F"/>
    <w:rsid w:val="00D70960"/>
    <w:rsid w:val="00DB34C9"/>
    <w:rsid w:val="00DB4A11"/>
    <w:rsid w:val="00DE369B"/>
    <w:rsid w:val="00DE7BC2"/>
    <w:rsid w:val="00E270A7"/>
    <w:rsid w:val="00E43ECD"/>
    <w:rsid w:val="00E76558"/>
    <w:rsid w:val="00EB297C"/>
    <w:rsid w:val="00EB5803"/>
    <w:rsid w:val="00EB7A19"/>
    <w:rsid w:val="00EF05AE"/>
    <w:rsid w:val="00F5199E"/>
    <w:rsid w:val="00F71AE1"/>
    <w:rsid w:val="00F86BAC"/>
    <w:rsid w:val="00FA584D"/>
    <w:rsid w:val="00FD4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F3DD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3DD0"/>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F3DD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F3DD0"/>
    <w:rPr>
      <w:b/>
      <w:bCs/>
    </w:rPr>
  </w:style>
  <w:style w:type="character" w:styleId="a5">
    <w:name w:val="Emphasis"/>
    <w:basedOn w:val="a0"/>
    <w:uiPriority w:val="20"/>
    <w:qFormat/>
    <w:rsid w:val="006F3DD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F3DD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3DD0"/>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6F3DD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F3DD0"/>
    <w:rPr>
      <w:b/>
      <w:bCs/>
    </w:rPr>
  </w:style>
  <w:style w:type="character" w:styleId="a5">
    <w:name w:val="Emphasis"/>
    <w:basedOn w:val="a0"/>
    <w:uiPriority w:val="20"/>
    <w:qFormat/>
    <w:rsid w:val="006F3D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243934">
      <w:bodyDiv w:val="1"/>
      <w:marLeft w:val="0"/>
      <w:marRight w:val="0"/>
      <w:marTop w:val="0"/>
      <w:marBottom w:val="0"/>
      <w:divBdr>
        <w:top w:val="none" w:sz="0" w:space="0" w:color="auto"/>
        <w:left w:val="none" w:sz="0" w:space="0" w:color="auto"/>
        <w:bottom w:val="none" w:sz="0" w:space="0" w:color="auto"/>
        <w:right w:val="none" w:sz="0" w:space="0" w:color="auto"/>
      </w:divBdr>
      <w:divsChild>
        <w:div w:id="777140643">
          <w:marLeft w:val="0"/>
          <w:marRight w:val="0"/>
          <w:marTop w:val="300"/>
          <w:marBottom w:val="0"/>
          <w:divBdr>
            <w:top w:val="none" w:sz="0" w:space="0" w:color="auto"/>
            <w:left w:val="none" w:sz="0" w:space="0" w:color="auto"/>
            <w:bottom w:val="none" w:sz="0" w:space="0" w:color="auto"/>
            <w:right w:val="none" w:sz="0" w:space="0" w:color="auto"/>
          </w:divBdr>
          <w:divsChild>
            <w:div w:id="1291782262">
              <w:marLeft w:val="0"/>
              <w:marRight w:val="0"/>
              <w:marTop w:val="0"/>
              <w:marBottom w:val="0"/>
              <w:divBdr>
                <w:top w:val="none" w:sz="0" w:space="0" w:color="auto"/>
                <w:left w:val="none" w:sz="0" w:space="0" w:color="auto"/>
                <w:bottom w:val="none" w:sz="0" w:space="0" w:color="auto"/>
                <w:right w:val="none" w:sz="0" w:space="0" w:color="auto"/>
              </w:divBdr>
              <w:divsChild>
                <w:div w:id="125864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3014</Words>
  <Characters>17185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Рябова</dc:creator>
  <cp:lastModifiedBy>User</cp:lastModifiedBy>
  <cp:revision>2</cp:revision>
  <dcterms:created xsi:type="dcterms:W3CDTF">2024-07-04T04:07:00Z</dcterms:created>
  <dcterms:modified xsi:type="dcterms:W3CDTF">2024-07-04T04:07:00Z</dcterms:modified>
</cp:coreProperties>
</file>