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6E67BE" w:rsidP="00133698">
      <w:pPr>
        <w:pStyle w:val="1"/>
        <w:ind w:left="5387"/>
        <w:jc w:val="right"/>
        <w:rPr>
          <w:b w:val="0"/>
          <w:bCs/>
          <w:iCs w:val="0"/>
        </w:rPr>
      </w:pPr>
      <w:r w:rsidRPr="006E67B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53D76" w:rsidRDefault="00853D7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857C5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857C5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857C5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857C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F79D4" w:rsidRDefault="006E67BE" w:rsidP="00133698">
      <w:pPr>
        <w:spacing w:before="400"/>
        <w:rPr>
          <w:sz w:val="24"/>
        </w:rPr>
      </w:pPr>
      <w:r w:rsidRPr="006E67BE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7F79D4">
        <w:rPr>
          <w:noProof/>
        </w:rPr>
        <w:t xml:space="preserve">от </w:t>
      </w:r>
      <w:r w:rsidR="00B7721C">
        <w:rPr>
          <w:noProof/>
        </w:rPr>
        <w:t>_________________</w:t>
      </w:r>
      <w:r w:rsidR="00016788">
        <w:rPr>
          <w:noProof/>
        </w:rPr>
        <w:t xml:space="preserve"> </w:t>
      </w:r>
      <w:r w:rsidR="007F79D4" w:rsidRPr="007F79D4">
        <w:rPr>
          <w:noProof/>
        </w:rPr>
        <w:t xml:space="preserve"> № </w:t>
      </w:r>
      <w:r w:rsidR="00B7721C">
        <w:rPr>
          <w:noProof/>
        </w:rPr>
        <w:t>_______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3569B0" w:rsidRPr="003569B0" w:rsidRDefault="003569B0" w:rsidP="00440CAC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3569B0">
        <w:rPr>
          <w:rFonts w:ascii="Liberation Serif" w:hAnsi="Liberation Serif"/>
          <w:b/>
          <w:sz w:val="28"/>
          <w:szCs w:val="28"/>
        </w:rPr>
        <w:t xml:space="preserve">Об утверждении регламента и состава антитеррористической комиссии </w:t>
      </w:r>
    </w:p>
    <w:p w:rsidR="005F2E82" w:rsidRPr="003569B0" w:rsidRDefault="003569B0" w:rsidP="005F2E82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3569B0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3569B0" w:rsidRDefault="003569B0" w:rsidP="00A33657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DA3F09" w:rsidP="00DA3F0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A3F09">
        <w:rPr>
          <w:rFonts w:ascii="Liberation Serif" w:hAnsi="Liberation Serif"/>
          <w:sz w:val="28"/>
          <w:szCs w:val="28"/>
        </w:rPr>
        <w:t xml:space="preserve">В соответствии с Федеральным </w:t>
      </w:r>
      <w:hyperlink r:id="rId9" w:history="1">
        <w:r w:rsidRPr="00DA3F09">
          <w:rPr>
            <w:rFonts w:ascii="Liberation Serif" w:hAnsi="Liberation Serif"/>
            <w:sz w:val="28"/>
            <w:szCs w:val="28"/>
          </w:rPr>
          <w:t>законом</w:t>
        </w:r>
      </w:hyperlink>
      <w:r w:rsidRPr="00DA3F09">
        <w:rPr>
          <w:rFonts w:ascii="Liberation Serif" w:hAnsi="Liberation Serif"/>
          <w:sz w:val="28"/>
          <w:szCs w:val="28"/>
        </w:rPr>
        <w:t xml:space="preserve"> от 06 марта 2006 года </w:t>
      </w:r>
      <w:r>
        <w:rPr>
          <w:rFonts w:ascii="Liberation Serif" w:hAnsi="Liberation Serif"/>
          <w:sz w:val="28"/>
          <w:szCs w:val="28"/>
        </w:rPr>
        <w:t>№</w:t>
      </w:r>
      <w:r w:rsidRPr="00DA3F09">
        <w:rPr>
          <w:rFonts w:ascii="Liberation Serif" w:hAnsi="Liberation Serif"/>
          <w:sz w:val="28"/>
          <w:szCs w:val="28"/>
        </w:rPr>
        <w:t xml:space="preserve"> 35-ФЗ </w:t>
      </w:r>
      <w:r>
        <w:rPr>
          <w:rFonts w:ascii="Liberation Serif" w:hAnsi="Liberation Serif"/>
          <w:sz w:val="28"/>
          <w:szCs w:val="28"/>
        </w:rPr>
        <w:t>«</w:t>
      </w:r>
      <w:r w:rsidRPr="00DA3F09">
        <w:rPr>
          <w:rFonts w:ascii="Liberation Serif" w:hAnsi="Liberation Serif"/>
          <w:sz w:val="28"/>
          <w:szCs w:val="28"/>
        </w:rPr>
        <w:t>О противодействии терроризму</w:t>
      </w:r>
      <w:r>
        <w:rPr>
          <w:rFonts w:ascii="Liberation Serif" w:hAnsi="Liberation Serif"/>
          <w:sz w:val="28"/>
          <w:szCs w:val="28"/>
        </w:rPr>
        <w:t>»</w:t>
      </w:r>
      <w:r w:rsidRPr="00DA3F09">
        <w:rPr>
          <w:rFonts w:ascii="Liberation Serif" w:hAnsi="Liberation Serif"/>
          <w:sz w:val="28"/>
          <w:szCs w:val="28"/>
        </w:rPr>
        <w:t xml:space="preserve">, Федеральным </w:t>
      </w:r>
      <w:hyperlink r:id="rId10" w:history="1">
        <w:r w:rsidRPr="00DA3F09">
          <w:rPr>
            <w:rFonts w:ascii="Liberation Serif" w:hAnsi="Liberation Serif"/>
            <w:sz w:val="28"/>
            <w:szCs w:val="28"/>
          </w:rPr>
          <w:t>законом</w:t>
        </w:r>
      </w:hyperlink>
      <w:r w:rsidRPr="00DA3F09">
        <w:rPr>
          <w:rFonts w:ascii="Liberation Serif" w:hAnsi="Liberation Serif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решением </w:t>
      </w:r>
      <w:r w:rsidR="00946097">
        <w:rPr>
          <w:rFonts w:ascii="Liberation Serif" w:hAnsi="Liberation Serif"/>
          <w:sz w:val="28"/>
          <w:szCs w:val="28"/>
        </w:rPr>
        <w:t xml:space="preserve">председателя </w:t>
      </w:r>
      <w:r w:rsidRPr="00DA3F09">
        <w:rPr>
          <w:rFonts w:ascii="Liberation Serif" w:hAnsi="Liberation Serif"/>
          <w:sz w:val="28"/>
          <w:szCs w:val="28"/>
        </w:rPr>
        <w:t xml:space="preserve">антитеррористической комиссии в Свердловской области от </w:t>
      </w:r>
      <w:r w:rsidR="00946097">
        <w:rPr>
          <w:rFonts w:ascii="Liberation Serif" w:hAnsi="Liberation Serif"/>
          <w:sz w:val="28"/>
          <w:szCs w:val="28"/>
        </w:rPr>
        <w:t>13.06.2024 № 3</w:t>
      </w:r>
      <w:r w:rsidRPr="00DA3F09">
        <w:rPr>
          <w:rFonts w:ascii="Liberation Serif" w:hAnsi="Liberation Serif"/>
          <w:sz w:val="28"/>
          <w:szCs w:val="28"/>
        </w:rPr>
        <w:t xml:space="preserve"> «Об организации деятельности антитеррористических комиссий в муниципальных образованиях, расположенных на территории Свердловской области</w:t>
      </w:r>
      <w:r w:rsidR="00946097">
        <w:rPr>
          <w:rFonts w:ascii="Liberation Serif" w:hAnsi="Liberation Serif"/>
          <w:sz w:val="28"/>
          <w:szCs w:val="28"/>
        </w:rPr>
        <w:t>»,</w:t>
      </w:r>
      <w:r w:rsidR="0094331A" w:rsidRPr="00DA3F09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92760F" w:rsidRPr="0092760F" w:rsidRDefault="0092760F" w:rsidP="009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2760F">
        <w:rPr>
          <w:sz w:val="28"/>
          <w:szCs w:val="28"/>
        </w:rPr>
        <w:t>Утвердить регламент работы антитеррористической комиссии в Каменск-Уральском городском округе (прилагается).</w:t>
      </w:r>
    </w:p>
    <w:p w:rsidR="0092760F" w:rsidRDefault="0092760F" w:rsidP="0092760F">
      <w:pPr>
        <w:ind w:firstLine="709"/>
        <w:jc w:val="both"/>
        <w:rPr>
          <w:sz w:val="28"/>
          <w:szCs w:val="28"/>
        </w:rPr>
      </w:pPr>
      <w:r w:rsidRPr="0092760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2760F">
        <w:rPr>
          <w:sz w:val="28"/>
          <w:szCs w:val="28"/>
        </w:rPr>
        <w:t>Утвердить состав антитеррористической комиссии в Каменск-Уральском городском округе (прилагается).</w:t>
      </w:r>
    </w:p>
    <w:p w:rsidR="0092760F" w:rsidRPr="009979F8" w:rsidRDefault="0092760F" w:rsidP="009276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Признать утратившими силу следующие постановления </w:t>
      </w:r>
      <w:r w:rsidRPr="009979F8">
        <w:rPr>
          <w:sz w:val="28"/>
          <w:szCs w:val="28"/>
        </w:rPr>
        <w:t>Администрации города Каменска-Уральского:</w:t>
      </w:r>
    </w:p>
    <w:p w:rsidR="008809FC" w:rsidRDefault="0092760F" w:rsidP="008809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79F8">
        <w:rPr>
          <w:sz w:val="28"/>
          <w:szCs w:val="28"/>
        </w:rPr>
        <w:t xml:space="preserve">1) </w:t>
      </w:r>
      <w:r w:rsidR="008809FC">
        <w:rPr>
          <w:rFonts w:ascii="Liberation Serif" w:hAnsi="Liberation Serif" w:cs="Liberation Serif"/>
          <w:sz w:val="28"/>
          <w:szCs w:val="28"/>
        </w:rPr>
        <w:t>от 15.10.2018 № 892 «Об утверждении регламента и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округе»;</w:t>
      </w:r>
    </w:p>
    <w:p w:rsidR="0092760F" w:rsidRPr="009979F8" w:rsidRDefault="008809FC" w:rsidP="009276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2760F" w:rsidRPr="009979F8">
        <w:rPr>
          <w:sz w:val="28"/>
          <w:szCs w:val="28"/>
        </w:rPr>
        <w:t>от 15.08.2019 № 664 «О внесении изменений в Регламент работы антитеррористической комиссии в муниципальном образовании город Каменск-Уральский»;</w:t>
      </w:r>
    </w:p>
    <w:p w:rsidR="0092760F" w:rsidRPr="009979F8" w:rsidRDefault="008809FC" w:rsidP="009276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2760F" w:rsidRPr="009979F8">
        <w:rPr>
          <w:sz w:val="28"/>
          <w:szCs w:val="28"/>
        </w:rPr>
        <w:t>) от 11.02.2020 № 99 «О внесении изменений в состав антитеррористической комиссии в муниципальном образовании город Каменск-Уральский»</w:t>
      </w:r>
      <w:r w:rsidR="00086909" w:rsidRPr="009979F8">
        <w:rPr>
          <w:sz w:val="28"/>
          <w:szCs w:val="28"/>
        </w:rPr>
        <w:t>;</w:t>
      </w:r>
    </w:p>
    <w:p w:rsidR="00086909" w:rsidRPr="009979F8" w:rsidRDefault="008809FC" w:rsidP="000869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760F" w:rsidRPr="009979F8">
        <w:rPr>
          <w:sz w:val="28"/>
          <w:szCs w:val="28"/>
        </w:rPr>
        <w:t>)</w:t>
      </w:r>
      <w:r w:rsidR="00086909" w:rsidRPr="009979F8">
        <w:rPr>
          <w:sz w:val="28"/>
          <w:szCs w:val="28"/>
        </w:rPr>
        <w:t xml:space="preserve"> от 01.04.2020 № 234 «О внесении изменений в состав антитеррористической комиссии в муниципальном образовании город Каменск-Уральский».</w:t>
      </w:r>
    </w:p>
    <w:p w:rsidR="00086909" w:rsidRPr="009979F8" w:rsidRDefault="00086909" w:rsidP="00086909">
      <w:pPr>
        <w:ind w:firstLine="720"/>
        <w:jc w:val="both"/>
        <w:rPr>
          <w:sz w:val="28"/>
          <w:szCs w:val="28"/>
        </w:rPr>
      </w:pPr>
      <w:r w:rsidRPr="009979F8">
        <w:rPr>
          <w:sz w:val="28"/>
          <w:szCs w:val="28"/>
        </w:rPr>
        <w:t>4. Признать утратившими силу следующие постановления Администрации Каменск-Уральского городского округа:</w:t>
      </w:r>
    </w:p>
    <w:p w:rsidR="0092760F" w:rsidRDefault="00086909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79F8">
        <w:rPr>
          <w:sz w:val="28"/>
          <w:szCs w:val="28"/>
        </w:rPr>
        <w:t>1</w:t>
      </w:r>
      <w:r w:rsidR="0092760F" w:rsidRPr="009979F8">
        <w:rPr>
          <w:sz w:val="28"/>
          <w:szCs w:val="28"/>
        </w:rPr>
        <w:t>)</w:t>
      </w:r>
      <w:r w:rsidRPr="009979F8">
        <w:rPr>
          <w:sz w:val="28"/>
          <w:szCs w:val="28"/>
        </w:rPr>
        <w:t xml:space="preserve"> от 04.08.2020 № 554 «</w:t>
      </w:r>
      <w:r w:rsidR="005D6C3E" w:rsidRPr="009979F8">
        <w:rPr>
          <w:sz w:val="28"/>
          <w:szCs w:val="28"/>
        </w:rPr>
        <w:t>О внесении изменения в Постановление</w:t>
      </w:r>
      <w:r w:rsidR="005D6C3E">
        <w:rPr>
          <w:sz w:val="28"/>
          <w:szCs w:val="28"/>
        </w:rPr>
        <w:t xml:space="preserve"> Администрации города Каменска-Уральского от 15.10.2018 № 892 «Об </w:t>
      </w:r>
      <w:r w:rsidR="005D6C3E">
        <w:rPr>
          <w:sz w:val="28"/>
          <w:szCs w:val="28"/>
        </w:rPr>
        <w:lastRenderedPageBreak/>
        <w:t>утверждении регламента и состава антитеррористической комиссии в муниципальном образовании город Каменск-Уральский,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муниципальном образовании город Каменск-Уральский»;</w:t>
      </w:r>
    </w:p>
    <w:p w:rsidR="00EF6239" w:rsidRDefault="005D6C3E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от 14.09.2020 № 654 «О внесении изменений в Регламент работы антитеррористической комиссии в Каменск-Уральском городском округе»;</w:t>
      </w:r>
    </w:p>
    <w:p w:rsidR="00EF6239" w:rsidRDefault="00EF6239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от 09.2020 № 655 «Об аппарате антитеррористической комиссии в Каменск-Уральском городском округе»</w:t>
      </w:r>
      <w:r w:rsidR="009979F8">
        <w:rPr>
          <w:sz w:val="28"/>
          <w:szCs w:val="28"/>
        </w:rPr>
        <w:t>;</w:t>
      </w:r>
    </w:p>
    <w:p w:rsidR="005D6C3E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D6C3E">
        <w:rPr>
          <w:sz w:val="28"/>
          <w:szCs w:val="28"/>
        </w:rPr>
        <w:t>) от 19.01.2021 № 23 «О внесении изменений в Постановление Администрации города Каменска-Уральского от 15.10.2018 № 892 «Об утверждении регламента и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округе»;</w:t>
      </w:r>
    </w:p>
    <w:p w:rsidR="005D6C3E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D6C3E">
        <w:rPr>
          <w:sz w:val="28"/>
          <w:szCs w:val="28"/>
        </w:rPr>
        <w:t>) от 22.03.2021 № 230 «О внесении изменений в состав антитеррористической комиссии в Каменск-Уральском городском округе»;</w:t>
      </w:r>
    </w:p>
    <w:p w:rsidR="005D6C3E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D6C3E">
        <w:rPr>
          <w:sz w:val="28"/>
          <w:szCs w:val="28"/>
        </w:rPr>
        <w:t>) от 10.02.2022 № 74 «О внесении изменений в состав антитеррористической комиссии в Каменск-Уральском городском округе»;</w:t>
      </w:r>
    </w:p>
    <w:p w:rsidR="005D6C3E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D6C3E">
        <w:rPr>
          <w:sz w:val="28"/>
          <w:szCs w:val="28"/>
        </w:rPr>
        <w:t>) от 25.04.2022 № 265 «О внесении изменений в состав антитеррористической комиссии в Каменск-Уральском городском округе»;</w:t>
      </w:r>
    </w:p>
    <w:p w:rsidR="005D6C3E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D6C3E">
        <w:rPr>
          <w:sz w:val="28"/>
          <w:szCs w:val="28"/>
        </w:rPr>
        <w:t>) от 24.06.2022 № 420 «О внесении изменений в состав антитеррористической комиссии в Каменск-Уральском городском округе»;</w:t>
      </w:r>
    </w:p>
    <w:p w:rsidR="009979F8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от 03.07.2023 № 440 «О внесении изменений в состав аппарата антитеррористической комиссии в Каменск-Уральском городском округе»;</w:t>
      </w:r>
    </w:p>
    <w:p w:rsidR="009979F8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от 21.08.2023 № 522 «О внесении изменений в состав аппарата антитеррористической комиссии в Каменск-Уральском городском округе»;</w:t>
      </w:r>
    </w:p>
    <w:p w:rsidR="005D6C3E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5D6C3E">
        <w:rPr>
          <w:sz w:val="28"/>
          <w:szCs w:val="28"/>
        </w:rPr>
        <w:t>) от 23.08.2023 № 527 «О внесении изменений в Постановление Администрации города Каменска-Уральского от 15.10.2018 № 892 «Об утверждении регламента и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округе»;</w:t>
      </w:r>
    </w:p>
    <w:p w:rsidR="005D6C3E" w:rsidRDefault="009979F8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5D6C3E">
        <w:rPr>
          <w:sz w:val="28"/>
          <w:szCs w:val="28"/>
        </w:rPr>
        <w:t>) от 06.12.2023 № 788 «О внесении изменений в состав антитеррористической комиссии в Каменск-Уральском городском округе»;</w:t>
      </w:r>
    </w:p>
    <w:p w:rsidR="005D6C3E" w:rsidRDefault="005D6C3E" w:rsidP="009979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979F8">
        <w:rPr>
          <w:sz w:val="28"/>
          <w:szCs w:val="28"/>
        </w:rPr>
        <w:t>3</w:t>
      </w:r>
      <w:r>
        <w:rPr>
          <w:sz w:val="28"/>
          <w:szCs w:val="28"/>
        </w:rPr>
        <w:t>) от 20.05.2024 № 319 «О внесении изменений в состав антитеррористической комиссии в Каменск-Уральском городском округе».</w:t>
      </w:r>
    </w:p>
    <w:p w:rsidR="003569B0" w:rsidRPr="003569B0" w:rsidRDefault="009979F8" w:rsidP="009979F8">
      <w:pPr>
        <w:pStyle w:val="ab"/>
        <w:tabs>
          <w:tab w:val="num" w:pos="709"/>
        </w:tabs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="0094331A" w:rsidRPr="003569B0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3569B0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3569B0" w:rsidRDefault="009979F8" w:rsidP="009979F8">
      <w:pPr>
        <w:pStyle w:val="ab"/>
        <w:tabs>
          <w:tab w:val="num" w:pos="2160"/>
        </w:tabs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proofErr w:type="gramStart"/>
      <w:r w:rsidR="0094331A" w:rsidRPr="003569B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3569B0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="0094331A" w:rsidRPr="003569B0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3569B0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Глава </w:t>
      </w:r>
      <w:r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 </w:t>
      </w:r>
      <w:r w:rsidRPr="00B946E2">
        <w:rPr>
          <w:rFonts w:ascii="Liberation Serif" w:hAnsi="Liberation Serif"/>
          <w:sz w:val="28"/>
          <w:szCs w:val="28"/>
        </w:rPr>
        <w:t>А.А. Герасимов</w:t>
      </w:r>
    </w:p>
    <w:p w:rsidR="004745D0" w:rsidRDefault="0094331A" w:rsidP="0062392A">
      <w:pPr>
        <w:pStyle w:val="ab"/>
        <w:spacing w:before="0"/>
        <w:ind w:left="5670"/>
        <w:rPr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lastRenderedPageBreak/>
        <w:t> </w:t>
      </w:r>
      <w:r w:rsidR="004745D0">
        <w:rPr>
          <w:sz w:val="28"/>
          <w:szCs w:val="28"/>
        </w:rPr>
        <w:t>УТВЕРЖДЕН</w:t>
      </w:r>
    </w:p>
    <w:p w:rsidR="004745D0" w:rsidRDefault="004745D0" w:rsidP="004745D0">
      <w:pPr>
        <w:tabs>
          <w:tab w:val="left" w:pos="5954"/>
        </w:tabs>
        <w:ind w:left="5670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4745D0" w:rsidRDefault="004745D0" w:rsidP="004745D0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Каменска-Уральского городского округа </w:t>
      </w:r>
    </w:p>
    <w:p w:rsidR="004745D0" w:rsidRDefault="004745D0" w:rsidP="004745D0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C0A31">
        <w:rPr>
          <w:sz w:val="28"/>
          <w:szCs w:val="28"/>
        </w:rPr>
        <w:t>________________</w:t>
      </w:r>
      <w:r>
        <w:rPr>
          <w:sz w:val="28"/>
          <w:szCs w:val="28"/>
        </w:rPr>
        <w:t xml:space="preserve">  № </w:t>
      </w:r>
      <w:r w:rsidR="002C0A31">
        <w:rPr>
          <w:sz w:val="28"/>
          <w:szCs w:val="28"/>
        </w:rPr>
        <w:t>______</w:t>
      </w:r>
      <w:r>
        <w:rPr>
          <w:sz w:val="28"/>
          <w:szCs w:val="28"/>
        </w:rPr>
        <w:t xml:space="preserve">  </w:t>
      </w:r>
    </w:p>
    <w:p w:rsidR="004745D0" w:rsidRDefault="004745D0" w:rsidP="004745D0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0686E">
        <w:rPr>
          <w:sz w:val="28"/>
          <w:szCs w:val="28"/>
        </w:rPr>
        <w:t>О</w:t>
      </w:r>
      <w:r>
        <w:rPr>
          <w:sz w:val="28"/>
          <w:szCs w:val="28"/>
        </w:rPr>
        <w:t xml:space="preserve">б утверждении регламента и </w:t>
      </w:r>
    </w:p>
    <w:p w:rsidR="004745D0" w:rsidRPr="0030686E" w:rsidRDefault="004745D0" w:rsidP="004745D0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состава антитеррористической комиссии в Каменск-Уральском городском округе»</w:t>
      </w:r>
    </w:p>
    <w:p w:rsidR="004745D0" w:rsidRDefault="004745D0" w:rsidP="004745D0">
      <w:pPr>
        <w:rPr>
          <w:sz w:val="28"/>
          <w:szCs w:val="28"/>
        </w:rPr>
      </w:pPr>
    </w:p>
    <w:p w:rsidR="001A04F4" w:rsidRDefault="001A04F4" w:rsidP="00440CA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Регламент работы антитеррористической комиссии </w:t>
      </w:r>
    </w:p>
    <w:p w:rsidR="006B0AF3" w:rsidRPr="00440CAC" w:rsidRDefault="001A04F4" w:rsidP="00440CA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 Каменск-Уральском городском округе</w:t>
      </w:r>
    </w:p>
    <w:p w:rsidR="006B0AF3" w:rsidRPr="00440CAC" w:rsidRDefault="006B0AF3" w:rsidP="00440CA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700CCD" w:rsidRPr="00700CCD" w:rsidRDefault="00700CCD" w:rsidP="00440CAC">
      <w:pPr>
        <w:pStyle w:val="ConsPlusNormal"/>
        <w:ind w:firstLine="54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700CCD">
        <w:rPr>
          <w:rFonts w:ascii="Liberation Serif" w:hAnsi="Liberation Serif" w:cs="Times New Roman"/>
          <w:b/>
          <w:sz w:val="28"/>
          <w:szCs w:val="28"/>
          <w:lang w:val="en-US"/>
        </w:rPr>
        <w:t>I</w:t>
      </w:r>
      <w:r w:rsidRPr="00700CCD">
        <w:rPr>
          <w:rFonts w:ascii="Liberation Serif" w:hAnsi="Liberation Serif" w:cs="Times New Roman"/>
          <w:b/>
          <w:sz w:val="28"/>
          <w:szCs w:val="28"/>
        </w:rPr>
        <w:t>. Общие положения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 xml:space="preserve">Настоящий Регламент устанавливает общие правила организации деятельности антитеррористической комиссии в Каменск-Уральском городском округе </w:t>
      </w:r>
      <w:r w:rsidR="0013680B" w:rsidRPr="00440CAC">
        <w:rPr>
          <w:rFonts w:ascii="Liberation Serif" w:hAnsi="Liberation Serif" w:cs="Times New Roman"/>
          <w:sz w:val="28"/>
          <w:szCs w:val="28"/>
        </w:rPr>
        <w:t xml:space="preserve">(далее - </w:t>
      </w:r>
      <w:r w:rsidR="0013680B">
        <w:rPr>
          <w:rFonts w:ascii="Liberation Serif" w:hAnsi="Liberation Serif" w:cs="Times New Roman"/>
          <w:sz w:val="28"/>
          <w:szCs w:val="28"/>
        </w:rPr>
        <w:t>АТК</w:t>
      </w:r>
      <w:r w:rsidR="0013680B" w:rsidRPr="00440CAC">
        <w:rPr>
          <w:rFonts w:ascii="Liberation Serif" w:hAnsi="Liberation Serif" w:cs="Times New Roman"/>
          <w:sz w:val="28"/>
          <w:szCs w:val="28"/>
        </w:rPr>
        <w:t>)</w:t>
      </w:r>
      <w:r w:rsidR="0013680B">
        <w:rPr>
          <w:rFonts w:ascii="Liberation Serif" w:hAnsi="Liberation Serif" w:cs="Times New Roman"/>
          <w:sz w:val="28"/>
          <w:szCs w:val="28"/>
        </w:rPr>
        <w:t xml:space="preserve"> </w:t>
      </w:r>
      <w:r w:rsidRPr="00440CAC">
        <w:rPr>
          <w:rFonts w:ascii="Liberation Serif" w:hAnsi="Liberation Serif" w:cs="Times New Roman"/>
          <w:sz w:val="28"/>
          <w:szCs w:val="28"/>
        </w:rPr>
        <w:t>по реализации ее задач</w:t>
      </w:r>
      <w:r w:rsidR="0098005B">
        <w:rPr>
          <w:rFonts w:ascii="Liberation Serif" w:hAnsi="Liberation Serif" w:cs="Times New Roman"/>
          <w:sz w:val="28"/>
          <w:szCs w:val="28"/>
        </w:rPr>
        <w:t xml:space="preserve"> и функций</w:t>
      </w:r>
      <w:r w:rsidRPr="00440CAC">
        <w:rPr>
          <w:rFonts w:ascii="Liberation Serif" w:hAnsi="Liberation Serif" w:cs="Times New Roman"/>
          <w:sz w:val="28"/>
          <w:szCs w:val="28"/>
        </w:rPr>
        <w:t>, закрепленных в Положении об антитеррористической комиссии муниципально</w:t>
      </w:r>
      <w:r w:rsidR="000853F5">
        <w:rPr>
          <w:rFonts w:ascii="Liberation Serif" w:hAnsi="Liberation Serif" w:cs="Times New Roman"/>
          <w:sz w:val="28"/>
          <w:szCs w:val="28"/>
        </w:rPr>
        <w:t xml:space="preserve">го </w:t>
      </w:r>
      <w:r w:rsidRPr="00440CAC">
        <w:rPr>
          <w:rFonts w:ascii="Liberation Serif" w:hAnsi="Liberation Serif" w:cs="Times New Roman"/>
          <w:sz w:val="28"/>
          <w:szCs w:val="28"/>
        </w:rPr>
        <w:t>образовани</w:t>
      </w:r>
      <w:r w:rsidR="000853F5">
        <w:rPr>
          <w:rFonts w:ascii="Liberation Serif" w:hAnsi="Liberation Serif" w:cs="Times New Roman"/>
          <w:sz w:val="28"/>
          <w:szCs w:val="28"/>
        </w:rPr>
        <w:t>я</w:t>
      </w:r>
      <w:r w:rsidRPr="00440CAC">
        <w:rPr>
          <w:rFonts w:ascii="Liberation Serif" w:hAnsi="Liberation Serif" w:cs="Times New Roman"/>
          <w:sz w:val="28"/>
          <w:szCs w:val="28"/>
        </w:rPr>
        <w:t>, расположенно</w:t>
      </w:r>
      <w:r w:rsidR="000853F5">
        <w:rPr>
          <w:rFonts w:ascii="Liberation Serif" w:hAnsi="Liberation Serif" w:cs="Times New Roman"/>
          <w:sz w:val="28"/>
          <w:szCs w:val="28"/>
        </w:rPr>
        <w:t>го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на территории Свердловской области (далее - Положение), </w:t>
      </w:r>
      <w:r w:rsidR="000853F5">
        <w:rPr>
          <w:rFonts w:ascii="Liberation Serif" w:hAnsi="Liberation Serif" w:cs="Times New Roman"/>
          <w:sz w:val="28"/>
          <w:szCs w:val="28"/>
        </w:rPr>
        <w:t>требований законодательства Российской Федерации, решений председателя антитеррористической комиссии  в Свердловской области (далее – Комиссия), а также Комиссии, в том числе совместных с оперативным штабом в</w:t>
      </w:r>
      <w:proofErr w:type="gramEnd"/>
      <w:r w:rsidR="000853F5">
        <w:rPr>
          <w:rFonts w:ascii="Liberation Serif" w:hAnsi="Liberation Serif" w:cs="Times New Roman"/>
          <w:sz w:val="28"/>
          <w:szCs w:val="28"/>
        </w:rPr>
        <w:t xml:space="preserve"> Свердловской области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2. </w:t>
      </w:r>
      <w:r w:rsidR="00005BCB">
        <w:rPr>
          <w:rFonts w:ascii="Liberation Serif" w:hAnsi="Liberation Serif" w:cs="Times New Roman"/>
          <w:sz w:val="28"/>
          <w:szCs w:val="28"/>
        </w:rPr>
        <w:t>Задачи и функции АТК изложены в Положении об АТК муниципального образования, расположенного на территории Свердловской области,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утвержденном председателем </w:t>
      </w:r>
      <w:r w:rsidR="00005BCB">
        <w:rPr>
          <w:rFonts w:ascii="Liberation Serif" w:hAnsi="Liberation Serif" w:cs="Times New Roman"/>
          <w:sz w:val="28"/>
          <w:szCs w:val="28"/>
        </w:rPr>
        <w:t>Комиссии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Default="006B0AF3" w:rsidP="00700CCD">
      <w:pPr>
        <w:pStyle w:val="ConsPlusTitle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II. </w:t>
      </w:r>
      <w:r w:rsidR="00700CCD">
        <w:rPr>
          <w:rFonts w:ascii="Liberation Serif" w:hAnsi="Liberation Serif" w:cs="Times New Roman"/>
          <w:sz w:val="28"/>
          <w:szCs w:val="28"/>
        </w:rPr>
        <w:t xml:space="preserve">Планирование и организация деятельности АТК 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3. </w:t>
      </w:r>
      <w:r w:rsidR="00700CCD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осуществляет свою деятельность в соответствии с планом работы </w:t>
      </w:r>
      <w:r w:rsidR="00700CCD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(далее - План) на текущий год.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4. План готовится исходя из складывающейся обстановки в области профилактики терроризма</w:t>
      </w:r>
      <w:r w:rsidR="0013680B">
        <w:rPr>
          <w:rFonts w:ascii="Liberation Serif" w:hAnsi="Liberation Serif" w:cs="Times New Roman"/>
          <w:sz w:val="28"/>
          <w:szCs w:val="28"/>
        </w:rPr>
        <w:t>, минимизации и (или) ликвидации  последствий его проявления на территории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Каменск-Уральского городского округа, а также с учетом рекомендаций аппарата Национального антитеррористического комитета и </w:t>
      </w:r>
      <w:r w:rsidR="0013680B">
        <w:rPr>
          <w:rFonts w:ascii="Liberation Serif" w:hAnsi="Liberation Serif" w:cs="Times New Roman"/>
          <w:sz w:val="28"/>
          <w:szCs w:val="28"/>
        </w:rPr>
        <w:t>Комиссии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 планированию деятельности </w:t>
      </w:r>
      <w:r w:rsidR="0013680B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</w:t>
      </w:r>
      <w:r w:rsidR="0013680B">
        <w:rPr>
          <w:rFonts w:ascii="Liberation Serif" w:hAnsi="Liberation Serif" w:cs="Times New Roman"/>
          <w:sz w:val="28"/>
          <w:szCs w:val="28"/>
        </w:rPr>
        <w:t>обсуждается на последнем в текущем году заседании</w:t>
      </w:r>
      <w:r w:rsidR="0013680B"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13680B">
        <w:rPr>
          <w:rFonts w:ascii="Liberation Serif" w:hAnsi="Liberation Serif" w:cs="Times New Roman"/>
          <w:sz w:val="28"/>
          <w:szCs w:val="28"/>
        </w:rPr>
        <w:t xml:space="preserve">АТК,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 утверждается председателем </w:t>
      </w:r>
      <w:r w:rsidR="0013680B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5. Заседания </w:t>
      </w:r>
      <w:r w:rsidR="00FF3534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>проводятся в соответствии с</w:t>
      </w:r>
      <w:r w:rsidR="00FF3534">
        <w:rPr>
          <w:rFonts w:ascii="Liberation Serif" w:hAnsi="Liberation Serif" w:cs="Times New Roman"/>
          <w:sz w:val="28"/>
          <w:szCs w:val="28"/>
        </w:rPr>
        <w:t xml:space="preserve"> Планом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реже одного раза в квартал. В случае необходимости по решению председателя </w:t>
      </w:r>
      <w:r w:rsidR="00FF3534">
        <w:rPr>
          <w:rFonts w:ascii="Liberation Serif" w:hAnsi="Liberation Serif" w:cs="Times New Roman"/>
          <w:sz w:val="28"/>
          <w:szCs w:val="28"/>
        </w:rPr>
        <w:t xml:space="preserve">Комиссии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 председателя </w:t>
      </w:r>
      <w:r w:rsidR="00FF3534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могут проводиться внеочередные заседания</w:t>
      </w:r>
      <w:r w:rsidR="00FF3534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EF55A1" w:rsidRPr="00440CAC" w:rsidRDefault="00EF55A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При необходимости решения АТК могут быть приняты без проведения заседания АТК путем проведения заочного голосования.</w:t>
      </w:r>
    </w:p>
    <w:p w:rsidR="002303A0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6.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 xml:space="preserve">Для выработки комплексных решений по вопросам </w:t>
      </w:r>
      <w:r w:rsidR="00183EAE">
        <w:rPr>
          <w:rFonts w:ascii="Liberation Serif" w:hAnsi="Liberation Serif" w:cs="Times New Roman"/>
          <w:sz w:val="28"/>
          <w:szCs w:val="28"/>
        </w:rPr>
        <w:t>профилактики терроризма, минимизации и (или) ликвидации  последствий его проявления на территории</w:t>
      </w:r>
      <w:r w:rsidR="00183EAE" w:rsidRPr="00440CAC">
        <w:rPr>
          <w:rFonts w:ascii="Liberation Serif" w:hAnsi="Liberation Serif" w:cs="Times New Roman"/>
          <w:sz w:val="28"/>
          <w:szCs w:val="28"/>
        </w:rPr>
        <w:t xml:space="preserve"> Каменск-Уральского городского округа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могут проводиться совместные заседания </w:t>
      </w:r>
      <w:r w:rsidR="00183EAE">
        <w:rPr>
          <w:rFonts w:ascii="Liberation Serif" w:hAnsi="Liberation Serif" w:cs="Times New Roman"/>
          <w:sz w:val="28"/>
          <w:szCs w:val="28"/>
        </w:rPr>
        <w:t>АТК и оперативной группы в Каменск-</w:t>
      </w:r>
      <w:r w:rsidR="002303A0">
        <w:rPr>
          <w:rFonts w:ascii="Liberation Serif" w:hAnsi="Liberation Serif" w:cs="Times New Roman"/>
          <w:sz w:val="28"/>
          <w:szCs w:val="28"/>
        </w:rPr>
        <w:t>У</w:t>
      </w:r>
      <w:r w:rsidR="00183EAE">
        <w:rPr>
          <w:rFonts w:ascii="Liberation Serif" w:hAnsi="Liberation Serif" w:cs="Times New Roman"/>
          <w:sz w:val="28"/>
          <w:szCs w:val="28"/>
        </w:rPr>
        <w:t>ральском городском округе</w:t>
      </w:r>
      <w:r w:rsidR="002303A0">
        <w:rPr>
          <w:rFonts w:ascii="Liberation Serif" w:hAnsi="Liberation Serif" w:cs="Times New Roman"/>
          <w:sz w:val="28"/>
          <w:szCs w:val="28"/>
        </w:rPr>
        <w:t xml:space="preserve">, сформированной для осуществления первоочередных мер по пресечению террористического акта или действий, создающих </w:t>
      </w:r>
      <w:r w:rsidR="002303A0">
        <w:rPr>
          <w:rFonts w:ascii="Liberation Serif" w:hAnsi="Liberation Serif" w:cs="Times New Roman"/>
          <w:sz w:val="28"/>
          <w:szCs w:val="28"/>
        </w:rPr>
        <w:lastRenderedPageBreak/>
        <w:t>непосредственную угрозу его совершения, на территории Каменск-Уральского городского округа.</w:t>
      </w:r>
      <w:proofErr w:type="gramEnd"/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7. Предложения в проект </w:t>
      </w:r>
      <w:r w:rsidR="00A51123">
        <w:rPr>
          <w:rFonts w:ascii="Liberation Serif" w:hAnsi="Liberation Serif" w:cs="Times New Roman"/>
          <w:sz w:val="28"/>
          <w:szCs w:val="28"/>
        </w:rPr>
        <w:t>Плана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вносятся в письменной форме </w:t>
      </w:r>
      <w:r w:rsidR="00A51123">
        <w:rPr>
          <w:rFonts w:ascii="Liberation Serif" w:hAnsi="Liberation Serif" w:cs="Times New Roman"/>
          <w:sz w:val="28"/>
          <w:szCs w:val="28"/>
        </w:rPr>
        <w:t xml:space="preserve">председателю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не позднее, чем за </w:t>
      </w:r>
      <w:r w:rsidR="00A51123">
        <w:rPr>
          <w:rFonts w:ascii="Liberation Serif" w:hAnsi="Liberation Serif" w:cs="Times New Roman"/>
          <w:sz w:val="28"/>
          <w:szCs w:val="28"/>
        </w:rPr>
        <w:t xml:space="preserve">тридцать дней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до начала планируемого периода либо в сроки, определенные председателем </w:t>
      </w:r>
      <w:r w:rsidR="00A51123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Предложения по рассмотрению вопросов на заседании </w:t>
      </w:r>
      <w:r w:rsidR="00F8335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должны содержать: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наименование вопроса и краткое обоснование необходимости его рассмотрения на заседании </w:t>
      </w:r>
      <w:r w:rsidR="009375F4"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6B0AF3" w:rsidRPr="00440CAC">
        <w:rPr>
          <w:rFonts w:ascii="Liberation Serif" w:hAnsi="Liberation Serif" w:cs="Times New Roman"/>
          <w:sz w:val="28"/>
          <w:szCs w:val="28"/>
        </w:rPr>
        <w:t>) форму и содержание предлагаемого решения;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6B0AF3" w:rsidRPr="00440CAC">
        <w:rPr>
          <w:rFonts w:ascii="Liberation Serif" w:hAnsi="Liberation Serif" w:cs="Times New Roman"/>
          <w:sz w:val="28"/>
          <w:szCs w:val="28"/>
        </w:rPr>
        <w:t>) наименование органа, ответственного за подготовку вопроса;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6B0AF3" w:rsidRPr="00440CAC">
        <w:rPr>
          <w:rFonts w:ascii="Liberation Serif" w:hAnsi="Liberation Serif" w:cs="Times New Roman"/>
          <w:sz w:val="28"/>
          <w:szCs w:val="28"/>
        </w:rPr>
        <w:t>) перечень соисполнителей;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срок рассмотрения на заседании </w:t>
      </w:r>
      <w:r w:rsidR="009375F4"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В случае если в проект Плана для рассмотрения предлагается включить вопрос, решение которого не относится к компетенции органа его предлагающего, инициатору необходимо провести процедуру согласования предложения с государственным органом, к компетенции которого он относится. Указанные предложения могут направляться </w:t>
      </w:r>
      <w:r w:rsidR="000E6D2E">
        <w:rPr>
          <w:rFonts w:ascii="Liberation Serif" w:hAnsi="Liberation Serif" w:cs="Times New Roman"/>
          <w:sz w:val="28"/>
          <w:szCs w:val="28"/>
        </w:rPr>
        <w:t xml:space="preserve">председателем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для дополнительной проработки членам </w:t>
      </w:r>
      <w:r w:rsidR="000E6D2E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Заключения членов </w:t>
      </w:r>
      <w:r w:rsidR="000E6D2E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другие материалы по внесенным предложе</w:t>
      </w:r>
      <w:r w:rsidR="000E6D2E">
        <w:rPr>
          <w:rFonts w:ascii="Liberation Serif" w:hAnsi="Liberation Serif" w:cs="Times New Roman"/>
          <w:sz w:val="28"/>
          <w:szCs w:val="28"/>
        </w:rPr>
        <w:t xml:space="preserve">ниям должны быть представлены председателю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не позднее </w:t>
      </w:r>
      <w:r w:rsidR="005103B0">
        <w:rPr>
          <w:rFonts w:ascii="Liberation Serif" w:hAnsi="Liberation Serif" w:cs="Times New Roman"/>
          <w:sz w:val="28"/>
          <w:szCs w:val="28"/>
        </w:rPr>
        <w:t>тридцати</w:t>
      </w:r>
      <w:r w:rsidR="000E6D2E">
        <w:rPr>
          <w:rFonts w:ascii="Liberation Serif" w:hAnsi="Liberation Serif" w:cs="Times New Roman"/>
          <w:sz w:val="28"/>
          <w:szCs w:val="28"/>
        </w:rPr>
        <w:t xml:space="preserve"> дней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со дня их получения, если иное не оговорено сопроводительным документом.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8. На основе </w:t>
      </w:r>
      <w:r w:rsidR="00AE6EAE" w:rsidRPr="00440CAC">
        <w:rPr>
          <w:rFonts w:ascii="Liberation Serif" w:hAnsi="Liberation Serif" w:cs="Times New Roman"/>
          <w:sz w:val="28"/>
          <w:szCs w:val="28"/>
        </w:rPr>
        <w:t xml:space="preserve">поступивших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предложений </w:t>
      </w:r>
      <w:r w:rsidR="00AE6EAE">
        <w:rPr>
          <w:rFonts w:ascii="Liberation Serif" w:hAnsi="Liberation Serif" w:cs="Times New Roman"/>
          <w:sz w:val="28"/>
          <w:szCs w:val="28"/>
        </w:rPr>
        <w:t xml:space="preserve">секретарь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формирует проект </w:t>
      </w:r>
      <w:r w:rsidR="00AE6EAE">
        <w:rPr>
          <w:rFonts w:ascii="Liberation Serif" w:hAnsi="Liberation Serif" w:cs="Times New Roman"/>
          <w:sz w:val="28"/>
          <w:szCs w:val="28"/>
        </w:rPr>
        <w:t>Плана,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который по согласованию с председателем </w:t>
      </w:r>
      <w:r w:rsidR="00AE6EAE">
        <w:rPr>
          <w:rFonts w:ascii="Liberation Serif" w:hAnsi="Liberation Serif" w:cs="Times New Roman"/>
          <w:sz w:val="28"/>
          <w:szCs w:val="28"/>
        </w:rPr>
        <w:t>АТК обсуждается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на последнем заседании </w:t>
      </w:r>
      <w:r w:rsidR="00AE6EAE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текущего года</w:t>
      </w:r>
      <w:r w:rsidR="00AE6EAE">
        <w:rPr>
          <w:rFonts w:ascii="Liberation Serif" w:hAnsi="Liberation Serif" w:cs="Times New Roman"/>
          <w:sz w:val="28"/>
          <w:szCs w:val="28"/>
        </w:rPr>
        <w:t>, и в последствие утверждается председателем АТ</w:t>
      </w:r>
      <w:r w:rsidR="008C3BF3">
        <w:rPr>
          <w:rFonts w:ascii="Liberation Serif" w:hAnsi="Liberation Serif" w:cs="Times New Roman"/>
          <w:sz w:val="28"/>
          <w:szCs w:val="28"/>
        </w:rPr>
        <w:t>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9. </w:t>
      </w:r>
      <w:r w:rsidR="002B66FA">
        <w:rPr>
          <w:rFonts w:ascii="Liberation Serif" w:hAnsi="Liberation Serif" w:cs="Times New Roman"/>
          <w:sz w:val="28"/>
          <w:szCs w:val="28"/>
        </w:rPr>
        <w:t xml:space="preserve">Секретарь АТК направляет План членам АТК для исполнения и в аппарат Комиссии </w:t>
      </w:r>
      <w:r w:rsidRPr="00440CAC">
        <w:rPr>
          <w:rFonts w:ascii="Liberation Serif" w:hAnsi="Liberation Serif" w:cs="Times New Roman"/>
          <w:sz w:val="28"/>
          <w:szCs w:val="28"/>
        </w:rPr>
        <w:t>для организации оценки и внесения изменений при необходимости.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10. Решение о внесении изменений в </w:t>
      </w:r>
      <w:r w:rsidR="002B66FA">
        <w:rPr>
          <w:rFonts w:ascii="Liberation Serif" w:hAnsi="Liberation Serif" w:cs="Times New Roman"/>
          <w:sz w:val="28"/>
          <w:szCs w:val="28"/>
        </w:rPr>
        <w:t>План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принимается председателем </w:t>
      </w:r>
      <w:r w:rsidR="002B66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 мотивированному письменному предложению члена </w:t>
      </w:r>
      <w:proofErr w:type="spellStart"/>
      <w:r w:rsidR="002B66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и</w:t>
      </w:r>
      <w:proofErr w:type="spellEnd"/>
      <w:r w:rsidRPr="00440CAC">
        <w:rPr>
          <w:rFonts w:ascii="Liberation Serif" w:hAnsi="Liberation Serif" w:cs="Times New Roman"/>
          <w:sz w:val="28"/>
          <w:szCs w:val="28"/>
        </w:rPr>
        <w:t>, ответственного за подготовку обсуждаемого вопроса.</w:t>
      </w:r>
    </w:p>
    <w:p w:rsidR="006B0AF3" w:rsidRPr="00440CAC" w:rsidRDefault="006B0AF3" w:rsidP="0062392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11. Рассмотрение на заседаниях </w:t>
      </w:r>
      <w:r w:rsidR="002B66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дополнительных (внеплановых) вопросов осуществляется по решению </w:t>
      </w:r>
      <w:r w:rsidR="002B66FA">
        <w:rPr>
          <w:rFonts w:ascii="Liberation Serif" w:hAnsi="Liberation Serif" w:cs="Times New Roman"/>
          <w:sz w:val="28"/>
          <w:szCs w:val="28"/>
        </w:rPr>
        <w:t>председателя Комиссии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председателя </w:t>
      </w:r>
      <w:r w:rsidR="002B66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22686">
      <w:pPr>
        <w:pStyle w:val="ConsPlusTitle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III. </w:t>
      </w:r>
      <w:r w:rsidR="00422686">
        <w:rPr>
          <w:rFonts w:ascii="Liberation Serif" w:hAnsi="Liberation Serif" w:cs="Times New Roman"/>
          <w:sz w:val="28"/>
          <w:szCs w:val="28"/>
        </w:rPr>
        <w:t>Порядок подготовки заседаний АТК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12.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 xml:space="preserve">Члены </w:t>
      </w:r>
      <w:r w:rsidR="00240A3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представители подразделений территориальных органов </w:t>
      </w:r>
      <w:r w:rsidR="00240A39">
        <w:rPr>
          <w:rFonts w:ascii="Liberation Serif" w:hAnsi="Liberation Serif" w:cs="Times New Roman"/>
          <w:sz w:val="28"/>
          <w:szCs w:val="28"/>
        </w:rPr>
        <w:t xml:space="preserve">(подразделений) </w:t>
      </w:r>
      <w:r w:rsidRPr="00440CAC">
        <w:rPr>
          <w:rFonts w:ascii="Liberation Serif" w:hAnsi="Liberation Serif" w:cs="Times New Roman"/>
          <w:sz w:val="28"/>
          <w:szCs w:val="28"/>
        </w:rPr>
        <w:t>федеральных органов исполнительной власти</w:t>
      </w:r>
      <w:r w:rsidR="00240A39">
        <w:rPr>
          <w:rFonts w:ascii="Liberation Serif" w:hAnsi="Liberation Serif" w:cs="Times New Roman"/>
          <w:sz w:val="28"/>
          <w:szCs w:val="28"/>
        </w:rPr>
        <w:t xml:space="preserve"> (далее – ФОИВ)</w:t>
      </w:r>
      <w:r w:rsidRPr="00440CAC">
        <w:rPr>
          <w:rFonts w:ascii="Liberation Serif" w:hAnsi="Liberation Serif" w:cs="Times New Roman"/>
          <w:sz w:val="28"/>
          <w:szCs w:val="28"/>
        </w:rPr>
        <w:t>, исполнительн</w:t>
      </w:r>
      <w:r w:rsidR="00240A39">
        <w:rPr>
          <w:rFonts w:ascii="Liberation Serif" w:hAnsi="Liberation Serif" w:cs="Times New Roman"/>
          <w:sz w:val="28"/>
          <w:szCs w:val="28"/>
        </w:rPr>
        <w:t xml:space="preserve">ых органов государственной </w:t>
      </w:r>
      <w:r w:rsidRPr="00440CAC">
        <w:rPr>
          <w:rFonts w:ascii="Liberation Serif" w:hAnsi="Liberation Serif" w:cs="Times New Roman"/>
          <w:sz w:val="28"/>
          <w:szCs w:val="28"/>
        </w:rPr>
        <w:t>власти Свердловской области</w:t>
      </w:r>
      <w:r w:rsidR="00240A39">
        <w:rPr>
          <w:rFonts w:ascii="Liberation Serif" w:hAnsi="Liberation Serif" w:cs="Times New Roman"/>
          <w:sz w:val="28"/>
          <w:szCs w:val="28"/>
        </w:rPr>
        <w:t xml:space="preserve"> (далее – ИОГВ)</w:t>
      </w:r>
      <w:r w:rsidRPr="00440CAC">
        <w:rPr>
          <w:rFonts w:ascii="Liberation Serif" w:hAnsi="Liberation Serif" w:cs="Times New Roman"/>
          <w:sz w:val="28"/>
          <w:szCs w:val="28"/>
        </w:rPr>
        <w:t>, органов местного самоуправления</w:t>
      </w:r>
      <w:r w:rsidR="00240A39">
        <w:rPr>
          <w:rFonts w:ascii="Liberation Serif" w:hAnsi="Liberation Serif" w:cs="Times New Roman"/>
          <w:sz w:val="28"/>
          <w:szCs w:val="28"/>
        </w:rPr>
        <w:t xml:space="preserve"> (далее – ОМС) Каменск-Уральского городского округа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или должностные лица, на которых возложена подготовка соответствующих материалов для рассмотрения на заседаниях </w:t>
      </w:r>
      <w:r w:rsidR="00240A3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, принимают участие в подготовке заседаний</w:t>
      </w:r>
      <w:r w:rsidR="00240A39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в соответствии с утвержденным </w:t>
      </w:r>
      <w:r w:rsidR="00240A39">
        <w:rPr>
          <w:rFonts w:ascii="Liberation Serif" w:hAnsi="Liberation Serif" w:cs="Times New Roman"/>
          <w:sz w:val="28"/>
          <w:szCs w:val="28"/>
        </w:rPr>
        <w:t>Планом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несут персональную ответственность за качество</w:t>
      </w:r>
      <w:proofErr w:type="gramEnd"/>
      <w:r w:rsidRPr="00440CAC">
        <w:rPr>
          <w:rFonts w:ascii="Liberation Serif" w:hAnsi="Liberation Serif" w:cs="Times New Roman"/>
          <w:sz w:val="28"/>
          <w:szCs w:val="28"/>
        </w:rPr>
        <w:t xml:space="preserve"> и своевременность представления материалов.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13. </w:t>
      </w:r>
      <w:r w:rsidR="0037343B">
        <w:rPr>
          <w:rFonts w:ascii="Liberation Serif" w:eastAsiaTheme="minorHAnsi" w:hAnsi="Liberation Serif"/>
          <w:sz w:val="28"/>
          <w:szCs w:val="28"/>
          <w:lang w:eastAsia="en-US"/>
        </w:rPr>
        <w:t>Секретарь АТК</w:t>
      </w:r>
      <w:r w:rsidRPr="00440CAC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оказывает организационную и методическую помощь </w:t>
      </w:r>
      <w:r w:rsidR="0037343B">
        <w:rPr>
          <w:rFonts w:ascii="Liberation Serif" w:hAnsi="Liberation Serif" w:cs="Times New Roman"/>
          <w:sz w:val="28"/>
          <w:szCs w:val="28"/>
        </w:rPr>
        <w:lastRenderedPageBreak/>
        <w:t>территориальным органам  (подразделе</w:t>
      </w:r>
      <w:r w:rsidR="00C948F4">
        <w:rPr>
          <w:rFonts w:ascii="Liberation Serif" w:hAnsi="Liberation Serif" w:cs="Times New Roman"/>
          <w:sz w:val="28"/>
          <w:szCs w:val="28"/>
        </w:rPr>
        <w:t>ниям) ФОИВ, ИОГВ и ОМС Каменск-У</w:t>
      </w:r>
      <w:r w:rsidR="0037343B">
        <w:rPr>
          <w:rFonts w:ascii="Liberation Serif" w:hAnsi="Liberation Serif" w:cs="Times New Roman"/>
          <w:sz w:val="28"/>
          <w:szCs w:val="28"/>
        </w:rPr>
        <w:t>ральского городского округа, и иным должностным лицам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участвующим в подготовке материалов к заседанию </w:t>
      </w:r>
      <w:r w:rsidR="0037343B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14. Проект повестки заседания </w:t>
      </w:r>
      <w:r w:rsidR="006903E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уточняется в процессе подготовки к очередному заседанию </w:t>
      </w:r>
      <w:r w:rsidR="006903E9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 </w:t>
      </w:r>
      <w:r w:rsidR="006903E9">
        <w:rPr>
          <w:rFonts w:ascii="Liberation Serif" w:hAnsi="Liberation Serif" w:cs="Times New Roman"/>
          <w:sz w:val="28"/>
          <w:szCs w:val="28"/>
        </w:rPr>
        <w:t xml:space="preserve">секретарем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согласовывается с председателем </w:t>
      </w:r>
      <w:r w:rsidR="006903E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Повестка заседания </w:t>
      </w:r>
      <w:r w:rsidR="006903E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утверждается непосредственно на заседании </w:t>
      </w:r>
      <w:r w:rsidR="006903E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15. Для подготовки вопросов, вносимых на рассмотрение </w:t>
      </w:r>
      <w:r w:rsidR="00AB43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решением председателя </w:t>
      </w:r>
      <w:r w:rsidR="00AB43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могут создаваться рабочие группы </w:t>
      </w:r>
      <w:r w:rsidR="00AB43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из числа членов </w:t>
      </w:r>
      <w:r w:rsidR="00AB43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представителей заинтересованных территориальных органов </w:t>
      </w:r>
      <w:r w:rsidR="00AB43FA">
        <w:rPr>
          <w:rFonts w:ascii="Liberation Serif" w:hAnsi="Liberation Serif" w:cs="Times New Roman"/>
          <w:sz w:val="28"/>
          <w:szCs w:val="28"/>
        </w:rPr>
        <w:t xml:space="preserve">(подразделений) </w:t>
      </w:r>
      <w:r w:rsidR="00494AAC">
        <w:rPr>
          <w:rFonts w:ascii="Liberation Serif" w:hAnsi="Liberation Serif" w:cs="Times New Roman"/>
          <w:sz w:val="28"/>
          <w:szCs w:val="28"/>
        </w:rPr>
        <w:t>Ф</w:t>
      </w:r>
      <w:r w:rsidR="00AB43FA">
        <w:rPr>
          <w:rFonts w:ascii="Liberation Serif" w:hAnsi="Liberation Serif" w:cs="Times New Roman"/>
          <w:sz w:val="28"/>
          <w:szCs w:val="28"/>
        </w:rPr>
        <w:t>ОИВ, ИОГВ, ОМС Каменск-Уральского городского округа, организаций, секретаря АТК</w:t>
      </w:r>
      <w:r w:rsidRPr="00440CAC">
        <w:rPr>
          <w:rFonts w:ascii="Liberation Serif" w:hAnsi="Liberation Serif" w:cs="Times New Roman"/>
          <w:sz w:val="28"/>
          <w:szCs w:val="28"/>
        </w:rPr>
        <w:t>, а также соответствующих экспертов (по согласованию).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16. Материалы к заседанию </w:t>
      </w:r>
      <w:r w:rsidR="00494AAC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представляются </w:t>
      </w:r>
      <w:r w:rsidR="00494AAC">
        <w:rPr>
          <w:rFonts w:ascii="Liberation Serif" w:hAnsi="Liberation Serif" w:cs="Times New Roman"/>
          <w:sz w:val="28"/>
          <w:szCs w:val="28"/>
        </w:rPr>
        <w:t xml:space="preserve">председателю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не позднее, чем за </w:t>
      </w:r>
      <w:r w:rsidR="004A0BE5">
        <w:rPr>
          <w:rFonts w:ascii="Liberation Serif" w:hAnsi="Liberation Serif" w:cs="Times New Roman"/>
          <w:sz w:val="28"/>
          <w:szCs w:val="28"/>
        </w:rPr>
        <w:t>пятнадцать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дней до даты проведения заседания </w:t>
      </w:r>
      <w:r w:rsidR="00494AAC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включают в себя: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</w:t>
      </w:r>
      <w:r w:rsidR="006B0AF3" w:rsidRPr="00440CAC">
        <w:rPr>
          <w:rFonts w:ascii="Liberation Serif" w:hAnsi="Liberation Serif" w:cs="Times New Roman"/>
          <w:sz w:val="28"/>
          <w:szCs w:val="28"/>
        </w:rPr>
        <w:t>) информационно-аналитическую справку по рассматриваемому вопросу;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6B0AF3" w:rsidRPr="00440CAC">
        <w:rPr>
          <w:rFonts w:ascii="Liberation Serif" w:hAnsi="Liberation Serif" w:cs="Times New Roman"/>
          <w:sz w:val="28"/>
          <w:szCs w:val="28"/>
        </w:rPr>
        <w:t>) тезисы выступлений основного докладчика и содокладчиков;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проект </w:t>
      </w:r>
      <w:r w:rsidR="0045312B">
        <w:rPr>
          <w:rFonts w:ascii="Liberation Serif" w:hAnsi="Liberation Serif" w:cs="Times New Roman"/>
          <w:sz w:val="28"/>
          <w:szCs w:val="28"/>
        </w:rPr>
        <w:t>протокола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по рассматриваемому вопросу с указанием исполнителей пунктов</w:t>
      </w:r>
      <w:r w:rsidR="0045312B">
        <w:rPr>
          <w:rFonts w:ascii="Liberation Serif" w:hAnsi="Liberation Serif" w:cs="Times New Roman"/>
          <w:sz w:val="28"/>
          <w:szCs w:val="28"/>
        </w:rPr>
        <w:t xml:space="preserve"> протокола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и сроками их исполнения;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материалы согласования проекта </w:t>
      </w:r>
      <w:r w:rsidR="00FF5483">
        <w:rPr>
          <w:rFonts w:ascii="Liberation Serif" w:hAnsi="Liberation Serif" w:cs="Times New Roman"/>
          <w:sz w:val="28"/>
          <w:szCs w:val="28"/>
        </w:rPr>
        <w:t>протокола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с заинтересованными </w:t>
      </w:r>
      <w:r w:rsidR="00FF5483">
        <w:rPr>
          <w:rFonts w:ascii="Liberation Serif" w:hAnsi="Liberation Serif" w:cs="Times New Roman"/>
          <w:sz w:val="28"/>
          <w:szCs w:val="28"/>
        </w:rPr>
        <w:t>субъектами профилактики</w:t>
      </w:r>
      <w:r w:rsidR="006B0AF3" w:rsidRPr="00440CAC">
        <w:rPr>
          <w:rFonts w:ascii="Liberation Serif" w:hAnsi="Liberation Serif" w:cs="Times New Roman"/>
          <w:sz w:val="28"/>
          <w:szCs w:val="28"/>
        </w:rPr>
        <w:t>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особые мнения по представленному проекту </w:t>
      </w:r>
      <w:r w:rsidR="00B30FC9">
        <w:rPr>
          <w:rFonts w:ascii="Liberation Serif" w:hAnsi="Liberation Serif" w:cs="Times New Roman"/>
          <w:sz w:val="28"/>
          <w:szCs w:val="28"/>
        </w:rPr>
        <w:t>протокола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если таковые имеются.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17.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440CAC">
        <w:rPr>
          <w:rFonts w:ascii="Liberation Serif" w:hAnsi="Liberation Serif" w:cs="Times New Roman"/>
          <w:sz w:val="28"/>
          <w:szCs w:val="28"/>
        </w:rPr>
        <w:t xml:space="preserve"> своевременностью подготовки и представления материалов для рассмотрения на заседаниях </w:t>
      </w:r>
      <w:r w:rsidR="004917C7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осуществляет  </w:t>
      </w:r>
      <w:r w:rsidR="004917C7">
        <w:rPr>
          <w:rFonts w:ascii="Liberation Serif" w:hAnsi="Liberation Serif" w:cs="Times New Roman"/>
          <w:sz w:val="28"/>
          <w:szCs w:val="28"/>
        </w:rPr>
        <w:t>секретарь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18. В случае непредставления материалов в установленный настоящим Регламентом срок или их представления с нарушением настоящего Регламента вопрос может быть снят с рассмотрения либо перенесен для рассмотрения на другом заседании </w:t>
      </w:r>
      <w:r w:rsidR="004F2458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>по решению председателя</w:t>
      </w:r>
      <w:r w:rsidR="004F2458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19. </w:t>
      </w:r>
      <w:r w:rsidR="00E364E2">
        <w:rPr>
          <w:rFonts w:ascii="Liberation Serif" w:hAnsi="Liberation Serif" w:cs="Times New Roman"/>
          <w:sz w:val="28"/>
          <w:szCs w:val="28"/>
        </w:rPr>
        <w:t>Проекты п</w:t>
      </w:r>
      <w:r w:rsidRPr="00440CAC">
        <w:rPr>
          <w:rFonts w:ascii="Liberation Serif" w:hAnsi="Liberation Serif" w:cs="Times New Roman"/>
          <w:sz w:val="28"/>
          <w:szCs w:val="28"/>
        </w:rPr>
        <w:t>овестк</w:t>
      </w:r>
      <w:r w:rsidR="00E364E2">
        <w:rPr>
          <w:rFonts w:ascii="Liberation Serif" w:hAnsi="Liberation Serif" w:cs="Times New Roman"/>
          <w:sz w:val="28"/>
          <w:szCs w:val="28"/>
        </w:rPr>
        <w:t>и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предстоящего заседания</w:t>
      </w:r>
      <w:r w:rsidR="00E364E2">
        <w:rPr>
          <w:rFonts w:ascii="Liberation Serif" w:hAnsi="Liberation Serif" w:cs="Times New Roman"/>
          <w:sz w:val="28"/>
          <w:szCs w:val="28"/>
        </w:rPr>
        <w:t xml:space="preserve"> АТК и протокола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заседания </w:t>
      </w:r>
      <w:r w:rsidR="00E364E2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с соответствующими материалами</w:t>
      </w:r>
      <w:r w:rsidR="00E364E2">
        <w:rPr>
          <w:rFonts w:ascii="Liberation Serif" w:hAnsi="Liberation Serif" w:cs="Times New Roman"/>
          <w:sz w:val="28"/>
          <w:szCs w:val="28"/>
        </w:rPr>
        <w:t xml:space="preserve"> секретарь АТК представляет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председателю </w:t>
      </w:r>
      <w:r w:rsidR="00E364E2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позднее, чем за </w:t>
      </w:r>
      <w:r w:rsidR="004A0BE5">
        <w:rPr>
          <w:rFonts w:ascii="Liberation Serif" w:hAnsi="Liberation Serif" w:cs="Times New Roman"/>
          <w:sz w:val="28"/>
          <w:szCs w:val="28"/>
        </w:rPr>
        <w:t>семь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рабочих дней до даты проведения заседания</w:t>
      </w:r>
      <w:r w:rsidR="00E364E2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20. Одобренные председателем </w:t>
      </w:r>
      <w:r w:rsidR="00095BBF">
        <w:rPr>
          <w:rFonts w:ascii="Liberation Serif" w:hAnsi="Liberation Serif" w:cs="Times New Roman"/>
          <w:sz w:val="28"/>
          <w:szCs w:val="28"/>
        </w:rPr>
        <w:t>АТК проекты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повестк</w:t>
      </w:r>
      <w:r w:rsidR="00095BBF">
        <w:rPr>
          <w:rFonts w:ascii="Liberation Serif" w:hAnsi="Liberation Serif" w:cs="Times New Roman"/>
          <w:sz w:val="28"/>
          <w:szCs w:val="28"/>
        </w:rPr>
        <w:t xml:space="preserve">и заседания АТК и протокола заседания АТК с приложением  соответствующих информационно-справочных материалов, секретарь АТК направляет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членам </w:t>
      </w:r>
      <w:r w:rsidR="00095BBF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участникам заседания</w:t>
      </w:r>
      <w:r w:rsidR="00095BBF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позднее</w:t>
      </w:r>
      <w:r w:rsidR="00095BBF">
        <w:rPr>
          <w:rFonts w:ascii="Liberation Serif" w:hAnsi="Liberation Serif" w:cs="Times New Roman"/>
          <w:sz w:val="28"/>
          <w:szCs w:val="28"/>
        </w:rPr>
        <w:t>,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чем за </w:t>
      </w:r>
      <w:r w:rsidR="004A0BE5">
        <w:rPr>
          <w:rFonts w:ascii="Liberation Serif" w:hAnsi="Liberation Serif" w:cs="Times New Roman"/>
          <w:sz w:val="28"/>
          <w:szCs w:val="28"/>
        </w:rPr>
        <w:t>семь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дней до даты проведения заседания</w:t>
      </w:r>
      <w:r w:rsidR="00095BBF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F344BE" w:rsidRDefault="00F344BE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21. Члены АТК </w:t>
      </w:r>
      <w:r w:rsidR="006B0AF3" w:rsidRPr="00440CAC">
        <w:rPr>
          <w:rFonts w:ascii="Liberation Serif" w:hAnsi="Liberation Serif" w:cs="Times New Roman"/>
          <w:sz w:val="28"/>
          <w:szCs w:val="28"/>
        </w:rPr>
        <w:t>и участники заседания</w:t>
      </w:r>
      <w:r>
        <w:rPr>
          <w:rFonts w:ascii="Liberation Serif" w:hAnsi="Liberation Serif" w:cs="Times New Roman"/>
          <w:sz w:val="28"/>
          <w:szCs w:val="28"/>
        </w:rPr>
        <w:t xml:space="preserve">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которым направлены</w:t>
      </w:r>
      <w:r>
        <w:rPr>
          <w:rFonts w:ascii="Liberation Serif" w:hAnsi="Liberation Serif" w:cs="Times New Roman"/>
          <w:sz w:val="28"/>
          <w:szCs w:val="28"/>
        </w:rPr>
        <w:t xml:space="preserve"> соответствующие материалы (проекты повест</w:t>
      </w:r>
      <w:r w:rsidR="004A0BE5">
        <w:rPr>
          <w:rFonts w:ascii="Liberation Serif" w:hAnsi="Liberation Serif" w:cs="Times New Roman"/>
          <w:sz w:val="28"/>
          <w:szCs w:val="28"/>
        </w:rPr>
        <w:t>к</w:t>
      </w:r>
      <w:r>
        <w:rPr>
          <w:rFonts w:ascii="Liberation Serif" w:hAnsi="Liberation Serif" w:cs="Times New Roman"/>
          <w:sz w:val="28"/>
          <w:szCs w:val="28"/>
        </w:rPr>
        <w:t>и заседания АТК и протокола заседания АТК и иные материалы)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не позднее</w:t>
      </w:r>
      <w:r w:rsidR="003677EF" w:rsidRPr="00440CAC">
        <w:rPr>
          <w:rFonts w:ascii="Liberation Serif" w:hAnsi="Liberation Serif" w:cs="Times New Roman"/>
          <w:sz w:val="28"/>
          <w:szCs w:val="28"/>
        </w:rPr>
        <w:t>,</w:t>
      </w:r>
      <w:r>
        <w:rPr>
          <w:rFonts w:ascii="Liberation Serif" w:hAnsi="Liberation Serif" w:cs="Times New Roman"/>
          <w:sz w:val="28"/>
          <w:szCs w:val="28"/>
        </w:rPr>
        <w:t xml:space="preserve"> чем за </w:t>
      </w:r>
      <w:r w:rsidR="004A0BE5">
        <w:rPr>
          <w:rFonts w:ascii="Liberation Serif" w:hAnsi="Liberation Serif" w:cs="Times New Roman"/>
          <w:sz w:val="28"/>
          <w:szCs w:val="28"/>
        </w:rPr>
        <w:t>пять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дн</w:t>
      </w:r>
      <w:r>
        <w:rPr>
          <w:rFonts w:ascii="Liberation Serif" w:hAnsi="Liberation Serif" w:cs="Times New Roman"/>
          <w:sz w:val="28"/>
          <w:szCs w:val="28"/>
        </w:rPr>
        <w:t>ей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до даты </w:t>
      </w:r>
      <w:r>
        <w:rPr>
          <w:rFonts w:ascii="Liberation Serif" w:hAnsi="Liberation Serif" w:cs="Times New Roman"/>
          <w:sz w:val="28"/>
          <w:szCs w:val="28"/>
        </w:rPr>
        <w:t xml:space="preserve">предстоящего заседания АТК представляют председателю АТК письменную информацию о наличии либо отсутствии замечаний и предложений в </w:t>
      </w:r>
      <w:r>
        <w:rPr>
          <w:rFonts w:ascii="Liberation Serif" w:hAnsi="Liberation Serif" w:cs="Times New Roman"/>
          <w:sz w:val="28"/>
          <w:szCs w:val="28"/>
        </w:rPr>
        <w:lastRenderedPageBreak/>
        <w:t>соответствующие материалы.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22. В случае если для реализации </w:t>
      </w:r>
      <w:r w:rsidR="00466B7C">
        <w:rPr>
          <w:rFonts w:ascii="Liberation Serif" w:hAnsi="Liberation Serif" w:cs="Times New Roman"/>
          <w:sz w:val="28"/>
          <w:szCs w:val="28"/>
        </w:rPr>
        <w:t xml:space="preserve">поручений, изложенных в проекте протокола заседания АТК, требуется издание муниципальных </w:t>
      </w:r>
      <w:r w:rsidRPr="00440CAC">
        <w:rPr>
          <w:rFonts w:ascii="Liberation Serif" w:hAnsi="Liberation Serif" w:cs="Times New Roman"/>
          <w:sz w:val="28"/>
          <w:szCs w:val="28"/>
        </w:rPr>
        <w:t>правов</w:t>
      </w:r>
      <w:r w:rsidR="00466B7C">
        <w:rPr>
          <w:rFonts w:ascii="Liberation Serif" w:hAnsi="Liberation Serif" w:cs="Times New Roman"/>
          <w:sz w:val="28"/>
          <w:szCs w:val="28"/>
        </w:rPr>
        <w:t>ых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акт</w:t>
      </w:r>
      <w:r w:rsidR="00466B7C">
        <w:rPr>
          <w:rFonts w:ascii="Liberation Serif" w:hAnsi="Liberation Serif" w:cs="Times New Roman"/>
          <w:sz w:val="28"/>
          <w:szCs w:val="28"/>
        </w:rPr>
        <w:t>ов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одновременно с подготовкой материалов к заседанию </w:t>
      </w:r>
      <w:r w:rsidR="00466B7C">
        <w:rPr>
          <w:rFonts w:ascii="Liberation Serif" w:hAnsi="Liberation Serif" w:cs="Times New Roman"/>
          <w:sz w:val="28"/>
          <w:szCs w:val="28"/>
        </w:rPr>
        <w:t>АТК,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органом, ответственным за подготовку вопроса, разрабатываются и согласовываются в установленном порядке соответствующие проекты муниципальных правовых актов. При необходимости готовится соответствующее финансово-экономическое обоснование.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23. </w:t>
      </w:r>
      <w:r w:rsidR="00A93D1A">
        <w:rPr>
          <w:rFonts w:ascii="Liberation Serif" w:hAnsi="Liberation Serif" w:cs="Times New Roman"/>
          <w:sz w:val="28"/>
          <w:szCs w:val="28"/>
        </w:rPr>
        <w:t>Секретарь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позднее, чем за </w:t>
      </w:r>
      <w:r w:rsidR="000C6314">
        <w:rPr>
          <w:rFonts w:ascii="Liberation Serif" w:hAnsi="Liberation Serif" w:cs="Times New Roman"/>
          <w:sz w:val="28"/>
          <w:szCs w:val="28"/>
        </w:rPr>
        <w:t>пять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дней до даты проведения заседания </w:t>
      </w:r>
      <w:r w:rsidR="00A93D1A">
        <w:rPr>
          <w:rFonts w:ascii="Liberation Serif" w:hAnsi="Liberation Serif" w:cs="Times New Roman"/>
          <w:sz w:val="28"/>
          <w:szCs w:val="28"/>
        </w:rPr>
        <w:t>АТК, информирует членов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лиц, приглашенных на заседание </w:t>
      </w:r>
      <w:r w:rsidR="00A93D1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о дате, времени и месте проведения заседания </w:t>
      </w:r>
      <w:r w:rsidR="00A93D1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24. Члены </w:t>
      </w:r>
      <w:r w:rsidR="00243211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не позднее, чем за </w:t>
      </w:r>
      <w:r w:rsidR="000C6314">
        <w:rPr>
          <w:rFonts w:ascii="Liberation Serif" w:hAnsi="Liberation Serif" w:cs="Times New Roman"/>
          <w:sz w:val="28"/>
          <w:szCs w:val="28"/>
        </w:rPr>
        <w:t>два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дня до даты проведения заседания </w:t>
      </w:r>
      <w:r w:rsidR="0024321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</w:t>
      </w:r>
      <w:r w:rsidR="00243211">
        <w:rPr>
          <w:rFonts w:ascii="Liberation Serif" w:hAnsi="Liberation Serif" w:cs="Times New Roman"/>
          <w:sz w:val="28"/>
          <w:szCs w:val="28"/>
        </w:rPr>
        <w:t xml:space="preserve">письменно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информируют председателя </w:t>
      </w:r>
      <w:r w:rsidR="0024321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 своем участии или причинах отсутствия на заседании</w:t>
      </w:r>
      <w:r w:rsidR="00243211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Список членов </w:t>
      </w:r>
      <w:r w:rsidR="0024321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отсутствующих по уважительным причинам (болезнь, командировка, отпуск), </w:t>
      </w:r>
      <w:r w:rsidR="00243211">
        <w:rPr>
          <w:rFonts w:ascii="Liberation Serif" w:hAnsi="Liberation Serif" w:cs="Times New Roman"/>
          <w:sz w:val="28"/>
          <w:szCs w:val="28"/>
        </w:rPr>
        <w:t>представляется секретарем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председателю </w:t>
      </w:r>
      <w:r w:rsidR="0024321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25. На заседания Комиссии могут быть приглашены территориальны</w:t>
      </w:r>
      <w:r w:rsidR="00E62433">
        <w:rPr>
          <w:rFonts w:ascii="Liberation Serif" w:hAnsi="Liberation Serif" w:cs="Times New Roman"/>
          <w:sz w:val="28"/>
          <w:szCs w:val="28"/>
        </w:rPr>
        <w:t>е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орган</w:t>
      </w:r>
      <w:r w:rsidR="00E62433">
        <w:rPr>
          <w:rFonts w:ascii="Liberation Serif" w:hAnsi="Liberation Serif" w:cs="Times New Roman"/>
          <w:sz w:val="28"/>
          <w:szCs w:val="28"/>
        </w:rPr>
        <w:t>ы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E62433">
        <w:rPr>
          <w:rFonts w:ascii="Liberation Serif" w:hAnsi="Liberation Serif" w:cs="Times New Roman"/>
          <w:sz w:val="28"/>
          <w:szCs w:val="28"/>
        </w:rPr>
        <w:t>(подразделения) ФОИВ, ИОГВ и ОМС Каменск-Уральского городского округа, а также должностные лица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иных органов и организаций, имеющие непосредственное отношение к рассматриваемому вопросу.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26. Состав приглашаемых на заседание </w:t>
      </w:r>
      <w:r w:rsidR="004A33CD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лиц формирует </w:t>
      </w:r>
      <w:r w:rsidR="004A33CD">
        <w:rPr>
          <w:rFonts w:ascii="Liberation Serif" w:hAnsi="Liberation Serif" w:cs="Times New Roman"/>
          <w:sz w:val="28"/>
          <w:szCs w:val="28"/>
        </w:rPr>
        <w:t>секретарь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на основе предложений </w:t>
      </w:r>
      <w:r w:rsidR="004A33CD">
        <w:rPr>
          <w:rFonts w:ascii="Liberation Serif" w:hAnsi="Liberation Serif" w:cs="Times New Roman"/>
          <w:sz w:val="28"/>
          <w:szCs w:val="28"/>
        </w:rPr>
        <w:t xml:space="preserve">членов АТК и иных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органов и организаций, ответственных за подготовку рассматриваемых вопросов, и докладывается председателю </w:t>
      </w:r>
      <w:r w:rsidR="004A33CD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заблаговременно вместе с пакетом документов к заседанию</w:t>
      </w:r>
      <w:r w:rsidR="004A33CD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20C6F">
      <w:pPr>
        <w:pStyle w:val="ConsPlusTitle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IV. </w:t>
      </w:r>
      <w:r w:rsidR="00420C6F">
        <w:rPr>
          <w:rFonts w:ascii="Liberation Serif" w:hAnsi="Liberation Serif" w:cs="Times New Roman"/>
          <w:sz w:val="28"/>
          <w:szCs w:val="28"/>
        </w:rPr>
        <w:t>Порядок проведения заседаний АТК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27. Заседания </w:t>
      </w:r>
      <w:r w:rsidR="00906088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созываются председателем </w:t>
      </w:r>
      <w:r w:rsidR="00906088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28. </w:t>
      </w:r>
      <w:r w:rsidR="004A21F5">
        <w:rPr>
          <w:rFonts w:ascii="Liberation Serif" w:hAnsi="Liberation Serif" w:cs="Times New Roman"/>
          <w:sz w:val="28"/>
          <w:szCs w:val="28"/>
        </w:rPr>
        <w:t>Лиц</w:t>
      </w:r>
      <w:r w:rsidRPr="00440CAC">
        <w:rPr>
          <w:rFonts w:ascii="Liberation Serif" w:hAnsi="Liberation Serif" w:cs="Times New Roman"/>
          <w:sz w:val="28"/>
          <w:szCs w:val="28"/>
        </w:rPr>
        <w:t>, прибывши</w:t>
      </w:r>
      <w:r w:rsidR="004A21F5">
        <w:rPr>
          <w:rFonts w:ascii="Liberation Serif" w:hAnsi="Liberation Serif" w:cs="Times New Roman"/>
          <w:sz w:val="28"/>
          <w:szCs w:val="28"/>
        </w:rPr>
        <w:t>х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для участия в заседани</w:t>
      </w:r>
      <w:r w:rsidR="004A21F5">
        <w:rPr>
          <w:rFonts w:ascii="Liberation Serif" w:hAnsi="Liberation Serif" w:cs="Times New Roman"/>
          <w:sz w:val="28"/>
          <w:szCs w:val="28"/>
        </w:rPr>
        <w:t>и АТК, регистрирует секретарь АТК.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29. Присутствие на заседании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членов</w:t>
      </w:r>
      <w:r w:rsidR="004A21F5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обязательно. Члены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вправе делегировать свои полномочия иным лицам.</w:t>
      </w:r>
      <w:r w:rsidR="004A21F5">
        <w:rPr>
          <w:rFonts w:ascii="Liberation Serif" w:hAnsi="Liberation Serif" w:cs="Times New Roman"/>
          <w:sz w:val="28"/>
          <w:szCs w:val="28"/>
        </w:rPr>
        <w:t xml:space="preserve">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В случае если член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может присутствовать на заседании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он обязан заблаговременно </w:t>
      </w:r>
      <w:r w:rsidR="004A21F5">
        <w:rPr>
          <w:rFonts w:ascii="Liberation Serif" w:hAnsi="Liberation Serif" w:cs="Times New Roman"/>
          <w:sz w:val="28"/>
          <w:szCs w:val="28"/>
        </w:rPr>
        <w:t xml:space="preserve">письменно проинформировать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об этом председателя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, и согласовать с ним, при необходимости, возможность присутствия на заседании</w:t>
      </w:r>
      <w:r w:rsidR="004A21F5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(с правом совещательного голоса) лица, исполняющего его обязанности.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30. Члены </w:t>
      </w:r>
      <w:r w:rsidR="00190BB0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обладают равными правами при обсуждении рассматриваемых на заседании </w:t>
      </w:r>
      <w:r w:rsidR="00190BB0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вопросов.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31. Заседание </w:t>
      </w:r>
      <w:r w:rsidR="00190BB0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>считается правомочным, если на нем присутствует более половины членов</w:t>
      </w:r>
      <w:r w:rsidR="00190BB0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32. Заседания </w:t>
      </w:r>
      <w:r w:rsidR="00190BB0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>проходят под председательством председателя</w:t>
      </w:r>
      <w:r w:rsidR="00190BB0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либо лица,</w:t>
      </w:r>
      <w:r w:rsidR="00190BB0">
        <w:rPr>
          <w:rFonts w:ascii="Liberation Serif" w:hAnsi="Liberation Serif" w:cs="Times New Roman"/>
          <w:sz w:val="28"/>
          <w:szCs w:val="28"/>
        </w:rPr>
        <w:t xml:space="preserve"> исполняющего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его </w:t>
      </w:r>
      <w:r w:rsidR="00190BB0">
        <w:rPr>
          <w:rFonts w:ascii="Liberation Serif" w:hAnsi="Liberation Serif" w:cs="Times New Roman"/>
          <w:sz w:val="28"/>
          <w:szCs w:val="28"/>
        </w:rPr>
        <w:t>обязанности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33. Председатель </w:t>
      </w:r>
      <w:r w:rsidR="00774E4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:</w:t>
      </w:r>
    </w:p>
    <w:p w:rsidR="006B0AF3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1) лично проводит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;</w:t>
      </w:r>
    </w:p>
    <w:p w:rsidR="006B0AF3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организует обсуждение вопросов повестки заседания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;</w:t>
      </w:r>
    </w:p>
    <w:p w:rsidR="006B0AF3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предоставляет слово для выступления членам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а также приглашенным лицам;</w:t>
      </w:r>
    </w:p>
    <w:p w:rsidR="006B0AF3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4</w:t>
      </w:r>
      <w:r w:rsidR="006B0AF3" w:rsidRPr="00440CAC">
        <w:rPr>
          <w:rFonts w:ascii="Liberation Serif" w:hAnsi="Liberation Serif" w:cs="Times New Roman"/>
          <w:sz w:val="28"/>
          <w:szCs w:val="28"/>
        </w:rPr>
        <w:t>) организует голосование и подсчет голосов</w:t>
      </w:r>
      <w:r>
        <w:rPr>
          <w:rFonts w:ascii="Liberation Serif" w:hAnsi="Liberation Serif" w:cs="Times New Roman"/>
          <w:sz w:val="28"/>
          <w:szCs w:val="28"/>
        </w:rPr>
        <w:t xml:space="preserve"> членов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оглашает результаты голосования</w:t>
      </w:r>
      <w:r>
        <w:rPr>
          <w:rFonts w:ascii="Liberation Serif" w:hAnsi="Liberation Serif" w:cs="Times New Roman"/>
          <w:sz w:val="28"/>
          <w:szCs w:val="28"/>
        </w:rPr>
        <w:t xml:space="preserve"> членов АТК. Участвуя в голосовании, голосует  последним.</w:t>
      </w:r>
    </w:p>
    <w:p w:rsidR="00774E49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5) подписывает протокол заседания АТК;</w:t>
      </w:r>
    </w:p>
    <w:p w:rsidR="006B0AF3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6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обеспечивает соблюдение положений настоящего Регламента членами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и приглашенными лицами.</w:t>
      </w:r>
    </w:p>
    <w:p w:rsidR="006B0AF3" w:rsidRPr="00440CAC" w:rsidRDefault="00F5263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34. С докладами на заседаниях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по вопросам повестки</w:t>
      </w:r>
      <w:r>
        <w:rPr>
          <w:rFonts w:ascii="Liberation Serif" w:hAnsi="Liberation Serif" w:cs="Times New Roman"/>
          <w:sz w:val="28"/>
          <w:szCs w:val="28"/>
        </w:rPr>
        <w:t xml:space="preserve"> заседания АТК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выступают</w:t>
      </w:r>
      <w:r>
        <w:rPr>
          <w:rFonts w:ascii="Liberation Serif" w:hAnsi="Liberation Serif" w:cs="Times New Roman"/>
          <w:sz w:val="28"/>
          <w:szCs w:val="28"/>
        </w:rPr>
        <w:t xml:space="preserve"> лично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члены </w:t>
      </w:r>
      <w:r>
        <w:rPr>
          <w:rFonts w:ascii="Liberation Serif" w:hAnsi="Liberation Serif" w:cs="Times New Roman"/>
          <w:sz w:val="28"/>
          <w:szCs w:val="28"/>
        </w:rPr>
        <w:t xml:space="preserve">АТК и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приглашенные лица.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35. </w:t>
      </w:r>
      <w:r w:rsidR="00F5263A">
        <w:rPr>
          <w:rFonts w:ascii="Liberation Serif" w:hAnsi="Liberation Serif" w:cs="Times New Roman"/>
          <w:sz w:val="28"/>
          <w:szCs w:val="28"/>
        </w:rPr>
        <w:t xml:space="preserve">Порядок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заседания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определяется при подготовке к заседанию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утверждается непосредственно на заседании </w:t>
      </w:r>
      <w:r w:rsidR="0002503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36. При голосовании член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имеет один голос и голосует лично. Член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не согласный с предлагаемым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решением, вправе на заседании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на котором указанное решение принимается, довести до сведения членов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свое особое мнение, которое вносится в протокол заседания</w:t>
      </w:r>
      <w:r w:rsidR="00F5263A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Особое мнение, изложенное в письменной форме, прилагается к протоколу заседания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37. Решения </w:t>
      </w:r>
      <w:r w:rsidR="00586282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принимаются простым большинством голосов присутствующих на заседании членов </w:t>
      </w:r>
      <w:r w:rsidR="00586282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При равенстве голосов решающим является голос председательствующего </w:t>
      </w:r>
      <w:r w:rsidR="00586282">
        <w:rPr>
          <w:rFonts w:ascii="Liberation Serif" w:hAnsi="Liberation Serif" w:cs="Times New Roman"/>
          <w:sz w:val="28"/>
          <w:szCs w:val="28"/>
        </w:rPr>
        <w:t>АТК либо лица, исполняющего его обязанности.</w:t>
      </w:r>
    </w:p>
    <w:p w:rsidR="006B0AF3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38. Результаты голосования, оглашенные председательствующим</w:t>
      </w:r>
      <w:r w:rsidR="00586282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, вносятся в протокол</w:t>
      </w:r>
      <w:r w:rsidR="00586282">
        <w:rPr>
          <w:rFonts w:ascii="Liberation Serif" w:hAnsi="Liberation Serif" w:cs="Times New Roman"/>
          <w:sz w:val="28"/>
          <w:szCs w:val="28"/>
        </w:rPr>
        <w:t xml:space="preserve"> заседания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586282" w:rsidRDefault="00586282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39. Рассмотрение АТК вопросов, отнесенных к ее компетенции, и принятие решений по ним может при необходимости </w:t>
      </w:r>
      <w:r w:rsidR="00A16BA7">
        <w:rPr>
          <w:rFonts w:ascii="Liberation Serif" w:hAnsi="Liberation Serif" w:cs="Times New Roman"/>
          <w:sz w:val="28"/>
          <w:szCs w:val="28"/>
        </w:rPr>
        <w:t>осуществляться без созыва заседания АТК путем заочного голосования членов АТК. Такое голосование  может быть проведено путем обмена документами посредством почтовой, телеграфной, телефонной, электронной и иной связи, обеспечивающей аутентичность передаваемых и принимаемых сообщений и их документальное подтверждение.</w:t>
      </w:r>
    </w:p>
    <w:p w:rsidR="003877E3" w:rsidRDefault="003877E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При представлении письменных мнений члены АТК выражают согласие или несогласие на принятие проекта решения АТК. Непредставление членами АТК письменных мнений по проекту решения АТК </w:t>
      </w:r>
      <w:r w:rsidR="00114A48">
        <w:rPr>
          <w:rFonts w:ascii="Liberation Serif" w:hAnsi="Liberation Serif" w:cs="Times New Roman"/>
          <w:sz w:val="28"/>
          <w:szCs w:val="28"/>
        </w:rPr>
        <w:t>в</w:t>
      </w:r>
      <w:r>
        <w:rPr>
          <w:rFonts w:ascii="Liberation Serif" w:hAnsi="Liberation Serif" w:cs="Times New Roman"/>
          <w:sz w:val="28"/>
          <w:szCs w:val="28"/>
        </w:rPr>
        <w:t xml:space="preserve"> течение трех рабочий дней, следующих за днем его направления, считается выражением согласия на принятие проекта решения АТК. Обобщение поступивших письменных  мнений членов АТК и определение итогов рассмотрения проекта решения АТК путем заочного голосования осуществляет секретарь АТК.</w:t>
      </w:r>
    </w:p>
    <w:p w:rsidR="003877E3" w:rsidRDefault="003877E3" w:rsidP="003877E3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Заочное решение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114A48">
        <w:rPr>
          <w:rFonts w:ascii="Liberation Serif" w:hAnsi="Liberation Serif" w:cs="Liberation Serif"/>
          <w:sz w:val="28"/>
          <w:szCs w:val="28"/>
        </w:rPr>
        <w:t xml:space="preserve">АТК </w:t>
      </w:r>
      <w:r>
        <w:rPr>
          <w:rFonts w:ascii="Liberation Serif" w:hAnsi="Liberation Serif" w:cs="Liberation Serif"/>
          <w:sz w:val="28"/>
          <w:szCs w:val="28"/>
        </w:rPr>
        <w:t>считается принятым, если до установленного срока в заочном голосовании участвовало не менее половины членов АТК и большинство членов АТК, участвовавших в голосовании, проголосовало за принятие решений. При равенстве голосов решающим является голос председателя АТК.</w:t>
      </w:r>
    </w:p>
    <w:p w:rsidR="006B0AF3" w:rsidRPr="00440CAC" w:rsidRDefault="00AE73EC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40.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При проведении закрытых заседаний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(закрытого обсуждения отдельных вопросов) подготовка материалов, допуск на заседания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, стенографирование, оформление протоколов </w:t>
      </w:r>
      <w:r>
        <w:rPr>
          <w:rFonts w:ascii="Liberation Serif" w:hAnsi="Liberation Serif" w:cs="Times New Roman"/>
          <w:sz w:val="28"/>
          <w:szCs w:val="28"/>
        </w:rPr>
        <w:t xml:space="preserve">заседаний АТК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и принимаемых решений осуществляются с соблюдением установленных правил работы с секретными документами и </w:t>
      </w:r>
      <w:r w:rsidR="00B6159A">
        <w:rPr>
          <w:rFonts w:ascii="Liberation Serif" w:hAnsi="Liberation Serif" w:cs="Times New Roman"/>
          <w:sz w:val="28"/>
          <w:szCs w:val="28"/>
        </w:rPr>
        <w:t>документами для служебного пользования</w:t>
      </w:r>
      <w:r w:rsidR="006B0AF3"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lastRenderedPageBreak/>
        <w:t>4</w:t>
      </w:r>
      <w:r w:rsidR="00B6159A">
        <w:rPr>
          <w:rFonts w:ascii="Liberation Serif" w:hAnsi="Liberation Serif" w:cs="Times New Roman"/>
          <w:sz w:val="28"/>
          <w:szCs w:val="28"/>
        </w:rPr>
        <w:t>1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Материалы,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>содержащие сведения, составляющие государственную тайну</w:t>
      </w:r>
      <w:r w:rsidR="00B6159A">
        <w:rPr>
          <w:rFonts w:ascii="Liberation Serif" w:hAnsi="Liberation Serif" w:cs="Times New Roman"/>
          <w:sz w:val="28"/>
          <w:szCs w:val="28"/>
        </w:rPr>
        <w:t xml:space="preserve"> либо имеют</w:t>
      </w:r>
      <w:proofErr w:type="gramEnd"/>
      <w:r w:rsidR="00B6159A">
        <w:rPr>
          <w:rFonts w:ascii="Liberation Serif" w:hAnsi="Liberation Serif" w:cs="Times New Roman"/>
          <w:sz w:val="28"/>
          <w:szCs w:val="28"/>
        </w:rPr>
        <w:t xml:space="preserve"> пометку «для служебного пользования», вручаются членам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имеющим соответствующую форму допуска к сведениям, составляющим государственную тайну, под роспись в реестре во время регистрации перед заседанием </w:t>
      </w:r>
      <w:r w:rsidR="00B6159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подлежат возврату по окончании заседания </w:t>
      </w:r>
      <w:r w:rsidR="00B6159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6C4FBF">
        <w:rPr>
          <w:rFonts w:ascii="Liberation Serif" w:hAnsi="Liberation Serif" w:cs="Times New Roman"/>
          <w:sz w:val="28"/>
          <w:szCs w:val="28"/>
        </w:rPr>
        <w:t>2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Присутствие представителей средств массовой информации и проведение кино-, видео- и фотосъемок, а также звукозаписи на заседаниях </w:t>
      </w:r>
      <w:r w:rsidR="006C4FBF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организу</w:t>
      </w:r>
      <w:r w:rsidR="006C4FBF">
        <w:rPr>
          <w:rFonts w:ascii="Liberation Serif" w:hAnsi="Liberation Serif" w:cs="Times New Roman"/>
          <w:sz w:val="28"/>
          <w:szCs w:val="28"/>
        </w:rPr>
        <w:t>е</w:t>
      </w:r>
      <w:r w:rsidRPr="00440CAC">
        <w:rPr>
          <w:rFonts w:ascii="Liberation Serif" w:hAnsi="Liberation Serif" w:cs="Times New Roman"/>
          <w:sz w:val="28"/>
          <w:szCs w:val="28"/>
        </w:rPr>
        <w:t xml:space="preserve">тся в порядке, определяемом председателем </w:t>
      </w:r>
      <w:r w:rsidR="006C4FBF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или, по его поручению, </w:t>
      </w:r>
      <w:r w:rsidR="006C4FBF">
        <w:rPr>
          <w:rFonts w:ascii="Liberation Serif" w:hAnsi="Liberation Serif" w:cs="Times New Roman"/>
          <w:sz w:val="28"/>
          <w:szCs w:val="28"/>
        </w:rPr>
        <w:t>секретарем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DA082A">
        <w:rPr>
          <w:rFonts w:ascii="Liberation Serif" w:hAnsi="Liberation Serif" w:cs="Times New Roman"/>
          <w:sz w:val="28"/>
          <w:szCs w:val="28"/>
        </w:rPr>
        <w:t>3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На заседаниях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 решению председателя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ведется стенографическая запись и аудиозапись заседания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DA082A">
        <w:rPr>
          <w:rFonts w:ascii="Liberation Serif" w:hAnsi="Liberation Serif" w:cs="Times New Roman"/>
          <w:sz w:val="28"/>
          <w:szCs w:val="28"/>
        </w:rPr>
        <w:t>4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Участникам заседания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приглашенным лицам не разрешается приносить на заседание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кино-, видео- и фотоаппаратуру, звукозаписывающие устройства, а также средства связи.</w:t>
      </w:r>
    </w:p>
    <w:p w:rsidR="006B0AF3" w:rsidRPr="00440CAC" w:rsidRDefault="006B0AF3" w:rsidP="00DA18C4">
      <w:pPr>
        <w:pStyle w:val="ConsPlusTitle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V. </w:t>
      </w:r>
      <w:r w:rsidR="00DA18C4">
        <w:rPr>
          <w:rFonts w:ascii="Liberation Serif" w:hAnsi="Liberation Serif" w:cs="Times New Roman"/>
          <w:sz w:val="28"/>
          <w:szCs w:val="28"/>
        </w:rPr>
        <w:t>Оформление решений, принятых на заседаниях АТК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DA18C4">
        <w:rPr>
          <w:rFonts w:ascii="Liberation Serif" w:hAnsi="Liberation Serif" w:cs="Times New Roman"/>
          <w:sz w:val="28"/>
          <w:szCs w:val="28"/>
        </w:rPr>
        <w:t>5</w:t>
      </w:r>
      <w:r w:rsidR="00261376">
        <w:rPr>
          <w:rFonts w:ascii="Liberation Serif" w:hAnsi="Liberation Serif" w:cs="Times New Roman"/>
          <w:sz w:val="28"/>
          <w:szCs w:val="28"/>
        </w:rPr>
        <w:t>. Решени</w:t>
      </w:r>
      <w:r w:rsidR="00BE13DF">
        <w:rPr>
          <w:rFonts w:ascii="Liberation Serif" w:hAnsi="Liberation Serif" w:cs="Times New Roman"/>
          <w:sz w:val="28"/>
          <w:szCs w:val="28"/>
        </w:rPr>
        <w:t>е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261376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оформляется протоколом</w:t>
      </w:r>
      <w:r w:rsidR="00261376">
        <w:rPr>
          <w:rFonts w:ascii="Liberation Serif" w:hAnsi="Liberation Serif" w:cs="Times New Roman"/>
          <w:sz w:val="28"/>
          <w:szCs w:val="28"/>
        </w:rPr>
        <w:t xml:space="preserve"> заседания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который в </w:t>
      </w:r>
      <w:r w:rsidR="00261376">
        <w:rPr>
          <w:rFonts w:ascii="Liberation Serif" w:hAnsi="Liberation Serif" w:cs="Times New Roman"/>
          <w:sz w:val="28"/>
          <w:szCs w:val="28"/>
        </w:rPr>
        <w:t>пя</w:t>
      </w:r>
      <w:r w:rsidRPr="002511C4">
        <w:rPr>
          <w:rFonts w:ascii="Liberation Serif" w:hAnsi="Liberation Serif" w:cs="Times New Roman"/>
          <w:sz w:val="28"/>
          <w:szCs w:val="28"/>
        </w:rPr>
        <w:t>тидневный срок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после даты проведения заседания </w:t>
      </w:r>
      <w:r w:rsidR="00261376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готовит</w:t>
      </w:r>
      <w:r w:rsidR="00261376">
        <w:rPr>
          <w:rFonts w:ascii="Liberation Serif" w:hAnsi="Liberation Serif" w:cs="Times New Roman"/>
          <w:sz w:val="28"/>
          <w:szCs w:val="28"/>
        </w:rPr>
        <w:t xml:space="preserve"> секретарь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подписывает председател</w:t>
      </w:r>
      <w:r w:rsidR="00261376">
        <w:rPr>
          <w:rFonts w:ascii="Liberation Serif" w:hAnsi="Liberation Serif" w:cs="Times New Roman"/>
          <w:sz w:val="28"/>
          <w:szCs w:val="28"/>
        </w:rPr>
        <w:t>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261376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BE13DF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304A6C">
        <w:rPr>
          <w:rFonts w:ascii="Liberation Serif" w:hAnsi="Liberation Serif" w:cs="Times New Roman"/>
          <w:sz w:val="28"/>
          <w:szCs w:val="28"/>
        </w:rPr>
        <w:t>6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</w:t>
      </w:r>
      <w:r w:rsidR="00BE13DF">
        <w:rPr>
          <w:rFonts w:ascii="Liberation Serif" w:hAnsi="Liberation Serif" w:cs="Times New Roman"/>
          <w:sz w:val="28"/>
          <w:szCs w:val="28"/>
        </w:rPr>
        <w:t>Проект протокола заседания АТК должен иметь следующие реквизиты: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1) </w:t>
      </w:r>
      <w:r w:rsidR="00BE13DF">
        <w:rPr>
          <w:rFonts w:ascii="Liberation Serif" w:hAnsi="Liberation Serif" w:cs="Times New Roman"/>
          <w:sz w:val="28"/>
          <w:szCs w:val="28"/>
        </w:rPr>
        <w:t>место проведения;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2) </w:t>
      </w:r>
      <w:r w:rsidR="00BE13DF">
        <w:rPr>
          <w:rFonts w:ascii="Liberation Serif" w:hAnsi="Liberation Serif" w:cs="Times New Roman"/>
          <w:sz w:val="28"/>
          <w:szCs w:val="28"/>
        </w:rPr>
        <w:t>дату протокола;</w:t>
      </w:r>
    </w:p>
    <w:p w:rsidR="00BE13DF" w:rsidRDefault="00025031" w:rsidP="00BE13DF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3) </w:t>
      </w:r>
      <w:r w:rsidR="00BE13DF">
        <w:rPr>
          <w:rFonts w:ascii="Liberation Serif" w:hAnsi="Liberation Serif" w:cs="Times New Roman"/>
          <w:sz w:val="28"/>
          <w:szCs w:val="28"/>
        </w:rPr>
        <w:t>регистрационный номер протокола;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4) </w:t>
      </w:r>
      <w:r w:rsidR="00BE13DF">
        <w:rPr>
          <w:rFonts w:ascii="Liberation Serif" w:hAnsi="Liberation Serif" w:cs="Times New Roman"/>
          <w:sz w:val="28"/>
          <w:szCs w:val="28"/>
        </w:rPr>
        <w:t>те</w:t>
      </w:r>
      <w:proofErr w:type="gramStart"/>
      <w:r w:rsidR="00BE13DF">
        <w:rPr>
          <w:rFonts w:ascii="Liberation Serif" w:hAnsi="Liberation Serif" w:cs="Times New Roman"/>
          <w:sz w:val="28"/>
          <w:szCs w:val="28"/>
        </w:rPr>
        <w:t>кст пр</w:t>
      </w:r>
      <w:proofErr w:type="gramEnd"/>
      <w:r w:rsidR="00BE13DF">
        <w:rPr>
          <w:rFonts w:ascii="Liberation Serif" w:hAnsi="Liberation Serif" w:cs="Times New Roman"/>
          <w:sz w:val="28"/>
          <w:szCs w:val="28"/>
        </w:rPr>
        <w:t>отокола;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5) </w:t>
      </w:r>
      <w:r w:rsidR="00BE13DF">
        <w:rPr>
          <w:rFonts w:ascii="Liberation Serif" w:hAnsi="Liberation Serif" w:cs="Times New Roman"/>
          <w:sz w:val="28"/>
          <w:szCs w:val="28"/>
        </w:rPr>
        <w:t>подпись председательствующего;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6) </w:t>
      </w:r>
      <w:r w:rsidR="00BE13DF">
        <w:rPr>
          <w:rFonts w:ascii="Liberation Serif" w:hAnsi="Liberation Serif" w:cs="Times New Roman"/>
          <w:sz w:val="28"/>
          <w:szCs w:val="28"/>
        </w:rPr>
        <w:t>отметка об исполнителе.</w:t>
      </w:r>
      <w:r w:rsidR="00D25DE3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25DE3" w:rsidRDefault="00D25DE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Проект протокола заседания АТК может оформляться в полной или краткой форме. Краткая форма протокола АТК не содержит хода обсуждения вопроса и фиксирует только принятое по нему решение. Протокол заседания АТК состоит из двух частей: </w:t>
      </w:r>
      <w:proofErr w:type="gramStart"/>
      <w:r>
        <w:rPr>
          <w:rFonts w:ascii="Liberation Serif" w:hAnsi="Liberation Serif" w:cs="Times New Roman"/>
          <w:sz w:val="28"/>
          <w:szCs w:val="28"/>
        </w:rPr>
        <w:t>вводной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и основной. Во вводной части  протокола заседания АТК указываются должности, инициалы и фамилии председательствовавшего и присутствующих на заседании АТК. Основная часть протокола заседания АТК включает рассматриваемые вопросы и принятые по ним решения (поручения).</w:t>
      </w:r>
    </w:p>
    <w:p w:rsidR="00D25DE3" w:rsidRDefault="00AC0F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47. Проект протокола заседания АТК согласовывается с начальником (специалистом) юридического отдела Администрации Каменск-</w:t>
      </w:r>
      <w:r w:rsidR="00025031">
        <w:rPr>
          <w:rFonts w:ascii="Liberation Serif" w:hAnsi="Liberation Serif" w:cs="Times New Roman"/>
          <w:sz w:val="28"/>
          <w:szCs w:val="28"/>
        </w:rPr>
        <w:t>У</w:t>
      </w:r>
      <w:r>
        <w:rPr>
          <w:rFonts w:ascii="Liberation Serif" w:hAnsi="Liberation Serif" w:cs="Times New Roman"/>
          <w:sz w:val="28"/>
          <w:szCs w:val="28"/>
        </w:rPr>
        <w:t>ральского городского округа на соответствие требованиям федерального законодательства в области профилактики терроризма, минимизации и (или) ликвидации последствий его проявления и решений председателя Комиссии в части организации деятельности АТК.</w:t>
      </w:r>
    </w:p>
    <w:p w:rsidR="00AC0FF3" w:rsidRDefault="00EF00A5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48. Если количество участников заседания АТК превышает 15 человек без учета председательствующего, то указывается их общее количество, а список присутствовавших на заседании АТК оформляется отдельным приложением. В случае необходимости отдельным приложением к протоколу заседания АТК может оформляться список лиц, отсутствующих на заседании АТК по уважительным причинам (болезнь, командировка, отпуск).</w:t>
      </w:r>
    </w:p>
    <w:p w:rsidR="00EF00A5" w:rsidRDefault="006D5A46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49. В решении (поручении) по протоколу заседания АТК должны быть </w:t>
      </w:r>
      <w:r>
        <w:rPr>
          <w:rFonts w:ascii="Liberation Serif" w:hAnsi="Liberation Serif" w:cs="Times New Roman"/>
          <w:sz w:val="28"/>
          <w:szCs w:val="28"/>
        </w:rPr>
        <w:lastRenderedPageBreak/>
        <w:t>указаны непосредственные исполнители данного решения (поручения) и конкретные сроки исполнения решения (поручения). При назначении нескольких исполнителей ответственный за представление доклада об  исполнении поручения (ответственный исполнитель) указывается в соответствии с поручением должностного лица. В этом случае соисполнители в течение первой половины срока, установленного для исполнения поручения, представляют ответственному исполнителю предложения по исполнению поручения или доклады (отчеты) об исполнении поручений в своей части.</w:t>
      </w:r>
    </w:p>
    <w:p w:rsidR="006B0AF3" w:rsidRPr="00440CAC" w:rsidRDefault="004826A4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50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В случае необходимости доработки проектов рассмотренных на заседании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материалов, по которым высказаны предложения и замечания, в протоколе заседания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отражается соответствующее поручение членам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Если срок доработки специально не оговаривается, то она осуществляется в срок до </w:t>
      </w:r>
      <w:r>
        <w:rPr>
          <w:rFonts w:ascii="Liberation Serif" w:hAnsi="Liberation Serif" w:cs="Times New Roman"/>
          <w:sz w:val="28"/>
          <w:szCs w:val="28"/>
        </w:rPr>
        <w:t>пяти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дней.</w:t>
      </w:r>
    </w:p>
    <w:p w:rsidR="006B0AF3" w:rsidRDefault="008A3105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51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</w:t>
      </w:r>
      <w:r>
        <w:rPr>
          <w:rFonts w:ascii="Liberation Serif" w:hAnsi="Liberation Serif" w:cs="Times New Roman"/>
          <w:sz w:val="28"/>
          <w:szCs w:val="28"/>
        </w:rPr>
        <w:t>Секретарь АТК копию протокола (выписку из протокола) заседания АТК направляет в трехдневный срок членам АТК и иным участникам заседания АТК,  в части, их касающейся, а также доводит до сведения общественных объединений, организаций и граждан путем опубликования на официальном сайте Каменск-Уральского городского округа в информационно-телекоммуникационной сети «Интернет».</w:t>
      </w:r>
    </w:p>
    <w:p w:rsidR="006B0AF3" w:rsidRPr="00440CAC" w:rsidRDefault="00BE4BE2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52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6B0AF3" w:rsidRPr="00440CAC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исполнением поручений, содержащихся в протокол</w:t>
      </w:r>
      <w:r>
        <w:rPr>
          <w:rFonts w:ascii="Liberation Serif" w:hAnsi="Liberation Serif" w:cs="Times New Roman"/>
          <w:sz w:val="28"/>
          <w:szCs w:val="28"/>
        </w:rPr>
        <w:t>е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заседани</w:t>
      </w:r>
      <w:r>
        <w:rPr>
          <w:rFonts w:ascii="Liberation Serif" w:hAnsi="Liberation Serif" w:cs="Times New Roman"/>
          <w:sz w:val="28"/>
          <w:szCs w:val="28"/>
        </w:rPr>
        <w:t>я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осуществляет</w:t>
      </w:r>
      <w:r>
        <w:rPr>
          <w:rFonts w:ascii="Liberation Serif" w:hAnsi="Liberation Serif" w:cs="Times New Roman"/>
          <w:sz w:val="28"/>
          <w:szCs w:val="28"/>
        </w:rPr>
        <w:t xml:space="preserve"> председатель АТК и секретарь АТК.</w:t>
      </w:r>
    </w:p>
    <w:p w:rsidR="006B0AF3" w:rsidRPr="00440CAC" w:rsidRDefault="00BE4BE2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53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</w:t>
      </w:r>
      <w:r>
        <w:rPr>
          <w:rFonts w:ascii="Liberation Serif" w:hAnsi="Liberation Serif" w:cs="Times New Roman"/>
          <w:sz w:val="28"/>
          <w:szCs w:val="28"/>
        </w:rPr>
        <w:t>Секретарь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ежеквартально информирует председателя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о результатах исполнения поручений, содержащихся в </w:t>
      </w:r>
      <w:r>
        <w:rPr>
          <w:rFonts w:ascii="Liberation Serif" w:hAnsi="Liberation Serif" w:cs="Times New Roman"/>
          <w:sz w:val="28"/>
          <w:szCs w:val="28"/>
        </w:rPr>
        <w:t>протоколе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а также о несвоевременном исполнении поручений.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Основанием снятия поручения с контроля является решение председателя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, о чем </w:t>
      </w:r>
      <w:r>
        <w:rPr>
          <w:rFonts w:ascii="Liberation Serif" w:hAnsi="Liberation Serif" w:cs="Times New Roman"/>
          <w:sz w:val="28"/>
          <w:szCs w:val="28"/>
        </w:rPr>
        <w:t xml:space="preserve">секретарь АТК письменно информирует исполнителей поручений. </w:t>
      </w:r>
    </w:p>
    <w:p w:rsidR="006B0AF3" w:rsidRPr="008D6269" w:rsidRDefault="006B0AF3" w:rsidP="006B0AF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53D76" w:rsidRDefault="00853D76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62392A" w:rsidRDefault="0062392A" w:rsidP="00853D76">
      <w:pPr>
        <w:tabs>
          <w:tab w:val="left" w:pos="5954"/>
        </w:tabs>
        <w:ind w:left="5670"/>
        <w:rPr>
          <w:sz w:val="28"/>
          <w:szCs w:val="28"/>
        </w:rPr>
      </w:pPr>
    </w:p>
    <w:p w:rsidR="0062392A" w:rsidRDefault="0062392A" w:rsidP="00853D76">
      <w:pPr>
        <w:tabs>
          <w:tab w:val="left" w:pos="5954"/>
        </w:tabs>
        <w:ind w:left="5670"/>
        <w:rPr>
          <w:sz w:val="28"/>
          <w:szCs w:val="28"/>
        </w:rPr>
      </w:pPr>
    </w:p>
    <w:p w:rsidR="0062392A" w:rsidRDefault="0062392A" w:rsidP="00853D76">
      <w:pPr>
        <w:tabs>
          <w:tab w:val="left" w:pos="5954"/>
        </w:tabs>
        <w:ind w:left="5670"/>
        <w:rPr>
          <w:sz w:val="28"/>
          <w:szCs w:val="28"/>
        </w:rPr>
      </w:pPr>
    </w:p>
    <w:p w:rsidR="0062392A" w:rsidRDefault="0062392A" w:rsidP="00853D76">
      <w:pPr>
        <w:tabs>
          <w:tab w:val="left" w:pos="5954"/>
        </w:tabs>
        <w:ind w:left="5670"/>
        <w:rPr>
          <w:sz w:val="28"/>
          <w:szCs w:val="28"/>
        </w:rPr>
      </w:pPr>
    </w:p>
    <w:p w:rsidR="00853D76" w:rsidRDefault="00853D76" w:rsidP="00853D76">
      <w:pPr>
        <w:tabs>
          <w:tab w:val="left" w:pos="5954"/>
        </w:tabs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853D76" w:rsidRDefault="00853D76" w:rsidP="00853D76">
      <w:pPr>
        <w:tabs>
          <w:tab w:val="left" w:pos="5954"/>
        </w:tabs>
        <w:ind w:left="5670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853D76" w:rsidRDefault="00853D76" w:rsidP="00853D76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Каменска-Уральского городского округа </w:t>
      </w:r>
    </w:p>
    <w:p w:rsidR="00853D76" w:rsidRDefault="00853D76" w:rsidP="00853D76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________________  № ______  </w:t>
      </w:r>
    </w:p>
    <w:p w:rsidR="00853D76" w:rsidRDefault="00853D76" w:rsidP="00853D76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0686E">
        <w:rPr>
          <w:sz w:val="28"/>
          <w:szCs w:val="28"/>
        </w:rPr>
        <w:t>О</w:t>
      </w:r>
      <w:r>
        <w:rPr>
          <w:sz w:val="28"/>
          <w:szCs w:val="28"/>
        </w:rPr>
        <w:t xml:space="preserve">б утверждении регламента и </w:t>
      </w:r>
    </w:p>
    <w:p w:rsidR="00853D76" w:rsidRDefault="00853D76" w:rsidP="00853D76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состава антитеррористической комиссии в Каменск-Уральском городском округе»</w:t>
      </w:r>
    </w:p>
    <w:p w:rsidR="0062392A" w:rsidRDefault="0062392A" w:rsidP="00853D76">
      <w:pPr>
        <w:tabs>
          <w:tab w:val="left" w:pos="5954"/>
        </w:tabs>
        <w:ind w:left="5670"/>
        <w:jc w:val="both"/>
        <w:rPr>
          <w:sz w:val="28"/>
          <w:szCs w:val="28"/>
        </w:rPr>
      </w:pPr>
    </w:p>
    <w:p w:rsidR="0062392A" w:rsidRPr="0062392A" w:rsidRDefault="0062392A" w:rsidP="0062392A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 xml:space="preserve">Состав антитеррористической комиссии </w:t>
      </w:r>
    </w:p>
    <w:p w:rsidR="0062392A" w:rsidRDefault="0062392A" w:rsidP="0062392A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>в Каменск-Уральском городском округе</w:t>
      </w:r>
    </w:p>
    <w:p w:rsidR="0062392A" w:rsidRPr="0062392A" w:rsidRDefault="0062392A" w:rsidP="0062392A">
      <w:pPr>
        <w:tabs>
          <w:tab w:val="left" w:pos="5954"/>
        </w:tabs>
        <w:jc w:val="center"/>
        <w:rPr>
          <w:b/>
          <w:sz w:val="28"/>
          <w:szCs w:val="28"/>
        </w:rPr>
      </w:pPr>
    </w:p>
    <w:p w:rsidR="00853D76" w:rsidRDefault="00853D76" w:rsidP="008F3857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47" w:type="dxa"/>
        <w:tblLook w:val="04A0"/>
      </w:tblPr>
      <w:tblGrid>
        <w:gridCol w:w="4361"/>
        <w:gridCol w:w="5386"/>
      </w:tblGrid>
      <w:tr w:rsidR="006E20D3" w:rsidRPr="009F1115" w:rsidTr="00A74245">
        <w:tc>
          <w:tcPr>
            <w:tcW w:w="4361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386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6E20D3" w:rsidRPr="009F1115" w:rsidTr="00A74245">
        <w:tc>
          <w:tcPr>
            <w:tcW w:w="4361" w:type="dxa"/>
          </w:tcPr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6E20D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Игорь</w:t>
            </w:r>
          </w:p>
          <w:p w:rsidR="006E20D3" w:rsidRPr="009F1115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7B4857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7B4857">
              <w:rPr>
                <w:rFonts w:ascii="Liberation Serif" w:hAnsi="Liberation Serif"/>
                <w:sz w:val="28"/>
                <w:szCs w:val="28"/>
                <w:u w:val="single"/>
              </w:rPr>
              <w:t>Члены комиссии:</w:t>
            </w:r>
          </w:p>
          <w:p w:rsidR="006E20D3" w:rsidRPr="009F1115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Дмитрий Валерьевич              </w:t>
            </w: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6E20D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Берендеева Наталья Юрьевна</w:t>
            </w:r>
          </w:p>
          <w:p w:rsidR="006E20D3" w:rsidRDefault="006E20D3" w:rsidP="006E20D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6E20D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6E20D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6E20D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6E20D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156F32" w:rsidRDefault="00156F32" w:rsidP="00F609AB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F609AB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F609AB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F609AB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F609AB">
            <w:pPr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Губайдуллин Александр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Ильдарович</w:t>
            </w:r>
            <w:proofErr w:type="spellEnd"/>
          </w:p>
          <w:p w:rsidR="006E20D3" w:rsidRDefault="006E20D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Pr="009F1115" w:rsidRDefault="00BD0129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Давыдов Иван Николаевич </w:t>
            </w:r>
          </w:p>
          <w:p w:rsidR="006E20D3" w:rsidRDefault="006E20D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3219A" w:rsidRDefault="0063219A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Зиннатуллин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Радик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Ризванович</w:t>
            </w:r>
            <w:proofErr w:type="spellEnd"/>
          </w:p>
          <w:p w:rsidR="0063219A" w:rsidRDefault="0063219A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B1D63" w:rsidRDefault="00CB1D6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B1D63" w:rsidRDefault="00CB1D6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609AB" w:rsidRDefault="00F609AB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Золотухина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Тамара </w:t>
            </w:r>
          </w:p>
          <w:p w:rsidR="00F609AB" w:rsidRDefault="00F609AB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Владимировна</w:t>
            </w: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Зубов Алексей Викторович</w:t>
            </w: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609AB" w:rsidRDefault="00F609AB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  <w:p w:rsidR="00BD0129" w:rsidRDefault="00BD0129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4140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Казанцева Светлана Владимировна</w:t>
            </w: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Анжелика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Викторовна</w:t>
            </w: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4140F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Лейла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Радионова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Татьяна Николаевна</w:t>
            </w: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Суворов Сергей Васильевич</w:t>
            </w: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Тимонин Виталий Александрович</w:t>
            </w: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Pr="009F1115" w:rsidRDefault="007B4857" w:rsidP="007B485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D5806">
              <w:rPr>
                <w:rFonts w:ascii="Liberation Serif" w:hAnsi="Liberation Serif"/>
                <w:sz w:val="28"/>
                <w:szCs w:val="28"/>
              </w:rPr>
              <w:t>Топычканова</w:t>
            </w:r>
            <w:proofErr w:type="spellEnd"/>
            <w:r w:rsidRPr="002D5806">
              <w:rPr>
                <w:rFonts w:ascii="Liberation Serif" w:hAnsi="Liberation Serif"/>
                <w:sz w:val="28"/>
                <w:szCs w:val="28"/>
              </w:rPr>
              <w:t xml:space="preserve"> Анастасия Анатольевна</w:t>
            </w:r>
          </w:p>
          <w:p w:rsidR="00BD0129" w:rsidRPr="009F1115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6E20D3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7B4857" w:rsidRDefault="007B4857" w:rsidP="007B485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Черепанова Полина Александровна</w:t>
            </w: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   </w:t>
            </w:r>
          </w:p>
        </w:tc>
        <w:tc>
          <w:tcPr>
            <w:tcW w:w="5386" w:type="dxa"/>
          </w:tcPr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         с административными органами  Администрации Каменск-Уральского городского округа, </w:t>
            </w:r>
            <w:r>
              <w:rPr>
                <w:rFonts w:ascii="Liberation Serif" w:hAnsi="Liberation Serif"/>
                <w:sz w:val="28"/>
                <w:szCs w:val="28"/>
              </w:rPr>
              <w:t>секретарь комиссии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ОВО – филиала ФГКУ «УВО ВНГ России по Свердловской области» (по согласованию);</w:t>
            </w: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Каменск-Уральского межмуниципального филиала ФКУ УИИ ГУФСИН России по Свердловской области (по согласованию);</w:t>
            </w:r>
          </w:p>
          <w:p w:rsidR="006E20D3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по физической культуре и спорту Каменск-Уральского городского округа»;</w:t>
            </w:r>
          </w:p>
          <w:p w:rsidR="00156F32" w:rsidRDefault="00156F32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ФКУ Колония-поселение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№ 59 ГУФСИН России по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6E20D3" w:rsidRDefault="006E20D3" w:rsidP="00F609AB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BD0129" w:rsidP="00F609AB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63  ПСО ФПС ГПС Главного управления МЧС России по Свердловской области (по согласованию);</w:t>
            </w:r>
          </w:p>
          <w:p w:rsidR="00F609AB" w:rsidRDefault="00F609AB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B1D63" w:rsidRDefault="00CB1D63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специалист по пожарной безопасности и гражданской обороне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больница»</w:t>
            </w:r>
            <w:r w:rsidR="00DB70CD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CB1D63" w:rsidRDefault="00CB1D63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609AB" w:rsidRDefault="00F609AB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специалист по гражданской обороне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«Городская станция скорой медицинской помощи г. Каменск-Уральский»</w:t>
            </w:r>
            <w:r w:rsidR="003E382E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193E1D" w:rsidRDefault="00193E1D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председатель органа местного самоуправления «Комитет по управлению имуществом Каменск-Уральского городского округа»;</w:t>
            </w:r>
          </w:p>
          <w:p w:rsidR="00A348E4" w:rsidRDefault="00A348E4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Pr="00EB228E" w:rsidRDefault="00193E1D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врач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</w:t>
            </w:r>
            <w:r w:rsidR="00347F8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Каменск-Уральский» (по согласованию);</w:t>
            </w:r>
          </w:p>
          <w:p w:rsidR="00F609AB" w:rsidRDefault="00F609AB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9F1115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9F1115">
              <w:rPr>
                <w:rFonts w:ascii="Liberation Serif" w:hAnsi="Liberation Serif"/>
                <w:sz w:val="28"/>
                <w:szCs w:val="28"/>
              </w:rPr>
              <w:t>. Каменске-</w:t>
            </w:r>
            <w:bookmarkStart w:id="0" w:name="_GoBack"/>
            <w:bookmarkEnd w:id="0"/>
            <w:r w:rsidRPr="009F1115">
              <w:rPr>
                <w:rFonts w:ascii="Liberation Serif" w:hAnsi="Liberation Serif"/>
                <w:sz w:val="28"/>
                <w:szCs w:val="28"/>
              </w:rPr>
              <w:t>Уральском УФСБ России по Свердловской области (по согласованию);</w:t>
            </w: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культуры Каменск-Уральского городского округа»;</w:t>
            </w: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Pr="009F1115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образования Каменск-Уральского городского округа»;</w:t>
            </w:r>
          </w:p>
          <w:p w:rsidR="004140F1" w:rsidRDefault="004140F1" w:rsidP="00BD0129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председатель   Думы    Каменск-Уральского городского округа (по согласованию);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органа местного самоуправления «Контрольно-счетный орган Каменск-Уральского городского округа»; </w:t>
            </w:r>
          </w:p>
          <w:p w:rsidR="00663148" w:rsidRDefault="00663148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на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ст. </w:t>
            </w:r>
            <w:proofErr w:type="spellStart"/>
            <w:proofErr w:type="gramStart"/>
            <w:r w:rsidRPr="009F1115">
              <w:rPr>
                <w:rFonts w:ascii="Liberation Serif" w:hAnsi="Liberation Serif"/>
                <w:sz w:val="28"/>
                <w:szCs w:val="28"/>
              </w:rPr>
              <w:t>Екатеринбург-Пассажирский</w:t>
            </w:r>
            <w:proofErr w:type="spellEnd"/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Pr="00EB228E" w:rsidRDefault="00EB228E" w:rsidP="00EB228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главный специалист отдела экономического и социального развития территорий Администрации Южного управленческого округа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EB228E" w:rsidRDefault="00EB228E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7B4857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2D5806">
              <w:rPr>
                <w:rFonts w:ascii="Liberation Serif" w:hAnsi="Liberation Serif"/>
                <w:sz w:val="28"/>
                <w:szCs w:val="28"/>
              </w:rPr>
              <w:t>начальник филиала по Красногорскому району города Каменска-Уральского ФКУ УИИ ГУФСИН России по Свердловской области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7B4857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Каменск-Уральский следственного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управления Следственного комитета Российской Федерации по Свердловской области (по согласованию);</w:t>
            </w:r>
          </w:p>
        </w:tc>
      </w:tr>
      <w:tr w:rsidR="006E20D3" w:rsidRPr="009F1115" w:rsidTr="00A74245">
        <w:tc>
          <w:tcPr>
            <w:tcW w:w="4361" w:type="dxa"/>
          </w:tcPr>
          <w:p w:rsidR="00326673" w:rsidRDefault="00326673" w:rsidP="0032667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Шишарина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 </w:t>
            </w:r>
          </w:p>
          <w:p w:rsidR="00326673" w:rsidRDefault="0032667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26673" w:rsidRDefault="0032667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26673" w:rsidRDefault="0032667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Яковлева Ирина Васильевна</w:t>
            </w: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386" w:type="dxa"/>
          </w:tcPr>
          <w:p w:rsidR="00326673" w:rsidRDefault="00326673" w:rsidP="00156F32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председателя органа местного самоуправления «Комитет по архитектуре и градостроительству Каменск-Уральского городского округа»; </w:t>
            </w:r>
          </w:p>
          <w:p w:rsidR="00326673" w:rsidRDefault="00326673" w:rsidP="00156F32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Pr="00156F32" w:rsidRDefault="00156F32" w:rsidP="00156F32">
            <w:pPr>
              <w:pStyle w:val="ab"/>
              <w:spacing w:before="0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 w:rsidRPr="00156F32">
              <w:rPr>
                <w:rFonts w:ascii="Liberation Serif" w:hAnsi="Liberation Serif"/>
                <w:color w:val="000000"/>
                <w:sz w:val="27"/>
                <w:szCs w:val="27"/>
              </w:rPr>
              <w:t>Управления социальной политики Министерства социальной политики Свердловской области № 12</w:t>
            </w: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(по согласованию);</w:t>
            </w:r>
          </w:p>
          <w:p w:rsidR="00156F32" w:rsidRDefault="00156F32" w:rsidP="007B4857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7B4857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округа;</w:t>
            </w:r>
          </w:p>
        </w:tc>
      </w:tr>
      <w:tr w:rsidR="006E20D3" w:rsidRPr="009F1115" w:rsidTr="00A74245">
        <w:tc>
          <w:tcPr>
            <w:tcW w:w="4361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6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E20D3" w:rsidRPr="009F1115" w:rsidTr="00A74245">
        <w:tc>
          <w:tcPr>
            <w:tcW w:w="4361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6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E20D3" w:rsidRPr="009F1115" w:rsidTr="00A74245">
        <w:tc>
          <w:tcPr>
            <w:tcW w:w="4361" w:type="dxa"/>
          </w:tcPr>
          <w:p w:rsidR="007B4857" w:rsidRPr="009F1115" w:rsidRDefault="007B4857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6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D0129" w:rsidRPr="00B946E2" w:rsidRDefault="00BD0129" w:rsidP="00BD0129">
      <w:pPr>
        <w:jc w:val="center"/>
        <w:rPr>
          <w:rFonts w:ascii="Liberation Serif" w:hAnsi="Liberation Serif"/>
          <w:sz w:val="28"/>
          <w:szCs w:val="28"/>
        </w:rPr>
      </w:pPr>
    </w:p>
    <w:sectPr w:rsidR="00BD0129" w:rsidRPr="00B946E2" w:rsidSect="0062392A">
      <w:headerReference w:type="default" r:id="rId11"/>
      <w:pgSz w:w="11906" w:h="16838"/>
      <w:pgMar w:top="709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705" w:rsidRDefault="00435705" w:rsidP="00782F01">
      <w:r>
        <w:separator/>
      </w:r>
    </w:p>
  </w:endnote>
  <w:endnote w:type="continuationSeparator" w:id="1">
    <w:p w:rsidR="00435705" w:rsidRDefault="00435705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87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705" w:rsidRDefault="00435705" w:rsidP="00782F01">
      <w:r>
        <w:separator/>
      </w:r>
    </w:p>
  </w:footnote>
  <w:footnote w:type="continuationSeparator" w:id="1">
    <w:p w:rsidR="00435705" w:rsidRDefault="00435705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702126"/>
      <w:docPartObj>
        <w:docPartGallery w:val="Page Numbers (Top of Page)"/>
        <w:docPartUnique/>
      </w:docPartObj>
    </w:sdtPr>
    <w:sdtContent>
      <w:p w:rsidR="00853D76" w:rsidRDefault="006E67BE">
        <w:pPr>
          <w:pStyle w:val="a9"/>
          <w:jc w:val="center"/>
        </w:pPr>
        <w:fldSimple w:instr=" PAGE   \* MERGEFORMAT ">
          <w:r w:rsidR="00AA2FDA">
            <w:rPr>
              <w:noProof/>
            </w:rPr>
            <w:t>12</w:t>
          </w:r>
        </w:fldSimple>
      </w:p>
    </w:sdtContent>
  </w:sdt>
  <w:p w:rsidR="00853D76" w:rsidRDefault="00853D7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6D21ED"/>
    <w:multiLevelType w:val="hybridMultilevel"/>
    <w:tmpl w:val="9358F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5BCB"/>
    <w:rsid w:val="00016788"/>
    <w:rsid w:val="00025031"/>
    <w:rsid w:val="0004527C"/>
    <w:rsid w:val="00046E47"/>
    <w:rsid w:val="000601D3"/>
    <w:rsid w:val="000661CC"/>
    <w:rsid w:val="000853F5"/>
    <w:rsid w:val="00086909"/>
    <w:rsid w:val="00095BBF"/>
    <w:rsid w:val="000B4365"/>
    <w:rsid w:val="000B557A"/>
    <w:rsid w:val="000C6314"/>
    <w:rsid w:val="000E6D2E"/>
    <w:rsid w:val="00114833"/>
    <w:rsid w:val="00114A48"/>
    <w:rsid w:val="001219F8"/>
    <w:rsid w:val="00121DBE"/>
    <w:rsid w:val="00133698"/>
    <w:rsid w:val="0013680B"/>
    <w:rsid w:val="00156F32"/>
    <w:rsid w:val="0018257E"/>
    <w:rsid w:val="00183EAE"/>
    <w:rsid w:val="00190BB0"/>
    <w:rsid w:val="00193E1D"/>
    <w:rsid w:val="001A04F4"/>
    <w:rsid w:val="001C4A77"/>
    <w:rsid w:val="001D7946"/>
    <w:rsid w:val="001E1048"/>
    <w:rsid w:val="00201EF4"/>
    <w:rsid w:val="002109F8"/>
    <w:rsid w:val="002303A0"/>
    <w:rsid w:val="0023226A"/>
    <w:rsid w:val="00234738"/>
    <w:rsid w:val="00240A39"/>
    <w:rsid w:val="00243211"/>
    <w:rsid w:val="002511C4"/>
    <w:rsid w:val="00261376"/>
    <w:rsid w:val="002904A8"/>
    <w:rsid w:val="00294C11"/>
    <w:rsid w:val="002A1F93"/>
    <w:rsid w:val="002A5A40"/>
    <w:rsid w:val="002B66FA"/>
    <w:rsid w:val="002C0A31"/>
    <w:rsid w:val="002C1D73"/>
    <w:rsid w:val="002E5AD9"/>
    <w:rsid w:val="002F060B"/>
    <w:rsid w:val="002F1F0A"/>
    <w:rsid w:val="00301773"/>
    <w:rsid w:val="00304A6C"/>
    <w:rsid w:val="00311136"/>
    <w:rsid w:val="00321D30"/>
    <w:rsid w:val="00326673"/>
    <w:rsid w:val="00335AFE"/>
    <w:rsid w:val="00347F88"/>
    <w:rsid w:val="00352B7E"/>
    <w:rsid w:val="003555C1"/>
    <w:rsid w:val="003569B0"/>
    <w:rsid w:val="003658D4"/>
    <w:rsid w:val="003677EF"/>
    <w:rsid w:val="0037343B"/>
    <w:rsid w:val="00374C89"/>
    <w:rsid w:val="003877E3"/>
    <w:rsid w:val="003C1140"/>
    <w:rsid w:val="003E24B6"/>
    <w:rsid w:val="003E2C43"/>
    <w:rsid w:val="003E382E"/>
    <w:rsid w:val="003F6459"/>
    <w:rsid w:val="0040348A"/>
    <w:rsid w:val="004140F1"/>
    <w:rsid w:val="00420C6F"/>
    <w:rsid w:val="00422686"/>
    <w:rsid w:val="00435705"/>
    <w:rsid w:val="00440CAC"/>
    <w:rsid w:val="0045312B"/>
    <w:rsid w:val="00466B7C"/>
    <w:rsid w:val="004745D0"/>
    <w:rsid w:val="004826A4"/>
    <w:rsid w:val="004917C7"/>
    <w:rsid w:val="00494AAC"/>
    <w:rsid w:val="004A0BE5"/>
    <w:rsid w:val="004A21F5"/>
    <w:rsid w:val="004A33CD"/>
    <w:rsid w:val="004B4D40"/>
    <w:rsid w:val="004C3D72"/>
    <w:rsid w:val="004F1BF0"/>
    <w:rsid w:val="004F2458"/>
    <w:rsid w:val="004F3836"/>
    <w:rsid w:val="004F4246"/>
    <w:rsid w:val="005103B0"/>
    <w:rsid w:val="00514785"/>
    <w:rsid w:val="00536788"/>
    <w:rsid w:val="00556716"/>
    <w:rsid w:val="005637D2"/>
    <w:rsid w:val="00586282"/>
    <w:rsid w:val="005D3ACA"/>
    <w:rsid w:val="005D6C3E"/>
    <w:rsid w:val="005E3C93"/>
    <w:rsid w:val="005F2E82"/>
    <w:rsid w:val="0062392A"/>
    <w:rsid w:val="00631FBF"/>
    <w:rsid w:val="0063219A"/>
    <w:rsid w:val="0066161C"/>
    <w:rsid w:val="00663148"/>
    <w:rsid w:val="006838A0"/>
    <w:rsid w:val="006903E9"/>
    <w:rsid w:val="006A2B4A"/>
    <w:rsid w:val="006A3BB2"/>
    <w:rsid w:val="006A7A0D"/>
    <w:rsid w:val="006B0AF3"/>
    <w:rsid w:val="006B460B"/>
    <w:rsid w:val="006C4DB1"/>
    <w:rsid w:val="006C4FBF"/>
    <w:rsid w:val="006C66F1"/>
    <w:rsid w:val="006C6C5E"/>
    <w:rsid w:val="006D5A46"/>
    <w:rsid w:val="006E20D3"/>
    <w:rsid w:val="006E2378"/>
    <w:rsid w:val="006E4F6D"/>
    <w:rsid w:val="006E67BE"/>
    <w:rsid w:val="00700CCD"/>
    <w:rsid w:val="00702165"/>
    <w:rsid w:val="00720985"/>
    <w:rsid w:val="00774E49"/>
    <w:rsid w:val="0077711E"/>
    <w:rsid w:val="00782F01"/>
    <w:rsid w:val="007B4857"/>
    <w:rsid w:val="007C7D56"/>
    <w:rsid w:val="007E3049"/>
    <w:rsid w:val="007F79D4"/>
    <w:rsid w:val="00800D93"/>
    <w:rsid w:val="00810CC3"/>
    <w:rsid w:val="008167CA"/>
    <w:rsid w:val="0083594B"/>
    <w:rsid w:val="00845EA5"/>
    <w:rsid w:val="00853D76"/>
    <w:rsid w:val="00871148"/>
    <w:rsid w:val="008809FC"/>
    <w:rsid w:val="00896CBC"/>
    <w:rsid w:val="008A3105"/>
    <w:rsid w:val="008C0E41"/>
    <w:rsid w:val="008C3BF3"/>
    <w:rsid w:val="008E617A"/>
    <w:rsid w:val="008F341A"/>
    <w:rsid w:val="008F3857"/>
    <w:rsid w:val="00906088"/>
    <w:rsid w:val="0092760F"/>
    <w:rsid w:val="009375F4"/>
    <w:rsid w:val="0094331A"/>
    <w:rsid w:val="00946097"/>
    <w:rsid w:val="00947E72"/>
    <w:rsid w:val="00956960"/>
    <w:rsid w:val="00975A1C"/>
    <w:rsid w:val="0098005B"/>
    <w:rsid w:val="00991214"/>
    <w:rsid w:val="009979F8"/>
    <w:rsid w:val="009A7815"/>
    <w:rsid w:val="009E4FB4"/>
    <w:rsid w:val="009E6B60"/>
    <w:rsid w:val="00A1076A"/>
    <w:rsid w:val="00A16BA7"/>
    <w:rsid w:val="00A23DEA"/>
    <w:rsid w:val="00A26589"/>
    <w:rsid w:val="00A33657"/>
    <w:rsid w:val="00A348E4"/>
    <w:rsid w:val="00A51123"/>
    <w:rsid w:val="00A93D1A"/>
    <w:rsid w:val="00AA2FDA"/>
    <w:rsid w:val="00AB43FA"/>
    <w:rsid w:val="00AC0FF3"/>
    <w:rsid w:val="00AD05A0"/>
    <w:rsid w:val="00AE6EAE"/>
    <w:rsid w:val="00AE73EC"/>
    <w:rsid w:val="00B11894"/>
    <w:rsid w:val="00B13C0A"/>
    <w:rsid w:val="00B25015"/>
    <w:rsid w:val="00B26D29"/>
    <w:rsid w:val="00B30FC9"/>
    <w:rsid w:val="00B6159A"/>
    <w:rsid w:val="00B7721C"/>
    <w:rsid w:val="00B946E2"/>
    <w:rsid w:val="00B95DBC"/>
    <w:rsid w:val="00BA7870"/>
    <w:rsid w:val="00BB2B2E"/>
    <w:rsid w:val="00BC77AC"/>
    <w:rsid w:val="00BD0129"/>
    <w:rsid w:val="00BE13DF"/>
    <w:rsid w:val="00BE4BE2"/>
    <w:rsid w:val="00BF6E52"/>
    <w:rsid w:val="00C047E1"/>
    <w:rsid w:val="00C40A23"/>
    <w:rsid w:val="00C4408F"/>
    <w:rsid w:val="00C441A9"/>
    <w:rsid w:val="00C55198"/>
    <w:rsid w:val="00C62DE2"/>
    <w:rsid w:val="00C8290F"/>
    <w:rsid w:val="00C90D1C"/>
    <w:rsid w:val="00C948F4"/>
    <w:rsid w:val="00CA14D7"/>
    <w:rsid w:val="00CA4A6B"/>
    <w:rsid w:val="00CA6EDF"/>
    <w:rsid w:val="00CB1D63"/>
    <w:rsid w:val="00CF7251"/>
    <w:rsid w:val="00D004BC"/>
    <w:rsid w:val="00D2525F"/>
    <w:rsid w:val="00D25DE3"/>
    <w:rsid w:val="00D46873"/>
    <w:rsid w:val="00D505C0"/>
    <w:rsid w:val="00D63353"/>
    <w:rsid w:val="00D73FCB"/>
    <w:rsid w:val="00D74BEF"/>
    <w:rsid w:val="00D83AF9"/>
    <w:rsid w:val="00D857C5"/>
    <w:rsid w:val="00D8600E"/>
    <w:rsid w:val="00D921D5"/>
    <w:rsid w:val="00DA06DE"/>
    <w:rsid w:val="00DA082A"/>
    <w:rsid w:val="00DA18C4"/>
    <w:rsid w:val="00DA3F09"/>
    <w:rsid w:val="00DB6500"/>
    <w:rsid w:val="00DB70CD"/>
    <w:rsid w:val="00DE0F5F"/>
    <w:rsid w:val="00DE1FF8"/>
    <w:rsid w:val="00DE4BE7"/>
    <w:rsid w:val="00E04FA4"/>
    <w:rsid w:val="00E1087C"/>
    <w:rsid w:val="00E364E2"/>
    <w:rsid w:val="00E44E5E"/>
    <w:rsid w:val="00E62433"/>
    <w:rsid w:val="00E66643"/>
    <w:rsid w:val="00E81188"/>
    <w:rsid w:val="00EA6121"/>
    <w:rsid w:val="00EB1A51"/>
    <w:rsid w:val="00EB228E"/>
    <w:rsid w:val="00EC397B"/>
    <w:rsid w:val="00EC7BDD"/>
    <w:rsid w:val="00ED4DA5"/>
    <w:rsid w:val="00EE4587"/>
    <w:rsid w:val="00EF00A5"/>
    <w:rsid w:val="00EF55A1"/>
    <w:rsid w:val="00EF6239"/>
    <w:rsid w:val="00F04FCF"/>
    <w:rsid w:val="00F129BF"/>
    <w:rsid w:val="00F267DC"/>
    <w:rsid w:val="00F344BE"/>
    <w:rsid w:val="00F5263A"/>
    <w:rsid w:val="00F609AB"/>
    <w:rsid w:val="00F63F12"/>
    <w:rsid w:val="00F83351"/>
    <w:rsid w:val="00F86CB4"/>
    <w:rsid w:val="00FA194B"/>
    <w:rsid w:val="00FA3C20"/>
    <w:rsid w:val="00FD3800"/>
    <w:rsid w:val="00FD7DEC"/>
    <w:rsid w:val="00FE224B"/>
    <w:rsid w:val="00FE7AC4"/>
    <w:rsid w:val="00FF3534"/>
    <w:rsid w:val="00FF4C81"/>
    <w:rsid w:val="00FF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12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8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9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0A571D6B17EF0E171CC9F3C811B1222FBA2391DF8113D4DD6FD0D13528B8D7E6591E592094F099032F22B8ADBG6qF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12</Pages>
  <Words>3102</Words>
  <Characters>23472</Characters>
  <Application>Microsoft Office Word</Application>
  <DocSecurity>0</DocSecurity>
  <Lines>195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2022-04-25T07:15:00Z</cp:lastPrinted>
  <dcterms:created xsi:type="dcterms:W3CDTF">2024-06-28T03:30:00Z</dcterms:created>
  <dcterms:modified xsi:type="dcterms:W3CDTF">2024-06-28T03:30:00Z</dcterms:modified>
</cp:coreProperties>
</file>