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990" w:rsidRDefault="00205212" w:rsidP="00CE1763">
      <w:pPr>
        <w:pStyle w:val="a3"/>
        <w:jc w:val="center"/>
        <w:rPr>
          <w:b/>
          <w:caps/>
          <w:szCs w:val="24"/>
        </w:rPr>
      </w:pPr>
      <w:r w:rsidRPr="00205212">
        <w:rPr>
          <w:b/>
          <w:caps/>
          <w:szCs w:val="24"/>
        </w:rPr>
        <w:t>Уведомление о проведении общественных обсуждений</w:t>
      </w:r>
    </w:p>
    <w:p w:rsidR="00205212" w:rsidRPr="0006454E" w:rsidRDefault="00205212" w:rsidP="00CE1763">
      <w:pPr>
        <w:pStyle w:val="a3"/>
        <w:jc w:val="center"/>
        <w:rPr>
          <w:szCs w:val="24"/>
        </w:rPr>
      </w:pPr>
    </w:p>
    <w:p w:rsidR="00CD3E8A" w:rsidRPr="00CD3E8A" w:rsidRDefault="00CD3E8A" w:rsidP="00CE1763">
      <w:pPr>
        <w:tabs>
          <w:tab w:val="left" w:pos="2127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D3E8A">
        <w:rPr>
          <w:rFonts w:ascii="Times New Roman" w:hAnsi="Times New Roman"/>
          <w:sz w:val="24"/>
          <w:szCs w:val="24"/>
        </w:rPr>
        <w:t xml:space="preserve">В соответствии с положениями Федерального закона «Об экологической экспертизе» от 23.11.1995 № 174-ФЗ, приказа Минприроды России от 01.12.2020 № 999 «Об утверждении Требований к материалам оценки воздействия на окружающую среду» Акционерное общество «Синарский трубный завод» совместно с администрацией </w:t>
      </w:r>
      <w:r w:rsidR="000E05E6" w:rsidRPr="00CD3E8A">
        <w:rPr>
          <w:rFonts w:ascii="Times New Roman" w:hAnsi="Times New Roman"/>
          <w:sz w:val="24"/>
          <w:szCs w:val="24"/>
        </w:rPr>
        <w:t>Каменск-Уральск</w:t>
      </w:r>
      <w:r w:rsidR="000E05E6">
        <w:rPr>
          <w:rFonts w:ascii="Times New Roman" w:hAnsi="Times New Roman"/>
          <w:sz w:val="24"/>
          <w:szCs w:val="24"/>
        </w:rPr>
        <w:t>ого</w:t>
      </w:r>
      <w:r w:rsidRPr="00CD3E8A">
        <w:rPr>
          <w:rFonts w:ascii="Times New Roman" w:hAnsi="Times New Roman"/>
          <w:sz w:val="24"/>
          <w:szCs w:val="24"/>
        </w:rPr>
        <w:t xml:space="preserve">городского округа информирует о начале общественных обсуждений по объекту государственной экологической экспертизы федерального уровня – проектная документация  «Энергоцех АО «СинТЗ». «Грязный оборотный цикл» (ОЗОС 8300000426, </w:t>
      </w:r>
      <w:r w:rsidRPr="00CD3E8A">
        <w:rPr>
          <w:rFonts w:ascii="Times New Roman" w:hAnsi="Times New Roman"/>
          <w:sz w:val="24"/>
          <w:szCs w:val="24"/>
          <w:lang w:val="en-US"/>
        </w:rPr>
        <w:t>PJ</w:t>
      </w:r>
      <w:r w:rsidRPr="00CD3E8A">
        <w:rPr>
          <w:rFonts w:ascii="Times New Roman" w:hAnsi="Times New Roman"/>
          <w:sz w:val="24"/>
          <w:szCs w:val="24"/>
        </w:rPr>
        <w:t>.1314.0012.01)», включая материалы оценки воздействия намеченной хозяйственной и иной деятельности на окружающую среду.</w:t>
      </w:r>
    </w:p>
    <w:p w:rsidR="00CD3E8A" w:rsidRPr="00CD3E8A" w:rsidRDefault="00CD3E8A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</w:p>
    <w:p w:rsidR="00205212" w:rsidRPr="00205212" w:rsidRDefault="00205212" w:rsidP="00CE1763">
      <w:pPr>
        <w:pStyle w:val="a3"/>
        <w:tabs>
          <w:tab w:val="left" w:pos="851"/>
        </w:tabs>
        <w:ind w:firstLine="567"/>
        <w:jc w:val="both"/>
        <w:rPr>
          <w:b/>
          <w:szCs w:val="24"/>
        </w:rPr>
      </w:pPr>
      <w:r w:rsidRPr="00205212">
        <w:rPr>
          <w:b/>
          <w:szCs w:val="24"/>
        </w:rPr>
        <w:t>Заказчик: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Полное наименование заказчика</w:t>
      </w:r>
      <w:r w:rsidRPr="0006454E">
        <w:rPr>
          <w:szCs w:val="24"/>
        </w:rPr>
        <w:t xml:space="preserve">: Акционерное общество «Синарский трубный завод» 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Краткое наименование заказчика</w:t>
      </w:r>
      <w:r w:rsidRPr="0006454E">
        <w:rPr>
          <w:szCs w:val="24"/>
        </w:rPr>
        <w:t>: АО «СинТЗ»</w:t>
      </w:r>
    </w:p>
    <w:p w:rsidR="00205212" w:rsidRPr="0006454E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ОГРН: 1026600931686</w:t>
      </w:r>
    </w:p>
    <w:p w:rsidR="00205212" w:rsidRPr="0006454E" w:rsidRDefault="00205212" w:rsidP="00CE1763">
      <w:pPr>
        <w:pStyle w:val="a3"/>
        <w:tabs>
          <w:tab w:val="left" w:pos="851"/>
        </w:tabs>
        <w:ind w:firstLine="567"/>
        <w:jc w:val="both"/>
        <w:rPr>
          <w:szCs w:val="24"/>
        </w:rPr>
      </w:pPr>
      <w:r w:rsidRPr="0006454E">
        <w:rPr>
          <w:kern w:val="1"/>
          <w:szCs w:val="24"/>
          <w:lang w:eastAsia="ar-SA"/>
        </w:rPr>
        <w:t>ИНН: 6612000551</w:t>
      </w:r>
    </w:p>
    <w:p w:rsidR="00205212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  <w:r>
        <w:rPr>
          <w:szCs w:val="24"/>
        </w:rPr>
        <w:t>А</w:t>
      </w:r>
      <w:r w:rsidRPr="0006454E">
        <w:rPr>
          <w:szCs w:val="24"/>
        </w:rPr>
        <w:t>дрес</w:t>
      </w:r>
      <w:r>
        <w:rPr>
          <w:szCs w:val="24"/>
        </w:rPr>
        <w:t xml:space="preserve"> места нахождения</w:t>
      </w:r>
      <w:r w:rsidRPr="0006454E">
        <w:rPr>
          <w:szCs w:val="24"/>
        </w:rPr>
        <w:t>:</w:t>
      </w:r>
      <w:r w:rsidRPr="0006454E">
        <w:rPr>
          <w:kern w:val="1"/>
          <w:szCs w:val="24"/>
          <w:lang w:eastAsia="ar-SA"/>
        </w:rPr>
        <w:t xml:space="preserve"> 62340</w:t>
      </w:r>
      <w:r>
        <w:rPr>
          <w:kern w:val="1"/>
          <w:szCs w:val="24"/>
          <w:lang w:eastAsia="ar-SA"/>
        </w:rPr>
        <w:t>0</w:t>
      </w:r>
      <w:r w:rsidRPr="0006454E">
        <w:rPr>
          <w:kern w:val="1"/>
          <w:szCs w:val="24"/>
          <w:lang w:eastAsia="ar-SA"/>
        </w:rPr>
        <w:t>, Свердловская область, г. Каменск-Уральский, ул. Заводской проезд, дом 1.</w:t>
      </w:r>
    </w:p>
    <w:p w:rsidR="0000301F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Контактное лицо заказчика:</w:t>
      </w:r>
    </w:p>
    <w:p w:rsidR="0000301F" w:rsidRDefault="0000301F" w:rsidP="00CE1763">
      <w:pPr>
        <w:tabs>
          <w:tab w:val="left" w:pos="851"/>
        </w:tabs>
        <w:spacing w:after="0" w:line="240" w:lineRule="auto"/>
        <w:ind w:firstLine="567"/>
        <w:jc w:val="both"/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- </w:t>
      </w:r>
      <w:r w:rsidR="00205212" w:rsidRPr="00205212">
        <w:rPr>
          <w:rFonts w:ascii="Times New Roman" w:hAnsi="Times New Roman"/>
          <w:kern w:val="1"/>
          <w:sz w:val="24"/>
          <w:szCs w:val="24"/>
          <w:lang w:eastAsia="ar-SA"/>
        </w:rPr>
        <w:t>Первый</w:t>
      </w:r>
      <w:r w:rsid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заместитель начальника Отдела капитального строительства АО «СинТЗ» – Воробьева Татьяна Александровна, тел. (3439) 36-33-86, адрес эл. почты </w:t>
      </w:r>
      <w:hyperlink r:id="rId5" w:history="1">
        <w:r w:rsidR="00205212" w:rsidRPr="00FC0977">
          <w:rPr>
            <w:rStyle w:val="a4"/>
            <w:rFonts w:ascii="Times New Roman" w:hAnsi="Times New Roman"/>
            <w:kern w:val="1"/>
            <w:sz w:val="24"/>
            <w:szCs w:val="24"/>
            <w:lang w:eastAsia="ar-SA"/>
          </w:rPr>
          <w:t>tatyana.vorobeva@tmk-group.com</w:t>
        </w:r>
      </w:hyperlink>
      <w:r w:rsidR="00217514">
        <w:t xml:space="preserve">; </w:t>
      </w:r>
    </w:p>
    <w:p w:rsidR="00205212" w:rsidRPr="00AC27AA" w:rsidRDefault="00AC27AA" w:rsidP="00AC27AA">
      <w:pPr>
        <w:pStyle w:val="xmsonormal"/>
        <w:rPr>
          <w:color w:val="212121"/>
        </w:rPr>
      </w:pPr>
      <w:r>
        <w:rPr>
          <w:kern w:val="1"/>
          <w:lang w:eastAsia="ar-SA"/>
        </w:rPr>
        <w:t xml:space="preserve">         - Г</w:t>
      </w:r>
      <w:r w:rsidRPr="00AC27AA">
        <w:rPr>
          <w:color w:val="212121"/>
        </w:rPr>
        <w:t>лавный эколог - начальник управления</w:t>
      </w:r>
      <w:r>
        <w:rPr>
          <w:color w:val="212121"/>
        </w:rPr>
        <w:t xml:space="preserve"> </w:t>
      </w:r>
      <w:r w:rsidRPr="00AC27AA">
        <w:rPr>
          <w:color w:val="212121"/>
        </w:rPr>
        <w:t>производственной экологии</w:t>
      </w:r>
      <w:r>
        <w:rPr>
          <w:color w:val="212121"/>
        </w:rPr>
        <w:t xml:space="preserve"> </w:t>
      </w:r>
      <w:r w:rsidR="00217514">
        <w:rPr>
          <w:kern w:val="1"/>
          <w:lang w:eastAsia="ar-SA"/>
        </w:rPr>
        <w:t xml:space="preserve">АО «СинТЗ» </w:t>
      </w:r>
      <w:r w:rsidR="00FB2B2D">
        <w:rPr>
          <w:kern w:val="1"/>
          <w:lang w:eastAsia="ar-SA"/>
        </w:rPr>
        <w:t>–</w:t>
      </w:r>
      <w:r w:rsidR="00217514">
        <w:rPr>
          <w:kern w:val="1"/>
          <w:lang w:eastAsia="ar-SA"/>
        </w:rPr>
        <w:t xml:space="preserve"> Зырянова Яна Михайловна, тел. (3439) 36-37-18, </w:t>
      </w:r>
      <w:hyperlink r:id="rId6" w:history="1">
        <w:r w:rsidR="00217514" w:rsidRPr="00F52EAB">
          <w:rPr>
            <w:rStyle w:val="a4"/>
          </w:rPr>
          <w:t>yana.zyryanova@tmk-group.com</w:t>
        </w:r>
      </w:hyperlink>
    </w:p>
    <w:p w:rsidR="00205212" w:rsidRPr="0006454E" w:rsidRDefault="00205212" w:rsidP="00CE1763">
      <w:pPr>
        <w:pStyle w:val="a3"/>
        <w:tabs>
          <w:tab w:val="left" w:pos="851"/>
        </w:tabs>
        <w:ind w:firstLine="567"/>
        <w:jc w:val="both"/>
        <w:rPr>
          <w:kern w:val="1"/>
          <w:szCs w:val="24"/>
          <w:lang w:eastAsia="ar-SA"/>
        </w:rPr>
      </w:pP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Исполнитель: 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 xml:space="preserve">Полное наименование 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Общество с ограниченной ответственностью «Предприятие «НПФ ЭКО-ПРОЕКТ»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 xml:space="preserve">Краткое наименование 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ООО «Предприятие «НПФ ЭКО-ПРОЕКТ»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ОГРН:1046605202896</w:t>
      </w:r>
    </w:p>
    <w:p w:rsidR="00205212" w:rsidRPr="00205212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ИНН: 6674139144</w:t>
      </w:r>
    </w:p>
    <w:p w:rsidR="00F3118F" w:rsidRDefault="00205212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>Адрес места нахождения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: 6</w:t>
      </w:r>
      <w:r w:rsidR="00820629">
        <w:rPr>
          <w:rFonts w:ascii="Times New Roman" w:hAnsi="Times New Roman"/>
          <w:kern w:val="1"/>
          <w:sz w:val="24"/>
          <w:szCs w:val="24"/>
          <w:lang w:eastAsia="ar-SA"/>
        </w:rPr>
        <w:t>20049, Свердловская область, г.</w:t>
      </w:r>
      <w:r w:rsidR="00F3118F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Екатеринбург,</w:t>
      </w:r>
      <w:r w:rsidR="00F8578F">
        <w:rPr>
          <w:rFonts w:ascii="Times New Roman" w:hAnsi="Times New Roman"/>
          <w:kern w:val="1"/>
          <w:sz w:val="24"/>
          <w:szCs w:val="24"/>
          <w:lang w:eastAsia="ar-SA"/>
        </w:rPr>
        <w:t xml:space="preserve">     </w:t>
      </w:r>
    </w:p>
    <w:p w:rsidR="00205212" w:rsidRPr="00205212" w:rsidRDefault="00F8578F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bookmarkStart w:id="0" w:name="_GoBack"/>
      <w:bookmarkEnd w:id="0"/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  ул.</w:t>
      </w:r>
      <w:r w:rsidR="00F3118F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="00205212" w:rsidRPr="00205212">
        <w:rPr>
          <w:rFonts w:ascii="Times New Roman" w:hAnsi="Times New Roman"/>
          <w:kern w:val="1"/>
          <w:sz w:val="24"/>
          <w:szCs w:val="24"/>
          <w:lang w:eastAsia="ar-SA"/>
        </w:rPr>
        <w:t>Первомайская, д.15, офис 900.</w:t>
      </w:r>
    </w:p>
    <w:p w:rsidR="00F8578F" w:rsidRPr="00F8578F" w:rsidRDefault="00205212" w:rsidP="00F8578F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u w:val="single"/>
          <w:lang w:eastAsia="ar-SA"/>
        </w:rPr>
      </w:pP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Контактное лицо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исполнителя: 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Директор ОО</w:t>
      </w:r>
      <w:r w:rsidR="00FB2B2D">
        <w:rPr>
          <w:rFonts w:ascii="Times New Roman" w:hAnsi="Times New Roman"/>
          <w:kern w:val="1"/>
          <w:sz w:val="24"/>
          <w:szCs w:val="24"/>
          <w:lang w:eastAsia="ar-SA"/>
        </w:rPr>
        <w:t>О «Предприятие «НПФ ЭКО-ПРОЕКТ» –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 Басков Евгений Михайлович, тел. (343) 283-01-05, </w:t>
      </w:r>
      <w:r w:rsidRPr="00205212">
        <w:rPr>
          <w:rFonts w:ascii="Times New Roman" w:hAnsi="Times New Roman"/>
          <w:kern w:val="1"/>
          <w:sz w:val="24"/>
          <w:szCs w:val="24"/>
          <w:lang w:val="en-US" w:eastAsia="ar-SA"/>
        </w:rPr>
        <w:t>e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-</w:t>
      </w:r>
      <w:r w:rsidRPr="00205212">
        <w:rPr>
          <w:rFonts w:ascii="Times New Roman" w:hAnsi="Times New Roman"/>
          <w:kern w:val="1"/>
          <w:sz w:val="24"/>
          <w:szCs w:val="24"/>
          <w:lang w:val="en-US" w:eastAsia="ar-SA"/>
        </w:rPr>
        <w:t>mail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 xml:space="preserve">: </w:t>
      </w:r>
      <w:hyperlink r:id="rId7" w:history="1"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mail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@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eco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-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project</w:t>
        </w:r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eastAsia="ar-SA"/>
          </w:rPr>
          <w:t>.</w:t>
        </w:r>
        <w:proofErr w:type="spellStart"/>
        <w:r w:rsidRPr="00205212">
          <w:rPr>
            <w:rStyle w:val="a4"/>
            <w:rFonts w:ascii="Times New Roman" w:hAnsi="Times New Roman"/>
            <w:color w:val="auto"/>
            <w:kern w:val="1"/>
            <w:sz w:val="24"/>
            <w:szCs w:val="24"/>
            <w:lang w:val="en-US" w:eastAsia="ar-SA"/>
          </w:rPr>
          <w:t>ru</w:t>
        </w:r>
        <w:proofErr w:type="spellEnd"/>
      </w:hyperlink>
      <w:r w:rsidR="00F8578F">
        <w:rPr>
          <w:rStyle w:val="a4"/>
          <w:rFonts w:ascii="Times New Roman" w:hAnsi="Times New Roman"/>
          <w:color w:val="auto"/>
          <w:kern w:val="1"/>
          <w:sz w:val="24"/>
          <w:szCs w:val="24"/>
          <w:lang w:eastAsia="ar-SA"/>
        </w:rPr>
        <w:t>.</w:t>
      </w:r>
    </w:p>
    <w:p w:rsidR="00CD3E8A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</w:pPr>
    </w:p>
    <w:p w:rsidR="00CD3E8A" w:rsidRPr="005A6E09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5A6E09">
        <w:rPr>
          <w:rFonts w:ascii="Times New Roman" w:hAnsi="Times New Roman"/>
          <w:b/>
          <w:kern w:val="1"/>
          <w:sz w:val="24"/>
          <w:szCs w:val="24"/>
          <w:lang w:eastAsia="ar-SA"/>
        </w:rPr>
        <w:t>Орган, ответственный за организацию общественного обсуждения:</w:t>
      </w:r>
    </w:p>
    <w:p w:rsidR="00CD3E8A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Администраци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я</w:t>
      </w: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 xml:space="preserve"> Каменск-Уральского городского округа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CD3E8A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sz w:val="24"/>
          <w:szCs w:val="24"/>
        </w:rPr>
        <w:t>Адрес места нахождения</w:t>
      </w:r>
      <w:r w:rsidRPr="00205212">
        <w:rPr>
          <w:rFonts w:ascii="Times New Roman" w:hAnsi="Times New Roman"/>
          <w:kern w:val="1"/>
          <w:sz w:val="24"/>
          <w:szCs w:val="24"/>
          <w:lang w:eastAsia="ar-SA"/>
        </w:rPr>
        <w:t>:</w:t>
      </w:r>
      <w:r w:rsidR="00F8578F">
        <w:rPr>
          <w:rFonts w:ascii="Times New Roman" w:hAnsi="Times New Roman"/>
          <w:kern w:val="1"/>
          <w:sz w:val="24"/>
          <w:szCs w:val="24"/>
          <w:lang w:eastAsia="ar-SA"/>
        </w:rPr>
        <w:t xml:space="preserve"> </w:t>
      </w:r>
      <w:r w:rsidRPr="0006454E">
        <w:rPr>
          <w:rFonts w:ascii="Times New Roman" w:hAnsi="Times New Roman"/>
          <w:sz w:val="24"/>
          <w:szCs w:val="24"/>
        </w:rPr>
        <w:t xml:space="preserve">623400, </w:t>
      </w:r>
      <w:r w:rsidRPr="0006454E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область, город Каменск-Уральский, ул. Ленина, дом 32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.</w:t>
      </w:r>
    </w:p>
    <w:p w:rsidR="00EE1965" w:rsidRDefault="00CD3E8A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A6DC0">
        <w:rPr>
          <w:rFonts w:ascii="Times New Roman" w:hAnsi="Times New Roman"/>
          <w:sz w:val="24"/>
          <w:szCs w:val="24"/>
        </w:rPr>
        <w:t xml:space="preserve">Контактное лицо от отраслевого органа Администрации Каменск-Уральского городского округа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1A6DC0">
        <w:rPr>
          <w:rFonts w:ascii="Times New Roman" w:hAnsi="Times New Roman"/>
          <w:sz w:val="24"/>
          <w:szCs w:val="24"/>
        </w:rPr>
        <w:t>городскому хозяйству</w:t>
      </w:r>
      <w:r w:rsidR="00EE1965">
        <w:rPr>
          <w:rFonts w:ascii="Times New Roman" w:hAnsi="Times New Roman"/>
          <w:sz w:val="24"/>
          <w:szCs w:val="24"/>
        </w:rPr>
        <w:t>:</w:t>
      </w:r>
    </w:p>
    <w:p w:rsidR="00EE1965" w:rsidRDefault="00F8578F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Style w:val="a4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E1965">
        <w:rPr>
          <w:rFonts w:ascii="Times New Roman" w:hAnsi="Times New Roman"/>
          <w:sz w:val="24"/>
          <w:szCs w:val="24"/>
        </w:rPr>
        <w:t xml:space="preserve">- Чернова Елена Викторовна, </w:t>
      </w:r>
      <w:r w:rsidR="00CD3E8A" w:rsidRPr="001A6DC0">
        <w:rPr>
          <w:rFonts w:ascii="Times New Roman" w:hAnsi="Times New Roman"/>
          <w:sz w:val="24"/>
          <w:szCs w:val="24"/>
        </w:rPr>
        <w:t>тел</w:t>
      </w:r>
      <w:r w:rsidR="00CD3E8A">
        <w:rPr>
          <w:rFonts w:ascii="Times New Roman" w:hAnsi="Times New Roman"/>
          <w:sz w:val="24"/>
          <w:szCs w:val="24"/>
        </w:rPr>
        <w:t>.</w:t>
      </w:r>
      <w:r w:rsidR="00CD3E8A" w:rsidRPr="001A6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+7 </w:t>
      </w:r>
      <w:r w:rsidR="00CD3E8A" w:rsidRPr="001A6DC0">
        <w:rPr>
          <w:rFonts w:ascii="Times New Roman" w:hAnsi="Times New Roman"/>
          <w:sz w:val="24"/>
          <w:szCs w:val="24"/>
        </w:rPr>
        <w:t>(3439)</w:t>
      </w:r>
      <w:r>
        <w:rPr>
          <w:rFonts w:ascii="Times New Roman" w:hAnsi="Times New Roman"/>
          <w:sz w:val="24"/>
          <w:szCs w:val="24"/>
        </w:rPr>
        <w:t xml:space="preserve"> </w:t>
      </w:r>
      <w:r w:rsidR="00CD3E8A" w:rsidRPr="001A6DC0">
        <w:rPr>
          <w:rFonts w:ascii="Times New Roman" w:hAnsi="Times New Roman"/>
          <w:sz w:val="24"/>
          <w:szCs w:val="24"/>
        </w:rPr>
        <w:t xml:space="preserve">396-831, </w:t>
      </w:r>
      <w:hyperlink r:id="rId8" w:history="1">
        <w:r w:rsidR="00CD3E8A" w:rsidRPr="00066109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  <w:r w:rsidR="00EE1965">
        <w:rPr>
          <w:rStyle w:val="a4"/>
          <w:rFonts w:ascii="Times New Roman" w:hAnsi="Times New Roman"/>
          <w:sz w:val="24"/>
          <w:szCs w:val="24"/>
        </w:rPr>
        <w:t xml:space="preserve"> ;</w:t>
      </w:r>
    </w:p>
    <w:p w:rsidR="00CD3E8A" w:rsidRPr="00EE1965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EE196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</w:t>
      </w:r>
      <w:proofErr w:type="spellStart"/>
      <w:r w:rsidRPr="00EE196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Баренбаум</w:t>
      </w:r>
      <w:proofErr w:type="spellEnd"/>
      <w:r w:rsidR="0000301F" w:rsidRPr="00EE196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Даниил Михайлович, тел. +7(3439)396-971, </w:t>
      </w:r>
      <w:r w:rsidRPr="001A6DC0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405BDB">
          <w:rPr>
            <w:rStyle w:val="a4"/>
            <w:rFonts w:ascii="Times New Roman" w:hAnsi="Times New Roman"/>
            <w:sz w:val="24"/>
            <w:szCs w:val="24"/>
            <w:lang w:val="en-US"/>
          </w:rPr>
          <w:t>dan</w:t>
        </w:r>
        <w:r w:rsidRPr="00405BDB">
          <w:rPr>
            <w:rStyle w:val="a4"/>
            <w:rFonts w:ascii="Times New Roman" w:hAnsi="Times New Roman"/>
            <w:sz w:val="24"/>
            <w:szCs w:val="24"/>
          </w:rPr>
          <w:t>@admnet.kamensktel.ru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</w:p>
    <w:p w:rsidR="00CD3E8A" w:rsidRPr="00205212" w:rsidRDefault="00CD3E8A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P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>Наименование планируемой (намечаемой) хозяйственной и иной деятельности:</w:t>
      </w:r>
    </w:p>
    <w:p w:rsidR="00205212" w:rsidRDefault="00205212" w:rsidP="00CE1763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0010E9">
        <w:rPr>
          <w:rFonts w:ascii="Times New Roman" w:hAnsi="Times New Roman"/>
          <w:sz w:val="24"/>
          <w:szCs w:val="24"/>
        </w:rPr>
        <w:t>«Энергоцех АО «Си</w:t>
      </w:r>
      <w:r w:rsidR="00CD3E8A" w:rsidRPr="000010E9">
        <w:rPr>
          <w:rFonts w:ascii="Times New Roman" w:hAnsi="Times New Roman"/>
          <w:sz w:val="24"/>
          <w:szCs w:val="24"/>
        </w:rPr>
        <w:t xml:space="preserve">нТЗ». «Грязный оборотный цикл» </w:t>
      </w:r>
      <w:r w:rsidRPr="000010E9">
        <w:rPr>
          <w:rFonts w:ascii="Times New Roman" w:hAnsi="Times New Roman"/>
          <w:sz w:val="24"/>
          <w:szCs w:val="24"/>
        </w:rPr>
        <w:t xml:space="preserve">(ОЗОС 8300000426, </w:t>
      </w:r>
      <w:r w:rsidRPr="000010E9">
        <w:rPr>
          <w:rFonts w:ascii="Times New Roman" w:hAnsi="Times New Roman"/>
          <w:sz w:val="24"/>
          <w:szCs w:val="24"/>
          <w:lang w:val="en-US"/>
        </w:rPr>
        <w:t>PJ</w:t>
      </w:r>
      <w:r w:rsidR="000010E9">
        <w:rPr>
          <w:rFonts w:ascii="Times New Roman" w:hAnsi="Times New Roman"/>
          <w:sz w:val="24"/>
          <w:szCs w:val="24"/>
        </w:rPr>
        <w:t>.1314.0012.01)»</w:t>
      </w:r>
    </w:p>
    <w:p w:rsidR="00205212" w:rsidRPr="00205212" w:rsidRDefault="00205212" w:rsidP="00CE1763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E1965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EE1965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EE1965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205212" w:rsidRP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5212">
        <w:rPr>
          <w:rFonts w:ascii="Times New Roman" w:hAnsi="Times New Roman"/>
          <w:b/>
          <w:kern w:val="1"/>
          <w:sz w:val="24"/>
          <w:szCs w:val="24"/>
          <w:lang w:eastAsia="ar-SA"/>
        </w:rPr>
        <w:t>Цель планируемой (намечаемой) хозяйственной и иной деятельности: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выделение водного хозяйства цеха Т-2 из объединенной системы водного хозяйства ОСПС, Т-2 и Т-3 за счет строительства очистных сооружений оборотной воды;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снижение гидравлической и грязевой нагрузки на сооружения ОСПС;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улучшение качества оборотной воды ГОЦ до установленных требований и УЧОЦ по содержанию взвешенных веществ и нефтепродуктов;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создание бессточной системы оборотного водоснабжения Т-</w:t>
      </w:r>
      <w:r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2 без применения обратноосмотических методов;</w:t>
      </w: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сокращение потребления свежей технической воды в годовом разрезе;</w:t>
      </w:r>
    </w:p>
    <w:p w:rsidR="00205212" w:rsidRPr="0006454E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>- сокращение общего сброса стоков предприятия через выпуск в водный объект.</w:t>
      </w:r>
    </w:p>
    <w:p w:rsidR="00754D3F" w:rsidRDefault="00754D3F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Default="00B63D75" w:rsidP="00CE1763">
      <w:pPr>
        <w:widowControl w:val="0"/>
        <w:tabs>
          <w:tab w:val="left" w:pos="851"/>
          <w:tab w:val="left" w:pos="9923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B63D75">
        <w:rPr>
          <w:rFonts w:ascii="Times New Roman" w:hAnsi="Times New Roman"/>
          <w:b/>
          <w:kern w:val="1"/>
          <w:sz w:val="24"/>
          <w:szCs w:val="24"/>
          <w:lang w:eastAsia="ar-SA"/>
        </w:rPr>
        <w:t>М</w:t>
      </w:r>
      <w:r w:rsidR="00205212" w:rsidRPr="00B63D75">
        <w:rPr>
          <w:rFonts w:ascii="Times New Roman" w:hAnsi="Times New Roman"/>
          <w:b/>
          <w:kern w:val="1"/>
          <w:sz w:val="24"/>
          <w:szCs w:val="24"/>
          <w:lang w:eastAsia="ar-SA"/>
        </w:rPr>
        <w:t>есто реализации, планируемой (намечаемой) хозяйственной и иной деятельности:</w:t>
      </w:r>
      <w:r w:rsidR="00F8578F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205212" w:rsidRPr="0006454E">
        <w:rPr>
          <w:rFonts w:ascii="Times New Roman" w:hAnsi="Times New Roman"/>
          <w:kern w:val="1"/>
          <w:sz w:val="24"/>
          <w:szCs w:val="24"/>
          <w:lang w:eastAsia="ar-SA"/>
        </w:rPr>
        <w:t>Свердловская обл., г. Каменск-Уральски</w:t>
      </w:r>
      <w:r w:rsidR="000010E9">
        <w:rPr>
          <w:rFonts w:ascii="Times New Roman" w:hAnsi="Times New Roman"/>
          <w:kern w:val="1"/>
          <w:sz w:val="24"/>
          <w:szCs w:val="24"/>
          <w:lang w:eastAsia="ar-SA"/>
        </w:rPr>
        <w:t>й, ул. Заводской проезд, дом 1</w:t>
      </w:r>
    </w:p>
    <w:p w:rsidR="005A6E0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5A6E09" w:rsidRPr="000010E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5A6E09">
        <w:rPr>
          <w:rFonts w:ascii="Times New Roman" w:hAnsi="Times New Roman"/>
          <w:b/>
          <w:kern w:val="1"/>
          <w:sz w:val="24"/>
          <w:szCs w:val="24"/>
          <w:lang w:eastAsia="ar-SA"/>
        </w:rPr>
        <w:t>Сроки проведения оценки воздействия на окружающую среду:</w:t>
      </w:r>
      <w:r w:rsidR="00F8578F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820629" w:rsidRPr="00820629">
        <w:rPr>
          <w:rFonts w:ascii="Times New Roman" w:hAnsi="Times New Roman"/>
          <w:kern w:val="1"/>
          <w:sz w:val="24"/>
          <w:szCs w:val="24"/>
          <w:lang w:eastAsia="ar-SA"/>
        </w:rPr>
        <w:t>2023-</w:t>
      </w:r>
      <w:r w:rsidR="00095D7B" w:rsidRPr="00820629">
        <w:rPr>
          <w:rFonts w:ascii="Times New Roman" w:hAnsi="Times New Roman"/>
          <w:kern w:val="1"/>
          <w:sz w:val="24"/>
          <w:szCs w:val="24"/>
          <w:lang w:eastAsia="ar-SA"/>
        </w:rPr>
        <w:t>202</w:t>
      </w:r>
      <w:r w:rsidR="00566990" w:rsidRPr="00820629">
        <w:rPr>
          <w:rFonts w:ascii="Times New Roman" w:hAnsi="Times New Roman"/>
          <w:kern w:val="1"/>
          <w:sz w:val="24"/>
          <w:szCs w:val="24"/>
          <w:lang w:eastAsia="ar-SA"/>
        </w:rPr>
        <w:t>4</w:t>
      </w:r>
      <w:r w:rsidR="00095D7B" w:rsidRPr="00820629">
        <w:rPr>
          <w:rFonts w:ascii="Times New Roman" w:hAnsi="Times New Roman"/>
          <w:kern w:val="1"/>
          <w:sz w:val="24"/>
          <w:szCs w:val="24"/>
          <w:lang w:eastAsia="ar-SA"/>
        </w:rPr>
        <w:t xml:space="preserve"> г.</w:t>
      </w:r>
    </w:p>
    <w:p w:rsidR="005A6E09" w:rsidRDefault="005A6E09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</w:p>
    <w:p w:rsidR="00205212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Место </w:t>
      </w:r>
      <w:r w:rsidR="00FB2B2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и сроки </w:t>
      </w:r>
      <w:r w:rsidRPr="0020421D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доступности объекта общественного обсуждения: </w:t>
      </w:r>
    </w:p>
    <w:p w:rsidR="0000301F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Проектная документация </w:t>
      </w:r>
      <w:r w:rsidRPr="00205212">
        <w:rPr>
          <w:rFonts w:ascii="Times New Roman" w:hAnsi="Times New Roman"/>
          <w:sz w:val="24"/>
          <w:szCs w:val="24"/>
        </w:rPr>
        <w:t>«Энергоцех АО «СинТЗ». «Грязный оборотный цикл»</w:t>
      </w:r>
      <w:r w:rsidR="00F8578F">
        <w:rPr>
          <w:rFonts w:ascii="Times New Roman" w:hAnsi="Times New Roman"/>
          <w:sz w:val="24"/>
          <w:szCs w:val="24"/>
        </w:rPr>
        <w:t xml:space="preserve"> </w:t>
      </w:r>
      <w:r w:rsidRPr="00205212">
        <w:rPr>
          <w:rFonts w:ascii="Times New Roman" w:hAnsi="Times New Roman"/>
          <w:sz w:val="24"/>
          <w:szCs w:val="24"/>
        </w:rPr>
        <w:t xml:space="preserve">(ОЗОС 8300000426, </w:t>
      </w:r>
      <w:r w:rsidRPr="00205212">
        <w:rPr>
          <w:rFonts w:ascii="Times New Roman" w:hAnsi="Times New Roman"/>
          <w:sz w:val="24"/>
          <w:szCs w:val="24"/>
          <w:lang w:val="en-US"/>
        </w:rPr>
        <w:t>PJ</w:t>
      </w:r>
      <w:r w:rsidRPr="00205212">
        <w:rPr>
          <w:rFonts w:ascii="Times New Roman" w:hAnsi="Times New Roman"/>
          <w:sz w:val="24"/>
          <w:szCs w:val="24"/>
        </w:rPr>
        <w:t>.1314.0012.01)»</w:t>
      </w:r>
      <w:r>
        <w:rPr>
          <w:rFonts w:ascii="Times New Roman" w:hAnsi="Times New Roman"/>
          <w:sz w:val="24"/>
          <w:szCs w:val="24"/>
        </w:rPr>
        <w:t>,</w:t>
      </w:r>
      <w:r w:rsidR="00F8578F">
        <w:rPr>
          <w:rFonts w:ascii="Times New Roman" w:hAnsi="Times New Roman"/>
          <w:sz w:val="24"/>
          <w:szCs w:val="24"/>
        </w:rPr>
        <w:t xml:space="preserve"> </w:t>
      </w:r>
      <w:r w:rsidRPr="00CD3E8A">
        <w:rPr>
          <w:rFonts w:ascii="Times New Roman" w:hAnsi="Times New Roman"/>
          <w:sz w:val="24"/>
          <w:szCs w:val="24"/>
        </w:rPr>
        <w:t>включая материалы оценки воздействия намеченной хозяйственной и иной деятельности на окружающую среду</w:t>
      </w:r>
      <w:r>
        <w:rPr>
          <w:rFonts w:ascii="Times New Roman" w:hAnsi="Times New Roman"/>
          <w:sz w:val="24"/>
          <w:szCs w:val="24"/>
        </w:rPr>
        <w:t>, доступн</w:t>
      </w:r>
      <w:r w:rsidR="002D7551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для ознакомления </w:t>
      </w:r>
      <w:r w:rsidRPr="00754D3F">
        <w:rPr>
          <w:rFonts w:ascii="Times New Roman" w:hAnsi="Times New Roman"/>
          <w:sz w:val="24"/>
          <w:szCs w:val="24"/>
        </w:rPr>
        <w:t xml:space="preserve">с </w:t>
      </w:r>
      <w:r w:rsidR="00EE1965">
        <w:rPr>
          <w:rFonts w:ascii="Times New Roman" w:hAnsi="Times New Roman"/>
          <w:b/>
          <w:sz w:val="24"/>
          <w:szCs w:val="24"/>
        </w:rPr>
        <w:t>07</w:t>
      </w:r>
      <w:r w:rsidR="0000301F" w:rsidRPr="00820629">
        <w:rPr>
          <w:rFonts w:ascii="Times New Roman" w:hAnsi="Times New Roman"/>
          <w:b/>
          <w:sz w:val="24"/>
          <w:szCs w:val="24"/>
        </w:rPr>
        <w:t>.</w:t>
      </w:r>
      <w:r w:rsidR="001A32ED" w:rsidRPr="00820629">
        <w:rPr>
          <w:rFonts w:ascii="Times New Roman" w:hAnsi="Times New Roman"/>
          <w:b/>
          <w:sz w:val="24"/>
          <w:szCs w:val="24"/>
        </w:rPr>
        <w:t>0</w:t>
      </w:r>
      <w:r w:rsidR="00F738C7" w:rsidRPr="00820629">
        <w:rPr>
          <w:rFonts w:ascii="Times New Roman" w:hAnsi="Times New Roman"/>
          <w:b/>
          <w:sz w:val="24"/>
          <w:szCs w:val="24"/>
        </w:rPr>
        <w:t>6</w:t>
      </w:r>
      <w:r w:rsidR="0000301F" w:rsidRPr="00820629">
        <w:rPr>
          <w:rFonts w:ascii="Times New Roman" w:hAnsi="Times New Roman"/>
          <w:b/>
          <w:sz w:val="24"/>
          <w:szCs w:val="24"/>
        </w:rPr>
        <w:t>.202</w:t>
      </w:r>
      <w:r w:rsidR="001A32ED" w:rsidRPr="00820629">
        <w:rPr>
          <w:rFonts w:ascii="Times New Roman" w:hAnsi="Times New Roman"/>
          <w:b/>
          <w:sz w:val="24"/>
          <w:szCs w:val="24"/>
        </w:rPr>
        <w:t>4</w:t>
      </w:r>
      <w:r w:rsidR="0000301F" w:rsidRPr="00820629">
        <w:rPr>
          <w:rFonts w:ascii="Times New Roman" w:hAnsi="Times New Roman"/>
          <w:b/>
          <w:sz w:val="24"/>
          <w:szCs w:val="24"/>
        </w:rPr>
        <w:t xml:space="preserve"> по </w:t>
      </w:r>
      <w:r w:rsidR="00EE1965">
        <w:rPr>
          <w:rFonts w:ascii="Times New Roman" w:hAnsi="Times New Roman"/>
          <w:b/>
          <w:sz w:val="24"/>
          <w:szCs w:val="24"/>
        </w:rPr>
        <w:t>18</w:t>
      </w:r>
      <w:r w:rsidR="003C6CF9" w:rsidRPr="00820629">
        <w:rPr>
          <w:rFonts w:ascii="Times New Roman" w:hAnsi="Times New Roman"/>
          <w:b/>
          <w:sz w:val="24"/>
          <w:szCs w:val="24"/>
        </w:rPr>
        <w:t>.</w:t>
      </w:r>
      <w:r w:rsidR="001A32ED" w:rsidRPr="00820629">
        <w:rPr>
          <w:rFonts w:ascii="Times New Roman" w:hAnsi="Times New Roman"/>
          <w:b/>
          <w:sz w:val="24"/>
          <w:szCs w:val="24"/>
        </w:rPr>
        <w:t>07</w:t>
      </w:r>
      <w:r w:rsidR="003C6CF9" w:rsidRPr="00820629">
        <w:rPr>
          <w:rFonts w:ascii="Times New Roman" w:hAnsi="Times New Roman"/>
          <w:b/>
          <w:sz w:val="24"/>
          <w:szCs w:val="24"/>
        </w:rPr>
        <w:t>.202</w:t>
      </w:r>
      <w:r w:rsidR="001A32ED" w:rsidRPr="00820629">
        <w:rPr>
          <w:rFonts w:ascii="Times New Roman" w:hAnsi="Times New Roman"/>
          <w:b/>
          <w:sz w:val="24"/>
          <w:szCs w:val="24"/>
        </w:rPr>
        <w:t>4</w:t>
      </w:r>
      <w:r w:rsidRPr="00820629">
        <w:rPr>
          <w:rFonts w:ascii="Times New Roman" w:hAnsi="Times New Roman"/>
          <w:b/>
          <w:sz w:val="24"/>
          <w:szCs w:val="24"/>
        </w:rPr>
        <w:t>г.</w:t>
      </w:r>
      <w:r w:rsidR="00751404" w:rsidRPr="00820629">
        <w:rPr>
          <w:rFonts w:ascii="Times New Roman" w:hAnsi="Times New Roman"/>
          <w:b/>
          <w:sz w:val="24"/>
          <w:szCs w:val="24"/>
        </w:rPr>
        <w:t>,</w:t>
      </w:r>
      <w:r w:rsidR="00751404">
        <w:rPr>
          <w:rFonts w:ascii="Times New Roman" w:hAnsi="Times New Roman"/>
          <w:sz w:val="24"/>
          <w:szCs w:val="24"/>
        </w:rPr>
        <w:t xml:space="preserve"> </w:t>
      </w:r>
    </w:p>
    <w:p w:rsidR="00205212" w:rsidRPr="002228E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6454E">
        <w:rPr>
          <w:rFonts w:ascii="Times New Roman" w:hAnsi="Times New Roman"/>
          <w:sz w:val="24"/>
          <w:szCs w:val="24"/>
        </w:rPr>
        <w:t xml:space="preserve">- </w:t>
      </w:r>
      <w:r w:rsidRPr="004862AA">
        <w:rPr>
          <w:rFonts w:ascii="Times New Roman" w:hAnsi="Times New Roman"/>
          <w:sz w:val="24"/>
          <w:szCs w:val="24"/>
        </w:rPr>
        <w:t xml:space="preserve">623400, </w:t>
      </w:r>
      <w:r w:rsidRPr="004862AA">
        <w:rPr>
          <w:rFonts w:ascii="Times New Roman" w:hAnsi="Times New Roman"/>
          <w:kern w:val="1"/>
          <w:sz w:val="24"/>
          <w:szCs w:val="24"/>
          <w:lang w:eastAsia="ar-SA"/>
        </w:rPr>
        <w:t xml:space="preserve">Свердловская область, город Каменск-Уральский, ул. Ленина, дом 32, кабинет 213 Администрации Каменск-Уральского городского округа (Отраслевой орган Администрации Каменск-Уральского городского округа по 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городскому хозяйству</w:t>
      </w:r>
      <w:r w:rsidR="00754D3F">
        <w:rPr>
          <w:rFonts w:ascii="Times New Roman" w:hAnsi="Times New Roman"/>
          <w:kern w:val="1"/>
          <w:sz w:val="24"/>
          <w:szCs w:val="24"/>
          <w:lang w:eastAsia="ar-SA"/>
        </w:rPr>
        <w:t>)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Pr="002228E0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 на официальном портале Каменск-Уральский городской округ (</w:t>
      </w:r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https</w:t>
      </w: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//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kamensk</w:t>
      </w:r>
      <w:proofErr w:type="spellEnd"/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uralskiy</w:t>
      </w:r>
      <w:proofErr w:type="spellEnd"/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.</w:t>
      </w:r>
      <w:proofErr w:type="spellStart"/>
      <w:r w:rsidRPr="002228E0">
        <w:rPr>
          <w:rFonts w:ascii="Times New Roman" w:hAnsi="Times New Roman"/>
          <w:kern w:val="1"/>
          <w:sz w:val="24"/>
          <w:szCs w:val="24"/>
          <w:lang w:val="en-US" w:eastAsia="ar-SA"/>
        </w:rPr>
        <w:t>ru</w:t>
      </w:r>
      <w:proofErr w:type="spellEnd"/>
      <w:r w:rsidR="00754D3F">
        <w:rPr>
          <w:rFonts w:ascii="Times New Roman" w:hAnsi="Times New Roman"/>
          <w:kern w:val="1"/>
          <w:sz w:val="24"/>
          <w:szCs w:val="24"/>
          <w:lang w:eastAsia="ar-SA"/>
        </w:rPr>
        <w:t>/)</w:t>
      </w:r>
      <w:r w:rsidR="00095D7B"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205212" w:rsidRDefault="00205212" w:rsidP="00CE176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kern w:val="1"/>
          <w:sz w:val="24"/>
          <w:szCs w:val="24"/>
          <w:lang w:eastAsia="ar-SA"/>
        </w:rPr>
        <w:t>- на сайте Заказчика (</w:t>
      </w:r>
      <w:hyperlink r:id="rId10" w:history="1">
        <w:r w:rsidRPr="002228E0">
          <w:rPr>
            <w:rStyle w:val="a4"/>
            <w:rFonts w:ascii="Times New Roman" w:hAnsi="Times New Roman"/>
            <w:sz w:val="24"/>
            <w:szCs w:val="24"/>
          </w:rPr>
          <w:t>https://sintz.tmk-group.ru/sintz_obsch_sl</w:t>
        </w:r>
      </w:hyperlink>
      <w:r w:rsidRPr="002228E0">
        <w:rPr>
          <w:rFonts w:ascii="Times New Roman" w:hAnsi="Times New Roman"/>
          <w:sz w:val="24"/>
          <w:szCs w:val="24"/>
        </w:rPr>
        <w:t>)</w:t>
      </w:r>
      <w:r w:rsidR="00095D7B" w:rsidRPr="002228E0">
        <w:rPr>
          <w:rFonts w:ascii="Times New Roman" w:hAnsi="Times New Roman"/>
          <w:kern w:val="1"/>
          <w:sz w:val="24"/>
          <w:szCs w:val="24"/>
          <w:lang w:eastAsia="ar-SA"/>
        </w:rPr>
        <w:t>;</w:t>
      </w:r>
    </w:p>
    <w:p w:rsidR="00FB2B2D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205212" w:rsidRPr="00820629" w:rsidRDefault="00205212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20629">
        <w:rPr>
          <w:rFonts w:ascii="Times New Roman" w:hAnsi="Times New Roman"/>
          <w:b/>
          <w:kern w:val="1"/>
          <w:sz w:val="24"/>
          <w:szCs w:val="24"/>
          <w:lang w:eastAsia="ar-SA"/>
        </w:rPr>
        <w:t>Форма проведения общественных обсуждений:</w:t>
      </w:r>
      <w:r w:rsidR="00F8578F" w:rsidRPr="00820629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="009D76F6" w:rsidRPr="002228E0">
        <w:rPr>
          <w:rFonts w:ascii="Times New Roman" w:hAnsi="Times New Roman"/>
          <w:sz w:val="24"/>
          <w:szCs w:val="24"/>
        </w:rPr>
        <w:t>общественные слушания.</w:t>
      </w:r>
    </w:p>
    <w:p w:rsidR="00FB2B2D" w:rsidRPr="00820629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0301F" w:rsidRDefault="00FB2B2D" w:rsidP="001A32ED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820629">
        <w:rPr>
          <w:rFonts w:ascii="Times New Roman" w:hAnsi="Times New Roman"/>
          <w:b/>
          <w:kern w:val="1"/>
          <w:sz w:val="24"/>
          <w:szCs w:val="24"/>
          <w:lang w:eastAsia="ar-SA"/>
        </w:rPr>
        <w:t>Срок</w:t>
      </w:r>
      <w:r w:rsidR="00725B37" w:rsidRPr="00820629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 </w:t>
      </w:r>
      <w:r w:rsidRPr="00820629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проведения общественных обсуждений: </w:t>
      </w:r>
      <w:r w:rsidR="00EE1965">
        <w:rPr>
          <w:rFonts w:ascii="Times New Roman" w:hAnsi="Times New Roman"/>
          <w:b/>
          <w:sz w:val="24"/>
          <w:szCs w:val="24"/>
        </w:rPr>
        <w:t>07</w:t>
      </w:r>
      <w:r w:rsidR="001A32ED" w:rsidRPr="00820629">
        <w:rPr>
          <w:rFonts w:ascii="Times New Roman" w:hAnsi="Times New Roman"/>
          <w:b/>
          <w:sz w:val="24"/>
          <w:szCs w:val="24"/>
        </w:rPr>
        <w:t>.0</w:t>
      </w:r>
      <w:r w:rsidR="00F738C7" w:rsidRPr="00820629">
        <w:rPr>
          <w:rFonts w:ascii="Times New Roman" w:hAnsi="Times New Roman"/>
          <w:b/>
          <w:sz w:val="24"/>
          <w:szCs w:val="24"/>
        </w:rPr>
        <w:t>6</w:t>
      </w:r>
      <w:r w:rsidR="00EE1965">
        <w:rPr>
          <w:rFonts w:ascii="Times New Roman" w:hAnsi="Times New Roman"/>
          <w:b/>
          <w:sz w:val="24"/>
          <w:szCs w:val="24"/>
        </w:rPr>
        <w:t>.2024 по 18</w:t>
      </w:r>
      <w:r w:rsidR="001A32ED" w:rsidRPr="00820629">
        <w:rPr>
          <w:rFonts w:ascii="Times New Roman" w:hAnsi="Times New Roman"/>
          <w:b/>
          <w:sz w:val="24"/>
          <w:szCs w:val="24"/>
        </w:rPr>
        <w:t>.07.2024г.,</w:t>
      </w:r>
    </w:p>
    <w:p w:rsidR="00751404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B2B2D" w:rsidRPr="0000301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00301F">
        <w:rPr>
          <w:rFonts w:ascii="Times New Roman" w:hAnsi="Times New Roman"/>
          <w:b/>
          <w:sz w:val="24"/>
          <w:szCs w:val="24"/>
        </w:rPr>
        <w:t>Контактные данные  ответственных лиц:</w:t>
      </w:r>
    </w:p>
    <w:p w:rsidR="00EE1965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00301F">
        <w:rPr>
          <w:rFonts w:ascii="Times New Roman" w:hAnsi="Times New Roman"/>
          <w:sz w:val="24"/>
          <w:szCs w:val="24"/>
        </w:rPr>
        <w:t xml:space="preserve">Ответственное лицо от Заказчика: </w:t>
      </w:r>
      <w:r w:rsidRPr="0000301F">
        <w:rPr>
          <w:rFonts w:ascii="Times New Roman" w:hAnsi="Times New Roman"/>
          <w:kern w:val="1"/>
          <w:sz w:val="24"/>
          <w:szCs w:val="24"/>
          <w:lang w:eastAsia="ar-SA"/>
        </w:rPr>
        <w:t xml:space="preserve">Воробьева Татьяна Александровна, </w:t>
      </w:r>
    </w:p>
    <w:p w:rsidR="00751404" w:rsidRPr="0000301F" w:rsidRDefault="00751404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301F">
        <w:rPr>
          <w:rFonts w:ascii="Times New Roman" w:hAnsi="Times New Roman"/>
          <w:kern w:val="1"/>
          <w:sz w:val="24"/>
          <w:szCs w:val="24"/>
          <w:lang w:eastAsia="ar-SA"/>
        </w:rPr>
        <w:t xml:space="preserve">тел. </w:t>
      </w:r>
      <w:r w:rsidR="00F8578F">
        <w:rPr>
          <w:rFonts w:ascii="Times New Roman" w:hAnsi="Times New Roman"/>
          <w:kern w:val="1"/>
          <w:sz w:val="24"/>
          <w:szCs w:val="24"/>
          <w:lang w:eastAsia="ar-SA"/>
        </w:rPr>
        <w:t xml:space="preserve">+7 </w:t>
      </w:r>
      <w:r w:rsidRPr="0000301F">
        <w:rPr>
          <w:rFonts w:ascii="Times New Roman" w:hAnsi="Times New Roman"/>
          <w:kern w:val="1"/>
          <w:sz w:val="24"/>
          <w:szCs w:val="24"/>
          <w:lang w:eastAsia="ar-SA"/>
        </w:rPr>
        <w:t xml:space="preserve">(3439) 36-33-86, адрес электронной почты </w:t>
      </w:r>
      <w:hyperlink r:id="rId11" w:history="1">
        <w:r w:rsidRPr="0000301F">
          <w:rPr>
            <w:rStyle w:val="a4"/>
            <w:rFonts w:ascii="Times New Roman" w:hAnsi="Times New Roman"/>
            <w:kern w:val="1"/>
            <w:sz w:val="24"/>
            <w:szCs w:val="24"/>
            <w:lang w:eastAsia="ar-SA"/>
          </w:rPr>
          <w:t>tatyana.vorobeva@tmk-group.com</w:t>
        </w:r>
      </w:hyperlink>
    </w:p>
    <w:p w:rsidR="00751404" w:rsidRPr="0000301F" w:rsidRDefault="00751404" w:rsidP="00751404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301F">
        <w:rPr>
          <w:rFonts w:ascii="Times New Roman" w:hAnsi="Times New Roman"/>
          <w:sz w:val="24"/>
          <w:szCs w:val="24"/>
        </w:rPr>
        <w:t xml:space="preserve">Ответственное лицо от Администрации Каменск-Уральского городского округа: </w:t>
      </w:r>
    </w:p>
    <w:p w:rsidR="00751404" w:rsidRPr="002228E0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51404" w:rsidRPr="0000301F">
        <w:rPr>
          <w:rFonts w:ascii="Times New Roman" w:hAnsi="Times New Roman"/>
          <w:sz w:val="24"/>
          <w:szCs w:val="24"/>
        </w:rPr>
        <w:t xml:space="preserve">Чернова Елена Викторовна, тел. </w:t>
      </w:r>
      <w:r w:rsidR="00F8578F">
        <w:rPr>
          <w:rFonts w:ascii="Times New Roman" w:hAnsi="Times New Roman"/>
          <w:sz w:val="24"/>
          <w:szCs w:val="24"/>
        </w:rPr>
        <w:t xml:space="preserve">+7 </w:t>
      </w:r>
      <w:r w:rsidR="00751404" w:rsidRPr="0000301F">
        <w:rPr>
          <w:rFonts w:ascii="Times New Roman" w:hAnsi="Times New Roman"/>
          <w:sz w:val="24"/>
          <w:szCs w:val="24"/>
        </w:rPr>
        <w:t>(3439)</w:t>
      </w:r>
      <w:r w:rsidR="00F8578F">
        <w:rPr>
          <w:rFonts w:ascii="Times New Roman" w:hAnsi="Times New Roman"/>
          <w:sz w:val="24"/>
          <w:szCs w:val="24"/>
        </w:rPr>
        <w:t xml:space="preserve"> </w:t>
      </w:r>
      <w:r w:rsidR="00751404" w:rsidRPr="0000301F">
        <w:rPr>
          <w:rFonts w:ascii="Times New Roman" w:hAnsi="Times New Roman"/>
          <w:sz w:val="24"/>
          <w:szCs w:val="24"/>
        </w:rPr>
        <w:t>396-831,</w:t>
      </w:r>
      <w:r w:rsidR="00F8578F">
        <w:rPr>
          <w:rFonts w:ascii="Times New Roman" w:hAnsi="Times New Roman"/>
          <w:sz w:val="24"/>
          <w:szCs w:val="24"/>
        </w:rPr>
        <w:t xml:space="preserve"> </w:t>
      </w:r>
      <w:r w:rsidR="00751404" w:rsidRPr="0000301F">
        <w:rPr>
          <w:rFonts w:ascii="Times New Roman" w:hAnsi="Times New Roman"/>
          <w:sz w:val="24"/>
          <w:szCs w:val="24"/>
        </w:rPr>
        <w:t>адрес электронной почты</w:t>
      </w:r>
      <w:r w:rsidR="00A3370D" w:rsidRPr="00A3370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751404" w:rsidRPr="0000301F">
          <w:rPr>
            <w:rStyle w:val="a4"/>
            <w:rFonts w:ascii="Times New Roman" w:hAnsi="Times New Roman"/>
            <w:sz w:val="24"/>
            <w:szCs w:val="24"/>
          </w:rPr>
          <w:t>gkh.chev@admnet.kamensktel.ru</w:t>
        </w:r>
      </w:hyperlink>
    </w:p>
    <w:p w:rsidR="00751404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</w:t>
      </w:r>
      <w:proofErr w:type="spellStart"/>
      <w:r w:rsidRPr="00EE196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Баренбаум</w:t>
      </w:r>
      <w:proofErr w:type="spellEnd"/>
      <w:r w:rsidRPr="00EE1965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Даниил Михайлович, тел. +7(3439)396-971, </w:t>
      </w:r>
      <w:r w:rsidRPr="001A6DC0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405BDB">
          <w:rPr>
            <w:rStyle w:val="a4"/>
            <w:rFonts w:ascii="Times New Roman" w:hAnsi="Times New Roman"/>
            <w:sz w:val="24"/>
            <w:szCs w:val="24"/>
            <w:lang w:val="en-US"/>
          </w:rPr>
          <w:t>dan</w:t>
        </w:r>
        <w:r w:rsidRPr="00405BDB">
          <w:rPr>
            <w:rStyle w:val="a4"/>
            <w:rFonts w:ascii="Times New Roman" w:hAnsi="Times New Roman"/>
            <w:sz w:val="24"/>
            <w:szCs w:val="24"/>
          </w:rPr>
          <w:t>@admnet.kamensktel.ru</w:t>
        </w:r>
      </w:hyperlink>
    </w:p>
    <w:p w:rsidR="00EE1965" w:rsidRDefault="00EE1965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40647" w:rsidRPr="00840647" w:rsidRDefault="0084064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представления замечаний и предложений: </w:t>
      </w:r>
      <w:r>
        <w:rPr>
          <w:rFonts w:ascii="Times New Roman" w:hAnsi="Times New Roman"/>
          <w:sz w:val="24"/>
          <w:szCs w:val="24"/>
        </w:rPr>
        <w:t>в письменном виде.</w:t>
      </w:r>
    </w:p>
    <w:p w:rsidR="00840647" w:rsidRDefault="0084064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335E7" w:rsidRDefault="005335E7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2228E0">
        <w:rPr>
          <w:rFonts w:ascii="Times New Roman" w:hAnsi="Times New Roman"/>
          <w:b/>
          <w:sz w:val="24"/>
          <w:szCs w:val="24"/>
        </w:rPr>
        <w:t xml:space="preserve">Сбор замечаний и предложений осуществляется </w:t>
      </w:r>
      <w:r w:rsidRPr="005335E7">
        <w:rPr>
          <w:rFonts w:ascii="Times New Roman" w:hAnsi="Times New Roman"/>
          <w:b/>
          <w:sz w:val="24"/>
          <w:szCs w:val="24"/>
        </w:rPr>
        <w:t>в журнале учета замечаний и предложений по адресу:</w:t>
      </w:r>
      <w:r w:rsidR="00F8578F">
        <w:rPr>
          <w:rFonts w:ascii="Times New Roman" w:hAnsi="Times New Roman"/>
          <w:b/>
          <w:sz w:val="24"/>
          <w:szCs w:val="24"/>
        </w:rPr>
        <w:t xml:space="preserve"> </w:t>
      </w:r>
      <w:r w:rsidRPr="005335E7">
        <w:rPr>
          <w:rFonts w:ascii="Times New Roman" w:hAnsi="Times New Roman"/>
          <w:sz w:val="24"/>
          <w:szCs w:val="24"/>
        </w:rPr>
        <w:t xml:space="preserve">623400, </w:t>
      </w:r>
      <w:r w:rsidRPr="005335E7">
        <w:rPr>
          <w:rFonts w:ascii="Times New Roman" w:hAnsi="Times New Roman"/>
          <w:kern w:val="1"/>
          <w:sz w:val="24"/>
          <w:szCs w:val="24"/>
          <w:lang w:eastAsia="ar-SA"/>
        </w:rPr>
        <w:lastRenderedPageBreak/>
        <w:t>Свердловская об</w:t>
      </w:r>
      <w:r w:rsidR="00F8578F">
        <w:rPr>
          <w:rFonts w:ascii="Times New Roman" w:hAnsi="Times New Roman"/>
          <w:kern w:val="1"/>
          <w:sz w:val="24"/>
          <w:szCs w:val="24"/>
          <w:lang w:eastAsia="ar-SA"/>
        </w:rPr>
        <w:t xml:space="preserve">ласть, город Каменск-Уральский, </w:t>
      </w:r>
      <w:proofErr w:type="spellStart"/>
      <w:r w:rsidR="00F8578F">
        <w:rPr>
          <w:rFonts w:ascii="Times New Roman" w:hAnsi="Times New Roman"/>
          <w:kern w:val="1"/>
          <w:sz w:val="24"/>
          <w:szCs w:val="24"/>
          <w:lang w:eastAsia="ar-SA"/>
        </w:rPr>
        <w:t>ул.</w:t>
      </w:r>
      <w:r w:rsidRPr="005335E7">
        <w:rPr>
          <w:rFonts w:ascii="Times New Roman" w:hAnsi="Times New Roman"/>
          <w:kern w:val="1"/>
          <w:sz w:val="24"/>
          <w:szCs w:val="24"/>
          <w:lang w:eastAsia="ar-SA"/>
        </w:rPr>
        <w:t>Ленина</w:t>
      </w:r>
      <w:proofErr w:type="spellEnd"/>
      <w:r w:rsidRPr="005335E7">
        <w:rPr>
          <w:rFonts w:ascii="Times New Roman" w:hAnsi="Times New Roman"/>
          <w:kern w:val="1"/>
          <w:sz w:val="24"/>
          <w:szCs w:val="24"/>
          <w:lang w:eastAsia="ar-SA"/>
        </w:rPr>
        <w:t>, дом 32, кабинет 213 Администрации Каменск-Уральского городского округа (Отраслевой орган Администрации Каменск-Уральского городского округа по городскому хозяйству)</w:t>
      </w:r>
      <w:r w:rsidR="00840647">
        <w:rPr>
          <w:rFonts w:ascii="Times New Roman" w:hAnsi="Times New Roman"/>
          <w:kern w:val="1"/>
          <w:sz w:val="24"/>
          <w:szCs w:val="24"/>
          <w:lang w:eastAsia="ar-SA"/>
        </w:rPr>
        <w:t xml:space="preserve">, адрес электронной почты </w:t>
      </w:r>
      <w:hyperlink r:id="rId14" w:history="1"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oog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h@admnet.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kamensktel</w:t>
        </w:r>
        <w:r w:rsidR="00840647" w:rsidRPr="00D10988">
          <w:rPr>
            <w:rStyle w:val="a4"/>
            <w:rFonts w:ascii="Times New Roman" w:hAnsi="Times New Roman"/>
            <w:sz w:val="24"/>
            <w:szCs w:val="24"/>
          </w:rPr>
          <w:t>.</w:t>
        </w:r>
        <w:r w:rsidR="00840647" w:rsidRPr="00D1098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840647">
        <w:t>.</w:t>
      </w:r>
    </w:p>
    <w:p w:rsidR="00751404" w:rsidRDefault="00840647" w:rsidP="0075140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hAnsi="Times New Roman"/>
          <w:kern w:val="1"/>
          <w:sz w:val="24"/>
          <w:szCs w:val="24"/>
          <w:lang w:eastAsia="ar-SA"/>
        </w:rPr>
        <w:t xml:space="preserve">Также замечания  и предложения по объекту общественных обсуждений </w:t>
      </w:r>
      <w:r w:rsidRPr="00840647">
        <w:rPr>
          <w:rFonts w:ascii="Times New Roman" w:eastAsia="Times New Roman" w:hAnsi="Times New Roman"/>
          <w:sz w:val="24"/>
          <w:szCs w:val="24"/>
          <w:lang w:eastAsia="ru-RU"/>
        </w:rPr>
        <w:t>можно направить исполнителю работ (</w:t>
      </w:r>
      <w:r w:rsidRPr="00840647">
        <w:rPr>
          <w:rFonts w:ascii="Times New Roman" w:eastAsia="Times New Roman" w:hAnsi="Times New Roman"/>
          <w:sz w:val="24"/>
          <w:szCs w:val="24"/>
        </w:rPr>
        <w:t>Общество с ограниченной ответственностью</w:t>
      </w:r>
      <w:r w:rsidRPr="00840647">
        <w:rPr>
          <w:rFonts w:ascii="Times New Roman" w:eastAsia="Times New Roman" w:hAnsi="Times New Roman"/>
          <w:sz w:val="24"/>
          <w:szCs w:val="24"/>
          <w:lang w:eastAsia="ru-RU"/>
        </w:rPr>
        <w:t xml:space="preserve"> «Предприятие «НПФ ЭКО-ПРОЕКТ») по указанной выше электронной почте и </w:t>
      </w:r>
      <w:r w:rsidRPr="00840647">
        <w:rPr>
          <w:rFonts w:ascii="Times New Roman" w:hAnsi="Times New Roman"/>
          <w:bCs/>
          <w:sz w:val="24"/>
          <w:szCs w:val="24"/>
        </w:rPr>
        <w:t>ответстве</w:t>
      </w:r>
      <w:r w:rsidR="00812945">
        <w:rPr>
          <w:rFonts w:ascii="Times New Roman" w:hAnsi="Times New Roman"/>
          <w:bCs/>
          <w:sz w:val="24"/>
          <w:szCs w:val="24"/>
        </w:rPr>
        <w:t>нному лицу со стороны заказчика Зыряновой Я</w:t>
      </w:r>
      <w:r w:rsidR="00751404">
        <w:rPr>
          <w:rFonts w:ascii="Times New Roman" w:hAnsi="Times New Roman"/>
          <w:bCs/>
          <w:sz w:val="24"/>
          <w:szCs w:val="24"/>
        </w:rPr>
        <w:t xml:space="preserve">не Михайловне по </w:t>
      </w:r>
      <w:r w:rsidR="00812945">
        <w:rPr>
          <w:rFonts w:ascii="Times New Roman" w:hAnsi="Times New Roman"/>
          <w:bCs/>
          <w:sz w:val="24"/>
          <w:szCs w:val="24"/>
        </w:rPr>
        <w:t>электронной почте</w:t>
      </w:r>
      <w:r w:rsidR="00A3370D" w:rsidRPr="00A3370D">
        <w:rPr>
          <w:rFonts w:ascii="Times New Roman" w:hAnsi="Times New Roman"/>
          <w:bCs/>
          <w:sz w:val="24"/>
          <w:szCs w:val="24"/>
        </w:rPr>
        <w:t xml:space="preserve"> </w:t>
      </w:r>
      <w:hyperlink r:id="rId15" w:history="1">
        <w:r w:rsidR="00751404" w:rsidRPr="00F52EAB">
          <w:rPr>
            <w:rStyle w:val="a4"/>
            <w:rFonts w:ascii="Times New Roman" w:hAnsi="Times New Roman"/>
            <w:sz w:val="24"/>
            <w:szCs w:val="24"/>
          </w:rPr>
          <w:t>yana.zyryanova@tmk-group.com</w:t>
        </w:r>
      </w:hyperlink>
    </w:p>
    <w:p w:rsidR="00FB2B2D" w:rsidRDefault="00FB2B2D" w:rsidP="00CE1763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140F9E" w:rsidRPr="009D76F6" w:rsidRDefault="00140F9E" w:rsidP="00140F9E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9D76F6">
        <w:rPr>
          <w:rFonts w:ascii="Times New Roman" w:hAnsi="Times New Roman"/>
          <w:b/>
          <w:kern w:val="1"/>
          <w:sz w:val="24"/>
          <w:szCs w:val="24"/>
          <w:lang w:eastAsia="ar-SA"/>
        </w:rPr>
        <w:t>Место и дата проведения общественных слушаний:</w:t>
      </w:r>
    </w:p>
    <w:p w:rsidR="00140F9E" w:rsidRPr="0000301F" w:rsidRDefault="00140F9E" w:rsidP="00140F9E">
      <w:pPr>
        <w:pStyle w:val="a5"/>
        <w:widowControl w:val="0"/>
        <w:tabs>
          <w:tab w:val="left" w:pos="851"/>
          <w:tab w:val="left" w:pos="9923"/>
        </w:tabs>
        <w:suppressAutoHyphens/>
        <w:spacing w:line="240" w:lineRule="auto"/>
        <w:ind w:left="0" w:firstLine="567"/>
        <w:jc w:val="both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9D76F6">
        <w:rPr>
          <w:rFonts w:ascii="Times New Roman" w:hAnsi="Times New Roman"/>
          <w:kern w:val="1"/>
          <w:sz w:val="24"/>
          <w:szCs w:val="24"/>
          <w:lang w:eastAsia="ar-SA"/>
        </w:rPr>
        <w:t>Администрация Каменск-Уральского городского округа (</w:t>
      </w:r>
      <w:r w:rsidRPr="009D76F6">
        <w:rPr>
          <w:rFonts w:ascii="Times New Roman" w:hAnsi="Times New Roman"/>
          <w:sz w:val="24"/>
          <w:szCs w:val="24"/>
        </w:rPr>
        <w:t xml:space="preserve">623400, </w:t>
      </w:r>
      <w:r w:rsidRPr="009D76F6">
        <w:rPr>
          <w:rFonts w:ascii="Times New Roman" w:hAnsi="Times New Roman"/>
          <w:kern w:val="1"/>
          <w:sz w:val="24"/>
          <w:szCs w:val="24"/>
          <w:lang w:eastAsia="ar-SA"/>
        </w:rPr>
        <w:t xml:space="preserve">Свердловская область, город Каменск-Уральский, ул. Ленина, дом 32, Малый зал), </w:t>
      </w:r>
      <w:r w:rsidR="00EE1965">
        <w:rPr>
          <w:rFonts w:ascii="Times New Roman" w:hAnsi="Times New Roman"/>
          <w:b/>
          <w:kern w:val="1"/>
          <w:sz w:val="24"/>
          <w:szCs w:val="24"/>
          <w:lang w:eastAsia="ar-SA"/>
        </w:rPr>
        <w:t>08 июл</w:t>
      </w:r>
      <w:r w:rsidR="009D76F6" w:rsidRPr="009D76F6">
        <w:rPr>
          <w:rFonts w:ascii="Times New Roman" w:hAnsi="Times New Roman"/>
          <w:b/>
          <w:kern w:val="1"/>
          <w:sz w:val="24"/>
          <w:szCs w:val="24"/>
          <w:lang w:eastAsia="ar-SA"/>
        </w:rPr>
        <w:t xml:space="preserve">я </w:t>
      </w:r>
      <w:r w:rsidRPr="009D76F6">
        <w:rPr>
          <w:rFonts w:ascii="Times New Roman" w:hAnsi="Times New Roman"/>
          <w:b/>
          <w:kern w:val="1"/>
          <w:sz w:val="24"/>
          <w:szCs w:val="24"/>
          <w:lang w:eastAsia="ar-SA"/>
        </w:rPr>
        <w:t>в 18.00.</w:t>
      </w:r>
    </w:p>
    <w:sectPr w:rsidR="00140F9E" w:rsidRPr="0000301F" w:rsidSect="00F8578F">
      <w:pgSz w:w="11906" w:h="16838"/>
      <w:pgMar w:top="1134" w:right="851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0BDC"/>
    <w:multiLevelType w:val="hybridMultilevel"/>
    <w:tmpl w:val="4D54E812"/>
    <w:lvl w:ilvl="0" w:tplc="679E6E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1343862" w:tentative="1">
      <w:start w:val="1"/>
      <w:numFmt w:val="lowerLetter"/>
      <w:lvlText w:val="%2."/>
      <w:lvlJc w:val="left"/>
      <w:pPr>
        <w:ind w:left="1788" w:hanging="360"/>
      </w:pPr>
    </w:lvl>
    <w:lvl w:ilvl="2" w:tplc="6C186664" w:tentative="1">
      <w:start w:val="1"/>
      <w:numFmt w:val="lowerRoman"/>
      <w:lvlText w:val="%3."/>
      <w:lvlJc w:val="right"/>
      <w:pPr>
        <w:ind w:left="2508" w:hanging="180"/>
      </w:pPr>
    </w:lvl>
    <w:lvl w:ilvl="3" w:tplc="6DE685DC" w:tentative="1">
      <w:start w:val="1"/>
      <w:numFmt w:val="decimal"/>
      <w:lvlText w:val="%4."/>
      <w:lvlJc w:val="left"/>
      <w:pPr>
        <w:ind w:left="3228" w:hanging="360"/>
      </w:pPr>
    </w:lvl>
    <w:lvl w:ilvl="4" w:tplc="B0C06412" w:tentative="1">
      <w:start w:val="1"/>
      <w:numFmt w:val="lowerLetter"/>
      <w:lvlText w:val="%5."/>
      <w:lvlJc w:val="left"/>
      <w:pPr>
        <w:ind w:left="3948" w:hanging="360"/>
      </w:pPr>
    </w:lvl>
    <w:lvl w:ilvl="5" w:tplc="5F0606BA" w:tentative="1">
      <w:start w:val="1"/>
      <w:numFmt w:val="lowerRoman"/>
      <w:lvlText w:val="%6."/>
      <w:lvlJc w:val="right"/>
      <w:pPr>
        <w:ind w:left="4668" w:hanging="180"/>
      </w:pPr>
    </w:lvl>
    <w:lvl w:ilvl="6" w:tplc="64B02A90" w:tentative="1">
      <w:start w:val="1"/>
      <w:numFmt w:val="decimal"/>
      <w:lvlText w:val="%7."/>
      <w:lvlJc w:val="left"/>
      <w:pPr>
        <w:ind w:left="5388" w:hanging="360"/>
      </w:pPr>
    </w:lvl>
    <w:lvl w:ilvl="7" w:tplc="61300AFE" w:tentative="1">
      <w:start w:val="1"/>
      <w:numFmt w:val="lowerLetter"/>
      <w:lvlText w:val="%8."/>
      <w:lvlJc w:val="left"/>
      <w:pPr>
        <w:ind w:left="6108" w:hanging="360"/>
      </w:pPr>
    </w:lvl>
    <w:lvl w:ilvl="8" w:tplc="FE12B88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4203A"/>
    <w:multiLevelType w:val="hybridMultilevel"/>
    <w:tmpl w:val="A372C138"/>
    <w:lvl w:ilvl="0" w:tplc="9A3A08D8">
      <w:start w:val="1"/>
      <w:numFmt w:val="decimal"/>
      <w:lvlText w:val="%1."/>
      <w:lvlJc w:val="left"/>
      <w:pPr>
        <w:ind w:left="927" w:hanging="360"/>
      </w:pPr>
      <w:rPr>
        <w:rFonts w:ascii="Liberation Serif" w:hAnsi="Liberation Serif" w:cs="Liberation Serif" w:hint="default"/>
      </w:rPr>
    </w:lvl>
    <w:lvl w:ilvl="1" w:tplc="9EE2D5AE" w:tentative="1">
      <w:start w:val="1"/>
      <w:numFmt w:val="lowerLetter"/>
      <w:lvlText w:val="%2."/>
      <w:lvlJc w:val="left"/>
      <w:pPr>
        <w:ind w:left="1647" w:hanging="360"/>
      </w:pPr>
    </w:lvl>
    <w:lvl w:ilvl="2" w:tplc="1C2053F6" w:tentative="1">
      <w:start w:val="1"/>
      <w:numFmt w:val="lowerRoman"/>
      <w:lvlText w:val="%3."/>
      <w:lvlJc w:val="right"/>
      <w:pPr>
        <w:ind w:left="2367" w:hanging="180"/>
      </w:pPr>
    </w:lvl>
    <w:lvl w:ilvl="3" w:tplc="706A1F28" w:tentative="1">
      <w:start w:val="1"/>
      <w:numFmt w:val="decimal"/>
      <w:lvlText w:val="%4."/>
      <w:lvlJc w:val="left"/>
      <w:pPr>
        <w:ind w:left="3087" w:hanging="360"/>
      </w:pPr>
    </w:lvl>
    <w:lvl w:ilvl="4" w:tplc="C7A8335A" w:tentative="1">
      <w:start w:val="1"/>
      <w:numFmt w:val="lowerLetter"/>
      <w:lvlText w:val="%5."/>
      <w:lvlJc w:val="left"/>
      <w:pPr>
        <w:ind w:left="3807" w:hanging="360"/>
      </w:pPr>
    </w:lvl>
    <w:lvl w:ilvl="5" w:tplc="5642824E" w:tentative="1">
      <w:start w:val="1"/>
      <w:numFmt w:val="lowerRoman"/>
      <w:lvlText w:val="%6."/>
      <w:lvlJc w:val="right"/>
      <w:pPr>
        <w:ind w:left="4527" w:hanging="180"/>
      </w:pPr>
    </w:lvl>
    <w:lvl w:ilvl="6" w:tplc="58F8BEB6" w:tentative="1">
      <w:start w:val="1"/>
      <w:numFmt w:val="decimal"/>
      <w:lvlText w:val="%7."/>
      <w:lvlJc w:val="left"/>
      <w:pPr>
        <w:ind w:left="5247" w:hanging="360"/>
      </w:pPr>
    </w:lvl>
    <w:lvl w:ilvl="7" w:tplc="FF3AD9F6" w:tentative="1">
      <w:start w:val="1"/>
      <w:numFmt w:val="lowerLetter"/>
      <w:lvlText w:val="%8."/>
      <w:lvlJc w:val="left"/>
      <w:pPr>
        <w:ind w:left="5967" w:hanging="360"/>
      </w:pPr>
    </w:lvl>
    <w:lvl w:ilvl="8" w:tplc="5EC063FE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12"/>
    <w:rsid w:val="000010E9"/>
    <w:rsid w:val="0000301F"/>
    <w:rsid w:val="00017231"/>
    <w:rsid w:val="00095D7B"/>
    <w:rsid w:val="000E05E6"/>
    <w:rsid w:val="000E0E63"/>
    <w:rsid w:val="001307DF"/>
    <w:rsid w:val="00140F9E"/>
    <w:rsid w:val="00167FD9"/>
    <w:rsid w:val="001A32ED"/>
    <w:rsid w:val="0020421D"/>
    <w:rsid w:val="00205212"/>
    <w:rsid w:val="00217514"/>
    <w:rsid w:val="002228E0"/>
    <w:rsid w:val="002D7551"/>
    <w:rsid w:val="003C6CF9"/>
    <w:rsid w:val="003E5D84"/>
    <w:rsid w:val="00442840"/>
    <w:rsid w:val="004533C0"/>
    <w:rsid w:val="004862AA"/>
    <w:rsid w:val="004D7C5C"/>
    <w:rsid w:val="005335E7"/>
    <w:rsid w:val="00566990"/>
    <w:rsid w:val="005A6E09"/>
    <w:rsid w:val="005F25D4"/>
    <w:rsid w:val="006C49F3"/>
    <w:rsid w:val="00703910"/>
    <w:rsid w:val="00705F2B"/>
    <w:rsid w:val="00707EB4"/>
    <w:rsid w:val="007235C8"/>
    <w:rsid w:val="00725B37"/>
    <w:rsid w:val="0075017B"/>
    <w:rsid w:val="00751404"/>
    <w:rsid w:val="00754D3F"/>
    <w:rsid w:val="007616BF"/>
    <w:rsid w:val="007776AD"/>
    <w:rsid w:val="007868FB"/>
    <w:rsid w:val="007C597D"/>
    <w:rsid w:val="00812945"/>
    <w:rsid w:val="00820629"/>
    <w:rsid w:val="00840647"/>
    <w:rsid w:val="0085130D"/>
    <w:rsid w:val="00944CFF"/>
    <w:rsid w:val="00956A2D"/>
    <w:rsid w:val="009D76F6"/>
    <w:rsid w:val="009E5668"/>
    <w:rsid w:val="00A3370D"/>
    <w:rsid w:val="00A90BE6"/>
    <w:rsid w:val="00AC27AA"/>
    <w:rsid w:val="00B20100"/>
    <w:rsid w:val="00B33E23"/>
    <w:rsid w:val="00B63D75"/>
    <w:rsid w:val="00B75B75"/>
    <w:rsid w:val="00BF4C69"/>
    <w:rsid w:val="00C639D5"/>
    <w:rsid w:val="00CD3E8A"/>
    <w:rsid w:val="00CE1763"/>
    <w:rsid w:val="00D10988"/>
    <w:rsid w:val="00D4182A"/>
    <w:rsid w:val="00D931FF"/>
    <w:rsid w:val="00E376F4"/>
    <w:rsid w:val="00EE1965"/>
    <w:rsid w:val="00F3118F"/>
    <w:rsid w:val="00F738C7"/>
    <w:rsid w:val="00F8578F"/>
    <w:rsid w:val="00FB2B2D"/>
    <w:rsid w:val="00FD4B6F"/>
    <w:rsid w:val="00FE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9AFA"/>
  <w15:docId w15:val="{EBCCF27E-74F7-4180-9897-570BF8754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2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ш"/>
    <w:basedOn w:val="a"/>
    <w:qFormat/>
    <w:rsid w:val="00205212"/>
    <w:pPr>
      <w:spacing w:after="0" w:line="240" w:lineRule="auto"/>
      <w:ind w:firstLine="708"/>
    </w:pPr>
    <w:rPr>
      <w:rFonts w:ascii="Times New Roman" w:eastAsia="SimSun" w:hAnsi="Times New Roman"/>
      <w:sz w:val="24"/>
      <w:lang w:eastAsia="zh-CN"/>
    </w:rPr>
  </w:style>
  <w:style w:type="character" w:styleId="a4">
    <w:name w:val="Hyperlink"/>
    <w:basedOn w:val="a0"/>
    <w:unhideWhenUsed/>
    <w:rsid w:val="0020521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05212"/>
    <w:pPr>
      <w:ind w:left="720"/>
      <w:contextualSpacing/>
    </w:pPr>
  </w:style>
  <w:style w:type="paragraph" w:customStyle="1" w:styleId="ConsPlusNormal">
    <w:name w:val="ConsPlusNormal"/>
    <w:rsid w:val="002052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xmsonormal">
    <w:name w:val="x_msonormal"/>
    <w:basedOn w:val="a"/>
    <w:rsid w:val="00AC27A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4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.chev@admnet.kamensktel.ru" TargetMode="External"/><Relationship Id="rId13" Type="http://schemas.openxmlformats.org/officeDocument/2006/relationships/hyperlink" Target="mailto:dan@admnet.kamenskte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il@eco-project.ru" TargetMode="External"/><Relationship Id="rId12" Type="http://schemas.openxmlformats.org/officeDocument/2006/relationships/hyperlink" Target="mailto:gkh.chev@admnet.kamenskte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yana.zyryanova@tmk-group.com" TargetMode="External"/><Relationship Id="rId11" Type="http://schemas.openxmlformats.org/officeDocument/2006/relationships/hyperlink" Target="mailto:tatyana.vorobeva@tmk-group.com" TargetMode="External"/><Relationship Id="rId5" Type="http://schemas.openxmlformats.org/officeDocument/2006/relationships/hyperlink" Target="mailto:tatyana.vorobeva@tmk-group.com" TargetMode="External"/><Relationship Id="rId15" Type="http://schemas.openxmlformats.org/officeDocument/2006/relationships/hyperlink" Target="mailto:yana.zyryanova@tmk-group.com" TargetMode="External"/><Relationship Id="rId10" Type="http://schemas.openxmlformats.org/officeDocument/2006/relationships/hyperlink" Target="https://sintz.tmk-group.ru/sintz_obsch_s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n@admnet.kamensktel.ru" TargetMode="External"/><Relationship Id="rId14" Type="http://schemas.openxmlformats.org/officeDocument/2006/relationships/hyperlink" Target="mailto:oogkh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5303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Воробьева Татьяна Александровна</cp:lastModifiedBy>
  <cp:revision>2</cp:revision>
  <cp:lastPrinted>2023-09-27T11:32:00Z</cp:lastPrinted>
  <dcterms:created xsi:type="dcterms:W3CDTF">2024-05-29T02:17:00Z</dcterms:created>
  <dcterms:modified xsi:type="dcterms:W3CDTF">2024-05-29T02:17:00Z</dcterms:modified>
</cp:coreProperties>
</file>