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3D0" w:rsidRDefault="00EC0D11">
      <w:pPr>
        <w:pStyle w:val="1"/>
        <w:ind w:left="5387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" filled="f" stroked="f">
            <v:textbox>
              <w:txbxContent>
                <w:p w:rsidR="006C128B" w:rsidRDefault="006C128B">
                  <w:r>
                    <w:rPr>
                      <w:noProof/>
                    </w:rPr>
                    <w:drawing>
                      <wp:inline distT="0" distB="0" distL="0" distR="0">
                        <wp:extent cx="428760" cy="723959"/>
                        <wp:effectExtent l="0" t="0" r="9390" b="0"/>
                        <wp:docPr id="1" name="Рисунок 1" descr="Описание: gerb_gor_corona_rastr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">
                                  <a:lum/>
                                  <a:alphaModFix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8760" cy="7239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  <a:prstDash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3553D0" w:rsidRDefault="003553D0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3553D0" w:rsidRDefault="003553D0">
      <w:pPr>
        <w:jc w:val="center"/>
        <w:rPr>
          <w:rFonts w:ascii="Liberation Serif" w:hAnsi="Liberation Serif" w:cs="Liberation Serif"/>
          <w:b/>
          <w:sz w:val="28"/>
        </w:rPr>
      </w:pPr>
    </w:p>
    <w:p w:rsidR="003553D0" w:rsidRDefault="003553D0">
      <w:pPr>
        <w:jc w:val="center"/>
        <w:rPr>
          <w:rFonts w:ascii="Liberation Serif" w:hAnsi="Liberation Serif" w:cs="Liberation Serif"/>
          <w:b/>
          <w:sz w:val="24"/>
        </w:rPr>
      </w:pPr>
    </w:p>
    <w:p w:rsidR="003553D0" w:rsidRDefault="003553D0">
      <w:pPr>
        <w:jc w:val="center"/>
        <w:rPr>
          <w:rFonts w:ascii="Liberation Serif" w:hAnsi="Liberation Serif" w:cs="Liberation Serif"/>
          <w:b/>
          <w:sz w:val="24"/>
        </w:rPr>
      </w:pPr>
    </w:p>
    <w:p w:rsidR="003553D0" w:rsidRDefault="00C742E9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553D0" w:rsidRDefault="00C742E9">
      <w:pPr>
        <w:spacing w:line="230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553D0" w:rsidRDefault="00C742E9">
      <w:pPr>
        <w:spacing w:before="40" w:line="230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C128B" w:rsidRDefault="006C128B">
      <w:pPr>
        <w:spacing w:before="40" w:line="230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noProof/>
          <w:spacing w:val="50"/>
          <w:sz w:val="32"/>
        </w:rPr>
        <w:pict>
          <v:line id="Line 3" o:spid="_x0000_s1029" style="position:absolute;left:0;text-align:left;z-index:251659264;visibility:visible" from="-13.1pt,14.1pt" to="468.5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</w:p>
    <w:p w:rsidR="003553D0" w:rsidRPr="006C128B" w:rsidRDefault="00C742E9">
      <w:pPr>
        <w:spacing w:before="400"/>
      </w:pPr>
      <w:r>
        <w:rPr>
          <w:rFonts w:ascii="Liberation Serif" w:hAnsi="Liberation Serif" w:cs="Liberation Serif"/>
          <w:sz w:val="24"/>
        </w:rPr>
        <w:t xml:space="preserve">от </w:t>
      </w:r>
      <w:r w:rsidR="00247AF4" w:rsidRPr="006C128B">
        <w:rPr>
          <w:rFonts w:ascii="Liberation Serif" w:hAnsi="Liberation Serif" w:cs="Liberation Serif"/>
          <w:sz w:val="24"/>
        </w:rPr>
        <w:t>____________</w:t>
      </w:r>
      <w:r w:rsidR="00EA2505" w:rsidRPr="006C128B">
        <w:rPr>
          <w:rFonts w:ascii="Liberation Serif" w:hAnsi="Liberation Serif" w:cs="Liberation Serif"/>
          <w:sz w:val="24"/>
        </w:rPr>
        <w:t xml:space="preserve"> </w:t>
      </w:r>
      <w:r w:rsidRPr="006C128B">
        <w:rPr>
          <w:rFonts w:ascii="Liberation Serif" w:hAnsi="Liberation Serif" w:cs="Liberation Serif"/>
          <w:sz w:val="24"/>
        </w:rPr>
        <w:t>№</w:t>
      </w:r>
      <w:r w:rsidR="00184D61" w:rsidRPr="006C128B">
        <w:rPr>
          <w:rFonts w:ascii="Liberation Serif" w:hAnsi="Liberation Serif" w:cs="Liberation Serif"/>
          <w:sz w:val="24"/>
        </w:rPr>
        <w:t xml:space="preserve"> </w:t>
      </w:r>
      <w:r w:rsidR="00247AF4" w:rsidRPr="006C128B">
        <w:rPr>
          <w:rFonts w:ascii="Liberation Serif" w:hAnsi="Liberation Serif" w:cs="Liberation Serif"/>
          <w:sz w:val="24"/>
        </w:rPr>
        <w:t>______</w:t>
      </w:r>
    </w:p>
    <w:p w:rsidR="003553D0" w:rsidRPr="006C128B" w:rsidRDefault="003553D0">
      <w:pPr>
        <w:rPr>
          <w:rFonts w:ascii="Liberation Serif" w:hAnsi="Liberation Serif" w:cs="Liberation Serif"/>
          <w:sz w:val="28"/>
          <w:szCs w:val="28"/>
        </w:rPr>
      </w:pPr>
    </w:p>
    <w:p w:rsidR="003553D0" w:rsidRDefault="003553D0">
      <w:pPr>
        <w:rPr>
          <w:rFonts w:ascii="Liberation Serif" w:hAnsi="Liberation Serif" w:cs="Liberation Serif"/>
          <w:sz w:val="28"/>
          <w:szCs w:val="28"/>
        </w:rPr>
      </w:pPr>
    </w:p>
    <w:p w:rsidR="006C128B" w:rsidRPr="006C128B" w:rsidRDefault="00C742E9" w:rsidP="00BC0DA3">
      <w:pPr>
        <w:jc w:val="center"/>
        <w:rPr>
          <w:rFonts w:ascii="Liberation Serif" w:hAnsi="Liberation Serif"/>
          <w:b/>
          <w:sz w:val="28"/>
          <w:szCs w:val="28"/>
        </w:rPr>
      </w:pPr>
      <w:r w:rsidRPr="006C128B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C57C20" w:rsidRPr="006C128B">
        <w:rPr>
          <w:rFonts w:ascii="Liberation Serif" w:hAnsi="Liberation Serif"/>
          <w:b/>
          <w:sz w:val="28"/>
          <w:szCs w:val="28"/>
        </w:rPr>
        <w:t>постановление</w:t>
      </w:r>
      <w:r w:rsidR="00513753" w:rsidRPr="006C128B">
        <w:rPr>
          <w:rFonts w:ascii="Liberation Serif" w:hAnsi="Liberation Serif"/>
          <w:b/>
          <w:sz w:val="28"/>
          <w:szCs w:val="28"/>
        </w:rPr>
        <w:t xml:space="preserve"> </w:t>
      </w:r>
      <w:r w:rsidR="00BC0DA3" w:rsidRPr="006C128B">
        <w:rPr>
          <w:rFonts w:ascii="Liberation Serif" w:hAnsi="Liberation Serif"/>
          <w:b/>
          <w:sz w:val="28"/>
          <w:szCs w:val="28"/>
        </w:rPr>
        <w:t xml:space="preserve">Администрации города Каменска-Уральского </w:t>
      </w:r>
      <w:r w:rsidR="0090528E">
        <w:rPr>
          <w:rFonts w:ascii="Liberation Serif" w:hAnsi="Liberation Serif"/>
          <w:b/>
          <w:sz w:val="28"/>
          <w:szCs w:val="28"/>
        </w:rPr>
        <w:t>от 30.03.2017 № 245</w:t>
      </w:r>
      <w:r w:rsidR="00DB789F">
        <w:rPr>
          <w:rFonts w:ascii="Liberation Serif" w:hAnsi="Liberation Serif"/>
          <w:b/>
          <w:sz w:val="28"/>
          <w:szCs w:val="28"/>
        </w:rPr>
        <w:t xml:space="preserve"> </w:t>
      </w:r>
      <w:r w:rsidR="00BC0DA3" w:rsidRPr="006C128B">
        <w:rPr>
          <w:rFonts w:ascii="Liberation Serif" w:hAnsi="Liberation Serif"/>
          <w:b/>
          <w:sz w:val="28"/>
          <w:szCs w:val="28"/>
        </w:rPr>
        <w:t>«Об общественной комиссии по реализации муниципальной прогр</w:t>
      </w:r>
      <w:bookmarkStart w:id="0" w:name="_GoBack"/>
      <w:bookmarkEnd w:id="0"/>
      <w:r w:rsidR="00BC0DA3" w:rsidRPr="006C128B">
        <w:rPr>
          <w:rFonts w:ascii="Liberation Serif" w:hAnsi="Liberation Serif"/>
          <w:b/>
          <w:sz w:val="28"/>
          <w:szCs w:val="28"/>
        </w:rPr>
        <w:t xml:space="preserve">аммы «Формирование современной городской среды на территории Каменск-Уральского городского округа </w:t>
      </w:r>
    </w:p>
    <w:p w:rsidR="003553D0" w:rsidRPr="006C128B" w:rsidRDefault="00BC0DA3" w:rsidP="00BC0DA3">
      <w:pPr>
        <w:jc w:val="center"/>
        <w:rPr>
          <w:rFonts w:ascii="Liberation Serif" w:hAnsi="Liberation Serif"/>
          <w:b/>
          <w:sz w:val="28"/>
          <w:szCs w:val="28"/>
        </w:rPr>
      </w:pPr>
      <w:r w:rsidRPr="006C128B">
        <w:rPr>
          <w:rFonts w:ascii="Liberation Serif" w:hAnsi="Liberation Serif"/>
          <w:b/>
          <w:sz w:val="28"/>
          <w:szCs w:val="28"/>
        </w:rPr>
        <w:t xml:space="preserve">на 2017-2024 годы» </w:t>
      </w:r>
    </w:p>
    <w:p w:rsidR="006C128B" w:rsidRPr="006C128B" w:rsidRDefault="006C128B" w:rsidP="00BC0DA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553D0" w:rsidRPr="006C128B" w:rsidRDefault="001322FD" w:rsidP="00C14F37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6C128B">
        <w:rPr>
          <w:rFonts w:ascii="Liberation Serif" w:hAnsi="Liberation Serif" w:cs="Times New Roman"/>
          <w:sz w:val="28"/>
          <w:szCs w:val="28"/>
        </w:rPr>
        <w:t xml:space="preserve">В соответствии со статьей </w:t>
      </w:r>
      <w:r w:rsidR="00C742E9" w:rsidRPr="006C128B">
        <w:rPr>
          <w:rFonts w:ascii="Liberation Serif" w:hAnsi="Liberation Serif" w:cs="Times New Roman"/>
          <w:sz w:val="28"/>
          <w:szCs w:val="28"/>
        </w:rPr>
        <w:t>16 Федерального закона от 6 октября 2003 года № 131-ФЗ «Об общих принципах организации местного самоуправления в Российской Федерации»</w:t>
      </w:r>
      <w:r w:rsidRPr="006C128B">
        <w:rPr>
          <w:rFonts w:ascii="Liberation Serif" w:hAnsi="Liberation Serif" w:cs="Times New Roman"/>
          <w:sz w:val="28"/>
          <w:szCs w:val="28"/>
        </w:rPr>
        <w:t>,</w:t>
      </w:r>
      <w:r w:rsidR="00C14F37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Pr="006C128B">
        <w:rPr>
          <w:rFonts w:ascii="Liberation Serif" w:hAnsi="Liberation Serif" w:cs="Times New Roman"/>
          <w:sz w:val="28"/>
          <w:szCs w:val="28"/>
        </w:rPr>
        <w:t xml:space="preserve">постановлением Правительства Российской Федерации от 30.12.2017 </w:t>
      </w:r>
      <w:r w:rsidR="00C742E9" w:rsidRPr="006C128B">
        <w:rPr>
          <w:rFonts w:ascii="Liberation Serif" w:hAnsi="Liberation Serif" w:cs="Times New Roman"/>
          <w:sz w:val="28"/>
          <w:szCs w:val="28"/>
        </w:rPr>
        <w:t>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</w:t>
      </w:r>
      <w:r w:rsidR="00C14F37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D621A8" w:rsidRPr="006C128B">
        <w:rPr>
          <w:rFonts w:ascii="Liberation Serif" w:hAnsi="Liberation Serif" w:cs="Times New Roman"/>
          <w:sz w:val="28"/>
          <w:szCs w:val="28"/>
        </w:rPr>
        <w:t>п</w:t>
      </w:r>
      <w:r w:rsidR="00247AF4" w:rsidRPr="006C128B">
        <w:rPr>
          <w:rFonts w:ascii="Liberation Serif" w:hAnsi="Liberation Serif" w:cs="Times New Roman"/>
          <w:sz w:val="28"/>
          <w:szCs w:val="28"/>
        </w:rPr>
        <w:t>остановлением Правительства Российской Федерации от 10.02.2017 №</w:t>
      </w:r>
      <w:r w:rsidR="006C128B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247AF4" w:rsidRPr="006C128B">
        <w:rPr>
          <w:rFonts w:ascii="Liberation Serif" w:hAnsi="Liberation Serif" w:cs="Times New Roman"/>
          <w:sz w:val="28"/>
          <w:szCs w:val="28"/>
        </w:rPr>
        <w:t>169 «Об утверждении правил предоставления и распределения субсидий</w:t>
      </w:r>
      <w:proofErr w:type="gramEnd"/>
      <w:r w:rsidR="00247AF4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247AF4" w:rsidRPr="006C128B">
        <w:rPr>
          <w:rFonts w:ascii="Liberation Serif" w:hAnsi="Liberation Serif" w:cs="Times New Roman"/>
          <w:sz w:val="28"/>
          <w:szCs w:val="28"/>
        </w:rPr>
        <w:t xml:space="preserve">из федерального бюджета бюджетам субъектов Российской Федерации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247AF4" w:rsidRPr="006C128B">
        <w:rPr>
          <w:rFonts w:ascii="Liberation Serif" w:hAnsi="Liberation Serif" w:cs="Times New Roman"/>
          <w:sz w:val="28"/>
          <w:szCs w:val="28"/>
        </w:rPr>
        <w:t>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="00C14F37" w:rsidRPr="006C128B">
        <w:rPr>
          <w:rFonts w:ascii="Liberation Serif" w:hAnsi="Liberation Serif" w:cs="Times New Roman"/>
          <w:sz w:val="28"/>
          <w:szCs w:val="28"/>
        </w:rPr>
        <w:t xml:space="preserve">, </w:t>
      </w:r>
      <w:r w:rsidR="006C128B" w:rsidRPr="006C128B">
        <w:rPr>
          <w:rFonts w:ascii="Liberation Serif" w:hAnsi="Liberation Serif" w:cs="Times New Roman"/>
          <w:sz w:val="28"/>
          <w:szCs w:val="28"/>
        </w:rPr>
        <w:t>Приказ</w:t>
      </w:r>
      <w:r w:rsidR="006C128B">
        <w:rPr>
          <w:rFonts w:ascii="Liberation Serif" w:hAnsi="Liberation Serif" w:cs="Times New Roman"/>
          <w:sz w:val="28"/>
          <w:szCs w:val="28"/>
        </w:rPr>
        <w:t>ом</w:t>
      </w:r>
      <w:r w:rsidR="006C128B" w:rsidRPr="006C128B">
        <w:rPr>
          <w:rFonts w:ascii="Liberation Serif" w:hAnsi="Liberation Serif" w:cs="Times New Roman"/>
          <w:sz w:val="28"/>
          <w:szCs w:val="28"/>
        </w:rPr>
        <w:t xml:space="preserve"> Министерства строительства и жилищно-коммунального хозяйства Российской Федерации от 30.12.2020 № 913/</w:t>
      </w:r>
      <w:proofErr w:type="spellStart"/>
      <w:proofErr w:type="gramStart"/>
      <w:r w:rsidR="006C128B" w:rsidRPr="006C128B">
        <w:rPr>
          <w:rFonts w:ascii="Liberation Serif" w:hAnsi="Liberation Serif" w:cs="Times New Roman"/>
          <w:sz w:val="28"/>
          <w:szCs w:val="28"/>
        </w:rPr>
        <w:t>пр</w:t>
      </w:r>
      <w:proofErr w:type="spellEnd"/>
      <w:proofErr w:type="gramEnd"/>
      <w:r w:rsidR="006C128B" w:rsidRPr="006C128B">
        <w:rPr>
          <w:rFonts w:ascii="Liberation Serif" w:hAnsi="Liberation Serif" w:cs="Times New Roman"/>
          <w:sz w:val="28"/>
          <w:szCs w:val="28"/>
        </w:rPr>
        <w:t xml:space="preserve"> «Об утверждении методических рекомендаций по вовлечению граждан, их объединений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         </w:t>
      </w:r>
      <w:r w:rsidR="006C128B" w:rsidRPr="006C128B">
        <w:rPr>
          <w:rFonts w:ascii="Liberation Serif" w:hAnsi="Liberation Serif" w:cs="Times New Roman"/>
          <w:sz w:val="28"/>
          <w:szCs w:val="28"/>
        </w:rPr>
        <w:t xml:space="preserve">и иных лиц в решение вопросов развития городской среды» </w:t>
      </w:r>
      <w:r w:rsidR="00C742E9" w:rsidRPr="006C128B">
        <w:rPr>
          <w:rFonts w:ascii="Liberation Serif" w:hAnsi="Liberation Serif" w:cs="Times New Roman"/>
          <w:sz w:val="28"/>
          <w:szCs w:val="28"/>
        </w:rPr>
        <w:t xml:space="preserve">в связи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                 </w:t>
      </w:r>
      <w:r w:rsidR="00C742E9" w:rsidRPr="006C128B">
        <w:rPr>
          <w:rFonts w:ascii="Liberation Serif" w:hAnsi="Liberation Serif" w:cs="Times New Roman"/>
          <w:sz w:val="28"/>
          <w:szCs w:val="28"/>
        </w:rPr>
        <w:t>с кадровыми изменениями</w:t>
      </w:r>
      <w:r w:rsidR="005D1AD5" w:rsidRPr="006C128B">
        <w:rPr>
          <w:rFonts w:ascii="Liberation Serif" w:hAnsi="Liberation Serif" w:cs="Times New Roman"/>
          <w:sz w:val="28"/>
          <w:szCs w:val="28"/>
        </w:rPr>
        <w:t>,</w:t>
      </w:r>
      <w:r w:rsidR="00C742E9" w:rsidRPr="006C128B">
        <w:rPr>
          <w:rFonts w:ascii="Liberation Serif" w:hAnsi="Liberation Serif" w:cs="Times New Roman"/>
          <w:sz w:val="28"/>
          <w:szCs w:val="28"/>
        </w:rPr>
        <w:t xml:space="preserve"> Администрация Каменск-Уральского городского округа</w:t>
      </w:r>
    </w:p>
    <w:p w:rsidR="003553D0" w:rsidRPr="006C128B" w:rsidRDefault="00C742E9" w:rsidP="00513753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6C128B">
        <w:rPr>
          <w:rFonts w:ascii="Liberation Serif" w:hAnsi="Liberation Serif" w:cs="Times New Roman"/>
          <w:b/>
          <w:sz w:val="28"/>
          <w:szCs w:val="28"/>
        </w:rPr>
        <w:t>ПОСТАНОВЛЯЕТ:</w:t>
      </w:r>
    </w:p>
    <w:p w:rsidR="00795004" w:rsidRPr="006C128B" w:rsidRDefault="00795004" w:rsidP="00795004">
      <w:pPr>
        <w:pStyle w:val="ConsPlusNormal"/>
        <w:numPr>
          <w:ilvl w:val="0"/>
          <w:numId w:val="2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6C128B">
        <w:rPr>
          <w:rFonts w:ascii="Liberation Serif" w:hAnsi="Liberation Serif" w:cs="Times New Roman"/>
          <w:sz w:val="28"/>
          <w:szCs w:val="28"/>
        </w:rPr>
        <w:t>В</w:t>
      </w:r>
      <w:r w:rsidR="006C128B">
        <w:rPr>
          <w:rFonts w:ascii="Liberation Serif" w:hAnsi="Liberation Serif" w:cs="Times New Roman"/>
          <w:sz w:val="28"/>
          <w:szCs w:val="28"/>
        </w:rPr>
        <w:t>нести в</w:t>
      </w:r>
      <w:r w:rsidR="00D437F9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C14F37" w:rsidRPr="006C128B">
        <w:rPr>
          <w:rFonts w:ascii="Liberation Serif" w:hAnsi="Liberation Serif" w:cs="Times New Roman"/>
          <w:sz w:val="28"/>
          <w:szCs w:val="28"/>
        </w:rPr>
        <w:t>постановлени</w:t>
      </w:r>
      <w:r w:rsidR="006C128B">
        <w:rPr>
          <w:rFonts w:ascii="Liberation Serif" w:hAnsi="Liberation Serif" w:cs="Times New Roman"/>
          <w:sz w:val="28"/>
          <w:szCs w:val="28"/>
        </w:rPr>
        <w:t>е</w:t>
      </w:r>
      <w:r w:rsidR="00C14F37" w:rsidRPr="006C128B">
        <w:rPr>
          <w:rFonts w:ascii="Liberation Serif" w:hAnsi="Liberation Serif" w:cs="Times New Roman"/>
          <w:sz w:val="28"/>
          <w:szCs w:val="28"/>
        </w:rPr>
        <w:t xml:space="preserve"> Администрации </w:t>
      </w:r>
      <w:r w:rsidR="00FB76F2" w:rsidRPr="006C128B">
        <w:rPr>
          <w:rFonts w:ascii="Liberation Serif" w:hAnsi="Liberation Serif" w:cs="Times New Roman"/>
          <w:sz w:val="28"/>
          <w:szCs w:val="28"/>
        </w:rPr>
        <w:t>города Каменска-</w:t>
      </w:r>
      <w:r w:rsidR="00D621A8" w:rsidRPr="006C128B">
        <w:rPr>
          <w:rFonts w:ascii="Liberation Serif" w:hAnsi="Liberation Serif" w:cs="Times New Roman"/>
          <w:sz w:val="28"/>
          <w:szCs w:val="28"/>
        </w:rPr>
        <w:t>Уральского</w:t>
      </w:r>
      <w:r w:rsidR="006C128B" w:rsidRPr="006C128B">
        <w:rPr>
          <w:rFonts w:ascii="Liberation Serif" w:hAnsi="Liberation Serif"/>
          <w:sz w:val="28"/>
          <w:szCs w:val="28"/>
        </w:rPr>
        <w:t xml:space="preserve"> </w:t>
      </w:r>
      <w:r w:rsidR="006C128B">
        <w:rPr>
          <w:rFonts w:ascii="Liberation Serif" w:hAnsi="Liberation Serif"/>
          <w:sz w:val="28"/>
          <w:szCs w:val="28"/>
        </w:rPr>
        <w:t>от 30.03.2017 № 2</w:t>
      </w:r>
      <w:r w:rsidR="00D50616">
        <w:rPr>
          <w:rFonts w:ascii="Liberation Serif" w:hAnsi="Liberation Serif"/>
          <w:sz w:val="28"/>
          <w:szCs w:val="28"/>
        </w:rPr>
        <w:t>45</w:t>
      </w:r>
      <w:r w:rsidR="00D621A8" w:rsidRPr="006C128B">
        <w:rPr>
          <w:rFonts w:ascii="Liberation Serif" w:hAnsi="Liberation Serif" w:cs="Times New Roman"/>
          <w:sz w:val="28"/>
          <w:szCs w:val="28"/>
        </w:rPr>
        <w:t xml:space="preserve"> «Об общественной комиссии по реализации муниципальной программы «Формирование современной городской среды на территории Каменск-Уральского городского округа на 2017-2024 годы»</w:t>
      </w:r>
      <w:r w:rsidR="00FB76F2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</w:t>
      </w:r>
      <w:r w:rsidRPr="006C128B">
        <w:rPr>
          <w:rFonts w:ascii="Liberation Serif" w:hAnsi="Liberation Serif" w:cs="Times New Roman"/>
          <w:sz w:val="28"/>
          <w:szCs w:val="28"/>
        </w:rPr>
        <w:t xml:space="preserve">(в редакции постановлений Администрации города Каменска-Уральского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 </w:t>
      </w:r>
      <w:r w:rsidRPr="006C128B">
        <w:rPr>
          <w:rFonts w:ascii="Liberation Serif" w:hAnsi="Liberation Serif" w:cs="Times New Roman"/>
          <w:sz w:val="28"/>
          <w:szCs w:val="28"/>
        </w:rPr>
        <w:t xml:space="preserve">от 06.06.2017 № 468, от 01.08.2017 № 659, от 19.09.2017 № 818, от 05.02.2018 № 82, от 13.02.2018 № 110, от 31.05.2018  № 460, от 05.10.2018 № 866,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       </w:t>
      </w:r>
      <w:r w:rsidRPr="006C128B">
        <w:rPr>
          <w:rFonts w:ascii="Liberation Serif" w:hAnsi="Liberation Serif" w:cs="Times New Roman"/>
          <w:sz w:val="28"/>
          <w:szCs w:val="28"/>
        </w:rPr>
        <w:t>от 13.02.2019 № 107, от 12.04.2019</w:t>
      </w:r>
      <w:proofErr w:type="gramEnd"/>
      <w:r w:rsidRPr="006C128B">
        <w:rPr>
          <w:rFonts w:ascii="Liberation Serif" w:hAnsi="Liberation Serif" w:cs="Times New Roman"/>
          <w:sz w:val="28"/>
          <w:szCs w:val="28"/>
        </w:rPr>
        <w:t xml:space="preserve"> № </w:t>
      </w:r>
      <w:proofErr w:type="gramStart"/>
      <w:r w:rsidRPr="006C128B">
        <w:rPr>
          <w:rFonts w:ascii="Liberation Serif" w:hAnsi="Liberation Serif" w:cs="Times New Roman"/>
          <w:sz w:val="28"/>
          <w:szCs w:val="28"/>
        </w:rPr>
        <w:t xml:space="preserve">286, от 17.07.2019 № 593, 21.04.2020 </w:t>
      </w:r>
      <w:r w:rsidR="00791DA5">
        <w:rPr>
          <w:rFonts w:ascii="Liberation Serif" w:hAnsi="Liberation Serif" w:cs="Times New Roman"/>
          <w:sz w:val="28"/>
          <w:szCs w:val="28"/>
        </w:rPr>
        <w:t xml:space="preserve">      </w:t>
      </w:r>
      <w:r w:rsidRPr="006C128B">
        <w:rPr>
          <w:rFonts w:ascii="Liberation Serif" w:hAnsi="Liberation Serif" w:cs="Times New Roman"/>
          <w:sz w:val="28"/>
          <w:szCs w:val="28"/>
        </w:rPr>
        <w:t xml:space="preserve">№ 296, от 18.05.2020 № 357, постановления Администрации Каменск-Уральского городского округа от 21.05.2021 № 401, от 28.07.2021 </w:t>
      </w:r>
      <w:r w:rsidR="006C128B">
        <w:rPr>
          <w:rFonts w:ascii="Liberation Serif" w:hAnsi="Liberation Serif" w:cs="Times New Roman"/>
          <w:sz w:val="28"/>
          <w:szCs w:val="28"/>
        </w:rPr>
        <w:t xml:space="preserve">№ 617) </w:t>
      </w:r>
      <w:r w:rsidR="006C128B">
        <w:rPr>
          <w:rFonts w:ascii="Liberation Serif" w:hAnsi="Liberation Serif" w:cs="Times New Roman"/>
          <w:sz w:val="28"/>
          <w:szCs w:val="28"/>
        </w:rPr>
        <w:lastRenderedPageBreak/>
        <w:t xml:space="preserve">(далее – Постановление), заменив </w:t>
      </w:r>
      <w:r w:rsidRPr="006C128B">
        <w:rPr>
          <w:rFonts w:ascii="Liberation Serif" w:hAnsi="Liberation Serif" w:cs="Times New Roman"/>
          <w:sz w:val="28"/>
          <w:szCs w:val="28"/>
        </w:rPr>
        <w:t>в наименовании и по всему тексту Постановления слова «на 2017-2024 годы» словами «на 2017-2027 годы».</w:t>
      </w:r>
      <w:r w:rsidR="00FB76F2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End"/>
    </w:p>
    <w:p w:rsidR="00795004" w:rsidRPr="006C128B" w:rsidRDefault="00795004" w:rsidP="00795004">
      <w:pPr>
        <w:pStyle w:val="ConsPlusNormal"/>
        <w:numPr>
          <w:ilvl w:val="0"/>
          <w:numId w:val="2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6C128B">
        <w:rPr>
          <w:rFonts w:ascii="Liberation Serif" w:hAnsi="Liberation Serif" w:cs="Times New Roman"/>
          <w:sz w:val="28"/>
          <w:szCs w:val="28"/>
        </w:rPr>
        <w:t xml:space="preserve">В </w:t>
      </w:r>
      <w:r w:rsidR="00791DA5">
        <w:rPr>
          <w:rFonts w:ascii="Liberation Serif" w:hAnsi="Liberation Serif"/>
          <w:sz w:val="28"/>
          <w:szCs w:val="28"/>
        </w:rPr>
        <w:t xml:space="preserve">наименовании и по всему тексту Положения </w:t>
      </w:r>
      <w:r w:rsidR="00FB76F2" w:rsidRPr="006C128B">
        <w:rPr>
          <w:rFonts w:ascii="Liberation Serif" w:hAnsi="Liberation Serif" w:cs="Times New Roman"/>
          <w:sz w:val="28"/>
          <w:szCs w:val="28"/>
        </w:rPr>
        <w:t>об общественной комиссии по реализации муниципальной программы «Формирование современной городской среды на территории Каменск-Уральского городского округа на 2017-2024 годы»</w:t>
      </w:r>
      <w:r w:rsidRPr="006C128B">
        <w:rPr>
          <w:rFonts w:ascii="Liberation Serif" w:hAnsi="Liberation Serif" w:cs="Times New Roman"/>
          <w:sz w:val="28"/>
          <w:szCs w:val="28"/>
        </w:rPr>
        <w:t>, утвержденн</w:t>
      </w:r>
      <w:r w:rsidR="00791DA5">
        <w:rPr>
          <w:rFonts w:ascii="Liberation Serif" w:hAnsi="Liberation Serif" w:cs="Times New Roman"/>
          <w:sz w:val="28"/>
          <w:szCs w:val="28"/>
        </w:rPr>
        <w:t>о</w:t>
      </w:r>
      <w:r w:rsidRPr="006C128B">
        <w:rPr>
          <w:rFonts w:ascii="Liberation Serif" w:hAnsi="Liberation Serif" w:cs="Times New Roman"/>
          <w:sz w:val="28"/>
          <w:szCs w:val="28"/>
        </w:rPr>
        <w:t xml:space="preserve">м </w:t>
      </w:r>
      <w:r w:rsidR="00791DA5">
        <w:rPr>
          <w:rFonts w:ascii="Liberation Serif" w:hAnsi="Liberation Serif" w:cs="Times New Roman"/>
          <w:sz w:val="28"/>
          <w:szCs w:val="28"/>
        </w:rPr>
        <w:t>Постановлением,</w:t>
      </w:r>
      <w:r w:rsidRPr="006C128B">
        <w:rPr>
          <w:rFonts w:ascii="Liberation Serif" w:hAnsi="Liberation Serif" w:cs="Times New Roman"/>
          <w:sz w:val="28"/>
          <w:szCs w:val="28"/>
        </w:rPr>
        <w:t xml:space="preserve"> слова «на 2017-2024 годы» заменить словами «на 2017-2027 годы».</w:t>
      </w:r>
    </w:p>
    <w:p w:rsidR="00D437F9" w:rsidRPr="006C128B" w:rsidRDefault="00795004" w:rsidP="00795004">
      <w:pPr>
        <w:pStyle w:val="ConsPlusNormal"/>
        <w:numPr>
          <w:ilvl w:val="0"/>
          <w:numId w:val="2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6C128B">
        <w:rPr>
          <w:rFonts w:ascii="Liberation Serif" w:hAnsi="Liberation Serif" w:cs="Times New Roman"/>
          <w:sz w:val="28"/>
          <w:szCs w:val="28"/>
        </w:rPr>
        <w:t xml:space="preserve">Внести в </w:t>
      </w:r>
      <w:r w:rsidR="00D437F9" w:rsidRPr="006C128B">
        <w:rPr>
          <w:rFonts w:ascii="Liberation Serif" w:hAnsi="Liberation Serif" w:cs="Times New Roman"/>
          <w:sz w:val="28"/>
          <w:szCs w:val="28"/>
        </w:rPr>
        <w:t xml:space="preserve">Состав 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 (далее – </w:t>
      </w:r>
      <w:r w:rsidRPr="006C128B">
        <w:rPr>
          <w:rFonts w:ascii="Liberation Serif" w:hAnsi="Liberation Serif" w:cs="Times New Roman"/>
          <w:sz w:val="28"/>
          <w:szCs w:val="28"/>
        </w:rPr>
        <w:t>С</w:t>
      </w:r>
      <w:r w:rsidR="00D437F9" w:rsidRPr="006C128B">
        <w:rPr>
          <w:rFonts w:ascii="Liberation Serif" w:hAnsi="Liberation Serif" w:cs="Times New Roman"/>
          <w:sz w:val="28"/>
          <w:szCs w:val="28"/>
        </w:rPr>
        <w:t xml:space="preserve">остав общественной комиссии), утвержденный </w:t>
      </w:r>
      <w:r w:rsidR="00791DA5">
        <w:rPr>
          <w:rFonts w:ascii="Liberation Serif" w:hAnsi="Liberation Serif" w:cs="Times New Roman"/>
          <w:sz w:val="28"/>
          <w:szCs w:val="28"/>
        </w:rPr>
        <w:t>П</w:t>
      </w:r>
      <w:r w:rsidR="00C742E9" w:rsidRPr="006C128B">
        <w:rPr>
          <w:rFonts w:ascii="Liberation Serif" w:hAnsi="Liberation Serif" w:cs="Times New Roman"/>
          <w:sz w:val="28"/>
          <w:szCs w:val="28"/>
        </w:rPr>
        <w:t>остановление</w:t>
      </w:r>
      <w:r w:rsidR="00D437F9" w:rsidRPr="006C128B">
        <w:rPr>
          <w:rFonts w:ascii="Liberation Serif" w:hAnsi="Liberation Serif" w:cs="Times New Roman"/>
          <w:sz w:val="28"/>
          <w:szCs w:val="28"/>
        </w:rPr>
        <w:t>м</w:t>
      </w:r>
      <w:r w:rsidR="00C57C20" w:rsidRPr="006C128B">
        <w:rPr>
          <w:rFonts w:ascii="Liberation Serif" w:hAnsi="Liberation Serif" w:cs="Times New Roman"/>
          <w:sz w:val="28"/>
          <w:szCs w:val="28"/>
        </w:rPr>
        <w:t>, следующие изменения:</w:t>
      </w:r>
    </w:p>
    <w:p w:rsidR="00C57C20" w:rsidRPr="00791DA5" w:rsidRDefault="00C57C20" w:rsidP="00791DA5">
      <w:pPr>
        <w:pStyle w:val="a7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91DA5">
        <w:rPr>
          <w:rFonts w:ascii="Liberation Serif" w:hAnsi="Liberation Serif"/>
          <w:sz w:val="28"/>
          <w:szCs w:val="28"/>
        </w:rPr>
        <w:t>в наименовании и по всему тексту Состава общественной комиссии слова «на 2017-2024 годы» заменить словами «на 2017-2027 годы»;</w:t>
      </w:r>
    </w:p>
    <w:p w:rsidR="00C57C20" w:rsidRPr="00791DA5" w:rsidRDefault="00C57C20" w:rsidP="00C57C20">
      <w:pPr>
        <w:pStyle w:val="ConsPlusNormal"/>
        <w:numPr>
          <w:ilvl w:val="0"/>
          <w:numId w:val="4"/>
        </w:numPr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91DA5">
        <w:rPr>
          <w:rFonts w:ascii="Liberation Serif" w:hAnsi="Liberation Serif" w:cs="Times New Roman"/>
          <w:sz w:val="28"/>
          <w:szCs w:val="28"/>
        </w:rPr>
        <w:t>исключить из состава общественной комиссии Ивину Елену</w:t>
      </w:r>
      <w:r w:rsidR="00791DA5">
        <w:rPr>
          <w:rFonts w:ascii="Liberation Serif" w:hAnsi="Liberation Serif" w:cs="Times New Roman"/>
          <w:sz w:val="28"/>
          <w:szCs w:val="28"/>
        </w:rPr>
        <w:t xml:space="preserve"> </w:t>
      </w:r>
      <w:r w:rsidRPr="00791DA5">
        <w:rPr>
          <w:rFonts w:ascii="Liberation Serif" w:hAnsi="Liberation Serif" w:cs="Times New Roman"/>
          <w:sz w:val="28"/>
          <w:szCs w:val="28"/>
        </w:rPr>
        <w:t>Александровну начальника Отраслевого органа Администрации Каменск-Уральского городского округа по жилищному хозяйству;</w:t>
      </w:r>
    </w:p>
    <w:p w:rsidR="001322FD" w:rsidRPr="006C128B" w:rsidRDefault="00C57C20" w:rsidP="0051375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C128B">
        <w:rPr>
          <w:rFonts w:ascii="Liberation Serif" w:hAnsi="Liberation Serif" w:cs="Times New Roman"/>
          <w:sz w:val="28"/>
          <w:szCs w:val="28"/>
        </w:rPr>
        <w:t>3) в</w:t>
      </w:r>
      <w:r w:rsidR="00D437F9" w:rsidRPr="006C128B">
        <w:rPr>
          <w:rFonts w:ascii="Liberation Serif" w:hAnsi="Liberation Serif" w:cs="Times New Roman"/>
          <w:sz w:val="28"/>
          <w:szCs w:val="28"/>
        </w:rPr>
        <w:t xml:space="preserve">ключить в </w:t>
      </w:r>
      <w:r w:rsidR="00791DA5">
        <w:rPr>
          <w:rFonts w:ascii="Liberation Serif" w:hAnsi="Liberation Serif" w:cs="Times New Roman"/>
          <w:sz w:val="28"/>
          <w:szCs w:val="28"/>
        </w:rPr>
        <w:t>С</w:t>
      </w:r>
      <w:r w:rsidR="00D437F9" w:rsidRPr="006C128B">
        <w:rPr>
          <w:rFonts w:ascii="Liberation Serif" w:hAnsi="Liberation Serif" w:cs="Times New Roman"/>
          <w:sz w:val="28"/>
          <w:szCs w:val="28"/>
        </w:rPr>
        <w:t xml:space="preserve">остав общественной </w:t>
      </w:r>
      <w:proofErr w:type="gramStart"/>
      <w:r w:rsidR="00D437F9" w:rsidRPr="006C128B">
        <w:rPr>
          <w:rFonts w:ascii="Liberation Serif" w:hAnsi="Liberation Serif" w:cs="Times New Roman"/>
          <w:sz w:val="28"/>
          <w:szCs w:val="28"/>
        </w:rPr>
        <w:t>комиссии</w:t>
      </w:r>
      <w:r w:rsidRPr="006C128B">
        <w:rPr>
          <w:rFonts w:ascii="Liberation Serif" w:hAnsi="Liberation Serif" w:cs="Times New Roman"/>
          <w:sz w:val="28"/>
          <w:szCs w:val="28"/>
        </w:rPr>
        <w:t xml:space="preserve"> Дегтярева Юрия Павловича начальника Отраслевого органа Администрации Каменск-Уральского городского округа</w:t>
      </w:r>
      <w:proofErr w:type="gramEnd"/>
      <w:r w:rsidRPr="006C128B">
        <w:rPr>
          <w:rFonts w:ascii="Liberation Serif" w:hAnsi="Liberation Serif" w:cs="Times New Roman"/>
          <w:sz w:val="28"/>
          <w:szCs w:val="28"/>
        </w:rPr>
        <w:t xml:space="preserve"> по жилищному хозяйству.</w:t>
      </w:r>
    </w:p>
    <w:p w:rsidR="003553D0" w:rsidRPr="006C128B" w:rsidRDefault="00C57C20" w:rsidP="00513753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C128B">
        <w:rPr>
          <w:rFonts w:ascii="Liberation Serif" w:hAnsi="Liberation Serif" w:cs="Times New Roman"/>
          <w:sz w:val="28"/>
          <w:szCs w:val="28"/>
        </w:rPr>
        <w:t>4</w:t>
      </w:r>
      <w:r w:rsidR="00C742E9" w:rsidRPr="006C128B">
        <w:rPr>
          <w:rFonts w:ascii="Liberation Serif" w:hAnsi="Liberation Serif" w:cs="Times New Roman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663AC" w:rsidRPr="006C128B" w:rsidRDefault="00C57C20" w:rsidP="008663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128B">
        <w:rPr>
          <w:rFonts w:ascii="Liberation Serif" w:hAnsi="Liberation Serif"/>
          <w:sz w:val="28"/>
          <w:szCs w:val="28"/>
        </w:rPr>
        <w:t>5</w:t>
      </w:r>
      <w:r w:rsidR="00C742E9" w:rsidRPr="006C128B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C742E9" w:rsidRPr="006C128B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C742E9" w:rsidRPr="006C128B">
        <w:rPr>
          <w:rFonts w:ascii="Liberation Serif" w:hAnsi="Liberation Serif"/>
          <w:sz w:val="28"/>
          <w:szCs w:val="28"/>
        </w:rPr>
        <w:t>Орлова Н.В.</w:t>
      </w:r>
    </w:p>
    <w:p w:rsidR="008663AC" w:rsidRPr="006C128B" w:rsidRDefault="008663AC" w:rsidP="008663AC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8663AC" w:rsidRPr="006C128B" w:rsidRDefault="008663AC" w:rsidP="008663AC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3553D0" w:rsidRPr="006C128B" w:rsidRDefault="00C742E9" w:rsidP="008663AC">
      <w:pPr>
        <w:jc w:val="both"/>
        <w:rPr>
          <w:rFonts w:ascii="Liberation Serif" w:hAnsi="Liberation Serif"/>
          <w:sz w:val="28"/>
          <w:szCs w:val="28"/>
        </w:rPr>
      </w:pPr>
      <w:r w:rsidRPr="006C128B">
        <w:rPr>
          <w:rFonts w:ascii="Liberation Serif" w:hAnsi="Liberation Serif"/>
          <w:sz w:val="28"/>
          <w:szCs w:val="28"/>
        </w:rPr>
        <w:t>Глава</w:t>
      </w:r>
    </w:p>
    <w:p w:rsidR="003553D0" w:rsidRPr="006C128B" w:rsidRDefault="00C742E9">
      <w:pPr>
        <w:jc w:val="both"/>
        <w:rPr>
          <w:rFonts w:ascii="Liberation Serif" w:hAnsi="Liberation Serif"/>
          <w:sz w:val="28"/>
          <w:szCs w:val="28"/>
        </w:rPr>
      </w:pPr>
      <w:r w:rsidRPr="006C128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128B">
        <w:rPr>
          <w:rFonts w:ascii="Liberation Serif" w:hAnsi="Liberation Serif"/>
          <w:sz w:val="28"/>
          <w:szCs w:val="28"/>
        </w:rPr>
        <w:tab/>
      </w:r>
      <w:r w:rsidR="00C57C20" w:rsidRPr="006C128B">
        <w:rPr>
          <w:rFonts w:ascii="Liberation Serif" w:hAnsi="Liberation Serif"/>
          <w:sz w:val="28"/>
          <w:szCs w:val="28"/>
        </w:rPr>
        <w:t xml:space="preserve"> </w:t>
      </w:r>
      <w:r w:rsidRPr="006C128B">
        <w:rPr>
          <w:rFonts w:ascii="Liberation Serif" w:hAnsi="Liberation Serif"/>
          <w:sz w:val="28"/>
          <w:szCs w:val="28"/>
        </w:rPr>
        <w:t xml:space="preserve">            </w:t>
      </w:r>
      <w:r w:rsidR="008663AC" w:rsidRPr="006C128B">
        <w:rPr>
          <w:rFonts w:ascii="Liberation Serif" w:hAnsi="Liberation Serif"/>
          <w:sz w:val="28"/>
          <w:szCs w:val="28"/>
        </w:rPr>
        <w:t xml:space="preserve">                </w:t>
      </w:r>
      <w:r w:rsidR="00791DA5">
        <w:rPr>
          <w:rFonts w:ascii="Liberation Serif" w:hAnsi="Liberation Serif"/>
          <w:sz w:val="28"/>
          <w:szCs w:val="28"/>
        </w:rPr>
        <w:t xml:space="preserve">    </w:t>
      </w:r>
      <w:r w:rsidR="008663AC" w:rsidRPr="006C128B">
        <w:rPr>
          <w:rFonts w:ascii="Liberation Serif" w:hAnsi="Liberation Serif"/>
          <w:sz w:val="28"/>
          <w:szCs w:val="28"/>
        </w:rPr>
        <w:t xml:space="preserve"> </w:t>
      </w:r>
      <w:r w:rsidRPr="006C128B">
        <w:rPr>
          <w:rFonts w:ascii="Liberation Serif" w:hAnsi="Liberation Serif"/>
          <w:sz w:val="28"/>
          <w:szCs w:val="28"/>
        </w:rPr>
        <w:t xml:space="preserve"> А.А. Герасимов</w:t>
      </w:r>
    </w:p>
    <w:tbl>
      <w:tblPr>
        <w:tblW w:w="98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369"/>
        <w:gridCol w:w="6520"/>
      </w:tblGrid>
      <w:tr w:rsidR="003553D0" w:rsidRPr="006C128B">
        <w:trPr>
          <w:trHeight w:val="268"/>
        </w:trPr>
        <w:tc>
          <w:tcPr>
            <w:tcW w:w="33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3D0" w:rsidRPr="006C128B" w:rsidRDefault="003553D0" w:rsidP="001322FD">
            <w:pPr>
              <w:suppressAutoHyphens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5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3D0" w:rsidRPr="006C128B" w:rsidRDefault="003553D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3553D0" w:rsidRPr="006C128B" w:rsidRDefault="003553D0" w:rsidP="001322F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C128B" w:rsidRPr="006C128B" w:rsidRDefault="006C128B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6C128B" w:rsidRPr="006C128B" w:rsidSect="00791DA5">
      <w:headerReference w:type="default" r:id="rId8"/>
      <w:pgSz w:w="11906" w:h="16838"/>
      <w:pgMar w:top="426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28B" w:rsidRDefault="006C128B">
      <w:r>
        <w:separator/>
      </w:r>
    </w:p>
  </w:endnote>
  <w:endnote w:type="continuationSeparator" w:id="0">
    <w:p w:rsidR="006C128B" w:rsidRDefault="006C12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28B" w:rsidRDefault="006C128B">
      <w:r>
        <w:rPr>
          <w:color w:val="000000"/>
        </w:rPr>
        <w:separator/>
      </w:r>
    </w:p>
  </w:footnote>
  <w:footnote w:type="continuationSeparator" w:id="0">
    <w:p w:rsidR="006C128B" w:rsidRDefault="006C12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59283"/>
      <w:docPartObj>
        <w:docPartGallery w:val="㔄∀ऀ܀"/>
        <w:docPartUnique/>
      </w:docPartObj>
    </w:sdtPr>
    <w:sdtContent>
      <w:p w:rsidR="00791DA5" w:rsidRDefault="00791DA5">
        <w:pPr>
          <w:pStyle w:val="a8"/>
          <w:jc w:val="center"/>
        </w:pPr>
        <w:fldSimple w:instr=" PAGE   \* MERGEFORMAT ">
          <w:r w:rsidR="0090528E">
            <w:rPr>
              <w:noProof/>
            </w:rPr>
            <w:t>2</w:t>
          </w:r>
        </w:fldSimple>
      </w:p>
    </w:sdtContent>
  </w:sdt>
  <w:p w:rsidR="00791DA5" w:rsidRDefault="00791DA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423C"/>
    <w:multiLevelType w:val="hybridMultilevel"/>
    <w:tmpl w:val="F5BE2948"/>
    <w:lvl w:ilvl="0" w:tplc="2ABE42C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F3F327B"/>
    <w:multiLevelType w:val="hybridMultilevel"/>
    <w:tmpl w:val="96CC85F2"/>
    <w:lvl w:ilvl="0" w:tplc="C82499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673D5E"/>
    <w:multiLevelType w:val="hybridMultilevel"/>
    <w:tmpl w:val="BAEC61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CE66F9"/>
    <w:multiLevelType w:val="hybridMultilevel"/>
    <w:tmpl w:val="EC3699C0"/>
    <w:lvl w:ilvl="0" w:tplc="9766A100">
      <w:start w:val="1"/>
      <w:numFmt w:val="decimal"/>
      <w:lvlText w:val="%1."/>
      <w:lvlJc w:val="left"/>
      <w:pPr>
        <w:ind w:left="1924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3D0"/>
    <w:rsid w:val="00040F6F"/>
    <w:rsid w:val="00113ACD"/>
    <w:rsid w:val="001322FD"/>
    <w:rsid w:val="00184D61"/>
    <w:rsid w:val="001971B0"/>
    <w:rsid w:val="001B1CB1"/>
    <w:rsid w:val="001B3DB3"/>
    <w:rsid w:val="00247AF4"/>
    <w:rsid w:val="003553D0"/>
    <w:rsid w:val="00513753"/>
    <w:rsid w:val="0051446A"/>
    <w:rsid w:val="005D11AC"/>
    <w:rsid w:val="005D1AD5"/>
    <w:rsid w:val="006116DD"/>
    <w:rsid w:val="006C128B"/>
    <w:rsid w:val="00791DA5"/>
    <w:rsid w:val="00795004"/>
    <w:rsid w:val="007A70D0"/>
    <w:rsid w:val="008663AC"/>
    <w:rsid w:val="0090528E"/>
    <w:rsid w:val="009771D0"/>
    <w:rsid w:val="00A51B47"/>
    <w:rsid w:val="00BC0DA3"/>
    <w:rsid w:val="00C14F37"/>
    <w:rsid w:val="00C54C26"/>
    <w:rsid w:val="00C57C20"/>
    <w:rsid w:val="00C742E9"/>
    <w:rsid w:val="00D437F9"/>
    <w:rsid w:val="00D50616"/>
    <w:rsid w:val="00D621A8"/>
    <w:rsid w:val="00DB789F"/>
    <w:rsid w:val="00EA2505"/>
    <w:rsid w:val="00EC0D11"/>
    <w:rsid w:val="00FB7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B1CB1"/>
    <w:pPr>
      <w:suppressAutoHyphens/>
    </w:pPr>
  </w:style>
  <w:style w:type="paragraph" w:styleId="1">
    <w:name w:val="heading 1"/>
    <w:basedOn w:val="a"/>
    <w:next w:val="a"/>
    <w:rsid w:val="001B1CB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B1CB1"/>
  </w:style>
  <w:style w:type="paragraph" w:customStyle="1" w:styleId="Heading">
    <w:name w:val="Heading"/>
    <w:basedOn w:val="Standard"/>
    <w:next w:val="Textbody"/>
    <w:rsid w:val="001B1CB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1B1CB1"/>
    <w:pPr>
      <w:spacing w:after="120"/>
    </w:pPr>
  </w:style>
  <w:style w:type="paragraph" w:customStyle="1" w:styleId="a3">
    <w:name w:val="Обычный РАБОТЫ"/>
    <w:basedOn w:val="a"/>
    <w:rsid w:val="001B1CB1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B1CB1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Textbodyindent">
    <w:name w:val="Text body indent"/>
    <w:basedOn w:val="a"/>
    <w:rsid w:val="001B1CB1"/>
    <w:pPr>
      <w:ind w:firstLine="709"/>
      <w:jc w:val="both"/>
    </w:pPr>
    <w:rPr>
      <w:sz w:val="25"/>
      <w:szCs w:val="24"/>
    </w:rPr>
  </w:style>
  <w:style w:type="paragraph" w:styleId="a4">
    <w:name w:val="Balloon Text"/>
    <w:basedOn w:val="a"/>
    <w:rsid w:val="001B1CB1"/>
    <w:rPr>
      <w:rFonts w:ascii="Tahoma" w:hAnsi="Tahoma"/>
      <w:sz w:val="16"/>
      <w:szCs w:val="16"/>
    </w:rPr>
  </w:style>
  <w:style w:type="paragraph" w:customStyle="1" w:styleId="ConsPlusNormal">
    <w:name w:val="ConsPlusNormal"/>
    <w:rsid w:val="001B1CB1"/>
    <w:pPr>
      <w:widowControl w:val="0"/>
      <w:suppressAutoHyphens/>
      <w:autoSpaceDE w:val="0"/>
    </w:pPr>
    <w:rPr>
      <w:rFonts w:ascii="Calibri" w:hAnsi="Calibri" w:cs="Calibri"/>
      <w:sz w:val="22"/>
    </w:rPr>
  </w:style>
  <w:style w:type="paragraph" w:customStyle="1" w:styleId="Default">
    <w:name w:val="Default"/>
    <w:rsid w:val="001B1CB1"/>
    <w:pPr>
      <w:suppressAutoHyphens/>
      <w:autoSpaceDE w:val="0"/>
    </w:pPr>
    <w:rPr>
      <w:color w:val="000000"/>
      <w:sz w:val="24"/>
      <w:szCs w:val="24"/>
    </w:rPr>
  </w:style>
  <w:style w:type="paragraph" w:customStyle="1" w:styleId="Framecontents">
    <w:name w:val="Frame contents"/>
    <w:basedOn w:val="Textbody"/>
    <w:rsid w:val="001B1CB1"/>
  </w:style>
  <w:style w:type="paragraph" w:customStyle="1" w:styleId="TableContents">
    <w:name w:val="Table Contents"/>
    <w:basedOn w:val="Standard"/>
    <w:rsid w:val="001B1CB1"/>
    <w:pPr>
      <w:suppressLineNumbers/>
    </w:pPr>
  </w:style>
  <w:style w:type="character" w:customStyle="1" w:styleId="a5">
    <w:name w:val="Текст выноски Знак"/>
    <w:rsid w:val="001B1CB1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1B1CB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795004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791DA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91DA5"/>
  </w:style>
  <w:style w:type="paragraph" w:styleId="aa">
    <w:name w:val="footer"/>
    <w:basedOn w:val="a"/>
    <w:link w:val="ab"/>
    <w:uiPriority w:val="99"/>
    <w:semiHidden/>
    <w:unhideWhenUsed/>
    <w:rsid w:val="00791DA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91D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a3">
    <w:name w:val="Обычный РАБОТЫ"/>
    <w:basedOn w:val="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Textbodyindent">
    <w:name w:val="Text body indent"/>
    <w:basedOn w:val="a"/>
    <w:pPr>
      <w:ind w:firstLine="709"/>
      <w:jc w:val="both"/>
    </w:pPr>
    <w:rPr>
      <w:sz w:val="25"/>
      <w:szCs w:val="24"/>
    </w:rPr>
  </w:style>
  <w:style w:type="paragraph" w:styleId="a4">
    <w:name w:val="Balloon Text"/>
    <w:basedOn w:val="a"/>
    <w:rPr>
      <w:rFonts w:ascii="Tahoma" w:hAnsi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5">
    <w:name w:val="Текст выноски Знак"/>
    <w:rPr>
      <w:rFonts w:ascii="Tahoma" w:hAnsi="Tahoma" w:cs="Tahoma"/>
      <w:sz w:val="16"/>
      <w:szCs w:val="16"/>
    </w:rPr>
  </w:style>
  <w:style w:type="character" w:styleId="a6">
    <w:name w:val="Hyperlink"/>
    <w:basedOn w:val="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PeregontsevaYV\desktop\&#1060;&#1050;&#1043;&#1057;\&#1055;&#1040;&#1043;\post_admin_kam_ur_gor_okrug_27072020_go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Lezhnina</cp:lastModifiedBy>
  <cp:revision>5</cp:revision>
  <cp:lastPrinted>2023-08-18T09:39:00Z</cp:lastPrinted>
  <dcterms:created xsi:type="dcterms:W3CDTF">2023-08-18T09:28:00Z</dcterms:created>
  <dcterms:modified xsi:type="dcterms:W3CDTF">2023-08-18T09:42:00Z</dcterms:modified>
</cp:coreProperties>
</file>