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CC" w:rsidRPr="00CD6E09" w:rsidRDefault="00424ACC" w:rsidP="00CD6E09">
      <w:pPr>
        <w:spacing w:after="0" w:line="240" w:lineRule="auto"/>
        <w:jc w:val="center"/>
        <w:rPr>
          <w:b/>
          <w:sz w:val="28"/>
          <w:szCs w:val="28"/>
        </w:rPr>
      </w:pPr>
      <w:r w:rsidRPr="00695876">
        <w:rPr>
          <w:b/>
          <w:sz w:val="28"/>
          <w:szCs w:val="28"/>
        </w:rPr>
        <w:t xml:space="preserve">Требования к помещениям, предназначенным для установки газоиспользующего оборудования </w:t>
      </w:r>
    </w:p>
    <w:p w:rsidR="00424ACC" w:rsidRPr="00695876" w:rsidRDefault="00424ACC" w:rsidP="00424ACC">
      <w:pPr>
        <w:spacing w:after="0" w:line="240" w:lineRule="auto"/>
        <w:jc w:val="both"/>
        <w:rPr>
          <w:sz w:val="28"/>
          <w:szCs w:val="28"/>
        </w:rPr>
      </w:pPr>
    </w:p>
    <w:p w:rsidR="00D57338" w:rsidRPr="00695876" w:rsidRDefault="00D63166" w:rsidP="003E2D83">
      <w:pPr>
        <w:spacing w:after="0" w:line="240" w:lineRule="auto"/>
        <w:jc w:val="both"/>
        <w:rPr>
          <w:sz w:val="28"/>
          <w:szCs w:val="28"/>
        </w:rPr>
      </w:pPr>
      <w:r w:rsidRPr="00695876">
        <w:rPr>
          <w:sz w:val="28"/>
          <w:szCs w:val="28"/>
        </w:rPr>
        <w:t xml:space="preserve">      </w:t>
      </w:r>
      <w:r w:rsidR="00C72F0E" w:rsidRPr="00695876">
        <w:rPr>
          <w:sz w:val="28"/>
          <w:szCs w:val="28"/>
        </w:rPr>
        <w:t xml:space="preserve"> </w:t>
      </w:r>
      <w:r w:rsidR="003E2D83" w:rsidRPr="00695876">
        <w:rPr>
          <w:sz w:val="28"/>
          <w:szCs w:val="28"/>
        </w:rPr>
        <w:t xml:space="preserve"> </w:t>
      </w:r>
      <w:r w:rsidR="00C72F0E" w:rsidRPr="00695876">
        <w:rPr>
          <w:sz w:val="28"/>
          <w:szCs w:val="28"/>
        </w:rPr>
        <w:t>Установка</w:t>
      </w:r>
      <w:r w:rsidR="000944E1" w:rsidRPr="00695876">
        <w:rPr>
          <w:sz w:val="28"/>
          <w:szCs w:val="28"/>
        </w:rPr>
        <w:t xml:space="preserve"> бытовых газовых плит</w:t>
      </w:r>
      <w:r w:rsidR="00C72F0E" w:rsidRPr="00695876">
        <w:rPr>
          <w:sz w:val="28"/>
          <w:szCs w:val="28"/>
        </w:rPr>
        <w:t xml:space="preserve"> предусматривается</w:t>
      </w:r>
      <w:r w:rsidR="000944E1" w:rsidRPr="00695876">
        <w:rPr>
          <w:sz w:val="28"/>
          <w:szCs w:val="28"/>
        </w:rPr>
        <w:t xml:space="preserve"> в </w:t>
      </w:r>
      <w:r w:rsidR="00C72F0E" w:rsidRPr="00695876">
        <w:rPr>
          <w:sz w:val="28"/>
          <w:szCs w:val="28"/>
        </w:rPr>
        <w:t xml:space="preserve">помещениях </w:t>
      </w:r>
      <w:r w:rsidR="00D57338" w:rsidRPr="00695876">
        <w:rPr>
          <w:sz w:val="28"/>
          <w:szCs w:val="28"/>
        </w:rPr>
        <w:t xml:space="preserve">кухонь </w:t>
      </w:r>
      <w:r w:rsidR="00C72F0E" w:rsidRPr="00695876">
        <w:rPr>
          <w:sz w:val="28"/>
          <w:szCs w:val="28"/>
        </w:rPr>
        <w:t>высотой не менее 2,2 м.</w:t>
      </w:r>
      <w:r w:rsidR="000944E1" w:rsidRPr="00695876">
        <w:rPr>
          <w:sz w:val="28"/>
          <w:szCs w:val="28"/>
        </w:rPr>
        <w:t xml:space="preserve"> </w:t>
      </w:r>
      <w:r w:rsidR="00C72F0E" w:rsidRPr="00695876">
        <w:rPr>
          <w:sz w:val="28"/>
          <w:szCs w:val="28"/>
        </w:rPr>
        <w:t>Необходимо присутствие</w:t>
      </w:r>
      <w:r w:rsidR="000944E1" w:rsidRPr="00695876">
        <w:rPr>
          <w:sz w:val="28"/>
          <w:szCs w:val="28"/>
        </w:rPr>
        <w:t xml:space="preserve"> вент</w:t>
      </w:r>
      <w:r w:rsidR="003E2D83" w:rsidRPr="00695876">
        <w:rPr>
          <w:sz w:val="28"/>
          <w:szCs w:val="28"/>
        </w:rPr>
        <w:t xml:space="preserve">иляционного </w:t>
      </w:r>
      <w:r w:rsidR="000944E1" w:rsidRPr="00695876">
        <w:rPr>
          <w:sz w:val="28"/>
          <w:szCs w:val="28"/>
        </w:rPr>
        <w:t>канал</w:t>
      </w:r>
      <w:r w:rsidR="00C72F0E" w:rsidRPr="00695876">
        <w:rPr>
          <w:sz w:val="28"/>
          <w:szCs w:val="28"/>
        </w:rPr>
        <w:t>а.</w:t>
      </w:r>
      <w:r w:rsidR="000944E1" w:rsidRPr="00695876">
        <w:rPr>
          <w:sz w:val="28"/>
          <w:szCs w:val="28"/>
        </w:rPr>
        <w:t xml:space="preserve"> </w:t>
      </w:r>
      <w:r w:rsidR="00C72F0E" w:rsidRPr="00695876">
        <w:rPr>
          <w:sz w:val="28"/>
          <w:szCs w:val="28"/>
        </w:rPr>
        <w:t>В</w:t>
      </w:r>
      <w:r w:rsidR="000944E1" w:rsidRPr="00695876">
        <w:rPr>
          <w:sz w:val="28"/>
          <w:szCs w:val="28"/>
        </w:rPr>
        <w:t>нутренний объем помещений кухонь должен быть, не менее</w:t>
      </w:r>
      <w:r w:rsidR="00D57338" w:rsidRPr="00695876">
        <w:rPr>
          <w:sz w:val="28"/>
          <w:szCs w:val="28"/>
        </w:rPr>
        <w:t xml:space="preserve"> 15м3 (</w:t>
      </w:r>
      <w:r w:rsidR="000944E1" w:rsidRPr="00695876">
        <w:rPr>
          <w:sz w:val="28"/>
          <w:szCs w:val="28"/>
        </w:rPr>
        <w:t>для газовой плиты с четырьмя горелками</w:t>
      </w:r>
      <w:r w:rsidR="00D57338" w:rsidRPr="00695876">
        <w:rPr>
          <w:sz w:val="28"/>
          <w:szCs w:val="28"/>
        </w:rPr>
        <w:t>)</w:t>
      </w:r>
      <w:r w:rsidR="000944E1" w:rsidRPr="00695876">
        <w:rPr>
          <w:sz w:val="28"/>
          <w:szCs w:val="28"/>
        </w:rPr>
        <w:t>.</w:t>
      </w:r>
      <w:r w:rsidR="00D57338" w:rsidRPr="00695876">
        <w:rPr>
          <w:sz w:val="28"/>
          <w:szCs w:val="28"/>
        </w:rPr>
        <w:t xml:space="preserve"> </w:t>
      </w:r>
      <w:r w:rsidR="000944E1" w:rsidRPr="00695876">
        <w:rPr>
          <w:sz w:val="28"/>
          <w:szCs w:val="28"/>
        </w:rPr>
        <w:t xml:space="preserve">При установке газовой плиты и отопительного котла с открытой камерой сгорания объем кухни должен быть </w:t>
      </w:r>
      <w:r w:rsidR="00D57338" w:rsidRPr="00695876">
        <w:rPr>
          <w:sz w:val="28"/>
          <w:szCs w:val="28"/>
        </w:rPr>
        <w:t>21</w:t>
      </w:r>
      <w:r w:rsidR="000944E1" w:rsidRPr="00695876">
        <w:rPr>
          <w:sz w:val="28"/>
          <w:szCs w:val="28"/>
        </w:rPr>
        <w:t xml:space="preserve"> м3</w:t>
      </w:r>
      <w:r w:rsidR="00D57338" w:rsidRPr="00695876">
        <w:rPr>
          <w:sz w:val="28"/>
          <w:szCs w:val="28"/>
        </w:rPr>
        <w:t>.</w:t>
      </w:r>
      <w:r w:rsidR="000944E1" w:rsidRPr="00695876">
        <w:rPr>
          <w:sz w:val="28"/>
          <w:szCs w:val="28"/>
        </w:rPr>
        <w:t xml:space="preserve"> </w:t>
      </w:r>
    </w:p>
    <w:p w:rsidR="000F692F" w:rsidRPr="00695876" w:rsidRDefault="00D57338" w:rsidP="003E2D83">
      <w:pPr>
        <w:spacing w:after="0" w:line="240" w:lineRule="auto"/>
        <w:jc w:val="both"/>
        <w:rPr>
          <w:sz w:val="28"/>
          <w:szCs w:val="28"/>
        </w:rPr>
      </w:pPr>
      <w:r w:rsidRPr="00695876">
        <w:rPr>
          <w:sz w:val="28"/>
          <w:szCs w:val="28"/>
        </w:rPr>
        <w:t xml:space="preserve">      </w:t>
      </w:r>
      <w:r w:rsidR="003E2D83" w:rsidRPr="00695876">
        <w:rPr>
          <w:sz w:val="28"/>
          <w:szCs w:val="28"/>
        </w:rPr>
        <w:t xml:space="preserve">  </w:t>
      </w:r>
      <w:r w:rsidRPr="00695876">
        <w:rPr>
          <w:sz w:val="28"/>
          <w:szCs w:val="28"/>
        </w:rPr>
        <w:t>При установк</w:t>
      </w:r>
      <w:r w:rsidR="003E2D83" w:rsidRPr="00695876">
        <w:rPr>
          <w:sz w:val="28"/>
          <w:szCs w:val="28"/>
        </w:rPr>
        <w:t>е</w:t>
      </w:r>
      <w:r w:rsidRPr="00695876">
        <w:rPr>
          <w:sz w:val="28"/>
          <w:szCs w:val="28"/>
        </w:rPr>
        <w:t xml:space="preserve"> отопительного оборудования </w:t>
      </w:r>
      <w:proofErr w:type="gramStart"/>
      <w:r w:rsidRPr="00695876">
        <w:rPr>
          <w:sz w:val="28"/>
          <w:szCs w:val="28"/>
        </w:rPr>
        <w:t>в</w:t>
      </w:r>
      <w:proofErr w:type="gramEnd"/>
      <w:r w:rsidR="00EA5B10" w:rsidRPr="00695876">
        <w:rPr>
          <w:sz w:val="28"/>
          <w:szCs w:val="28"/>
        </w:rPr>
        <w:t xml:space="preserve"> </w:t>
      </w:r>
      <w:proofErr w:type="gramStart"/>
      <w:r w:rsidR="00EA5B10" w:rsidRPr="00695876">
        <w:rPr>
          <w:sz w:val="28"/>
          <w:szCs w:val="28"/>
        </w:rPr>
        <w:t>отдельной</w:t>
      </w:r>
      <w:proofErr w:type="gramEnd"/>
      <w:r w:rsidR="00EA5B10" w:rsidRPr="00695876">
        <w:rPr>
          <w:sz w:val="28"/>
          <w:szCs w:val="28"/>
        </w:rPr>
        <w:t xml:space="preserve"> </w:t>
      </w:r>
      <w:proofErr w:type="spellStart"/>
      <w:r w:rsidR="00EA5B10" w:rsidRPr="00695876">
        <w:rPr>
          <w:sz w:val="28"/>
          <w:szCs w:val="28"/>
        </w:rPr>
        <w:t>теплогенераторной</w:t>
      </w:r>
      <w:proofErr w:type="spellEnd"/>
      <w:r w:rsidR="003E2D83" w:rsidRPr="00695876">
        <w:rPr>
          <w:sz w:val="28"/>
          <w:szCs w:val="28"/>
        </w:rPr>
        <w:t>,</w:t>
      </w:r>
      <w:r w:rsidR="000944E1" w:rsidRPr="00695876">
        <w:rPr>
          <w:sz w:val="28"/>
          <w:szCs w:val="28"/>
        </w:rPr>
        <w:t xml:space="preserve"> </w:t>
      </w:r>
      <w:r w:rsidRPr="00695876">
        <w:rPr>
          <w:sz w:val="28"/>
          <w:szCs w:val="28"/>
        </w:rPr>
        <w:t>объем</w:t>
      </w:r>
      <w:r w:rsidR="00EA5B10" w:rsidRPr="00695876">
        <w:rPr>
          <w:sz w:val="28"/>
          <w:szCs w:val="28"/>
        </w:rPr>
        <w:t xml:space="preserve"> помещения долж</w:t>
      </w:r>
      <w:r w:rsidR="003E2D83" w:rsidRPr="00695876">
        <w:rPr>
          <w:sz w:val="28"/>
          <w:szCs w:val="28"/>
        </w:rPr>
        <w:t>ен</w:t>
      </w:r>
      <w:r w:rsidR="00EA5B10" w:rsidRPr="00695876">
        <w:rPr>
          <w:sz w:val="28"/>
          <w:szCs w:val="28"/>
        </w:rPr>
        <w:t xml:space="preserve"> быть</w:t>
      </w:r>
      <w:r w:rsidR="000944E1" w:rsidRPr="00695876">
        <w:rPr>
          <w:sz w:val="28"/>
          <w:szCs w:val="28"/>
        </w:rPr>
        <w:t xml:space="preserve"> не менее 15 м3</w:t>
      </w:r>
      <w:r w:rsidR="003E2D83" w:rsidRPr="00695876">
        <w:rPr>
          <w:sz w:val="28"/>
          <w:szCs w:val="28"/>
        </w:rPr>
        <w:t>,</w:t>
      </w:r>
      <w:r w:rsidR="000944E1" w:rsidRPr="00695876">
        <w:rPr>
          <w:sz w:val="28"/>
          <w:szCs w:val="28"/>
        </w:rPr>
        <w:t xml:space="preserve"> при высоте не  менее  2,5 м</w:t>
      </w:r>
      <w:r w:rsidR="003E2D83" w:rsidRPr="00695876">
        <w:rPr>
          <w:sz w:val="28"/>
          <w:szCs w:val="28"/>
        </w:rPr>
        <w:t>. Помещение должно быть  оборудованное вентиляционным каналом и дымоходом.</w:t>
      </w:r>
    </w:p>
    <w:p w:rsidR="00240E43" w:rsidRPr="00695876" w:rsidRDefault="000944E1" w:rsidP="003E2D83">
      <w:pPr>
        <w:spacing w:after="0" w:line="240" w:lineRule="auto"/>
        <w:jc w:val="both"/>
        <w:rPr>
          <w:sz w:val="28"/>
          <w:szCs w:val="28"/>
        </w:rPr>
      </w:pPr>
      <w:r w:rsidRPr="00695876">
        <w:rPr>
          <w:sz w:val="28"/>
          <w:szCs w:val="28"/>
        </w:rPr>
        <w:t xml:space="preserve">      </w:t>
      </w:r>
      <w:r w:rsidR="00D57338" w:rsidRPr="00695876">
        <w:rPr>
          <w:sz w:val="28"/>
          <w:szCs w:val="28"/>
        </w:rPr>
        <w:t xml:space="preserve"> </w:t>
      </w:r>
      <w:r w:rsidR="003E2D83" w:rsidRPr="00695876">
        <w:rPr>
          <w:sz w:val="28"/>
          <w:szCs w:val="28"/>
        </w:rPr>
        <w:t xml:space="preserve"> </w:t>
      </w:r>
      <w:r w:rsidR="00EA5B10" w:rsidRPr="00695876">
        <w:rPr>
          <w:sz w:val="28"/>
          <w:szCs w:val="28"/>
        </w:rPr>
        <w:t>Запрещена установка</w:t>
      </w:r>
      <w:r w:rsidRPr="00695876">
        <w:rPr>
          <w:sz w:val="28"/>
          <w:szCs w:val="28"/>
        </w:rPr>
        <w:t xml:space="preserve"> газоиспользующе</w:t>
      </w:r>
      <w:r w:rsidR="00EA5B10" w:rsidRPr="00695876">
        <w:rPr>
          <w:sz w:val="28"/>
          <w:szCs w:val="28"/>
        </w:rPr>
        <w:t>го</w:t>
      </w:r>
      <w:r w:rsidRPr="00695876">
        <w:rPr>
          <w:sz w:val="28"/>
          <w:szCs w:val="28"/>
        </w:rPr>
        <w:t xml:space="preserve"> оборудовани</w:t>
      </w:r>
      <w:r w:rsidR="00EA5B10" w:rsidRPr="00695876">
        <w:rPr>
          <w:sz w:val="28"/>
          <w:szCs w:val="28"/>
        </w:rPr>
        <w:t>я</w:t>
      </w:r>
      <w:r w:rsidRPr="00695876">
        <w:rPr>
          <w:sz w:val="28"/>
          <w:szCs w:val="28"/>
        </w:rPr>
        <w:t xml:space="preserve"> в ванных комнатах и санитарных  узлах.</w:t>
      </w:r>
      <w:r w:rsidR="000F692F" w:rsidRPr="00695876">
        <w:rPr>
          <w:sz w:val="28"/>
          <w:szCs w:val="28"/>
        </w:rPr>
        <w:t xml:space="preserve"> </w:t>
      </w:r>
      <w:r w:rsidR="00EA5B10" w:rsidRPr="00695876">
        <w:rPr>
          <w:sz w:val="28"/>
          <w:szCs w:val="28"/>
        </w:rPr>
        <w:t xml:space="preserve">           </w:t>
      </w:r>
    </w:p>
    <w:p w:rsidR="000944E1" w:rsidRPr="00695876" w:rsidRDefault="00240E43" w:rsidP="003E2D83">
      <w:pPr>
        <w:spacing w:after="0" w:line="240" w:lineRule="auto"/>
        <w:jc w:val="both"/>
        <w:rPr>
          <w:sz w:val="28"/>
          <w:szCs w:val="28"/>
        </w:rPr>
      </w:pPr>
      <w:r w:rsidRPr="00695876">
        <w:rPr>
          <w:sz w:val="28"/>
          <w:szCs w:val="28"/>
        </w:rPr>
        <w:t xml:space="preserve">      </w:t>
      </w:r>
      <w:r w:rsidR="003E2D83" w:rsidRPr="00695876">
        <w:rPr>
          <w:sz w:val="28"/>
          <w:szCs w:val="28"/>
        </w:rPr>
        <w:t xml:space="preserve">  </w:t>
      </w:r>
      <w:r w:rsidR="00EA5B10" w:rsidRPr="00695876">
        <w:rPr>
          <w:sz w:val="28"/>
          <w:szCs w:val="28"/>
        </w:rPr>
        <w:t>П</w:t>
      </w:r>
      <w:r w:rsidR="000944E1" w:rsidRPr="00695876">
        <w:rPr>
          <w:sz w:val="28"/>
          <w:szCs w:val="28"/>
        </w:rPr>
        <w:t xml:space="preserve">лощадь </w:t>
      </w:r>
      <w:r w:rsidR="00EA5B10" w:rsidRPr="00695876">
        <w:rPr>
          <w:sz w:val="28"/>
          <w:szCs w:val="28"/>
        </w:rPr>
        <w:t>остекления</w:t>
      </w:r>
      <w:r w:rsidR="00D57338" w:rsidRPr="00695876">
        <w:rPr>
          <w:sz w:val="28"/>
          <w:szCs w:val="28"/>
        </w:rPr>
        <w:t xml:space="preserve"> </w:t>
      </w:r>
      <w:r w:rsidR="00EA5B10" w:rsidRPr="00695876">
        <w:rPr>
          <w:sz w:val="28"/>
          <w:szCs w:val="28"/>
        </w:rPr>
        <w:t>окна</w:t>
      </w:r>
      <w:r w:rsidR="000944E1" w:rsidRPr="00695876">
        <w:rPr>
          <w:sz w:val="28"/>
          <w:szCs w:val="28"/>
        </w:rPr>
        <w:t xml:space="preserve"> </w:t>
      </w:r>
      <w:r w:rsidR="003E2D83" w:rsidRPr="00695876">
        <w:rPr>
          <w:sz w:val="28"/>
          <w:szCs w:val="28"/>
        </w:rPr>
        <w:t xml:space="preserve">в помещении где устанавливается оборудование, </w:t>
      </w:r>
      <w:r w:rsidR="00D57338" w:rsidRPr="00695876">
        <w:rPr>
          <w:sz w:val="28"/>
          <w:szCs w:val="28"/>
        </w:rPr>
        <w:t xml:space="preserve">должна быть </w:t>
      </w:r>
      <w:r w:rsidR="00EA5B10" w:rsidRPr="00695876">
        <w:rPr>
          <w:sz w:val="28"/>
          <w:szCs w:val="28"/>
        </w:rPr>
        <w:t>не менее 0,8 м</w:t>
      </w:r>
      <w:proofErr w:type="gramStart"/>
      <w:r w:rsidR="00EA5B10" w:rsidRPr="00695876">
        <w:rPr>
          <w:sz w:val="28"/>
          <w:szCs w:val="28"/>
        </w:rPr>
        <w:t>2</w:t>
      </w:r>
      <w:proofErr w:type="gramEnd"/>
      <w:r w:rsidR="00EA5B10" w:rsidRPr="00695876">
        <w:rPr>
          <w:sz w:val="28"/>
          <w:szCs w:val="28"/>
        </w:rPr>
        <w:t>.</w:t>
      </w:r>
      <w:r w:rsidR="000944E1" w:rsidRPr="00695876">
        <w:rPr>
          <w:sz w:val="28"/>
          <w:szCs w:val="28"/>
        </w:rPr>
        <w:t xml:space="preserve"> </w:t>
      </w:r>
    </w:p>
    <w:p w:rsidR="000944E1" w:rsidRPr="00695876" w:rsidRDefault="003E2D83" w:rsidP="003E2D83">
      <w:pPr>
        <w:spacing w:after="0" w:line="240" w:lineRule="auto"/>
        <w:jc w:val="both"/>
        <w:rPr>
          <w:sz w:val="28"/>
          <w:szCs w:val="28"/>
        </w:rPr>
      </w:pPr>
      <w:r w:rsidRPr="00695876">
        <w:rPr>
          <w:sz w:val="28"/>
          <w:szCs w:val="28"/>
        </w:rPr>
        <w:t xml:space="preserve">        Н</w:t>
      </w:r>
      <w:r w:rsidR="000944E1" w:rsidRPr="00695876">
        <w:rPr>
          <w:sz w:val="28"/>
          <w:szCs w:val="28"/>
        </w:rPr>
        <w:t xml:space="preserve">астенное газоиспользующее оборудование должно быть установлено на стенах из несгораемых материалов на расстоянии не менее 2 см от стены, в </w:t>
      </w:r>
      <w:r w:rsidR="00424ACC" w:rsidRPr="00695876">
        <w:rPr>
          <w:sz w:val="28"/>
          <w:szCs w:val="28"/>
        </w:rPr>
        <w:t xml:space="preserve">   </w:t>
      </w:r>
      <w:r w:rsidR="000944E1" w:rsidRPr="00695876">
        <w:rPr>
          <w:sz w:val="28"/>
          <w:szCs w:val="28"/>
        </w:rPr>
        <w:t>том числе боковой</w:t>
      </w:r>
      <w:r w:rsidRPr="00695876">
        <w:rPr>
          <w:sz w:val="28"/>
          <w:szCs w:val="28"/>
        </w:rPr>
        <w:t xml:space="preserve">. </w:t>
      </w:r>
      <w:r w:rsidR="00DE1D46" w:rsidRPr="00695876">
        <w:rPr>
          <w:sz w:val="28"/>
          <w:szCs w:val="28"/>
        </w:rPr>
        <w:t xml:space="preserve">При установке оборудования на стены, пол </w:t>
      </w:r>
      <w:r w:rsidR="000944E1" w:rsidRPr="00695876">
        <w:rPr>
          <w:sz w:val="28"/>
          <w:szCs w:val="28"/>
        </w:rPr>
        <w:t xml:space="preserve">из </w:t>
      </w:r>
      <w:proofErr w:type="spellStart"/>
      <w:r w:rsidR="000944E1" w:rsidRPr="00695876">
        <w:rPr>
          <w:sz w:val="28"/>
          <w:szCs w:val="28"/>
        </w:rPr>
        <w:t>трудносгораемых</w:t>
      </w:r>
      <w:proofErr w:type="spellEnd"/>
      <w:r w:rsidR="000944E1" w:rsidRPr="00695876">
        <w:rPr>
          <w:sz w:val="28"/>
          <w:szCs w:val="28"/>
        </w:rPr>
        <w:t xml:space="preserve"> и сгораемых материалов</w:t>
      </w:r>
      <w:r w:rsidR="00DE1D46" w:rsidRPr="00695876">
        <w:rPr>
          <w:sz w:val="28"/>
          <w:szCs w:val="28"/>
        </w:rPr>
        <w:t>,</w:t>
      </w:r>
      <w:r w:rsidR="000944E1" w:rsidRPr="00695876">
        <w:rPr>
          <w:sz w:val="28"/>
          <w:szCs w:val="28"/>
        </w:rPr>
        <w:t xml:space="preserve"> </w:t>
      </w:r>
      <w:r w:rsidR="00DE1D46" w:rsidRPr="00695876">
        <w:rPr>
          <w:sz w:val="28"/>
          <w:szCs w:val="28"/>
        </w:rPr>
        <w:t xml:space="preserve">необходимо предусматривать </w:t>
      </w:r>
      <w:r w:rsidR="00EA5B10" w:rsidRPr="00695876">
        <w:rPr>
          <w:sz w:val="28"/>
          <w:szCs w:val="28"/>
        </w:rPr>
        <w:t>тепло</w:t>
      </w:r>
      <w:r w:rsidR="00DE1D46" w:rsidRPr="00695876">
        <w:rPr>
          <w:sz w:val="28"/>
          <w:szCs w:val="28"/>
        </w:rPr>
        <w:t>изоляцию покрытий</w:t>
      </w:r>
      <w:r w:rsidR="00EA5B10" w:rsidRPr="00695876">
        <w:rPr>
          <w:sz w:val="28"/>
          <w:szCs w:val="28"/>
        </w:rPr>
        <w:t>.</w:t>
      </w:r>
    </w:p>
    <w:p w:rsidR="00CD6E09" w:rsidRDefault="00CD6E09" w:rsidP="00424AC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:rsidR="00CD6E09" w:rsidRPr="00CD6E09" w:rsidRDefault="00CD6E09" w:rsidP="00CD6E09">
      <w:pPr>
        <w:jc w:val="center"/>
        <w:rPr>
          <w:b/>
          <w:sz w:val="28"/>
          <w:szCs w:val="28"/>
        </w:rPr>
      </w:pPr>
      <w:r w:rsidRPr="00CD6E09">
        <w:rPr>
          <w:b/>
          <w:sz w:val="28"/>
          <w:szCs w:val="28"/>
        </w:rPr>
        <w:t>Требования к помещениям, предназначенным для установки газоиспользующего оборудования</w:t>
      </w:r>
    </w:p>
    <w:p w:rsidR="00CD6E09" w:rsidRPr="00CD6E09" w:rsidRDefault="00CD6E09" w:rsidP="00CD6E09">
      <w:pPr>
        <w:spacing w:after="0" w:line="240" w:lineRule="auto"/>
        <w:rPr>
          <w:sz w:val="28"/>
          <w:szCs w:val="28"/>
        </w:rPr>
      </w:pPr>
      <w:r w:rsidRPr="00CD6E09">
        <w:rPr>
          <w:sz w:val="28"/>
          <w:szCs w:val="28"/>
        </w:rPr>
        <w:t xml:space="preserve">        Установка бытовых газовых плит предусматривается в помещениях кухонь высотой не менее 2,2 м. Необходимо присутствие вентиляционного канала. Внутренний объем помещений кухонь должен быть, не менее 15м3 (для газовой плиты с четырьмя горелками). При установке газовой плиты и отопительного котла с открытой камерой сгорания объем кухни должен быть 21 м3. </w:t>
      </w:r>
    </w:p>
    <w:p w:rsidR="00CD6E09" w:rsidRPr="00CD6E09" w:rsidRDefault="00CD6E09" w:rsidP="00CD6E09">
      <w:pPr>
        <w:spacing w:after="0" w:line="240" w:lineRule="auto"/>
        <w:rPr>
          <w:sz w:val="28"/>
          <w:szCs w:val="28"/>
        </w:rPr>
      </w:pPr>
      <w:r w:rsidRPr="00CD6E09">
        <w:rPr>
          <w:sz w:val="28"/>
          <w:szCs w:val="28"/>
        </w:rPr>
        <w:t xml:space="preserve">        При установке отопительного оборудования </w:t>
      </w:r>
      <w:proofErr w:type="gramStart"/>
      <w:r w:rsidRPr="00CD6E09">
        <w:rPr>
          <w:sz w:val="28"/>
          <w:szCs w:val="28"/>
        </w:rPr>
        <w:t>в</w:t>
      </w:r>
      <w:proofErr w:type="gramEnd"/>
      <w:r w:rsidRPr="00CD6E09">
        <w:rPr>
          <w:sz w:val="28"/>
          <w:szCs w:val="28"/>
        </w:rPr>
        <w:t xml:space="preserve"> </w:t>
      </w:r>
      <w:proofErr w:type="gramStart"/>
      <w:r w:rsidRPr="00CD6E09">
        <w:rPr>
          <w:sz w:val="28"/>
          <w:szCs w:val="28"/>
        </w:rPr>
        <w:t>отдельной</w:t>
      </w:r>
      <w:proofErr w:type="gramEnd"/>
      <w:r w:rsidRPr="00CD6E09">
        <w:rPr>
          <w:sz w:val="28"/>
          <w:szCs w:val="28"/>
        </w:rPr>
        <w:t xml:space="preserve"> </w:t>
      </w:r>
      <w:proofErr w:type="spellStart"/>
      <w:r w:rsidRPr="00CD6E09">
        <w:rPr>
          <w:sz w:val="28"/>
          <w:szCs w:val="28"/>
        </w:rPr>
        <w:t>теплогенераторной</w:t>
      </w:r>
      <w:proofErr w:type="spellEnd"/>
      <w:r w:rsidRPr="00CD6E09">
        <w:rPr>
          <w:sz w:val="28"/>
          <w:szCs w:val="28"/>
        </w:rPr>
        <w:t>, объем помещения должен быть не менее 15 м3, при высоте не  менее  2,5 м. Помещение должно быть  оборудованное вентиляционным каналом и дымоходом.</w:t>
      </w:r>
    </w:p>
    <w:p w:rsidR="00CD6E09" w:rsidRPr="00CD6E09" w:rsidRDefault="00CD6E09" w:rsidP="00CD6E09">
      <w:pPr>
        <w:spacing w:after="0" w:line="240" w:lineRule="auto"/>
        <w:rPr>
          <w:sz w:val="28"/>
          <w:szCs w:val="28"/>
        </w:rPr>
      </w:pPr>
      <w:r w:rsidRPr="00CD6E09">
        <w:rPr>
          <w:sz w:val="28"/>
          <w:szCs w:val="28"/>
        </w:rPr>
        <w:t xml:space="preserve">        Запрещена установка газоиспользующего оборудования в ванных комнатах и санитарных  узлах.            </w:t>
      </w:r>
    </w:p>
    <w:p w:rsidR="00CD6E09" w:rsidRPr="00CD6E09" w:rsidRDefault="00CD6E09" w:rsidP="00CD6E09">
      <w:pPr>
        <w:spacing w:after="0" w:line="240" w:lineRule="auto"/>
        <w:rPr>
          <w:sz w:val="28"/>
          <w:szCs w:val="28"/>
        </w:rPr>
      </w:pPr>
      <w:r w:rsidRPr="00CD6E09">
        <w:rPr>
          <w:sz w:val="28"/>
          <w:szCs w:val="28"/>
        </w:rPr>
        <w:t xml:space="preserve">        Площадь остекления окна в помещении где устанавливается оборудование, должна быть не менее 0,8 м</w:t>
      </w:r>
      <w:proofErr w:type="gramStart"/>
      <w:r w:rsidRPr="00CD6E09">
        <w:rPr>
          <w:sz w:val="28"/>
          <w:szCs w:val="28"/>
        </w:rPr>
        <w:t>2</w:t>
      </w:r>
      <w:proofErr w:type="gramEnd"/>
      <w:r w:rsidRPr="00CD6E09">
        <w:rPr>
          <w:sz w:val="28"/>
          <w:szCs w:val="28"/>
        </w:rPr>
        <w:t xml:space="preserve">. </w:t>
      </w:r>
      <w:bookmarkStart w:id="0" w:name="_GoBack"/>
    </w:p>
    <w:bookmarkEnd w:id="0"/>
    <w:p w:rsidR="00233CAA" w:rsidRPr="00CD6E09" w:rsidRDefault="00CD6E09" w:rsidP="00CD6E09">
      <w:pPr>
        <w:spacing w:after="0" w:line="240" w:lineRule="auto"/>
        <w:rPr>
          <w:sz w:val="28"/>
          <w:szCs w:val="28"/>
        </w:rPr>
      </w:pPr>
      <w:r w:rsidRPr="00CD6E09">
        <w:rPr>
          <w:sz w:val="28"/>
          <w:szCs w:val="28"/>
        </w:rPr>
        <w:t xml:space="preserve">        Настенное газоиспользующее оборудование должно быть установлено на стенах из несгораемых материалов на расстоянии не менее 2 см от стены, в    том числе боковой. При установке оборудования на стены, пол из </w:t>
      </w:r>
      <w:proofErr w:type="spellStart"/>
      <w:r w:rsidRPr="00CD6E09">
        <w:rPr>
          <w:sz w:val="28"/>
          <w:szCs w:val="28"/>
        </w:rPr>
        <w:t>трудносгораемых</w:t>
      </w:r>
      <w:proofErr w:type="spellEnd"/>
      <w:r w:rsidRPr="00CD6E09">
        <w:rPr>
          <w:sz w:val="28"/>
          <w:szCs w:val="28"/>
        </w:rPr>
        <w:t xml:space="preserve"> и сгораемых материалов, необходимо предусматривать теплоизоляцию покрытий.</w:t>
      </w:r>
    </w:p>
    <w:sectPr w:rsidR="00233CAA" w:rsidRPr="00CD6E09" w:rsidSect="00CD6E09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BDF"/>
    <w:rsid w:val="00036B0F"/>
    <w:rsid w:val="000944E1"/>
    <w:rsid w:val="000B70E5"/>
    <w:rsid w:val="000F692F"/>
    <w:rsid w:val="00233CAA"/>
    <w:rsid w:val="00240E43"/>
    <w:rsid w:val="002470DD"/>
    <w:rsid w:val="002A161C"/>
    <w:rsid w:val="00331764"/>
    <w:rsid w:val="0036080E"/>
    <w:rsid w:val="003B6A34"/>
    <w:rsid w:val="003E2D83"/>
    <w:rsid w:val="00423CF7"/>
    <w:rsid w:val="00424ACC"/>
    <w:rsid w:val="004F7722"/>
    <w:rsid w:val="00695876"/>
    <w:rsid w:val="006C48E1"/>
    <w:rsid w:val="009F2B4A"/>
    <w:rsid w:val="00A01F86"/>
    <w:rsid w:val="00AB5CC3"/>
    <w:rsid w:val="00B44AA8"/>
    <w:rsid w:val="00C03C0E"/>
    <w:rsid w:val="00C72F0E"/>
    <w:rsid w:val="00CD6E09"/>
    <w:rsid w:val="00D57338"/>
    <w:rsid w:val="00D63166"/>
    <w:rsid w:val="00D87ACB"/>
    <w:rsid w:val="00DE1D46"/>
    <w:rsid w:val="00DE4808"/>
    <w:rsid w:val="00E20820"/>
    <w:rsid w:val="00E24911"/>
    <w:rsid w:val="00EA5B10"/>
    <w:rsid w:val="00ED772A"/>
    <w:rsid w:val="00F1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Рулев Юрий Вячеславович</dc:creator>
  <cp:lastModifiedBy>Sinarka</cp:lastModifiedBy>
  <cp:revision>4</cp:revision>
  <cp:lastPrinted>2023-04-06T09:33:00Z</cp:lastPrinted>
  <dcterms:created xsi:type="dcterms:W3CDTF">2022-02-16T10:53:00Z</dcterms:created>
  <dcterms:modified xsi:type="dcterms:W3CDTF">2023-04-06T10:25:00Z</dcterms:modified>
</cp:coreProperties>
</file>