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A3F" w:rsidRDefault="002A7A3F">
      <w:pPr>
        <w:pStyle w:val="ConsPlusTitlePage"/>
      </w:pPr>
      <w:r>
        <w:t xml:space="preserve">Документ предоставлен </w:t>
      </w:r>
      <w:hyperlink r:id="rId4" w:history="1">
        <w:r>
          <w:rPr>
            <w:color w:val="0000FF"/>
          </w:rPr>
          <w:t>КонсультантПлюс</w:t>
        </w:r>
      </w:hyperlink>
      <w:bookmarkStart w:id="0" w:name="_GoBack"/>
      <w:bookmarkEnd w:id="0"/>
      <w:r>
        <w:br/>
      </w:r>
    </w:p>
    <w:p w:rsidR="002A7A3F" w:rsidRDefault="002A7A3F">
      <w:pPr>
        <w:pStyle w:val="ConsPlusNormal"/>
        <w:jc w:val="both"/>
        <w:outlineLvl w:val="0"/>
      </w:pPr>
    </w:p>
    <w:p w:rsidR="002A7A3F" w:rsidRDefault="002A7A3F">
      <w:pPr>
        <w:pStyle w:val="ConsPlusTitle"/>
        <w:jc w:val="center"/>
        <w:outlineLvl w:val="0"/>
      </w:pPr>
      <w:r>
        <w:t>ГОРОДСКАЯ ДУМА ГОРОДА КАМЕНСКА-УРАЛЬСКОГО</w:t>
      </w:r>
    </w:p>
    <w:p w:rsidR="002A7A3F" w:rsidRDefault="002A7A3F">
      <w:pPr>
        <w:pStyle w:val="ConsPlusTitle"/>
        <w:jc w:val="center"/>
      </w:pPr>
      <w:r>
        <w:t>ПЯТЫЙ СОЗЫВ</w:t>
      </w:r>
    </w:p>
    <w:p w:rsidR="002A7A3F" w:rsidRDefault="002A7A3F">
      <w:pPr>
        <w:pStyle w:val="ConsPlusTitle"/>
        <w:jc w:val="center"/>
      </w:pPr>
    </w:p>
    <w:p w:rsidR="002A7A3F" w:rsidRDefault="002A7A3F">
      <w:pPr>
        <w:pStyle w:val="ConsPlusTitle"/>
        <w:jc w:val="center"/>
      </w:pPr>
      <w:r>
        <w:t>РЕШЕНИЕ</w:t>
      </w:r>
    </w:p>
    <w:p w:rsidR="002A7A3F" w:rsidRDefault="002A7A3F">
      <w:pPr>
        <w:pStyle w:val="ConsPlusTitle"/>
        <w:jc w:val="center"/>
      </w:pPr>
      <w:r>
        <w:t>от 28 апреля 2010 г. N 202</w:t>
      </w:r>
    </w:p>
    <w:p w:rsidR="002A7A3F" w:rsidRDefault="002A7A3F">
      <w:pPr>
        <w:pStyle w:val="ConsPlusTitle"/>
        <w:jc w:val="center"/>
      </w:pPr>
    </w:p>
    <w:p w:rsidR="002A7A3F" w:rsidRDefault="002A7A3F">
      <w:pPr>
        <w:pStyle w:val="ConsPlusTitle"/>
        <w:jc w:val="center"/>
      </w:pPr>
      <w:r>
        <w:t>ОБ УТВЕРЖДЕНИИ ПРАВИЛ ЗЕМЛЕПОЛЬЗОВАНИЯ И ЗАСТРОЙКИ</w:t>
      </w:r>
    </w:p>
    <w:p w:rsidR="002A7A3F" w:rsidRDefault="002A7A3F">
      <w:pPr>
        <w:pStyle w:val="ConsPlusTitle"/>
        <w:jc w:val="center"/>
      </w:pPr>
      <w:r>
        <w:t>МУНИЦИПАЛЬНОГО ОБРАЗОВАНИЯ ГОРОД КАМЕНСК-УРАЛЬСКИЙ</w:t>
      </w:r>
    </w:p>
    <w:p w:rsidR="002A7A3F" w:rsidRDefault="002A7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center"/>
            </w:pPr>
            <w:r>
              <w:rPr>
                <w:color w:val="392C69"/>
              </w:rPr>
              <w:t>Список изменяющих документов</w:t>
            </w:r>
          </w:p>
          <w:p w:rsidR="002A7A3F" w:rsidRDefault="002A7A3F">
            <w:pPr>
              <w:pStyle w:val="ConsPlusNormal"/>
              <w:jc w:val="center"/>
            </w:pPr>
            <w:r>
              <w:rPr>
                <w:color w:val="392C69"/>
              </w:rPr>
              <w:t xml:space="preserve">(в ред. Решений Городской Думы г. Каменска-Уральского от 26.01.2011 </w:t>
            </w:r>
            <w:hyperlink r:id="rId5" w:history="1">
              <w:r>
                <w:rPr>
                  <w:color w:val="0000FF"/>
                </w:rPr>
                <w:t>N 309</w:t>
              </w:r>
            </w:hyperlink>
            <w:r>
              <w:rPr>
                <w:color w:val="392C69"/>
              </w:rPr>
              <w:t>,</w:t>
            </w:r>
          </w:p>
          <w:p w:rsidR="002A7A3F" w:rsidRDefault="002A7A3F">
            <w:pPr>
              <w:pStyle w:val="ConsPlusNormal"/>
              <w:jc w:val="center"/>
            </w:pPr>
            <w:r>
              <w:rPr>
                <w:color w:val="392C69"/>
              </w:rPr>
              <w:t xml:space="preserve">от 23.11.2011 </w:t>
            </w:r>
            <w:hyperlink r:id="rId6" w:history="1">
              <w:r>
                <w:rPr>
                  <w:color w:val="0000FF"/>
                </w:rPr>
                <w:t>N 432</w:t>
              </w:r>
            </w:hyperlink>
            <w:r>
              <w:rPr>
                <w:color w:val="392C69"/>
              </w:rPr>
              <w:t xml:space="preserve">, от 18.04.2012 </w:t>
            </w:r>
            <w:hyperlink r:id="rId7" w:history="1">
              <w:r>
                <w:rPr>
                  <w:color w:val="0000FF"/>
                </w:rPr>
                <w:t>N 488</w:t>
              </w:r>
            </w:hyperlink>
            <w:r>
              <w:rPr>
                <w:color w:val="392C69"/>
              </w:rPr>
              <w:t xml:space="preserve">, от 19.09.2012 </w:t>
            </w:r>
            <w:hyperlink r:id="rId8" w:history="1">
              <w:r>
                <w:rPr>
                  <w:color w:val="0000FF"/>
                </w:rPr>
                <w:t>N 568</w:t>
              </w:r>
            </w:hyperlink>
            <w:r>
              <w:rPr>
                <w:color w:val="392C69"/>
              </w:rPr>
              <w:t>,</w:t>
            </w:r>
          </w:p>
          <w:p w:rsidR="002A7A3F" w:rsidRDefault="002A7A3F">
            <w:pPr>
              <w:pStyle w:val="ConsPlusNormal"/>
              <w:jc w:val="center"/>
            </w:pPr>
            <w:r>
              <w:rPr>
                <w:color w:val="392C69"/>
              </w:rPr>
              <w:t xml:space="preserve">от 04.09.2013 </w:t>
            </w:r>
            <w:hyperlink r:id="rId9" w:history="1">
              <w:r>
                <w:rPr>
                  <w:color w:val="0000FF"/>
                </w:rPr>
                <w:t>N 190</w:t>
              </w:r>
            </w:hyperlink>
            <w:r>
              <w:rPr>
                <w:color w:val="392C69"/>
              </w:rPr>
              <w:t xml:space="preserve">, от 25.12.2013 </w:t>
            </w:r>
            <w:hyperlink r:id="rId10" w:history="1">
              <w:r>
                <w:rPr>
                  <w:color w:val="0000FF"/>
                </w:rPr>
                <w:t>N 238</w:t>
              </w:r>
            </w:hyperlink>
            <w:r>
              <w:rPr>
                <w:color w:val="392C69"/>
              </w:rPr>
              <w:t xml:space="preserve">, от 19.03.2014 </w:t>
            </w:r>
            <w:hyperlink r:id="rId11" w:history="1">
              <w:r>
                <w:rPr>
                  <w:color w:val="0000FF"/>
                </w:rPr>
                <w:t>N 261</w:t>
              </w:r>
            </w:hyperlink>
            <w:r>
              <w:rPr>
                <w:color w:val="392C69"/>
              </w:rPr>
              <w:t>,</w:t>
            </w:r>
          </w:p>
          <w:p w:rsidR="002A7A3F" w:rsidRDefault="002A7A3F">
            <w:pPr>
              <w:pStyle w:val="ConsPlusNormal"/>
              <w:jc w:val="center"/>
            </w:pPr>
            <w:r>
              <w:rPr>
                <w:color w:val="392C69"/>
              </w:rPr>
              <w:t xml:space="preserve">от 21.05.2014 </w:t>
            </w:r>
            <w:hyperlink r:id="rId12" w:history="1">
              <w:r>
                <w:rPr>
                  <w:color w:val="0000FF"/>
                </w:rPr>
                <w:t>N 288</w:t>
              </w:r>
            </w:hyperlink>
            <w:r>
              <w:rPr>
                <w:color w:val="392C69"/>
              </w:rPr>
              <w:t xml:space="preserve">, от 20.08.2014 </w:t>
            </w:r>
            <w:hyperlink r:id="rId13" w:history="1">
              <w:r>
                <w:rPr>
                  <w:color w:val="0000FF"/>
                </w:rPr>
                <w:t>N 324</w:t>
              </w:r>
            </w:hyperlink>
            <w:r>
              <w:rPr>
                <w:color w:val="392C69"/>
              </w:rPr>
              <w:t xml:space="preserve">, от 18.03.2015 </w:t>
            </w:r>
            <w:hyperlink r:id="rId14" w:history="1">
              <w:r>
                <w:rPr>
                  <w:color w:val="0000FF"/>
                </w:rPr>
                <w:t>N 406</w:t>
              </w:r>
            </w:hyperlink>
            <w:r>
              <w:rPr>
                <w:color w:val="392C69"/>
              </w:rPr>
              <w:t>,</w:t>
            </w:r>
          </w:p>
          <w:p w:rsidR="002A7A3F" w:rsidRDefault="002A7A3F">
            <w:pPr>
              <w:pStyle w:val="ConsPlusNormal"/>
              <w:jc w:val="center"/>
            </w:pPr>
            <w:r>
              <w:rPr>
                <w:color w:val="392C69"/>
              </w:rPr>
              <w:t xml:space="preserve">от 29.10.2015 </w:t>
            </w:r>
            <w:hyperlink r:id="rId15" w:history="1">
              <w:r>
                <w:rPr>
                  <w:color w:val="0000FF"/>
                </w:rPr>
                <w:t>N 491</w:t>
              </w:r>
            </w:hyperlink>
            <w:r>
              <w:rPr>
                <w:color w:val="392C69"/>
              </w:rPr>
              <w:t xml:space="preserve">, от 16.12.2015 </w:t>
            </w:r>
            <w:hyperlink r:id="rId16" w:history="1">
              <w:r>
                <w:rPr>
                  <w:color w:val="0000FF"/>
                </w:rPr>
                <w:t>N 517</w:t>
              </w:r>
            </w:hyperlink>
            <w:r>
              <w:rPr>
                <w:color w:val="392C69"/>
              </w:rPr>
              <w:t xml:space="preserve">, от 20.07.2016 </w:t>
            </w:r>
            <w:hyperlink r:id="rId17" w:history="1">
              <w:r>
                <w:rPr>
                  <w:color w:val="0000FF"/>
                </w:rPr>
                <w:t>N 595</w:t>
              </w:r>
            </w:hyperlink>
            <w:r>
              <w:rPr>
                <w:color w:val="392C69"/>
              </w:rPr>
              <w:t>,</w:t>
            </w:r>
          </w:p>
          <w:p w:rsidR="002A7A3F" w:rsidRDefault="002A7A3F">
            <w:pPr>
              <w:pStyle w:val="ConsPlusNormal"/>
              <w:jc w:val="center"/>
            </w:pPr>
            <w:r>
              <w:rPr>
                <w:color w:val="392C69"/>
              </w:rPr>
              <w:t xml:space="preserve">от 16.11.2016 </w:t>
            </w:r>
            <w:hyperlink r:id="rId18" w:history="1">
              <w:r>
                <w:rPr>
                  <w:color w:val="0000FF"/>
                </w:rPr>
                <w:t>N 41</w:t>
              </w:r>
            </w:hyperlink>
            <w:r>
              <w:rPr>
                <w:color w:val="392C69"/>
              </w:rPr>
              <w:t xml:space="preserve">, от 22.03.2017 </w:t>
            </w:r>
            <w:hyperlink r:id="rId19" w:history="1">
              <w:r>
                <w:rPr>
                  <w:color w:val="0000FF"/>
                </w:rPr>
                <w:t>N 111</w:t>
              </w:r>
            </w:hyperlink>
            <w:r>
              <w:rPr>
                <w:color w:val="392C69"/>
              </w:rPr>
              <w:t xml:space="preserve">, от 26.04.2017 </w:t>
            </w:r>
            <w:hyperlink r:id="rId20" w:history="1">
              <w:r>
                <w:rPr>
                  <w:color w:val="0000FF"/>
                </w:rPr>
                <w:t>N 130</w:t>
              </w:r>
            </w:hyperlink>
            <w:r>
              <w:rPr>
                <w:color w:val="392C69"/>
              </w:rPr>
              <w:t>,</w:t>
            </w:r>
          </w:p>
          <w:p w:rsidR="002A7A3F" w:rsidRDefault="002A7A3F">
            <w:pPr>
              <w:pStyle w:val="ConsPlusNormal"/>
              <w:jc w:val="center"/>
            </w:pPr>
            <w:r>
              <w:rPr>
                <w:color w:val="392C69"/>
              </w:rPr>
              <w:t xml:space="preserve">от 20.09.2017 </w:t>
            </w:r>
            <w:hyperlink r:id="rId21" w:history="1">
              <w:r>
                <w:rPr>
                  <w:color w:val="0000FF"/>
                </w:rPr>
                <w:t>N 237</w:t>
              </w:r>
            </w:hyperlink>
            <w:r>
              <w:rPr>
                <w:color w:val="392C69"/>
              </w:rPr>
              <w:t xml:space="preserve">, от 27.12.2017 </w:t>
            </w:r>
            <w:hyperlink r:id="rId22" w:history="1">
              <w:r>
                <w:rPr>
                  <w:color w:val="0000FF"/>
                </w:rPr>
                <w:t>N 293</w:t>
              </w:r>
            </w:hyperlink>
            <w:r>
              <w:rPr>
                <w:color w:val="392C69"/>
              </w:rPr>
              <w:t xml:space="preserve">, от 24.01.2018 </w:t>
            </w:r>
            <w:hyperlink r:id="rId23" w:history="1">
              <w:r>
                <w:rPr>
                  <w:color w:val="0000FF"/>
                </w:rPr>
                <w:t>N 304</w:t>
              </w:r>
            </w:hyperlink>
            <w:r>
              <w:rPr>
                <w:color w:val="392C69"/>
              </w:rPr>
              <w:t>,</w:t>
            </w:r>
          </w:p>
          <w:p w:rsidR="002A7A3F" w:rsidRDefault="002A7A3F">
            <w:pPr>
              <w:pStyle w:val="ConsPlusNormal"/>
              <w:jc w:val="center"/>
            </w:pPr>
            <w:r>
              <w:rPr>
                <w:color w:val="392C69"/>
              </w:rPr>
              <w:t xml:space="preserve">от 23.05.2018 </w:t>
            </w:r>
            <w:hyperlink r:id="rId24" w:history="1">
              <w:r>
                <w:rPr>
                  <w:color w:val="0000FF"/>
                </w:rPr>
                <w:t>N 350</w:t>
              </w:r>
            </w:hyperlink>
            <w:r>
              <w:rPr>
                <w:color w:val="392C69"/>
              </w:rPr>
              <w:t xml:space="preserve">, от 25.07.2018 </w:t>
            </w:r>
            <w:hyperlink r:id="rId25" w:history="1">
              <w:r>
                <w:rPr>
                  <w:color w:val="0000FF"/>
                </w:rPr>
                <w:t>N 381</w:t>
              </w:r>
            </w:hyperlink>
            <w:r>
              <w:rPr>
                <w:color w:val="392C69"/>
              </w:rPr>
              <w:t xml:space="preserve">, от 19.06.2019 </w:t>
            </w:r>
            <w:hyperlink r:id="rId26" w:history="1">
              <w:r>
                <w:rPr>
                  <w:color w:val="0000FF"/>
                </w:rPr>
                <w:t>N 517</w:t>
              </w:r>
            </w:hyperlink>
            <w:r>
              <w:rPr>
                <w:color w:val="392C69"/>
              </w:rPr>
              <w:t>,</w:t>
            </w:r>
          </w:p>
          <w:p w:rsidR="002A7A3F" w:rsidRDefault="002A7A3F">
            <w:pPr>
              <w:pStyle w:val="ConsPlusNormal"/>
              <w:jc w:val="center"/>
            </w:pPr>
            <w:r>
              <w:rPr>
                <w:color w:val="392C69"/>
              </w:rPr>
              <w:t xml:space="preserve">от 18.09.2019 </w:t>
            </w:r>
            <w:hyperlink r:id="rId27" w:history="1">
              <w:r>
                <w:rPr>
                  <w:color w:val="0000FF"/>
                </w:rPr>
                <w:t>N 555</w:t>
              </w:r>
            </w:hyperlink>
            <w:r>
              <w:rPr>
                <w:color w:val="392C69"/>
              </w:rPr>
              <w:t xml:space="preserve">, от 16.10.2019 </w:t>
            </w:r>
            <w:hyperlink r:id="rId28" w:history="1">
              <w:r>
                <w:rPr>
                  <w:color w:val="0000FF"/>
                </w:rPr>
                <w:t>N 605</w:t>
              </w:r>
            </w:hyperlink>
            <w:r>
              <w:rPr>
                <w:color w:val="392C69"/>
              </w:rPr>
              <w:t xml:space="preserve">, от 13.11.2019 </w:t>
            </w:r>
            <w:hyperlink r:id="rId29" w:history="1">
              <w:r>
                <w:rPr>
                  <w:color w:val="0000FF"/>
                </w:rPr>
                <w:t>N 619</w:t>
              </w:r>
            </w:hyperlink>
            <w:r>
              <w:rPr>
                <w:color w:val="392C69"/>
              </w:rPr>
              <w:t>,</w:t>
            </w:r>
          </w:p>
          <w:p w:rsidR="002A7A3F" w:rsidRDefault="002A7A3F">
            <w:pPr>
              <w:pStyle w:val="ConsPlusNormal"/>
              <w:jc w:val="center"/>
            </w:pPr>
            <w:r>
              <w:rPr>
                <w:color w:val="392C69"/>
              </w:rPr>
              <w:t xml:space="preserve">от 22.01.2020 </w:t>
            </w:r>
            <w:hyperlink r:id="rId30" w:history="1">
              <w:r>
                <w:rPr>
                  <w:color w:val="0000FF"/>
                </w:rPr>
                <w:t>N 638</w:t>
              </w:r>
            </w:hyperlink>
            <w:r>
              <w:rPr>
                <w:color w:val="392C69"/>
              </w:rPr>
              <w:t xml:space="preserve">, от 20.05.2020 </w:t>
            </w:r>
            <w:hyperlink r:id="rId31" w:history="1">
              <w:r>
                <w:rPr>
                  <w:color w:val="0000FF"/>
                </w:rPr>
                <w:t>N 674</w:t>
              </w:r>
            </w:hyperlink>
            <w:r>
              <w:rPr>
                <w:color w:val="392C69"/>
              </w:rPr>
              <w:t>,</w:t>
            </w:r>
          </w:p>
          <w:p w:rsidR="002A7A3F" w:rsidRDefault="002A7A3F">
            <w:pPr>
              <w:pStyle w:val="ConsPlusNormal"/>
              <w:jc w:val="center"/>
            </w:pPr>
            <w:r>
              <w:rPr>
                <w:color w:val="392C69"/>
              </w:rPr>
              <w:t xml:space="preserve">Решений Думы Каменск-Уральского городского округа от 16.09.2020 </w:t>
            </w:r>
            <w:hyperlink r:id="rId32" w:history="1">
              <w:r>
                <w:rPr>
                  <w:color w:val="0000FF"/>
                </w:rPr>
                <w:t>N 720</w:t>
              </w:r>
            </w:hyperlink>
            <w:r>
              <w:rPr>
                <w:color w:val="392C69"/>
              </w:rPr>
              <w:t>,</w:t>
            </w:r>
          </w:p>
          <w:p w:rsidR="002A7A3F" w:rsidRDefault="002A7A3F">
            <w:pPr>
              <w:pStyle w:val="ConsPlusNormal"/>
              <w:jc w:val="center"/>
            </w:pPr>
            <w:r>
              <w:rPr>
                <w:color w:val="392C69"/>
              </w:rPr>
              <w:t xml:space="preserve">от 14.10.2020 </w:t>
            </w:r>
            <w:hyperlink r:id="rId33" w:history="1">
              <w:r>
                <w:rPr>
                  <w:color w:val="0000FF"/>
                </w:rPr>
                <w:t>N 746</w:t>
              </w:r>
            </w:hyperlink>
            <w:r>
              <w:rPr>
                <w:color w:val="392C69"/>
              </w:rPr>
              <w:t>,</w:t>
            </w:r>
          </w:p>
          <w:p w:rsidR="002A7A3F" w:rsidRDefault="002A7A3F">
            <w:pPr>
              <w:pStyle w:val="ConsPlusNormal"/>
              <w:jc w:val="center"/>
            </w:pPr>
            <w:r>
              <w:rPr>
                <w:color w:val="392C69"/>
              </w:rPr>
              <w:t>с изм., внесенными Решениями Городской Думы г. Каменска-Уральского</w:t>
            </w:r>
          </w:p>
          <w:p w:rsidR="002A7A3F" w:rsidRDefault="002A7A3F">
            <w:pPr>
              <w:pStyle w:val="ConsPlusNormal"/>
              <w:jc w:val="center"/>
            </w:pPr>
            <w:r>
              <w:rPr>
                <w:color w:val="392C69"/>
              </w:rPr>
              <w:t xml:space="preserve">от 27.04.2011 </w:t>
            </w:r>
            <w:hyperlink r:id="rId34" w:history="1">
              <w:r>
                <w:rPr>
                  <w:color w:val="0000FF"/>
                </w:rPr>
                <w:t>N 339</w:t>
              </w:r>
            </w:hyperlink>
            <w:r>
              <w:rPr>
                <w:color w:val="392C69"/>
              </w:rPr>
              <w:t xml:space="preserve">, от 25.05.2011 </w:t>
            </w:r>
            <w:hyperlink r:id="rId35" w:history="1">
              <w:r>
                <w:rPr>
                  <w:color w:val="0000FF"/>
                </w:rPr>
                <w:t>N 353</w:t>
              </w:r>
            </w:hyperlink>
            <w:r>
              <w:rPr>
                <w:color w:val="392C69"/>
              </w:rPr>
              <w:t xml:space="preserve">, от 26.10.2011 </w:t>
            </w:r>
            <w:hyperlink r:id="rId36" w:history="1">
              <w:r>
                <w:rPr>
                  <w:color w:val="0000FF"/>
                </w:rPr>
                <w:t>N 415</w:t>
              </w:r>
            </w:hyperlink>
            <w:r>
              <w:rPr>
                <w:color w:val="392C69"/>
              </w:rPr>
              <w:t>,</w:t>
            </w:r>
          </w:p>
          <w:p w:rsidR="002A7A3F" w:rsidRDefault="002A7A3F">
            <w:pPr>
              <w:pStyle w:val="ConsPlusNormal"/>
              <w:jc w:val="center"/>
            </w:pPr>
            <w:r>
              <w:rPr>
                <w:color w:val="392C69"/>
              </w:rPr>
              <w:t xml:space="preserve">от 14.03.2012 </w:t>
            </w:r>
            <w:hyperlink r:id="rId37" w:history="1">
              <w:r>
                <w:rPr>
                  <w:color w:val="0000FF"/>
                </w:rPr>
                <w:t>N 465</w:t>
              </w:r>
            </w:hyperlink>
            <w:r>
              <w:rPr>
                <w:color w:val="392C69"/>
              </w:rPr>
              <w:t xml:space="preserve">, от 27.06.2012 </w:t>
            </w:r>
            <w:hyperlink r:id="rId38" w:history="1">
              <w:r>
                <w:rPr>
                  <w:color w:val="0000FF"/>
                </w:rPr>
                <w:t>N 526</w:t>
              </w:r>
            </w:hyperlink>
            <w:r>
              <w:rPr>
                <w:color w:val="392C69"/>
              </w:rPr>
              <w:t xml:space="preserve">, от 14.11.2012 </w:t>
            </w:r>
            <w:hyperlink r:id="rId39" w:history="1">
              <w:r>
                <w:rPr>
                  <w:color w:val="0000FF"/>
                </w:rPr>
                <w:t>N 17</w:t>
              </w:r>
            </w:hyperlink>
            <w:r>
              <w:rPr>
                <w:color w:val="392C69"/>
              </w:rPr>
              <w:t>,</w:t>
            </w:r>
          </w:p>
          <w:p w:rsidR="002A7A3F" w:rsidRDefault="002A7A3F">
            <w:pPr>
              <w:pStyle w:val="ConsPlusNormal"/>
              <w:jc w:val="center"/>
            </w:pPr>
            <w:r>
              <w:rPr>
                <w:color w:val="392C69"/>
              </w:rPr>
              <w:t xml:space="preserve">от 05.12.2012 </w:t>
            </w:r>
            <w:hyperlink r:id="rId40" w:history="1">
              <w:r>
                <w:rPr>
                  <w:color w:val="0000FF"/>
                </w:rPr>
                <w:t>N 37</w:t>
              </w:r>
            </w:hyperlink>
            <w:r>
              <w:rPr>
                <w:color w:val="392C69"/>
              </w:rPr>
              <w:t xml:space="preserve">, от 26.12.2012 </w:t>
            </w:r>
            <w:hyperlink r:id="rId41" w:history="1">
              <w:r>
                <w:rPr>
                  <w:color w:val="0000FF"/>
                </w:rPr>
                <w:t>N 55</w:t>
              </w:r>
            </w:hyperlink>
            <w:r>
              <w:rPr>
                <w:color w:val="392C69"/>
              </w:rPr>
              <w:t xml:space="preserve">, от 20.02.2013 </w:t>
            </w:r>
            <w:hyperlink r:id="rId42" w:history="1">
              <w:r>
                <w:rPr>
                  <w:color w:val="0000FF"/>
                </w:rPr>
                <w:t>N 74</w:t>
              </w:r>
            </w:hyperlink>
            <w:r>
              <w:rPr>
                <w:color w:val="392C69"/>
              </w:rPr>
              <w:t>,</w:t>
            </w:r>
          </w:p>
          <w:p w:rsidR="002A7A3F" w:rsidRDefault="002A7A3F">
            <w:pPr>
              <w:pStyle w:val="ConsPlusNormal"/>
              <w:jc w:val="center"/>
            </w:pPr>
            <w:r>
              <w:rPr>
                <w:color w:val="392C69"/>
              </w:rPr>
              <w:t xml:space="preserve">от 20.03.2013 </w:t>
            </w:r>
            <w:hyperlink r:id="rId43" w:history="1">
              <w:r>
                <w:rPr>
                  <w:color w:val="0000FF"/>
                </w:rPr>
                <w:t>N 98</w:t>
              </w:r>
            </w:hyperlink>
            <w:r>
              <w:rPr>
                <w:color w:val="392C69"/>
              </w:rPr>
              <w:t xml:space="preserve">, от 22.05.2013 </w:t>
            </w:r>
            <w:hyperlink r:id="rId44" w:history="1">
              <w:r>
                <w:rPr>
                  <w:color w:val="0000FF"/>
                </w:rPr>
                <w:t>N 139</w:t>
              </w:r>
            </w:hyperlink>
            <w:r>
              <w:rPr>
                <w:color w:val="392C69"/>
              </w:rPr>
              <w:t xml:space="preserve">, от 26.06.2013 </w:t>
            </w:r>
            <w:hyperlink r:id="rId45" w:history="1">
              <w:r>
                <w:rPr>
                  <w:color w:val="0000FF"/>
                </w:rPr>
                <w:t>N 162</w:t>
              </w:r>
            </w:hyperlink>
            <w:r>
              <w:rPr>
                <w:color w:val="392C69"/>
              </w:rPr>
              <w:t>,</w:t>
            </w:r>
          </w:p>
          <w:p w:rsidR="002A7A3F" w:rsidRDefault="002A7A3F">
            <w:pPr>
              <w:pStyle w:val="ConsPlusNormal"/>
              <w:jc w:val="center"/>
            </w:pPr>
            <w:r>
              <w:rPr>
                <w:color w:val="392C69"/>
              </w:rPr>
              <w:t xml:space="preserve">от 19.07.2017 </w:t>
            </w:r>
            <w:hyperlink r:id="rId46" w:history="1">
              <w:r>
                <w:rPr>
                  <w:color w:val="0000FF"/>
                </w:rPr>
                <w:t>N 222</w:t>
              </w:r>
            </w:hyperlink>
            <w:r>
              <w:rPr>
                <w:color w:val="392C69"/>
              </w:rPr>
              <w:t xml:space="preserve">, от 19.04.2018 </w:t>
            </w:r>
            <w:hyperlink r:id="rId47" w:history="1">
              <w:r>
                <w:rPr>
                  <w:color w:val="0000FF"/>
                </w:rPr>
                <w:t>N 329</w:t>
              </w:r>
            </w:hyperlink>
            <w:r>
              <w:rPr>
                <w:color w:val="392C69"/>
              </w:rPr>
              <w:t xml:space="preserve">, от 21.11.2018 </w:t>
            </w:r>
            <w:hyperlink r:id="rId48" w:history="1">
              <w:r>
                <w:rPr>
                  <w:color w:val="0000FF"/>
                </w:rPr>
                <w:t>N 422</w:t>
              </w:r>
            </w:hyperlink>
            <w:r>
              <w:rPr>
                <w:color w:val="392C69"/>
              </w:rPr>
              <w:t>,</w:t>
            </w:r>
          </w:p>
          <w:p w:rsidR="002A7A3F" w:rsidRDefault="002A7A3F">
            <w:pPr>
              <w:pStyle w:val="ConsPlusNormal"/>
              <w:jc w:val="center"/>
            </w:pPr>
            <w:r>
              <w:rPr>
                <w:color w:val="392C69"/>
              </w:rPr>
              <w:t xml:space="preserve">от 13.03.2019 </w:t>
            </w:r>
            <w:hyperlink r:id="rId49" w:history="1">
              <w:r>
                <w:rPr>
                  <w:color w:val="0000FF"/>
                </w:rPr>
                <w:t>N 475</w:t>
              </w:r>
            </w:hyperlink>
            <w:r>
              <w:rPr>
                <w:color w:val="392C69"/>
              </w:rPr>
              <w:t xml:space="preserve">, от 07.08.2019 </w:t>
            </w:r>
            <w:hyperlink r:id="rId50" w:history="1">
              <w:r>
                <w:rPr>
                  <w:color w:val="0000FF"/>
                </w:rPr>
                <w:t>N 539</w:t>
              </w:r>
            </w:hyperlink>
            <w:r>
              <w:rPr>
                <w:color w:val="392C69"/>
              </w:rPr>
              <w:t xml:space="preserve">, от 25.12.2019 </w:t>
            </w:r>
            <w:hyperlink r:id="rId51" w:history="1">
              <w:r>
                <w:rPr>
                  <w:color w:val="0000FF"/>
                </w:rPr>
                <w:t>N 634</w:t>
              </w:r>
            </w:hyperlink>
            <w:r>
              <w:rPr>
                <w:color w:val="392C69"/>
              </w:rPr>
              <w:t>,</w:t>
            </w:r>
          </w:p>
          <w:p w:rsidR="002A7A3F" w:rsidRDefault="002A7A3F">
            <w:pPr>
              <w:pStyle w:val="ConsPlusNormal"/>
              <w:jc w:val="center"/>
            </w:pPr>
            <w:r>
              <w:rPr>
                <w:color w:val="392C69"/>
              </w:rPr>
              <w:t xml:space="preserve">от 19.02.2020 </w:t>
            </w:r>
            <w:hyperlink r:id="rId52" w:history="1">
              <w:r>
                <w:rPr>
                  <w:color w:val="0000FF"/>
                </w:rPr>
                <w:t>N 647</w:t>
              </w:r>
            </w:hyperlink>
            <w:r>
              <w:rPr>
                <w:color w:val="392C69"/>
              </w:rPr>
              <w:t xml:space="preserve">, от 22.04.2020 </w:t>
            </w:r>
            <w:hyperlink r:id="rId53" w:history="1">
              <w:r>
                <w:rPr>
                  <w:color w:val="0000FF"/>
                </w:rPr>
                <w:t>N 664</w:t>
              </w:r>
            </w:hyperlink>
            <w:r>
              <w:rPr>
                <w:color w:val="392C69"/>
              </w:rPr>
              <w:t xml:space="preserve">, от 17.06.2020 </w:t>
            </w:r>
            <w:hyperlink r:id="rId54" w:history="1">
              <w:r>
                <w:rPr>
                  <w:color w:val="0000FF"/>
                </w:rPr>
                <w:t>N 695</w:t>
              </w:r>
            </w:hyperlink>
            <w:r>
              <w:rPr>
                <w:color w:val="392C69"/>
              </w:rPr>
              <w:t>,</w:t>
            </w:r>
          </w:p>
          <w:p w:rsidR="002A7A3F" w:rsidRDefault="002A7A3F">
            <w:pPr>
              <w:pStyle w:val="ConsPlusNormal"/>
              <w:jc w:val="center"/>
            </w:pPr>
            <w:r>
              <w:rPr>
                <w:color w:val="392C69"/>
              </w:rPr>
              <w:t xml:space="preserve">Решениями Думы Каменск-Уральского городского округа от 25.11.2020 </w:t>
            </w:r>
            <w:hyperlink r:id="rId55" w:history="1">
              <w:r>
                <w:rPr>
                  <w:color w:val="0000FF"/>
                </w:rPr>
                <w:t>N 769</w:t>
              </w:r>
            </w:hyperlink>
            <w:r>
              <w:rPr>
                <w:color w:val="392C69"/>
              </w:rPr>
              <w:t>,</w:t>
            </w:r>
          </w:p>
          <w:p w:rsidR="002A7A3F" w:rsidRDefault="002A7A3F">
            <w:pPr>
              <w:pStyle w:val="ConsPlusNormal"/>
              <w:jc w:val="center"/>
            </w:pPr>
            <w:r>
              <w:rPr>
                <w:color w:val="392C69"/>
              </w:rPr>
              <w:t xml:space="preserve">от 24.02.2021 </w:t>
            </w:r>
            <w:hyperlink r:id="rId56" w:history="1">
              <w:r>
                <w:rPr>
                  <w:color w:val="0000FF"/>
                </w:rPr>
                <w:t>N 807</w:t>
              </w:r>
            </w:hyperlink>
            <w:r>
              <w:rPr>
                <w:color w:val="392C69"/>
              </w:rPr>
              <w:t xml:space="preserve">, от 14.04.2021 </w:t>
            </w:r>
            <w:hyperlink r:id="rId57" w:history="1">
              <w:r>
                <w:rPr>
                  <w:color w:val="0000FF"/>
                </w:rPr>
                <w:t>N 825</w:t>
              </w:r>
            </w:hyperlink>
            <w:r>
              <w:rPr>
                <w:color w:val="392C69"/>
              </w:rPr>
              <w:t xml:space="preserve">, от 23.06.2021 </w:t>
            </w:r>
            <w:hyperlink r:id="rId58" w:history="1">
              <w:r>
                <w:rPr>
                  <w:color w:val="0000FF"/>
                </w:rPr>
                <w:t>N 858</w:t>
              </w:r>
            </w:hyperlink>
            <w:r>
              <w:rPr>
                <w:color w:val="392C69"/>
              </w:rPr>
              <w:t>,</w:t>
            </w:r>
          </w:p>
          <w:p w:rsidR="002A7A3F" w:rsidRDefault="002A7A3F">
            <w:pPr>
              <w:pStyle w:val="ConsPlusNormal"/>
              <w:jc w:val="center"/>
            </w:pPr>
            <w:r>
              <w:rPr>
                <w:color w:val="392C69"/>
              </w:rPr>
              <w:t xml:space="preserve">от 25.08.2021 </w:t>
            </w:r>
            <w:hyperlink r:id="rId59" w:history="1">
              <w:r>
                <w:rPr>
                  <w:color w:val="0000FF"/>
                </w:rPr>
                <w:t>N 887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pStyle w:val="ConsPlusNormal"/>
        <w:jc w:val="both"/>
      </w:pPr>
    </w:p>
    <w:p w:rsidR="002A7A3F" w:rsidRDefault="002A7A3F">
      <w:pPr>
        <w:pStyle w:val="ConsPlusNormal"/>
        <w:ind w:firstLine="540"/>
        <w:jc w:val="both"/>
      </w:pPr>
      <w:r>
        <w:t xml:space="preserve">В соответствии с Градостроительным </w:t>
      </w:r>
      <w:hyperlink r:id="rId60" w:history="1">
        <w:r>
          <w:rPr>
            <w:color w:val="0000FF"/>
          </w:rPr>
          <w:t>кодексом</w:t>
        </w:r>
      </w:hyperlink>
      <w:r>
        <w:t xml:space="preserve"> Российской Федерации, </w:t>
      </w:r>
      <w:hyperlink r:id="rId61" w:history="1">
        <w:r>
          <w:rPr>
            <w:color w:val="0000FF"/>
          </w:rPr>
          <w:t>статьей 22</w:t>
        </w:r>
      </w:hyperlink>
      <w:r>
        <w:t xml:space="preserve"> Устава муниципального образования город Каменск-Уральский, с учетом протоколов публичных слушаний от 05.10.2009, 06.10.2009, 07.10.2009, 08.10.2009 и Заключения о результатах публичных слушаний по проекту Правил землепользования и застройки муниципального образования город Каменск-Уральский, Городская Дума города Каменска-Уральского решила:</w:t>
      </w:r>
    </w:p>
    <w:p w:rsidR="002A7A3F" w:rsidRDefault="002A7A3F">
      <w:pPr>
        <w:pStyle w:val="ConsPlusNormal"/>
        <w:spacing w:before="220"/>
        <w:ind w:firstLine="540"/>
        <w:jc w:val="both"/>
      </w:pPr>
      <w:r>
        <w:t xml:space="preserve">1. Утвердить </w:t>
      </w:r>
      <w:hyperlink w:anchor="P51" w:history="1">
        <w:r>
          <w:rPr>
            <w:color w:val="0000FF"/>
          </w:rPr>
          <w:t>Правила</w:t>
        </w:r>
      </w:hyperlink>
      <w:r>
        <w:t xml:space="preserve"> землепользования и застройки муниципального образования город Каменск-Уральский (прилагаются).</w:t>
      </w:r>
    </w:p>
    <w:p w:rsidR="002A7A3F" w:rsidRDefault="002A7A3F">
      <w:pPr>
        <w:pStyle w:val="ConsPlusNormal"/>
        <w:spacing w:before="220"/>
        <w:ind w:firstLine="540"/>
        <w:jc w:val="both"/>
      </w:pPr>
      <w:r>
        <w:t>2. Опубликовать настоящее Решение в газете "Каменский рабочий" и разместить на официальном сайте муниципального образования город Каменск-Уральский.</w:t>
      </w:r>
    </w:p>
    <w:p w:rsidR="002A7A3F" w:rsidRDefault="002A7A3F">
      <w:pPr>
        <w:pStyle w:val="ConsPlusNormal"/>
        <w:spacing w:before="220"/>
        <w:ind w:firstLine="540"/>
        <w:jc w:val="both"/>
      </w:pPr>
      <w:r>
        <w:t>3. Контроль за исполнением настоящего Решения возложить на комитет по законодательству и местному самоуправлению (Демина Л.Г.).</w:t>
      </w:r>
    </w:p>
    <w:p w:rsidR="002A7A3F" w:rsidRDefault="002A7A3F">
      <w:pPr>
        <w:pStyle w:val="ConsPlusNormal"/>
        <w:jc w:val="both"/>
      </w:pPr>
    </w:p>
    <w:p w:rsidR="002A7A3F" w:rsidRDefault="002A7A3F">
      <w:pPr>
        <w:pStyle w:val="ConsPlusNormal"/>
        <w:jc w:val="right"/>
      </w:pPr>
      <w:r>
        <w:t>Глава города</w:t>
      </w:r>
    </w:p>
    <w:p w:rsidR="002A7A3F" w:rsidRDefault="002A7A3F">
      <w:pPr>
        <w:pStyle w:val="ConsPlusNormal"/>
        <w:jc w:val="right"/>
      </w:pPr>
      <w:r>
        <w:t>М.С.АСТАХОВ</w:t>
      </w:r>
    </w:p>
    <w:p w:rsidR="002A7A3F" w:rsidRDefault="002A7A3F">
      <w:pPr>
        <w:pStyle w:val="ConsPlusNormal"/>
        <w:jc w:val="both"/>
      </w:pPr>
    </w:p>
    <w:p w:rsidR="002A7A3F" w:rsidRDefault="002A7A3F">
      <w:pPr>
        <w:pStyle w:val="ConsPlusNormal"/>
        <w:jc w:val="both"/>
      </w:pPr>
    </w:p>
    <w:p w:rsidR="002A7A3F" w:rsidRDefault="002A7A3F">
      <w:pPr>
        <w:pStyle w:val="ConsPlusNormal"/>
        <w:jc w:val="both"/>
      </w:pPr>
    </w:p>
    <w:p w:rsidR="002A7A3F" w:rsidRDefault="002A7A3F">
      <w:pPr>
        <w:pStyle w:val="ConsPlusNormal"/>
        <w:jc w:val="both"/>
      </w:pPr>
    </w:p>
    <w:p w:rsidR="002A7A3F" w:rsidRDefault="002A7A3F">
      <w:pPr>
        <w:pStyle w:val="ConsPlusNormal"/>
        <w:jc w:val="both"/>
      </w:pPr>
    </w:p>
    <w:p w:rsidR="002A7A3F" w:rsidRDefault="002A7A3F">
      <w:pPr>
        <w:pStyle w:val="ConsPlusNormal"/>
        <w:jc w:val="right"/>
        <w:outlineLvl w:val="0"/>
      </w:pPr>
      <w:r>
        <w:t>Утверждены</w:t>
      </w:r>
    </w:p>
    <w:p w:rsidR="002A7A3F" w:rsidRDefault="002A7A3F">
      <w:pPr>
        <w:pStyle w:val="ConsPlusNormal"/>
        <w:jc w:val="right"/>
      </w:pPr>
      <w:r>
        <w:t>Решением Городской Думы</w:t>
      </w:r>
    </w:p>
    <w:p w:rsidR="002A7A3F" w:rsidRDefault="002A7A3F">
      <w:pPr>
        <w:pStyle w:val="ConsPlusNormal"/>
        <w:jc w:val="right"/>
      </w:pPr>
      <w:r>
        <w:t>города Каменска-Уральского</w:t>
      </w:r>
    </w:p>
    <w:p w:rsidR="002A7A3F" w:rsidRDefault="002A7A3F">
      <w:pPr>
        <w:pStyle w:val="ConsPlusNormal"/>
        <w:jc w:val="right"/>
      </w:pPr>
      <w:r>
        <w:t>от 28 апреля 2010 г. N 202</w:t>
      </w:r>
    </w:p>
    <w:p w:rsidR="002A7A3F" w:rsidRDefault="002A7A3F">
      <w:pPr>
        <w:pStyle w:val="ConsPlusNormal"/>
        <w:jc w:val="both"/>
      </w:pPr>
    </w:p>
    <w:p w:rsidR="002A7A3F" w:rsidRDefault="002A7A3F">
      <w:pPr>
        <w:pStyle w:val="ConsPlusTitle"/>
        <w:jc w:val="center"/>
      </w:pPr>
      <w:bookmarkStart w:id="1" w:name="P51"/>
      <w:bookmarkEnd w:id="1"/>
      <w:r>
        <w:t>ПРАВИЛА</w:t>
      </w:r>
    </w:p>
    <w:p w:rsidR="002A7A3F" w:rsidRDefault="002A7A3F">
      <w:pPr>
        <w:pStyle w:val="ConsPlusTitle"/>
        <w:jc w:val="center"/>
      </w:pPr>
      <w:r>
        <w:t>ЗЕМЛЕПОЛЬЗОВАНИЯ И ЗАСТРОЙКИ МУНИЦИПАЛЬНОГО ОБРАЗОВАНИЯ</w:t>
      </w:r>
    </w:p>
    <w:p w:rsidR="002A7A3F" w:rsidRDefault="002A7A3F">
      <w:pPr>
        <w:pStyle w:val="ConsPlusTitle"/>
        <w:jc w:val="center"/>
      </w:pPr>
      <w:r>
        <w:t>ГОРОД КАМЕНСК-УРАЛЬСКИЙ</w:t>
      </w:r>
    </w:p>
    <w:p w:rsidR="002A7A3F" w:rsidRDefault="002A7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center"/>
            </w:pPr>
            <w:r>
              <w:rPr>
                <w:color w:val="392C69"/>
              </w:rPr>
              <w:t>Список изменяющих документов</w:t>
            </w:r>
          </w:p>
          <w:p w:rsidR="002A7A3F" w:rsidRDefault="002A7A3F">
            <w:pPr>
              <w:pStyle w:val="ConsPlusNormal"/>
              <w:jc w:val="center"/>
            </w:pPr>
            <w:r>
              <w:rPr>
                <w:color w:val="392C69"/>
              </w:rPr>
              <w:t xml:space="preserve">(в ред. Решений Городской Думы г. Каменска-Уральского от 26.01.2011 </w:t>
            </w:r>
            <w:hyperlink r:id="rId62" w:history="1">
              <w:r>
                <w:rPr>
                  <w:color w:val="0000FF"/>
                </w:rPr>
                <w:t>N 309</w:t>
              </w:r>
            </w:hyperlink>
            <w:r>
              <w:rPr>
                <w:color w:val="392C69"/>
              </w:rPr>
              <w:t>,</w:t>
            </w:r>
          </w:p>
          <w:p w:rsidR="002A7A3F" w:rsidRDefault="002A7A3F">
            <w:pPr>
              <w:pStyle w:val="ConsPlusNormal"/>
              <w:jc w:val="center"/>
            </w:pPr>
            <w:r>
              <w:rPr>
                <w:color w:val="392C69"/>
              </w:rPr>
              <w:t xml:space="preserve">от 23.11.2011 </w:t>
            </w:r>
            <w:hyperlink r:id="rId63" w:history="1">
              <w:r>
                <w:rPr>
                  <w:color w:val="0000FF"/>
                </w:rPr>
                <w:t>N 432</w:t>
              </w:r>
            </w:hyperlink>
            <w:r>
              <w:rPr>
                <w:color w:val="392C69"/>
              </w:rPr>
              <w:t xml:space="preserve">, от 18.04.2012 </w:t>
            </w:r>
            <w:hyperlink r:id="rId64" w:history="1">
              <w:r>
                <w:rPr>
                  <w:color w:val="0000FF"/>
                </w:rPr>
                <w:t>N 488</w:t>
              </w:r>
            </w:hyperlink>
            <w:r>
              <w:rPr>
                <w:color w:val="392C69"/>
              </w:rPr>
              <w:t xml:space="preserve">, от 19.09.2012 </w:t>
            </w:r>
            <w:hyperlink r:id="rId65" w:history="1">
              <w:r>
                <w:rPr>
                  <w:color w:val="0000FF"/>
                </w:rPr>
                <w:t>N 568</w:t>
              </w:r>
            </w:hyperlink>
            <w:r>
              <w:rPr>
                <w:color w:val="392C69"/>
              </w:rPr>
              <w:t>,</w:t>
            </w:r>
          </w:p>
          <w:p w:rsidR="002A7A3F" w:rsidRDefault="002A7A3F">
            <w:pPr>
              <w:pStyle w:val="ConsPlusNormal"/>
              <w:jc w:val="center"/>
            </w:pPr>
            <w:r>
              <w:rPr>
                <w:color w:val="392C69"/>
              </w:rPr>
              <w:t xml:space="preserve">от 04.09.2013 </w:t>
            </w:r>
            <w:hyperlink r:id="rId66" w:history="1">
              <w:r>
                <w:rPr>
                  <w:color w:val="0000FF"/>
                </w:rPr>
                <w:t>N 190</w:t>
              </w:r>
            </w:hyperlink>
            <w:r>
              <w:rPr>
                <w:color w:val="392C69"/>
              </w:rPr>
              <w:t xml:space="preserve">, от 25.12.2013 </w:t>
            </w:r>
            <w:hyperlink r:id="rId67" w:history="1">
              <w:r>
                <w:rPr>
                  <w:color w:val="0000FF"/>
                </w:rPr>
                <w:t>N 238</w:t>
              </w:r>
            </w:hyperlink>
            <w:r>
              <w:rPr>
                <w:color w:val="392C69"/>
              </w:rPr>
              <w:t xml:space="preserve">, от 19.03.2014 </w:t>
            </w:r>
            <w:hyperlink r:id="rId68" w:history="1">
              <w:r>
                <w:rPr>
                  <w:color w:val="0000FF"/>
                </w:rPr>
                <w:t>N 261</w:t>
              </w:r>
            </w:hyperlink>
            <w:r>
              <w:rPr>
                <w:color w:val="392C69"/>
              </w:rPr>
              <w:t>,</w:t>
            </w:r>
          </w:p>
          <w:p w:rsidR="002A7A3F" w:rsidRDefault="002A7A3F">
            <w:pPr>
              <w:pStyle w:val="ConsPlusNormal"/>
              <w:jc w:val="center"/>
            </w:pPr>
            <w:r>
              <w:rPr>
                <w:color w:val="392C69"/>
              </w:rPr>
              <w:t xml:space="preserve">от 21.05.2014 </w:t>
            </w:r>
            <w:hyperlink r:id="rId69" w:history="1">
              <w:r>
                <w:rPr>
                  <w:color w:val="0000FF"/>
                </w:rPr>
                <w:t>N 288</w:t>
              </w:r>
            </w:hyperlink>
            <w:r>
              <w:rPr>
                <w:color w:val="392C69"/>
              </w:rPr>
              <w:t xml:space="preserve">, от 20.08.2014 </w:t>
            </w:r>
            <w:hyperlink r:id="rId70" w:history="1">
              <w:r>
                <w:rPr>
                  <w:color w:val="0000FF"/>
                </w:rPr>
                <w:t>N 324</w:t>
              </w:r>
            </w:hyperlink>
            <w:r>
              <w:rPr>
                <w:color w:val="392C69"/>
              </w:rPr>
              <w:t xml:space="preserve">, от 18.03.2015 </w:t>
            </w:r>
            <w:hyperlink r:id="rId71" w:history="1">
              <w:r>
                <w:rPr>
                  <w:color w:val="0000FF"/>
                </w:rPr>
                <w:t>N 406</w:t>
              </w:r>
            </w:hyperlink>
            <w:r>
              <w:rPr>
                <w:color w:val="392C69"/>
              </w:rPr>
              <w:t>,</w:t>
            </w:r>
          </w:p>
          <w:p w:rsidR="002A7A3F" w:rsidRDefault="002A7A3F">
            <w:pPr>
              <w:pStyle w:val="ConsPlusNormal"/>
              <w:jc w:val="center"/>
            </w:pPr>
            <w:r>
              <w:rPr>
                <w:color w:val="392C69"/>
              </w:rPr>
              <w:t xml:space="preserve">от 29.10.2015 </w:t>
            </w:r>
            <w:hyperlink r:id="rId72" w:history="1">
              <w:r>
                <w:rPr>
                  <w:color w:val="0000FF"/>
                </w:rPr>
                <w:t>N 491</w:t>
              </w:r>
            </w:hyperlink>
            <w:r>
              <w:rPr>
                <w:color w:val="392C69"/>
              </w:rPr>
              <w:t xml:space="preserve">, от 16.12.2015 </w:t>
            </w:r>
            <w:hyperlink r:id="rId73" w:history="1">
              <w:r>
                <w:rPr>
                  <w:color w:val="0000FF"/>
                </w:rPr>
                <w:t>N 517</w:t>
              </w:r>
            </w:hyperlink>
            <w:r>
              <w:rPr>
                <w:color w:val="392C69"/>
              </w:rPr>
              <w:t xml:space="preserve">, от 20.07.2016 </w:t>
            </w:r>
            <w:hyperlink r:id="rId74" w:history="1">
              <w:r>
                <w:rPr>
                  <w:color w:val="0000FF"/>
                </w:rPr>
                <w:t>N 595</w:t>
              </w:r>
            </w:hyperlink>
            <w:r>
              <w:rPr>
                <w:color w:val="392C69"/>
              </w:rPr>
              <w:t>,</w:t>
            </w:r>
          </w:p>
          <w:p w:rsidR="002A7A3F" w:rsidRDefault="002A7A3F">
            <w:pPr>
              <w:pStyle w:val="ConsPlusNormal"/>
              <w:jc w:val="center"/>
            </w:pPr>
            <w:r>
              <w:rPr>
                <w:color w:val="392C69"/>
              </w:rPr>
              <w:t xml:space="preserve">от 16.11.2016 </w:t>
            </w:r>
            <w:hyperlink r:id="rId75" w:history="1">
              <w:r>
                <w:rPr>
                  <w:color w:val="0000FF"/>
                </w:rPr>
                <w:t>N 41</w:t>
              </w:r>
            </w:hyperlink>
            <w:r>
              <w:rPr>
                <w:color w:val="392C69"/>
              </w:rPr>
              <w:t xml:space="preserve">, от 22.03.2017 </w:t>
            </w:r>
            <w:hyperlink r:id="rId76" w:history="1">
              <w:r>
                <w:rPr>
                  <w:color w:val="0000FF"/>
                </w:rPr>
                <w:t>N 111</w:t>
              </w:r>
            </w:hyperlink>
            <w:r>
              <w:rPr>
                <w:color w:val="392C69"/>
              </w:rPr>
              <w:t xml:space="preserve">, от 26.04.2017 </w:t>
            </w:r>
            <w:hyperlink r:id="rId77" w:history="1">
              <w:r>
                <w:rPr>
                  <w:color w:val="0000FF"/>
                </w:rPr>
                <w:t>N 130</w:t>
              </w:r>
            </w:hyperlink>
            <w:r>
              <w:rPr>
                <w:color w:val="392C69"/>
              </w:rPr>
              <w:t>,</w:t>
            </w:r>
          </w:p>
          <w:p w:rsidR="002A7A3F" w:rsidRDefault="002A7A3F">
            <w:pPr>
              <w:pStyle w:val="ConsPlusNormal"/>
              <w:jc w:val="center"/>
            </w:pPr>
            <w:r>
              <w:rPr>
                <w:color w:val="392C69"/>
              </w:rPr>
              <w:t xml:space="preserve">от 20.09.2017 </w:t>
            </w:r>
            <w:hyperlink r:id="rId78" w:history="1">
              <w:r>
                <w:rPr>
                  <w:color w:val="0000FF"/>
                </w:rPr>
                <w:t>N 237</w:t>
              </w:r>
            </w:hyperlink>
            <w:r>
              <w:rPr>
                <w:color w:val="392C69"/>
              </w:rPr>
              <w:t xml:space="preserve">, от 27.12.2017 </w:t>
            </w:r>
            <w:hyperlink r:id="rId79" w:history="1">
              <w:r>
                <w:rPr>
                  <w:color w:val="0000FF"/>
                </w:rPr>
                <w:t>N 293</w:t>
              </w:r>
            </w:hyperlink>
            <w:r>
              <w:rPr>
                <w:color w:val="392C69"/>
              </w:rPr>
              <w:t xml:space="preserve">, от 24.01.2018 </w:t>
            </w:r>
            <w:hyperlink r:id="rId80" w:history="1">
              <w:r>
                <w:rPr>
                  <w:color w:val="0000FF"/>
                </w:rPr>
                <w:t>N 304</w:t>
              </w:r>
            </w:hyperlink>
            <w:r>
              <w:rPr>
                <w:color w:val="392C69"/>
              </w:rPr>
              <w:t>,</w:t>
            </w:r>
          </w:p>
          <w:p w:rsidR="002A7A3F" w:rsidRDefault="002A7A3F">
            <w:pPr>
              <w:pStyle w:val="ConsPlusNormal"/>
              <w:jc w:val="center"/>
            </w:pPr>
            <w:r>
              <w:rPr>
                <w:color w:val="392C69"/>
              </w:rPr>
              <w:t xml:space="preserve">от 23.05.2018 </w:t>
            </w:r>
            <w:hyperlink r:id="rId81" w:history="1">
              <w:r>
                <w:rPr>
                  <w:color w:val="0000FF"/>
                </w:rPr>
                <w:t>N 350</w:t>
              </w:r>
            </w:hyperlink>
            <w:r>
              <w:rPr>
                <w:color w:val="392C69"/>
              </w:rPr>
              <w:t xml:space="preserve">, от 25.07.2018 </w:t>
            </w:r>
            <w:hyperlink r:id="rId82" w:history="1">
              <w:r>
                <w:rPr>
                  <w:color w:val="0000FF"/>
                </w:rPr>
                <w:t>N 381</w:t>
              </w:r>
            </w:hyperlink>
            <w:r>
              <w:rPr>
                <w:color w:val="392C69"/>
              </w:rPr>
              <w:t xml:space="preserve">, от 19.06.2019 </w:t>
            </w:r>
            <w:hyperlink r:id="rId83" w:history="1">
              <w:r>
                <w:rPr>
                  <w:color w:val="0000FF"/>
                </w:rPr>
                <w:t>N 517</w:t>
              </w:r>
            </w:hyperlink>
            <w:r>
              <w:rPr>
                <w:color w:val="392C69"/>
              </w:rPr>
              <w:t>,</w:t>
            </w:r>
          </w:p>
          <w:p w:rsidR="002A7A3F" w:rsidRDefault="002A7A3F">
            <w:pPr>
              <w:pStyle w:val="ConsPlusNormal"/>
              <w:jc w:val="center"/>
            </w:pPr>
            <w:r>
              <w:rPr>
                <w:color w:val="392C69"/>
              </w:rPr>
              <w:t xml:space="preserve">от 18.09.2019 </w:t>
            </w:r>
            <w:hyperlink r:id="rId84" w:history="1">
              <w:r>
                <w:rPr>
                  <w:color w:val="0000FF"/>
                </w:rPr>
                <w:t>N 555</w:t>
              </w:r>
            </w:hyperlink>
            <w:r>
              <w:rPr>
                <w:color w:val="392C69"/>
              </w:rPr>
              <w:t xml:space="preserve">, от 16.10.2019 </w:t>
            </w:r>
            <w:hyperlink r:id="rId85" w:history="1">
              <w:r>
                <w:rPr>
                  <w:color w:val="0000FF"/>
                </w:rPr>
                <w:t>N 605</w:t>
              </w:r>
            </w:hyperlink>
            <w:r>
              <w:rPr>
                <w:color w:val="392C69"/>
              </w:rPr>
              <w:t xml:space="preserve">, от 13.11.2019 </w:t>
            </w:r>
            <w:hyperlink r:id="rId86" w:history="1">
              <w:r>
                <w:rPr>
                  <w:color w:val="0000FF"/>
                </w:rPr>
                <w:t>N 619</w:t>
              </w:r>
            </w:hyperlink>
            <w:r>
              <w:rPr>
                <w:color w:val="392C69"/>
              </w:rPr>
              <w:t>,</w:t>
            </w:r>
          </w:p>
          <w:p w:rsidR="002A7A3F" w:rsidRDefault="002A7A3F">
            <w:pPr>
              <w:pStyle w:val="ConsPlusNormal"/>
              <w:jc w:val="center"/>
            </w:pPr>
            <w:r>
              <w:rPr>
                <w:color w:val="392C69"/>
              </w:rPr>
              <w:t xml:space="preserve">от 22.01.2020 </w:t>
            </w:r>
            <w:hyperlink r:id="rId87" w:history="1">
              <w:r>
                <w:rPr>
                  <w:color w:val="0000FF"/>
                </w:rPr>
                <w:t>N 638</w:t>
              </w:r>
            </w:hyperlink>
            <w:r>
              <w:rPr>
                <w:color w:val="392C69"/>
              </w:rPr>
              <w:t xml:space="preserve">, от 20.05.2020 </w:t>
            </w:r>
            <w:hyperlink r:id="rId88" w:history="1">
              <w:r>
                <w:rPr>
                  <w:color w:val="0000FF"/>
                </w:rPr>
                <w:t>N 674</w:t>
              </w:r>
            </w:hyperlink>
            <w:r>
              <w:rPr>
                <w:color w:val="392C69"/>
              </w:rPr>
              <w:t>,</w:t>
            </w:r>
          </w:p>
          <w:p w:rsidR="002A7A3F" w:rsidRDefault="002A7A3F">
            <w:pPr>
              <w:pStyle w:val="ConsPlusNormal"/>
              <w:jc w:val="center"/>
            </w:pPr>
            <w:r>
              <w:rPr>
                <w:color w:val="392C69"/>
              </w:rPr>
              <w:t xml:space="preserve">Решений Думы Каменск-Уральского городского округа от 16.09.2020 </w:t>
            </w:r>
            <w:hyperlink r:id="rId89" w:history="1">
              <w:r>
                <w:rPr>
                  <w:color w:val="0000FF"/>
                </w:rPr>
                <w:t>N 720</w:t>
              </w:r>
            </w:hyperlink>
            <w:r>
              <w:rPr>
                <w:color w:val="392C69"/>
              </w:rPr>
              <w:t>,</w:t>
            </w:r>
          </w:p>
          <w:p w:rsidR="002A7A3F" w:rsidRDefault="002A7A3F">
            <w:pPr>
              <w:pStyle w:val="ConsPlusNormal"/>
              <w:jc w:val="center"/>
            </w:pPr>
            <w:r>
              <w:rPr>
                <w:color w:val="392C69"/>
              </w:rPr>
              <w:t xml:space="preserve">от 14.10.2020 </w:t>
            </w:r>
            <w:hyperlink r:id="rId90" w:history="1">
              <w:r>
                <w:rPr>
                  <w:color w:val="0000FF"/>
                </w:rPr>
                <w:t>N 746</w:t>
              </w:r>
            </w:hyperlink>
            <w:r>
              <w:rPr>
                <w:color w:val="392C69"/>
              </w:rPr>
              <w:t>,</w:t>
            </w:r>
          </w:p>
          <w:p w:rsidR="002A7A3F" w:rsidRDefault="002A7A3F">
            <w:pPr>
              <w:pStyle w:val="ConsPlusNormal"/>
              <w:jc w:val="center"/>
            </w:pPr>
            <w:r>
              <w:rPr>
                <w:color w:val="392C69"/>
              </w:rPr>
              <w:t>с изм., внесенными Решениями Городской Думы г. Каменска-Уральского</w:t>
            </w:r>
          </w:p>
          <w:p w:rsidR="002A7A3F" w:rsidRDefault="002A7A3F">
            <w:pPr>
              <w:pStyle w:val="ConsPlusNormal"/>
              <w:jc w:val="center"/>
            </w:pPr>
            <w:r>
              <w:rPr>
                <w:color w:val="392C69"/>
              </w:rPr>
              <w:t xml:space="preserve">от 27.04.2011 </w:t>
            </w:r>
            <w:hyperlink r:id="rId91" w:history="1">
              <w:r>
                <w:rPr>
                  <w:color w:val="0000FF"/>
                </w:rPr>
                <w:t>N 339</w:t>
              </w:r>
            </w:hyperlink>
            <w:r>
              <w:rPr>
                <w:color w:val="392C69"/>
              </w:rPr>
              <w:t xml:space="preserve">, от 25.05.2011 </w:t>
            </w:r>
            <w:hyperlink r:id="rId92" w:history="1">
              <w:r>
                <w:rPr>
                  <w:color w:val="0000FF"/>
                </w:rPr>
                <w:t>N 353</w:t>
              </w:r>
            </w:hyperlink>
            <w:r>
              <w:rPr>
                <w:color w:val="392C69"/>
              </w:rPr>
              <w:t xml:space="preserve">, от 26.10.2011 </w:t>
            </w:r>
            <w:hyperlink r:id="rId93" w:history="1">
              <w:r>
                <w:rPr>
                  <w:color w:val="0000FF"/>
                </w:rPr>
                <w:t>N 415</w:t>
              </w:r>
            </w:hyperlink>
            <w:r>
              <w:rPr>
                <w:color w:val="392C69"/>
              </w:rPr>
              <w:t>,</w:t>
            </w:r>
          </w:p>
          <w:p w:rsidR="002A7A3F" w:rsidRDefault="002A7A3F">
            <w:pPr>
              <w:pStyle w:val="ConsPlusNormal"/>
              <w:jc w:val="center"/>
            </w:pPr>
            <w:r>
              <w:rPr>
                <w:color w:val="392C69"/>
              </w:rPr>
              <w:t xml:space="preserve">от 14.03.2012 </w:t>
            </w:r>
            <w:hyperlink r:id="rId94" w:history="1">
              <w:r>
                <w:rPr>
                  <w:color w:val="0000FF"/>
                </w:rPr>
                <w:t>N 465</w:t>
              </w:r>
            </w:hyperlink>
            <w:r>
              <w:rPr>
                <w:color w:val="392C69"/>
              </w:rPr>
              <w:t xml:space="preserve">, от 27.06.2012 </w:t>
            </w:r>
            <w:hyperlink r:id="rId95" w:history="1">
              <w:r>
                <w:rPr>
                  <w:color w:val="0000FF"/>
                </w:rPr>
                <w:t>N 526</w:t>
              </w:r>
            </w:hyperlink>
            <w:r>
              <w:rPr>
                <w:color w:val="392C69"/>
              </w:rPr>
              <w:t xml:space="preserve">, от 14.11.2012 </w:t>
            </w:r>
            <w:hyperlink r:id="rId96" w:history="1">
              <w:r>
                <w:rPr>
                  <w:color w:val="0000FF"/>
                </w:rPr>
                <w:t>N 17</w:t>
              </w:r>
            </w:hyperlink>
            <w:r>
              <w:rPr>
                <w:color w:val="392C69"/>
              </w:rPr>
              <w:t>,</w:t>
            </w:r>
          </w:p>
          <w:p w:rsidR="002A7A3F" w:rsidRDefault="002A7A3F">
            <w:pPr>
              <w:pStyle w:val="ConsPlusNormal"/>
              <w:jc w:val="center"/>
            </w:pPr>
            <w:r>
              <w:rPr>
                <w:color w:val="392C69"/>
              </w:rPr>
              <w:t xml:space="preserve">от 05.12.2012 </w:t>
            </w:r>
            <w:hyperlink r:id="rId97" w:history="1">
              <w:r>
                <w:rPr>
                  <w:color w:val="0000FF"/>
                </w:rPr>
                <w:t>N 37</w:t>
              </w:r>
            </w:hyperlink>
            <w:r>
              <w:rPr>
                <w:color w:val="392C69"/>
              </w:rPr>
              <w:t xml:space="preserve">, от 26.12.2012 </w:t>
            </w:r>
            <w:hyperlink r:id="rId98" w:history="1">
              <w:r>
                <w:rPr>
                  <w:color w:val="0000FF"/>
                </w:rPr>
                <w:t>N 55</w:t>
              </w:r>
            </w:hyperlink>
            <w:r>
              <w:rPr>
                <w:color w:val="392C69"/>
              </w:rPr>
              <w:t xml:space="preserve">, от 20.02.2013 </w:t>
            </w:r>
            <w:hyperlink r:id="rId99" w:history="1">
              <w:r>
                <w:rPr>
                  <w:color w:val="0000FF"/>
                </w:rPr>
                <w:t>N 74</w:t>
              </w:r>
            </w:hyperlink>
            <w:r>
              <w:rPr>
                <w:color w:val="392C69"/>
              </w:rPr>
              <w:t>,</w:t>
            </w:r>
          </w:p>
          <w:p w:rsidR="002A7A3F" w:rsidRDefault="002A7A3F">
            <w:pPr>
              <w:pStyle w:val="ConsPlusNormal"/>
              <w:jc w:val="center"/>
            </w:pPr>
            <w:r>
              <w:rPr>
                <w:color w:val="392C69"/>
              </w:rPr>
              <w:t xml:space="preserve">от 20.03.2013 </w:t>
            </w:r>
            <w:hyperlink r:id="rId100" w:history="1">
              <w:r>
                <w:rPr>
                  <w:color w:val="0000FF"/>
                </w:rPr>
                <w:t>N 98</w:t>
              </w:r>
            </w:hyperlink>
            <w:r>
              <w:rPr>
                <w:color w:val="392C69"/>
              </w:rPr>
              <w:t xml:space="preserve">, от 22.05.2013 </w:t>
            </w:r>
            <w:hyperlink r:id="rId101" w:history="1">
              <w:r>
                <w:rPr>
                  <w:color w:val="0000FF"/>
                </w:rPr>
                <w:t>N 139</w:t>
              </w:r>
            </w:hyperlink>
            <w:r>
              <w:rPr>
                <w:color w:val="392C69"/>
              </w:rPr>
              <w:t xml:space="preserve">, от 26.06.2013 </w:t>
            </w:r>
            <w:hyperlink r:id="rId102" w:history="1">
              <w:r>
                <w:rPr>
                  <w:color w:val="0000FF"/>
                </w:rPr>
                <w:t>N 162</w:t>
              </w:r>
            </w:hyperlink>
            <w:r>
              <w:rPr>
                <w:color w:val="392C69"/>
              </w:rPr>
              <w:t>,</w:t>
            </w:r>
          </w:p>
          <w:p w:rsidR="002A7A3F" w:rsidRDefault="002A7A3F">
            <w:pPr>
              <w:pStyle w:val="ConsPlusNormal"/>
              <w:jc w:val="center"/>
            </w:pPr>
            <w:r>
              <w:rPr>
                <w:color w:val="392C69"/>
              </w:rPr>
              <w:t xml:space="preserve">от 19.07.2017 </w:t>
            </w:r>
            <w:hyperlink r:id="rId103" w:history="1">
              <w:r>
                <w:rPr>
                  <w:color w:val="0000FF"/>
                </w:rPr>
                <w:t>N 222</w:t>
              </w:r>
            </w:hyperlink>
            <w:r>
              <w:rPr>
                <w:color w:val="392C69"/>
              </w:rPr>
              <w:t xml:space="preserve">, от 19.04.2018 </w:t>
            </w:r>
            <w:hyperlink r:id="rId104" w:history="1">
              <w:r>
                <w:rPr>
                  <w:color w:val="0000FF"/>
                </w:rPr>
                <w:t>N 329</w:t>
              </w:r>
            </w:hyperlink>
            <w:r>
              <w:rPr>
                <w:color w:val="392C69"/>
              </w:rPr>
              <w:t xml:space="preserve">, от 21.11.2018 </w:t>
            </w:r>
            <w:hyperlink r:id="rId105" w:history="1">
              <w:r>
                <w:rPr>
                  <w:color w:val="0000FF"/>
                </w:rPr>
                <w:t>N 422</w:t>
              </w:r>
            </w:hyperlink>
            <w:r>
              <w:rPr>
                <w:color w:val="392C69"/>
              </w:rPr>
              <w:t>,</w:t>
            </w:r>
          </w:p>
          <w:p w:rsidR="002A7A3F" w:rsidRDefault="002A7A3F">
            <w:pPr>
              <w:pStyle w:val="ConsPlusNormal"/>
              <w:jc w:val="center"/>
            </w:pPr>
            <w:r>
              <w:rPr>
                <w:color w:val="392C69"/>
              </w:rPr>
              <w:t xml:space="preserve">от 13.03.2019 </w:t>
            </w:r>
            <w:hyperlink r:id="rId106" w:history="1">
              <w:r>
                <w:rPr>
                  <w:color w:val="0000FF"/>
                </w:rPr>
                <w:t>N 475</w:t>
              </w:r>
            </w:hyperlink>
            <w:r>
              <w:rPr>
                <w:color w:val="392C69"/>
              </w:rPr>
              <w:t xml:space="preserve">, от 07.08.2019 </w:t>
            </w:r>
            <w:hyperlink r:id="rId107" w:history="1">
              <w:r>
                <w:rPr>
                  <w:color w:val="0000FF"/>
                </w:rPr>
                <w:t>N 539</w:t>
              </w:r>
            </w:hyperlink>
            <w:r>
              <w:rPr>
                <w:color w:val="392C69"/>
              </w:rPr>
              <w:t xml:space="preserve">, от 25.12.2019 </w:t>
            </w:r>
            <w:hyperlink r:id="rId108" w:history="1">
              <w:r>
                <w:rPr>
                  <w:color w:val="0000FF"/>
                </w:rPr>
                <w:t>N 634</w:t>
              </w:r>
            </w:hyperlink>
            <w:r>
              <w:rPr>
                <w:color w:val="392C69"/>
              </w:rPr>
              <w:t>,</w:t>
            </w:r>
          </w:p>
          <w:p w:rsidR="002A7A3F" w:rsidRDefault="002A7A3F">
            <w:pPr>
              <w:pStyle w:val="ConsPlusNormal"/>
              <w:jc w:val="center"/>
            </w:pPr>
            <w:r>
              <w:rPr>
                <w:color w:val="392C69"/>
              </w:rPr>
              <w:t xml:space="preserve">от 19.02.2020 </w:t>
            </w:r>
            <w:hyperlink r:id="rId109" w:history="1">
              <w:r>
                <w:rPr>
                  <w:color w:val="0000FF"/>
                </w:rPr>
                <w:t>N 647</w:t>
              </w:r>
            </w:hyperlink>
            <w:r>
              <w:rPr>
                <w:color w:val="392C69"/>
              </w:rPr>
              <w:t xml:space="preserve">, от 22.04.2020 </w:t>
            </w:r>
            <w:hyperlink r:id="rId110" w:history="1">
              <w:r>
                <w:rPr>
                  <w:color w:val="0000FF"/>
                </w:rPr>
                <w:t>N 664</w:t>
              </w:r>
            </w:hyperlink>
            <w:r>
              <w:rPr>
                <w:color w:val="392C69"/>
              </w:rPr>
              <w:t xml:space="preserve">, от 17.06.2020 </w:t>
            </w:r>
            <w:hyperlink r:id="rId111" w:history="1">
              <w:r>
                <w:rPr>
                  <w:color w:val="0000FF"/>
                </w:rPr>
                <w:t>N 695</w:t>
              </w:r>
            </w:hyperlink>
            <w:r>
              <w:rPr>
                <w:color w:val="392C69"/>
              </w:rPr>
              <w:t>,</w:t>
            </w:r>
          </w:p>
          <w:p w:rsidR="002A7A3F" w:rsidRDefault="002A7A3F">
            <w:pPr>
              <w:pStyle w:val="ConsPlusNormal"/>
              <w:jc w:val="center"/>
            </w:pPr>
            <w:r>
              <w:rPr>
                <w:color w:val="392C69"/>
              </w:rPr>
              <w:t xml:space="preserve">Решениями Думы Каменск-Уральского городского округа от 25.11.2020 </w:t>
            </w:r>
            <w:hyperlink r:id="rId112" w:history="1">
              <w:r>
                <w:rPr>
                  <w:color w:val="0000FF"/>
                </w:rPr>
                <w:t>N 769</w:t>
              </w:r>
            </w:hyperlink>
            <w:r>
              <w:rPr>
                <w:color w:val="392C69"/>
              </w:rPr>
              <w:t>,</w:t>
            </w:r>
          </w:p>
          <w:p w:rsidR="002A7A3F" w:rsidRDefault="002A7A3F">
            <w:pPr>
              <w:pStyle w:val="ConsPlusNormal"/>
              <w:jc w:val="center"/>
            </w:pPr>
            <w:r>
              <w:rPr>
                <w:color w:val="392C69"/>
              </w:rPr>
              <w:t xml:space="preserve">от 24.02.2021 </w:t>
            </w:r>
            <w:hyperlink r:id="rId113" w:history="1">
              <w:r>
                <w:rPr>
                  <w:color w:val="0000FF"/>
                </w:rPr>
                <w:t>N 807</w:t>
              </w:r>
            </w:hyperlink>
            <w:r>
              <w:rPr>
                <w:color w:val="392C69"/>
              </w:rPr>
              <w:t xml:space="preserve">, от 14.04.2021 </w:t>
            </w:r>
            <w:hyperlink r:id="rId114" w:history="1">
              <w:r>
                <w:rPr>
                  <w:color w:val="0000FF"/>
                </w:rPr>
                <w:t>N 825</w:t>
              </w:r>
            </w:hyperlink>
            <w:r>
              <w:rPr>
                <w:color w:val="392C69"/>
              </w:rPr>
              <w:t xml:space="preserve">, от 23.06.2021 </w:t>
            </w:r>
            <w:hyperlink r:id="rId115" w:history="1">
              <w:r>
                <w:rPr>
                  <w:color w:val="0000FF"/>
                </w:rPr>
                <w:t>N 858</w:t>
              </w:r>
            </w:hyperlink>
            <w:r>
              <w:rPr>
                <w:color w:val="392C69"/>
              </w:rPr>
              <w:t>,</w:t>
            </w:r>
          </w:p>
          <w:p w:rsidR="002A7A3F" w:rsidRDefault="002A7A3F">
            <w:pPr>
              <w:pStyle w:val="ConsPlusNormal"/>
              <w:jc w:val="center"/>
            </w:pPr>
            <w:r>
              <w:rPr>
                <w:color w:val="392C69"/>
              </w:rPr>
              <w:t xml:space="preserve">от 25.08.2021 </w:t>
            </w:r>
            <w:hyperlink r:id="rId116" w:history="1">
              <w:r>
                <w:rPr>
                  <w:color w:val="0000FF"/>
                </w:rPr>
                <w:t>N 887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pStyle w:val="ConsPlusNormal"/>
        <w:jc w:val="both"/>
      </w:pPr>
    </w:p>
    <w:p w:rsidR="002A7A3F" w:rsidRDefault="002A7A3F">
      <w:pPr>
        <w:pStyle w:val="ConsPlusTitle"/>
        <w:jc w:val="center"/>
        <w:outlineLvl w:val="1"/>
      </w:pPr>
      <w:bookmarkStart w:id="2" w:name="P79"/>
      <w:bookmarkEnd w:id="2"/>
      <w:r>
        <w:t>Часть I. ПОРЯДОК ПРИМЕНЕНИЯ ПРАВИЛ ЗЕМЛЕПОЛЬЗОВАНИЯ И</w:t>
      </w:r>
    </w:p>
    <w:p w:rsidR="002A7A3F" w:rsidRDefault="002A7A3F">
      <w:pPr>
        <w:pStyle w:val="ConsPlusTitle"/>
        <w:jc w:val="center"/>
      </w:pPr>
      <w:r>
        <w:t>ЗАСТРОЙКИ МУНИЦИПАЛЬНОГО ОБРАЗОВАНИЯ ГОРОД КАМЕНСК-УРАЛЬСКИЙ</w:t>
      </w:r>
    </w:p>
    <w:p w:rsidR="002A7A3F" w:rsidRDefault="002A7A3F">
      <w:pPr>
        <w:pStyle w:val="ConsPlusTitle"/>
        <w:jc w:val="center"/>
      </w:pPr>
      <w:r>
        <w:t>И ВНЕСЕНИЯ В НИХ ИЗМЕНЕНИЙ</w:t>
      </w:r>
    </w:p>
    <w:p w:rsidR="002A7A3F" w:rsidRDefault="002A7A3F">
      <w:pPr>
        <w:pStyle w:val="ConsPlusNormal"/>
        <w:jc w:val="both"/>
      </w:pPr>
    </w:p>
    <w:p w:rsidR="002A7A3F" w:rsidRDefault="002A7A3F">
      <w:pPr>
        <w:pStyle w:val="ConsPlusTitle"/>
        <w:jc w:val="center"/>
        <w:outlineLvl w:val="2"/>
      </w:pPr>
      <w:r>
        <w:t>Глава 1. ОБЩИЕ ПОЛОЖЕНИЯ</w:t>
      </w:r>
    </w:p>
    <w:p w:rsidR="002A7A3F" w:rsidRDefault="002A7A3F">
      <w:pPr>
        <w:pStyle w:val="ConsPlusNormal"/>
        <w:jc w:val="both"/>
      </w:pPr>
    </w:p>
    <w:p w:rsidR="002A7A3F" w:rsidRDefault="002A7A3F">
      <w:pPr>
        <w:pStyle w:val="ConsPlusNormal"/>
        <w:ind w:firstLine="540"/>
        <w:jc w:val="both"/>
      </w:pPr>
      <w:r>
        <w:t xml:space="preserve">Правила землепользования и застройки муниципального образования город Каменск-Уральский (далее - Правила) являются муниципальным правовым актом, разработанным в соответствии с Градостроительным </w:t>
      </w:r>
      <w:hyperlink r:id="rId117" w:history="1">
        <w:r>
          <w:rPr>
            <w:color w:val="0000FF"/>
          </w:rPr>
          <w:t>кодексом</w:t>
        </w:r>
      </w:hyperlink>
      <w:r>
        <w:t xml:space="preserve"> Российской Федерации, Земельным </w:t>
      </w:r>
      <w:hyperlink r:id="rId118" w:history="1">
        <w:r>
          <w:rPr>
            <w:color w:val="0000FF"/>
          </w:rPr>
          <w:t>кодексом</w:t>
        </w:r>
      </w:hyperlink>
      <w:r>
        <w:t xml:space="preserve"> Российской Федерации, Федеральным </w:t>
      </w:r>
      <w:hyperlink r:id="rId119" w:history="1">
        <w:r>
          <w:rPr>
            <w:color w:val="0000FF"/>
          </w:rPr>
          <w:t>законом</w:t>
        </w:r>
      </w:hyperlink>
      <w:r>
        <w:t xml:space="preserve"> от 06.10.2003 N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Свердловской области, </w:t>
      </w:r>
      <w:hyperlink r:id="rId120" w:history="1">
        <w:r>
          <w:rPr>
            <w:color w:val="0000FF"/>
          </w:rPr>
          <w:t>Уставом</w:t>
        </w:r>
      </w:hyperlink>
      <w:r>
        <w:t xml:space="preserve"> муниципального образования город Каменск-Уральский, Генеральным </w:t>
      </w:r>
      <w:hyperlink r:id="rId121" w:history="1">
        <w:r>
          <w:rPr>
            <w:color w:val="0000FF"/>
          </w:rPr>
          <w:t>планом</w:t>
        </w:r>
      </w:hyperlink>
      <w:r>
        <w:t xml:space="preserve"> муниципального образования город Каменск-Уральский, утвержденным Решением Городской Думы города </w:t>
      </w:r>
      <w:r>
        <w:lastRenderedPageBreak/>
        <w:t>Каменска-Уральского от 29.04.2009 N 80, и определяющим основные направления социально-экономического и градостроительного развития муниципального образования город Каменск-Уральский, охраны его окружающей среды и рационального использования природных ресурсов.</w:t>
      </w:r>
    </w:p>
    <w:p w:rsidR="002A7A3F" w:rsidRDefault="002A7A3F">
      <w:pPr>
        <w:pStyle w:val="ConsPlusNormal"/>
        <w:jc w:val="both"/>
      </w:pPr>
    </w:p>
    <w:p w:rsidR="002A7A3F" w:rsidRDefault="002A7A3F">
      <w:pPr>
        <w:pStyle w:val="ConsPlusTitle"/>
        <w:ind w:firstLine="540"/>
        <w:jc w:val="both"/>
        <w:outlineLvl w:val="3"/>
      </w:pPr>
      <w:r>
        <w:t>Статья 1. Основные понятия, используемые в Правилах</w:t>
      </w:r>
    </w:p>
    <w:p w:rsidR="002A7A3F" w:rsidRDefault="002A7A3F">
      <w:pPr>
        <w:pStyle w:val="ConsPlusNormal"/>
        <w:jc w:val="both"/>
      </w:pPr>
    </w:p>
    <w:p w:rsidR="002A7A3F" w:rsidRDefault="002A7A3F">
      <w:pPr>
        <w:pStyle w:val="ConsPlusNormal"/>
        <w:ind w:firstLine="540"/>
        <w:jc w:val="both"/>
      </w:pPr>
      <w:bookmarkStart w:id="3" w:name="P89"/>
      <w:bookmarkEnd w:id="3"/>
      <w:r>
        <w:t>1. Понятия, используемые в настоящих Правилах, применяются в следующем значении:</w:t>
      </w:r>
    </w:p>
    <w:p w:rsidR="002A7A3F" w:rsidRDefault="002A7A3F">
      <w:pPr>
        <w:pStyle w:val="ConsPlusNormal"/>
        <w:spacing w:before="220"/>
        <w:ind w:firstLine="540"/>
        <w:jc w:val="both"/>
      </w:pPr>
      <w:r>
        <w:t>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2A7A3F" w:rsidRDefault="002A7A3F">
      <w:pPr>
        <w:pStyle w:val="ConsPlusNormal"/>
        <w:spacing w:before="220"/>
        <w:ind w:firstLine="540"/>
        <w:jc w:val="both"/>
      </w:pPr>
      <w:r>
        <w:t>блокированный жилой дом - жилой дом не выше трех этажей, состоящий из нескольких блоков (не более десяти),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2A7A3F" w:rsidRDefault="002A7A3F">
      <w:pPr>
        <w:pStyle w:val="ConsPlusNormal"/>
        <w:spacing w:before="220"/>
        <w:ind w:firstLine="540"/>
        <w:jc w:val="both"/>
      </w:pPr>
      <w:r>
        <w:t>виды разрешенного использования недвижимости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w:t>
      </w:r>
    </w:p>
    <w:p w:rsidR="002A7A3F" w:rsidRDefault="002A7A3F">
      <w:pPr>
        <w:pStyle w:val="ConsPlusNormal"/>
        <w:spacing w:before="220"/>
        <w:ind w:firstLine="540"/>
        <w:jc w:val="both"/>
      </w:pPr>
      <w:r>
        <w:t>временные объекты торговли и обслуживания - объекты торговли, общественного питания, бытового обслуживания, не являющиеся объектами капитального строительства (киоски, павильоны, торговые палатки, летние кафе);</w:t>
      </w:r>
    </w:p>
    <w:p w:rsidR="002A7A3F" w:rsidRDefault="002A7A3F">
      <w:pPr>
        <w:pStyle w:val="ConsPlusNormal"/>
        <w:spacing w:before="220"/>
        <w:ind w:firstLine="540"/>
        <w:jc w:val="both"/>
      </w:pPr>
      <w:r>
        <w:t>вспомогательные виды разрешенного использования недвижимости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2A7A3F" w:rsidRDefault="002A7A3F">
      <w:pPr>
        <w:pStyle w:val="ConsPlusNormal"/>
        <w:spacing w:before="220"/>
        <w:ind w:firstLine="540"/>
        <w:jc w:val="both"/>
      </w:pPr>
      <w: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2A7A3F" w:rsidRDefault="002A7A3F">
      <w:pPr>
        <w:pStyle w:val="ConsPlusNormal"/>
        <w:spacing w:before="220"/>
        <w:ind w:firstLine="540"/>
        <w:jc w:val="both"/>
      </w:pPr>
      <w:r>
        <w:t>градостроительный план земельного участка - документ, подготавливаемый и утверждаемый в составе документации по планировке территории, или в виде отдельного документа, содержащий информацию о границах, всех видах разрешенного использования земельного участка, границах зон действия публичных сервитутов, иных градостроительных ограничениях;</w:t>
      </w:r>
    </w:p>
    <w:p w:rsidR="002A7A3F" w:rsidRDefault="002A7A3F">
      <w:pPr>
        <w:pStyle w:val="ConsPlusNormal"/>
        <w:spacing w:before="220"/>
        <w:ind w:firstLine="540"/>
        <w:jc w:val="both"/>
      </w:pPr>
      <w: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территории муниципального образования;</w:t>
      </w:r>
    </w:p>
    <w:p w:rsidR="002A7A3F" w:rsidRDefault="002A7A3F">
      <w:pPr>
        <w:pStyle w:val="ConsPlusNormal"/>
        <w:spacing w:before="220"/>
        <w:ind w:firstLine="540"/>
        <w:jc w:val="both"/>
      </w:pPr>
      <w:r>
        <w:t>киоск - одноэтажное временное сооружение, предназначенное для мелкооптовой или розничной торговли, осуществляемой без доступа покупателей внутрь сооружения;</w:t>
      </w:r>
    </w:p>
    <w:p w:rsidR="002A7A3F" w:rsidRDefault="002A7A3F">
      <w:pPr>
        <w:pStyle w:val="ConsPlusNormal"/>
        <w:spacing w:before="220"/>
        <w:ind w:firstLine="540"/>
        <w:jc w:val="both"/>
      </w:pPr>
      <w:r>
        <w:t xml:space="preserve">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w:t>
      </w:r>
      <w:r>
        <w:lastRenderedPageBreak/>
        <w:t>линии регулирования застройки); границы зон действия публичных сервитутов, границы зон изъятия, в том числе путем выкупа, резервирования земельных участков, зданий, строений, сооружений для государственных или муниципальных нужд; границы санитарно-защитных, водоохранных и иных зон ограничений использования земельных участков, объектов капитального строительства;</w:t>
      </w:r>
    </w:p>
    <w:p w:rsidR="002A7A3F" w:rsidRDefault="002A7A3F">
      <w:pPr>
        <w:pStyle w:val="ConsPlusNormal"/>
        <w:spacing w:before="220"/>
        <w:ind w:firstLine="540"/>
        <w:jc w:val="both"/>
      </w:pPr>
      <w:r>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которые определяют место допустимого размещения объектов капитального строительства, а также временных сооружений;</w:t>
      </w:r>
    </w:p>
    <w:p w:rsidR="002A7A3F" w:rsidRDefault="002A7A3F">
      <w:pPr>
        <w:pStyle w:val="ConsPlusNormal"/>
        <w:spacing w:before="220"/>
        <w:ind w:firstLine="540"/>
        <w:jc w:val="both"/>
      </w:pPr>
      <w:r>
        <w:t>малые архитектурные формы - небольшие объемные сооружения, имеющие, помимо декоративных функций, определенное утилитарное назначение. Монументально-декоративные: памятники, монументы, мемориалы, доски почета, флагштоки, указатели въезда в населенные пункты.</w:t>
      </w:r>
    </w:p>
    <w:p w:rsidR="002A7A3F" w:rsidRDefault="002A7A3F">
      <w:pPr>
        <w:pStyle w:val="ConsPlusNormal"/>
        <w:spacing w:before="220"/>
        <w:ind w:firstLine="540"/>
        <w:jc w:val="both"/>
      </w:pPr>
      <w:r>
        <w:t>Защитные: парковые павильоны, беседки, перголы, ограды.</w:t>
      </w:r>
    </w:p>
    <w:p w:rsidR="002A7A3F" w:rsidRDefault="002A7A3F">
      <w:pPr>
        <w:pStyle w:val="ConsPlusNormal"/>
        <w:spacing w:before="220"/>
        <w:ind w:firstLine="540"/>
        <w:jc w:val="both"/>
      </w:pPr>
      <w:r>
        <w:t>Коммунальные:</w:t>
      </w:r>
    </w:p>
    <w:p w:rsidR="002A7A3F" w:rsidRDefault="002A7A3F">
      <w:pPr>
        <w:pStyle w:val="ConsPlusNormal"/>
        <w:spacing w:before="220"/>
        <w:ind w:firstLine="540"/>
        <w:jc w:val="both"/>
      </w:pPr>
      <w:r>
        <w:t>фонтаны, питьевые устройства, мостики пешеходные и кюветные, декоративные вазы, цветочницы, скамьи, урны, светильники, опоры освещения;</w:t>
      </w:r>
    </w:p>
    <w:p w:rsidR="002A7A3F" w:rsidRDefault="002A7A3F">
      <w:pPr>
        <w:pStyle w:val="ConsPlusNormal"/>
        <w:spacing w:before="220"/>
        <w:ind w:firstLine="540"/>
        <w:jc w:val="both"/>
      </w:pPr>
      <w:r>
        <w:t>многоквартирный жилой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2A7A3F" w:rsidRDefault="002A7A3F">
      <w:pPr>
        <w:pStyle w:val="ConsPlusNormal"/>
        <w:spacing w:before="220"/>
        <w:ind w:firstLine="540"/>
        <w:jc w:val="both"/>
      </w:pPr>
      <w:r>
        <w:t>основные виды разрешенного использования недвижимости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2A7A3F" w:rsidRDefault="002A7A3F">
      <w:pPr>
        <w:pStyle w:val="ConsPlusNormal"/>
        <w:spacing w:before="220"/>
        <w:ind w:firstLine="540"/>
        <w:jc w:val="both"/>
      </w:pPr>
      <w:r>
        <w:t>павильон - одноэтажное временное сооружение, предназначенное для оптовой или розничной торговли, с обслуживанием покупателей внутри помещения;</w:t>
      </w:r>
    </w:p>
    <w:p w:rsidR="002A7A3F" w:rsidRDefault="002A7A3F">
      <w:pPr>
        <w:pStyle w:val="ConsPlusNormal"/>
        <w:spacing w:before="220"/>
        <w:ind w:firstLine="540"/>
        <w:jc w:val="both"/>
      </w:pPr>
      <w:r>
        <w:t>плотность застройки земельного участка - отношение суммарной общей площади (суммы полезной площади всех этажей) всех зданий, строений, сооружений на земельном участке, к площади этого участка;</w:t>
      </w:r>
    </w:p>
    <w:p w:rsidR="002A7A3F" w:rsidRDefault="002A7A3F">
      <w:pPr>
        <w:pStyle w:val="ConsPlusNormal"/>
        <w:spacing w:before="220"/>
        <w:ind w:firstLine="540"/>
        <w:jc w:val="both"/>
      </w:pPr>
      <w:r>
        <w:t xml:space="preserve">условно разрешенные виды использования недвижимости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w:t>
      </w:r>
      <w:hyperlink r:id="rId122" w:history="1">
        <w:r>
          <w:rPr>
            <w:color w:val="0000FF"/>
          </w:rPr>
          <w:t>статьей 39</w:t>
        </w:r>
      </w:hyperlink>
      <w:r>
        <w:t xml:space="preserve"> Градостроительного кодекса Российской Федерации и </w:t>
      </w:r>
      <w:hyperlink w:anchor="P469" w:history="1">
        <w:r>
          <w:rPr>
            <w:color w:val="0000FF"/>
          </w:rPr>
          <w:t>статьей 21</w:t>
        </w:r>
      </w:hyperlink>
      <w:r>
        <w:t xml:space="preserve"> настоящих Правил, и обязательного соблюдения требований технических регламентов;</w:t>
      </w:r>
    </w:p>
    <w:p w:rsidR="002A7A3F" w:rsidRDefault="002A7A3F">
      <w:pPr>
        <w:pStyle w:val="ConsPlusNormal"/>
        <w:spacing w:before="220"/>
        <w:ind w:firstLine="540"/>
        <w:jc w:val="both"/>
      </w:pPr>
      <w:r>
        <w:t xml:space="preserve">этажность здания - количество этажей, определяемое как сумма наземных, в том числе, мансардных этажей и цокольного этажа - в случае если верх его перекрытия возвышается над </w:t>
      </w:r>
      <w:r>
        <w:lastRenderedPageBreak/>
        <w:t>уровнем тротуара или отмостки не менее чем на 2 метра.</w:t>
      </w:r>
    </w:p>
    <w:p w:rsidR="002A7A3F" w:rsidRDefault="002A7A3F">
      <w:pPr>
        <w:pStyle w:val="ConsPlusNormal"/>
        <w:spacing w:before="220"/>
        <w:ind w:firstLine="540"/>
        <w:jc w:val="both"/>
      </w:pPr>
      <w:r>
        <w:t xml:space="preserve">2. Иные понятия, не указанные в </w:t>
      </w:r>
      <w:hyperlink w:anchor="P89" w:history="1">
        <w:r>
          <w:rPr>
            <w:color w:val="0000FF"/>
          </w:rPr>
          <w:t>пункте 1</w:t>
        </w:r>
      </w:hyperlink>
      <w:r>
        <w:t xml:space="preserve"> настоящей статьи и используемые в настоящих Правилах, применяются в значениях, определенных действующим законодательством.</w:t>
      </w:r>
    </w:p>
    <w:p w:rsidR="002A7A3F" w:rsidRDefault="002A7A3F">
      <w:pPr>
        <w:pStyle w:val="ConsPlusNormal"/>
        <w:jc w:val="both"/>
      </w:pPr>
    </w:p>
    <w:p w:rsidR="002A7A3F" w:rsidRDefault="002A7A3F">
      <w:pPr>
        <w:pStyle w:val="ConsPlusTitle"/>
        <w:ind w:firstLine="540"/>
        <w:jc w:val="both"/>
        <w:outlineLvl w:val="3"/>
      </w:pPr>
      <w:r>
        <w:t>Статья 2. Цели, назначение и состав настоящих Правил. Действие Правил по отношению к документации по планировке территории, утвержденной в установленном порядке до введения в действие Правил. Открытость и доступность информации</w:t>
      </w:r>
    </w:p>
    <w:p w:rsidR="002A7A3F" w:rsidRDefault="002A7A3F">
      <w:pPr>
        <w:pStyle w:val="ConsPlusNormal"/>
        <w:jc w:val="both"/>
      </w:pPr>
    </w:p>
    <w:p w:rsidR="002A7A3F" w:rsidRDefault="002A7A3F">
      <w:pPr>
        <w:pStyle w:val="ConsPlusNormal"/>
        <w:ind w:firstLine="540"/>
        <w:jc w:val="both"/>
      </w:pPr>
      <w:r>
        <w:t>1. Настоящие Правила вводят на территории муниципального образования город Каменск-Уральский систему регулирования землепользования и застройки, которая основана на градостроительном зонировании.</w:t>
      </w:r>
    </w:p>
    <w:p w:rsidR="002A7A3F" w:rsidRDefault="002A7A3F">
      <w:pPr>
        <w:pStyle w:val="ConsPlusNormal"/>
        <w:spacing w:before="220"/>
        <w:ind w:firstLine="540"/>
        <w:jc w:val="both"/>
      </w:pPr>
      <w:r>
        <w:t>2. Целями введения системы регулирования землепользования и застройки, основанной на градостроительном зонировании, являются:</w:t>
      </w:r>
    </w:p>
    <w:p w:rsidR="002A7A3F" w:rsidRDefault="002A7A3F">
      <w:pPr>
        <w:pStyle w:val="ConsPlusNormal"/>
        <w:spacing w:before="220"/>
        <w:ind w:firstLine="540"/>
        <w:jc w:val="both"/>
      </w:pPr>
      <w:r>
        <w:t>- создание условий для устойчивого развития территорий муниципального образования город Каменск-Уральский, сохранения окружающей среды и объектов культурного наследия;</w:t>
      </w:r>
    </w:p>
    <w:p w:rsidR="002A7A3F" w:rsidRDefault="002A7A3F">
      <w:pPr>
        <w:pStyle w:val="ConsPlusNormal"/>
        <w:spacing w:before="220"/>
        <w:ind w:firstLine="540"/>
        <w:jc w:val="both"/>
      </w:pPr>
      <w:r>
        <w:t>- создание условий для планировки территорий муниципального образования город Каменск-Уральский;</w:t>
      </w:r>
    </w:p>
    <w:p w:rsidR="002A7A3F" w:rsidRDefault="002A7A3F">
      <w:pPr>
        <w:pStyle w:val="ConsPlusNormal"/>
        <w:spacing w:before="220"/>
        <w:ind w:firstLine="540"/>
        <w:jc w:val="both"/>
      </w:pPr>
      <w: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A7A3F" w:rsidRDefault="002A7A3F">
      <w:pPr>
        <w:pStyle w:val="ConsPlusNormal"/>
        <w:spacing w:before="220"/>
        <w:ind w:firstLine="540"/>
        <w:jc w:val="both"/>
      </w:pPr>
      <w: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A7A3F" w:rsidRDefault="002A7A3F">
      <w:pPr>
        <w:pStyle w:val="ConsPlusNormal"/>
        <w:spacing w:before="220"/>
        <w:ind w:firstLine="540"/>
        <w:jc w:val="both"/>
      </w:pPr>
      <w:r>
        <w:t>3. Назначением настоящих Правил является:</w:t>
      </w:r>
    </w:p>
    <w:p w:rsidR="002A7A3F" w:rsidRDefault="002A7A3F">
      <w:pPr>
        <w:pStyle w:val="ConsPlusNormal"/>
        <w:spacing w:before="220"/>
        <w:ind w:firstLine="540"/>
        <w:jc w:val="both"/>
      </w:pPr>
      <w:r>
        <w:t>- обеспечение условий для реализации планов (генерального плана) и программ развития городской территории, систем инженерного, транспортного обеспечения и социального обслуживания, сохранения природной и культурно-исторической среды;</w:t>
      </w:r>
    </w:p>
    <w:p w:rsidR="002A7A3F" w:rsidRDefault="002A7A3F">
      <w:pPr>
        <w:pStyle w:val="ConsPlusNormal"/>
        <w:spacing w:before="220"/>
        <w:ind w:firstLine="540"/>
        <w:jc w:val="both"/>
      </w:pPr>
      <w:r>
        <w:t>- создание условий для формирования земельных участков, их предоставления с применением процедуры торгов;</w:t>
      </w:r>
    </w:p>
    <w:p w:rsidR="002A7A3F" w:rsidRDefault="002A7A3F">
      <w:pPr>
        <w:pStyle w:val="ConsPlusNormal"/>
        <w:spacing w:before="220"/>
        <w:ind w:firstLine="540"/>
        <w:jc w:val="both"/>
      </w:pPr>
      <w:r>
        <w:t>-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2A7A3F" w:rsidRDefault="002A7A3F">
      <w:pPr>
        <w:pStyle w:val="ConsPlusNormal"/>
        <w:spacing w:before="220"/>
        <w:ind w:firstLine="540"/>
        <w:jc w:val="both"/>
      </w:pPr>
      <w:r>
        <w:t>-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2A7A3F" w:rsidRDefault="002A7A3F">
      <w:pPr>
        <w:pStyle w:val="ConsPlusNormal"/>
        <w:spacing w:before="220"/>
        <w:ind w:firstLine="540"/>
        <w:jc w:val="both"/>
      </w:pPr>
      <w:r>
        <w:t>- обеспечение свободного доступа граждан к информации и их участия в принятии решений по вопросам городского развития, землепользования и застройки посредством проведения общественных обсуждений или публичных слушаний;</w:t>
      </w:r>
    </w:p>
    <w:p w:rsidR="002A7A3F" w:rsidRDefault="002A7A3F">
      <w:pPr>
        <w:pStyle w:val="ConsPlusNormal"/>
        <w:jc w:val="both"/>
      </w:pPr>
      <w:r>
        <w:t xml:space="preserve">(в ред. </w:t>
      </w:r>
      <w:hyperlink r:id="rId123" w:history="1">
        <w:r>
          <w:rPr>
            <w:color w:val="0000FF"/>
          </w:rPr>
          <w:t>Решения</w:t>
        </w:r>
      </w:hyperlink>
      <w:r>
        <w:t xml:space="preserve"> Городской Думы г. Каменска-Уральского от 19.06.2019 N 517)</w:t>
      </w:r>
    </w:p>
    <w:p w:rsidR="002A7A3F" w:rsidRDefault="002A7A3F">
      <w:pPr>
        <w:pStyle w:val="ConsPlusNormal"/>
        <w:spacing w:before="220"/>
        <w:ind w:firstLine="540"/>
        <w:jc w:val="both"/>
      </w:pPr>
      <w:r>
        <w:t>- обеспечение контроля над соблюдением прав граждан и юридических лиц.</w:t>
      </w:r>
    </w:p>
    <w:p w:rsidR="002A7A3F" w:rsidRDefault="002A7A3F">
      <w:pPr>
        <w:pStyle w:val="ConsPlusNormal"/>
        <w:spacing w:before="220"/>
        <w:ind w:firstLine="540"/>
        <w:jc w:val="both"/>
      </w:pPr>
      <w:r>
        <w:t>4. Настоящие Правила регламентируют деятельность по:</w:t>
      </w:r>
    </w:p>
    <w:p w:rsidR="002A7A3F" w:rsidRDefault="002A7A3F">
      <w:pPr>
        <w:pStyle w:val="ConsPlusNormal"/>
        <w:spacing w:before="220"/>
        <w:ind w:firstLine="540"/>
        <w:jc w:val="both"/>
      </w:pPr>
      <w:r>
        <w:lastRenderedPageBreak/>
        <w:t>- градостроительной подготовке территорий и земельных участков, выделяемых из состава земель, находящихся в государственной или муниципальной собственности, в целях их предоставления физическим и юридическим лицам;</w:t>
      </w:r>
    </w:p>
    <w:p w:rsidR="002A7A3F" w:rsidRDefault="002A7A3F">
      <w:pPr>
        <w:pStyle w:val="ConsPlusNormal"/>
        <w:spacing w:before="220"/>
        <w:ind w:firstLine="540"/>
        <w:jc w:val="both"/>
      </w:pPr>
      <w:r>
        <w:t>- установлению, изменению, фиксации границ земель публичного использования и их использованию;</w:t>
      </w:r>
    </w:p>
    <w:p w:rsidR="002A7A3F" w:rsidRDefault="002A7A3F">
      <w:pPr>
        <w:pStyle w:val="ConsPlusNormal"/>
        <w:spacing w:before="220"/>
        <w:ind w:firstLine="540"/>
        <w:jc w:val="both"/>
      </w:pPr>
      <w:r>
        <w:t>- проведению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A7A3F" w:rsidRDefault="002A7A3F">
      <w:pPr>
        <w:pStyle w:val="ConsPlusNormal"/>
        <w:jc w:val="both"/>
      </w:pPr>
      <w:r>
        <w:t xml:space="preserve">(в ред. </w:t>
      </w:r>
      <w:hyperlink r:id="rId124" w:history="1">
        <w:r>
          <w:rPr>
            <w:color w:val="0000FF"/>
          </w:rPr>
          <w:t>Решения</w:t>
        </w:r>
      </w:hyperlink>
      <w:r>
        <w:t xml:space="preserve"> Городской Думы г. Каменска-Уральского от 19.06.2019 N 517)</w:t>
      </w:r>
    </w:p>
    <w:p w:rsidR="002A7A3F" w:rsidRDefault="002A7A3F">
      <w:pPr>
        <w:pStyle w:val="ConsPlusNormal"/>
        <w:spacing w:before="220"/>
        <w:ind w:firstLine="540"/>
        <w:jc w:val="both"/>
      </w:pPr>
      <w:r>
        <w:t>- подготовке градостроительных оснований для принятия в соответствии с законодательством решений о резервировании земель и (или) изъятии земельных участков для государственных или муниципальных нужд, установления публичных сервитутов;</w:t>
      </w:r>
    </w:p>
    <w:p w:rsidR="002A7A3F" w:rsidRDefault="002A7A3F">
      <w:pPr>
        <w:pStyle w:val="ConsPlusNormal"/>
        <w:spacing w:before="220"/>
        <w:ind w:firstLine="540"/>
        <w:jc w:val="both"/>
      </w:pPr>
      <w:r>
        <w:t>- контролю за соблюдением настоящих Правил;</w:t>
      </w:r>
    </w:p>
    <w:p w:rsidR="002A7A3F" w:rsidRDefault="002A7A3F">
      <w:pPr>
        <w:pStyle w:val="ConsPlusNormal"/>
        <w:spacing w:before="220"/>
        <w:ind w:firstLine="540"/>
        <w:jc w:val="both"/>
      </w:pPr>
      <w:r>
        <w:t>- внесению изменений в настоящие Правила.</w:t>
      </w:r>
    </w:p>
    <w:p w:rsidR="002A7A3F" w:rsidRDefault="002A7A3F">
      <w:pPr>
        <w:pStyle w:val="ConsPlusNormal"/>
        <w:spacing w:before="220"/>
        <w:ind w:firstLine="540"/>
        <w:jc w:val="both"/>
      </w:pPr>
      <w:r>
        <w:t xml:space="preserve">Градостроительная деятельность, связанная с архитектурно-строительным проектированием, строительством, реконструкцией, капитальным ремонтом объектов капитального строительства, выдачей разрешений на строительство, разрешений на ввод объектов в эксплуатацию регламентируется Градостроительным </w:t>
      </w:r>
      <w:hyperlink r:id="rId125" w:history="1">
        <w:r>
          <w:rPr>
            <w:color w:val="0000FF"/>
          </w:rPr>
          <w:t>кодексом</w:t>
        </w:r>
      </w:hyperlink>
      <w:r>
        <w:t xml:space="preserve"> Российской Федерации.</w:t>
      </w:r>
    </w:p>
    <w:p w:rsidR="002A7A3F" w:rsidRDefault="002A7A3F">
      <w:pPr>
        <w:pStyle w:val="ConsPlusNormal"/>
        <w:spacing w:before="220"/>
        <w:ind w:firstLine="540"/>
        <w:jc w:val="both"/>
      </w:pPr>
      <w:r>
        <w:t>5. Настоящие Правила состоят из:</w:t>
      </w:r>
    </w:p>
    <w:p w:rsidR="002A7A3F" w:rsidRDefault="002A7A3F">
      <w:pPr>
        <w:pStyle w:val="ConsPlusNormal"/>
        <w:spacing w:before="220"/>
        <w:ind w:firstLine="540"/>
        <w:jc w:val="both"/>
      </w:pPr>
      <w:hyperlink w:anchor="P79" w:history="1">
        <w:r>
          <w:rPr>
            <w:color w:val="0000FF"/>
          </w:rPr>
          <w:t>части I</w:t>
        </w:r>
      </w:hyperlink>
      <w:r>
        <w:t xml:space="preserve"> "Порядок применения Правил землепользования и застройки муниципального образования город Каменск-Уральский и внесения в них изменений";</w:t>
      </w:r>
    </w:p>
    <w:p w:rsidR="002A7A3F" w:rsidRDefault="002A7A3F">
      <w:pPr>
        <w:pStyle w:val="ConsPlusNormal"/>
        <w:spacing w:before="220"/>
        <w:ind w:firstLine="540"/>
        <w:jc w:val="both"/>
      </w:pPr>
      <w:hyperlink w:anchor="P586" w:history="1">
        <w:r>
          <w:rPr>
            <w:color w:val="0000FF"/>
          </w:rPr>
          <w:t>части II</w:t>
        </w:r>
      </w:hyperlink>
      <w:r>
        <w:t xml:space="preserve"> "Градостроительные регламенты";</w:t>
      </w:r>
    </w:p>
    <w:p w:rsidR="002A7A3F" w:rsidRDefault="002A7A3F">
      <w:pPr>
        <w:pStyle w:val="ConsPlusNormal"/>
        <w:spacing w:before="220"/>
        <w:ind w:firstLine="540"/>
        <w:jc w:val="both"/>
      </w:pPr>
      <w:hyperlink w:anchor="P3636" w:history="1">
        <w:r>
          <w:rPr>
            <w:color w:val="0000FF"/>
          </w:rPr>
          <w:t>части III</w:t>
        </w:r>
      </w:hyperlink>
      <w:r>
        <w:t xml:space="preserve"> "Схема градостроительного зонирования территории. Схемы зон с особыми условиями использования территории", которая включает:</w:t>
      </w:r>
    </w:p>
    <w:p w:rsidR="002A7A3F" w:rsidRDefault="002A7A3F">
      <w:pPr>
        <w:pStyle w:val="ConsPlusNormal"/>
        <w:spacing w:before="220"/>
        <w:ind w:firstLine="540"/>
        <w:jc w:val="both"/>
      </w:pPr>
      <w:r>
        <w:t xml:space="preserve">1) </w:t>
      </w:r>
      <w:hyperlink w:anchor="P3652" w:history="1">
        <w:r>
          <w:rPr>
            <w:color w:val="0000FF"/>
          </w:rPr>
          <w:t>Схему</w:t>
        </w:r>
      </w:hyperlink>
      <w:r>
        <w:t xml:space="preserve"> градостроительного зонирования территории (Приложение 1);</w:t>
      </w:r>
    </w:p>
    <w:p w:rsidR="002A7A3F" w:rsidRDefault="002A7A3F">
      <w:pPr>
        <w:pStyle w:val="ConsPlusNormal"/>
        <w:spacing w:before="220"/>
        <w:ind w:firstLine="540"/>
        <w:jc w:val="both"/>
      </w:pPr>
      <w:r>
        <w:t xml:space="preserve">2) </w:t>
      </w:r>
      <w:hyperlink w:anchor="P3674" w:history="1">
        <w:r>
          <w:rPr>
            <w:color w:val="0000FF"/>
          </w:rPr>
          <w:t>Схему</w:t>
        </w:r>
      </w:hyperlink>
      <w:r>
        <w:t xml:space="preserve"> границ зон действия ограничений по условиям охраны объектов культурного наследия (Приложение 2);</w:t>
      </w:r>
    </w:p>
    <w:p w:rsidR="002A7A3F" w:rsidRDefault="002A7A3F">
      <w:pPr>
        <w:pStyle w:val="ConsPlusNormal"/>
        <w:spacing w:before="220"/>
        <w:ind w:firstLine="540"/>
        <w:jc w:val="both"/>
      </w:pPr>
      <w:r>
        <w:t xml:space="preserve">3) </w:t>
      </w:r>
      <w:hyperlink w:anchor="P3694" w:history="1">
        <w:r>
          <w:rPr>
            <w:color w:val="0000FF"/>
          </w:rPr>
          <w:t>Схему</w:t>
        </w:r>
      </w:hyperlink>
      <w:r>
        <w:t xml:space="preserve"> границ зон действия ограничений по использованию территорий по санитарно-гигиеническим условиям (Приложение 3);</w:t>
      </w:r>
    </w:p>
    <w:p w:rsidR="002A7A3F" w:rsidRDefault="002A7A3F">
      <w:pPr>
        <w:pStyle w:val="ConsPlusNormal"/>
        <w:spacing w:before="220"/>
        <w:ind w:firstLine="540"/>
        <w:jc w:val="both"/>
      </w:pPr>
      <w:r>
        <w:t xml:space="preserve">4) </w:t>
      </w:r>
      <w:hyperlink w:anchor="P3711" w:history="1">
        <w:r>
          <w:rPr>
            <w:color w:val="0000FF"/>
          </w:rPr>
          <w:t>Схему</w:t>
        </w:r>
      </w:hyperlink>
      <w:r>
        <w:t xml:space="preserve"> границ зон действия ограничений по условиям охраны водных объектов (Приложение 4).</w:t>
      </w:r>
    </w:p>
    <w:p w:rsidR="002A7A3F" w:rsidRDefault="002A7A3F">
      <w:pPr>
        <w:pStyle w:val="ConsPlusNormal"/>
        <w:spacing w:before="220"/>
        <w:ind w:firstLine="540"/>
        <w:jc w:val="both"/>
      </w:pPr>
      <w:r>
        <w:t>6. Настоящие Правила применяются наряду:</w:t>
      </w:r>
    </w:p>
    <w:p w:rsidR="002A7A3F" w:rsidRDefault="002A7A3F">
      <w:pPr>
        <w:pStyle w:val="ConsPlusNormal"/>
        <w:spacing w:before="220"/>
        <w:ind w:firstLine="540"/>
        <w:jc w:val="both"/>
      </w:pPr>
      <w:r>
        <w:t xml:space="preserve">- с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w:t>
      </w:r>
      <w:hyperlink r:id="rId126" w:history="1">
        <w:r>
          <w:rPr>
            <w:color w:val="0000FF"/>
          </w:rPr>
          <w:t>закону</w:t>
        </w:r>
      </w:hyperlink>
      <w:r>
        <w:t xml:space="preserve"> от 27.12.2002 N 184-ФЗ "О техническом регулировании" и Градостроительному </w:t>
      </w:r>
      <w:hyperlink r:id="rId127" w:history="1">
        <w:r>
          <w:rPr>
            <w:color w:val="0000FF"/>
          </w:rPr>
          <w:t>кодексу</w:t>
        </w:r>
      </w:hyperlink>
      <w:r>
        <w:t xml:space="preserve">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w:t>
      </w:r>
      <w:r>
        <w:lastRenderedPageBreak/>
        <w:t>защиты имущества, сохранения окружающей природной среды и объектов культурного наследия;</w:t>
      </w:r>
    </w:p>
    <w:p w:rsidR="002A7A3F" w:rsidRDefault="002A7A3F">
      <w:pPr>
        <w:pStyle w:val="ConsPlusNormal"/>
        <w:spacing w:before="220"/>
        <w:ind w:firstLine="540"/>
        <w:jc w:val="both"/>
      </w:pPr>
      <w:r>
        <w:t>- с муниципальными нормативными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2A7A3F" w:rsidRDefault="002A7A3F">
      <w:pPr>
        <w:pStyle w:val="ConsPlusNormal"/>
        <w:spacing w:before="220"/>
        <w:ind w:firstLine="540"/>
        <w:jc w:val="both"/>
      </w:pPr>
      <w:r>
        <w:t>7. Со дня вступления в силу настоящих Правил документация по планировке территории, утвержденная в установленном законодательством порядке до введения в действие настоящих Правил, действует в части, не противоречащей настоящим Правилам.</w:t>
      </w:r>
    </w:p>
    <w:p w:rsidR="002A7A3F" w:rsidRDefault="002A7A3F">
      <w:pPr>
        <w:pStyle w:val="ConsPlusNormal"/>
        <w:spacing w:before="220"/>
        <w:ind w:firstLine="540"/>
        <w:jc w:val="both"/>
      </w:pPr>
      <w:r>
        <w:t xml:space="preserve">8. Внесение изменений в </w:t>
      </w:r>
      <w:hyperlink r:id="rId128" w:history="1">
        <w:r>
          <w:rPr>
            <w:color w:val="0000FF"/>
          </w:rPr>
          <w:t>Генеральный план</w:t>
        </w:r>
      </w:hyperlink>
      <w:r>
        <w:t xml:space="preserve"> муниципального образования город Каменск-Уральский, утверждение иных документов территориального планирования (Российской Федерации, Свердловской области) применительно к территории муниципального образования город Каменск-Уральский, внесение изменений в такие документы, изменения в документацию по планировке территории, утвержденную до вступления в силу настоящих Правил, утверждение документации по планировке территории, а также утверждение и изменение иной документации по планировке территории (Российской Федерации, Свердловской области) не влечет автоматического изменения настоящих Правил.</w:t>
      </w:r>
    </w:p>
    <w:p w:rsidR="002A7A3F" w:rsidRDefault="002A7A3F">
      <w:pPr>
        <w:pStyle w:val="ConsPlusNormal"/>
        <w:spacing w:before="220"/>
        <w:ind w:firstLine="540"/>
        <w:jc w:val="both"/>
      </w:pPr>
      <w:r>
        <w:t>9. 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изменений в такие документы, такую документацию.</w:t>
      </w:r>
    </w:p>
    <w:p w:rsidR="002A7A3F" w:rsidRDefault="002A7A3F">
      <w:pPr>
        <w:pStyle w:val="ConsPlusNormal"/>
        <w:spacing w:before="220"/>
        <w:ind w:firstLine="540"/>
        <w:jc w:val="both"/>
      </w:pPr>
      <w:r>
        <w:t>После вступления в силу настоящих Правил глава города по представлению заключений органа местного самоуправления "Комитет по архитектуре и градостроительству города Каменска-Уральского" (далее - Комитет по архитектуре и градостроительству), Комиссии по подготовке проекта "Правила землепользования и застройки муниципального образования город Каменск-Уральский" (далее - Комиссия) вправе принимать решения о:</w:t>
      </w:r>
    </w:p>
    <w:p w:rsidR="002A7A3F" w:rsidRDefault="002A7A3F">
      <w:pPr>
        <w:pStyle w:val="ConsPlusNormal"/>
        <w:jc w:val="both"/>
      </w:pPr>
      <w:r>
        <w:t xml:space="preserve">(абзац введен </w:t>
      </w:r>
      <w:hyperlink r:id="rId129" w:history="1">
        <w:r>
          <w:rPr>
            <w:color w:val="0000FF"/>
          </w:rPr>
          <w:t>Решением</w:t>
        </w:r>
      </w:hyperlink>
      <w:r>
        <w:t xml:space="preserve"> Городской Думы г. Каменска-Уральского от 19.09.2012 N 568)</w:t>
      </w:r>
    </w:p>
    <w:p w:rsidR="002A7A3F" w:rsidRDefault="002A7A3F">
      <w:pPr>
        <w:pStyle w:val="ConsPlusNormal"/>
        <w:spacing w:before="220"/>
        <w:ind w:firstLine="540"/>
        <w:jc w:val="both"/>
      </w:pPr>
      <w:r>
        <w:t>подготовке предложений о внесении изменений в Генеральный план с учетом настоящих Правил;</w:t>
      </w:r>
    </w:p>
    <w:p w:rsidR="002A7A3F" w:rsidRDefault="002A7A3F">
      <w:pPr>
        <w:pStyle w:val="ConsPlusNormal"/>
        <w:jc w:val="both"/>
      </w:pPr>
      <w:r>
        <w:t xml:space="preserve">(абзац введен </w:t>
      </w:r>
      <w:hyperlink r:id="rId130" w:history="1">
        <w:r>
          <w:rPr>
            <w:color w:val="0000FF"/>
          </w:rPr>
          <w:t>Решением</w:t>
        </w:r>
      </w:hyperlink>
      <w:r>
        <w:t xml:space="preserve"> Городской Думы г. Каменска-Уральского от 19.09.2012 N 568)</w:t>
      </w:r>
    </w:p>
    <w:p w:rsidR="002A7A3F" w:rsidRDefault="002A7A3F">
      <w:pPr>
        <w:pStyle w:val="ConsPlusNormal"/>
        <w:spacing w:before="220"/>
        <w:ind w:firstLine="540"/>
        <w:jc w:val="both"/>
      </w:pPr>
      <w:r>
        <w:t>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2A7A3F" w:rsidRDefault="002A7A3F">
      <w:pPr>
        <w:pStyle w:val="ConsPlusNormal"/>
        <w:jc w:val="both"/>
      </w:pPr>
      <w:r>
        <w:t xml:space="preserve">(абзац введен </w:t>
      </w:r>
      <w:hyperlink r:id="rId131" w:history="1">
        <w:r>
          <w:rPr>
            <w:color w:val="0000FF"/>
          </w:rPr>
          <w:t>Решением</w:t>
        </w:r>
      </w:hyperlink>
      <w:r>
        <w:t xml:space="preserve"> Городской Думы г. Каменска-Уральского от 19.09.2012 N 568)</w:t>
      </w:r>
    </w:p>
    <w:p w:rsidR="002A7A3F" w:rsidRDefault="002A7A3F">
      <w:pPr>
        <w:pStyle w:val="ConsPlusNormal"/>
        <w:spacing w:before="220"/>
        <w:ind w:firstLine="540"/>
        <w:jc w:val="both"/>
      </w:pPr>
      <w:r>
        <w:t>10. Настоящие Правила, включая все входящие в их состав картографические документы, являются открытыми для всех физических и юридических лиц, а также должностных лиц.</w:t>
      </w:r>
    </w:p>
    <w:p w:rsidR="002A7A3F" w:rsidRDefault="002A7A3F">
      <w:pPr>
        <w:pStyle w:val="ConsPlusNormal"/>
        <w:spacing w:before="220"/>
        <w:ind w:firstLine="540"/>
        <w:jc w:val="both"/>
      </w:pPr>
      <w:r>
        <w:t>Органы местного самоуправления обеспечивают возможность ознакомления с настоящими Правилами всех желающих путем:</w:t>
      </w:r>
    </w:p>
    <w:p w:rsidR="002A7A3F" w:rsidRDefault="002A7A3F">
      <w:pPr>
        <w:pStyle w:val="ConsPlusNormal"/>
        <w:spacing w:before="220"/>
        <w:ind w:firstLine="540"/>
        <w:jc w:val="both"/>
      </w:pPr>
      <w:r>
        <w:t>1) опубликования Правил в порядке, установленном для официального опубликования муниципальных нормативных правовых актов;</w:t>
      </w:r>
    </w:p>
    <w:p w:rsidR="002A7A3F" w:rsidRDefault="002A7A3F">
      <w:pPr>
        <w:pStyle w:val="ConsPlusNormal"/>
        <w:spacing w:before="220"/>
        <w:ind w:firstLine="540"/>
        <w:jc w:val="both"/>
      </w:pPr>
      <w:r>
        <w:t>2) организации открытой продажи их копий;</w:t>
      </w:r>
    </w:p>
    <w:p w:rsidR="002A7A3F" w:rsidRDefault="002A7A3F">
      <w:pPr>
        <w:pStyle w:val="ConsPlusNormal"/>
        <w:spacing w:before="220"/>
        <w:ind w:firstLine="540"/>
        <w:jc w:val="both"/>
      </w:pPr>
      <w:r>
        <w:t>3) размещения Правил в сети "Интернет" на официальном сайте муниципального образования;</w:t>
      </w:r>
    </w:p>
    <w:p w:rsidR="002A7A3F" w:rsidRDefault="002A7A3F">
      <w:pPr>
        <w:pStyle w:val="ConsPlusNormal"/>
        <w:spacing w:before="220"/>
        <w:ind w:firstLine="540"/>
        <w:jc w:val="both"/>
      </w:pPr>
      <w:r>
        <w:t>4) создания условий для ознакомления с настоящими Правилами в Комитете по архитектуре и градостроительству;</w:t>
      </w:r>
    </w:p>
    <w:p w:rsidR="002A7A3F" w:rsidRDefault="002A7A3F">
      <w:pPr>
        <w:pStyle w:val="ConsPlusNormal"/>
        <w:jc w:val="both"/>
      </w:pPr>
      <w:r>
        <w:t xml:space="preserve">(в ред. </w:t>
      </w:r>
      <w:hyperlink r:id="rId132" w:history="1">
        <w:r>
          <w:rPr>
            <w:color w:val="0000FF"/>
          </w:rPr>
          <w:t>Решения</w:t>
        </w:r>
      </w:hyperlink>
      <w:r>
        <w:t xml:space="preserve"> Городской Думы г. Каменска-Уральского от 19.09.2012 N 568)</w:t>
      </w:r>
    </w:p>
    <w:p w:rsidR="002A7A3F" w:rsidRDefault="002A7A3F">
      <w:pPr>
        <w:pStyle w:val="ConsPlusNormal"/>
        <w:spacing w:before="220"/>
        <w:ind w:firstLine="540"/>
        <w:jc w:val="both"/>
      </w:pPr>
      <w:r>
        <w:lastRenderedPageBreak/>
        <w:t>5)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w:t>
      </w:r>
    </w:p>
    <w:p w:rsidR="002A7A3F" w:rsidRDefault="002A7A3F">
      <w:pPr>
        <w:pStyle w:val="ConsPlusNormal"/>
        <w:spacing w:before="220"/>
        <w:ind w:firstLine="540"/>
        <w:jc w:val="both"/>
      </w:pPr>
      <w:r>
        <w:t>11. Положения настоящих Правил обязательны для исполнения федеральными органами государственной власти, органами государственной власти субъекта Российской Федерации, органами местного самоуправления, юридическими и физическими лицами.</w:t>
      </w:r>
    </w:p>
    <w:p w:rsidR="002A7A3F" w:rsidRDefault="002A7A3F">
      <w:pPr>
        <w:pStyle w:val="ConsPlusNormal"/>
        <w:spacing w:before="220"/>
        <w:ind w:firstLine="540"/>
        <w:jc w:val="both"/>
      </w:pPr>
      <w:r>
        <w:t>12. Предоставление земельных участков на территории муниципального образования город Каменск-Уральский осуществляется в порядке, установленном земельным законодательством.</w:t>
      </w:r>
    </w:p>
    <w:p w:rsidR="002A7A3F" w:rsidRDefault="002A7A3F">
      <w:pPr>
        <w:pStyle w:val="ConsPlusNormal"/>
        <w:jc w:val="both"/>
      </w:pPr>
      <w:r>
        <w:t xml:space="preserve">(п. 12 введен </w:t>
      </w:r>
      <w:hyperlink r:id="rId133" w:history="1">
        <w:r>
          <w:rPr>
            <w:color w:val="0000FF"/>
          </w:rPr>
          <w:t>Решением</w:t>
        </w:r>
      </w:hyperlink>
      <w:r>
        <w:t xml:space="preserve"> Городской Думы г. Каменска-Уральского от 29.10.2015 N 491)</w:t>
      </w:r>
    </w:p>
    <w:p w:rsidR="002A7A3F" w:rsidRDefault="002A7A3F">
      <w:pPr>
        <w:pStyle w:val="ConsPlusNormal"/>
        <w:jc w:val="both"/>
      </w:pPr>
    </w:p>
    <w:p w:rsidR="002A7A3F" w:rsidRDefault="002A7A3F">
      <w:pPr>
        <w:pStyle w:val="ConsPlusTitle"/>
        <w:ind w:firstLine="540"/>
        <w:jc w:val="both"/>
        <w:outlineLvl w:val="3"/>
      </w:pPr>
      <w:r>
        <w:t>Статья 3. Общие положения о схеме градостроительного зонирования и градостроительных регламентах</w:t>
      </w:r>
    </w:p>
    <w:p w:rsidR="002A7A3F" w:rsidRDefault="002A7A3F">
      <w:pPr>
        <w:pStyle w:val="ConsPlusNormal"/>
        <w:jc w:val="both"/>
      </w:pPr>
    </w:p>
    <w:p w:rsidR="002A7A3F" w:rsidRDefault="002A7A3F">
      <w:pPr>
        <w:pStyle w:val="ConsPlusNormal"/>
        <w:ind w:firstLine="540"/>
        <w:jc w:val="both"/>
      </w:pPr>
      <w:r>
        <w:t xml:space="preserve">1. На схемах </w:t>
      </w:r>
      <w:hyperlink w:anchor="P3636" w:history="1">
        <w:r>
          <w:rPr>
            <w:color w:val="0000FF"/>
          </w:rPr>
          <w:t>части III</w:t>
        </w:r>
      </w:hyperlink>
      <w:r>
        <w:t xml:space="preserve"> настоящих Правил выделены:</w:t>
      </w:r>
    </w:p>
    <w:p w:rsidR="002A7A3F" w:rsidRDefault="002A7A3F">
      <w:pPr>
        <w:pStyle w:val="ConsPlusNormal"/>
        <w:spacing w:before="220"/>
        <w:ind w:firstLine="540"/>
        <w:jc w:val="both"/>
      </w:pPr>
      <w:r>
        <w:t>1) территориальные зоны - на Схеме градостроительного зонирования территории;</w:t>
      </w:r>
    </w:p>
    <w:p w:rsidR="002A7A3F" w:rsidRDefault="002A7A3F">
      <w:pPr>
        <w:pStyle w:val="ConsPlusNormal"/>
        <w:spacing w:before="220"/>
        <w:ind w:firstLine="540"/>
        <w:jc w:val="both"/>
      </w:pPr>
      <w:r>
        <w:t>2) зоны с особыми условиями использования территории - на Схемах границ зон действия ограничений по условиям охраны объектов культурного наследия, границ зон действия ограничений по использованию территорий по санитарно-гигиеническим условиям, границ зон действия ограничений по условиям охраны водных объектов.</w:t>
      </w:r>
    </w:p>
    <w:p w:rsidR="002A7A3F" w:rsidRDefault="002A7A3F">
      <w:pPr>
        <w:pStyle w:val="ConsPlusNormal"/>
        <w:spacing w:before="220"/>
        <w:ind w:firstLine="540"/>
        <w:jc w:val="both"/>
      </w:pPr>
      <w:r>
        <w:t xml:space="preserve">Помимо территориальных зон и зон с особыми условиям использования территории на схемах </w:t>
      </w:r>
      <w:hyperlink w:anchor="P3636" w:history="1">
        <w:r>
          <w:rPr>
            <w:color w:val="0000FF"/>
          </w:rPr>
          <w:t>части III</w:t>
        </w:r>
      </w:hyperlink>
      <w:r>
        <w:t xml:space="preserve"> настоящих Правил обозначены иные территории, на которые в соответствии с Градостроительным </w:t>
      </w:r>
      <w:hyperlink r:id="rId134" w:history="1">
        <w:r>
          <w:rPr>
            <w:color w:val="0000FF"/>
          </w:rPr>
          <w:t>кодексом</w:t>
        </w:r>
      </w:hyperlink>
      <w:r>
        <w:t xml:space="preserve"> Российской Федерации не распространяется действие градостроительных регламентов, а также применительно к которым не устанавливаются градостроительные регламенты.</w:t>
      </w:r>
    </w:p>
    <w:p w:rsidR="002A7A3F" w:rsidRDefault="002A7A3F">
      <w:pPr>
        <w:pStyle w:val="ConsPlusNormal"/>
        <w:spacing w:before="220"/>
        <w:ind w:firstLine="540"/>
        <w:jc w:val="both"/>
      </w:pPr>
      <w:r>
        <w:t>2. Для территориальных зон настоящими Правилами устанавливаются градостроительные регламенты по видам и предельным параметрам разрешенного использования земельных участков и объектов капитального строительства. Градостроительные регламенты распространяются в равной мере на все земельные участки и объекты капитального строительства, расположенные в пределах границ территориальной зоны, обозначенной на Схеме градостроительного зонирования территории.</w:t>
      </w:r>
    </w:p>
    <w:p w:rsidR="002A7A3F" w:rsidRDefault="002A7A3F">
      <w:pPr>
        <w:pStyle w:val="ConsPlusNormal"/>
        <w:spacing w:before="220"/>
        <w:ind w:firstLine="540"/>
        <w:jc w:val="both"/>
      </w:pPr>
      <w:r>
        <w:t xml:space="preserve">3. К земельным участкам и объектам капитального строительства, расположенным в пределах зон ограничений, отображенных на Схемах границ зон действия ограничений по условиям охраны объектов культурного наследия, границ зон действия ограничений по использованию территорий по санитарно-гигиеническим условиям, границ зон действия ограничений по условиям охраны водных объектов,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w:t>
      </w:r>
      <w:hyperlink w:anchor="P3533" w:history="1">
        <w:r>
          <w:rPr>
            <w:color w:val="0000FF"/>
          </w:rPr>
          <w:t>статьях 36</w:t>
        </w:r>
      </w:hyperlink>
      <w:r>
        <w:t xml:space="preserve"> - </w:t>
      </w:r>
      <w:hyperlink w:anchor="P3591" w:history="1">
        <w:r>
          <w:rPr>
            <w:color w:val="0000FF"/>
          </w:rPr>
          <w:t>38</w:t>
        </w:r>
      </w:hyperlink>
      <w:r>
        <w:t xml:space="preserve"> настоящих Правил.</w:t>
      </w:r>
    </w:p>
    <w:p w:rsidR="002A7A3F" w:rsidRDefault="002A7A3F">
      <w:pPr>
        <w:pStyle w:val="ConsPlusNormal"/>
        <w:spacing w:before="220"/>
        <w:ind w:firstLine="540"/>
        <w:jc w:val="both"/>
      </w:pPr>
      <w:r>
        <w:t>4. Для каждого земельного участка и объекта капитального строительства (далее - объекты недвижимости) разрешенным считается такое использование, которое соответствует:</w:t>
      </w:r>
    </w:p>
    <w:p w:rsidR="002A7A3F" w:rsidRDefault="002A7A3F">
      <w:pPr>
        <w:pStyle w:val="ConsPlusNormal"/>
        <w:spacing w:before="220"/>
        <w:ind w:firstLine="540"/>
        <w:jc w:val="both"/>
      </w:pPr>
      <w:r>
        <w:t xml:space="preserve">1) градостроительным регламентам, установленным </w:t>
      </w:r>
      <w:hyperlink w:anchor="P586" w:history="1">
        <w:r>
          <w:rPr>
            <w:color w:val="0000FF"/>
          </w:rPr>
          <w:t>частью II</w:t>
        </w:r>
      </w:hyperlink>
      <w:r>
        <w:t xml:space="preserve"> настоящих Правил - в случаях, когда на такие объекты недвижимости распространяется требование градостроительного регламента;</w:t>
      </w:r>
    </w:p>
    <w:p w:rsidR="002A7A3F" w:rsidRDefault="002A7A3F">
      <w:pPr>
        <w:pStyle w:val="ConsPlusNormal"/>
        <w:spacing w:before="220"/>
        <w:ind w:firstLine="540"/>
        <w:jc w:val="both"/>
      </w:pPr>
      <w:r>
        <w:t>2) ограничениям по условиям охраны объектов культурного наследия - в случаях, когда такие объекты недвижимости расположены в границах зон действия ограничений по условиям охраны объектов культурного наследия;</w:t>
      </w:r>
    </w:p>
    <w:p w:rsidR="002A7A3F" w:rsidRDefault="002A7A3F">
      <w:pPr>
        <w:pStyle w:val="ConsPlusNormal"/>
        <w:spacing w:before="220"/>
        <w:ind w:firstLine="540"/>
        <w:jc w:val="both"/>
      </w:pPr>
      <w:r>
        <w:lastRenderedPageBreak/>
        <w:t>3) ограничениям по санитарно-гигиеническим условиям, - в случаях, когда такие объекты недвижимости расположены в границах зон действия ограничений по санитарно-гигиеническим условиям;</w:t>
      </w:r>
    </w:p>
    <w:p w:rsidR="002A7A3F" w:rsidRDefault="002A7A3F">
      <w:pPr>
        <w:pStyle w:val="ConsPlusNormal"/>
        <w:spacing w:before="220"/>
        <w:ind w:firstLine="540"/>
        <w:jc w:val="both"/>
      </w:pPr>
      <w:r>
        <w:t>4) ограничениям по условиям охраны водных объектов - в случаях, когда такие объекты недвижимости расположены в границах зон действия ограничений по условиям охраны водных объектов;</w:t>
      </w:r>
    </w:p>
    <w:p w:rsidR="002A7A3F" w:rsidRDefault="002A7A3F">
      <w:pPr>
        <w:pStyle w:val="ConsPlusNormal"/>
        <w:spacing w:before="220"/>
        <w:ind w:firstLine="540"/>
        <w:jc w:val="both"/>
      </w:pPr>
      <w:r>
        <w:t>5) иным ограничениям на использование объектов недвижимости, определенным, в том числе, муниципальными правовыми актами об установлении публичных сервитутов, договорами об установлении частных сервитутов, иными предусмотренными законодательством документами.</w:t>
      </w:r>
    </w:p>
    <w:p w:rsidR="002A7A3F" w:rsidRDefault="002A7A3F">
      <w:pPr>
        <w:pStyle w:val="ConsPlusNormal"/>
        <w:spacing w:before="220"/>
        <w:ind w:firstLine="540"/>
        <w:jc w:val="both"/>
      </w:pPr>
      <w:r>
        <w:t>5. Градостроительный регламент в части видов разрешенного использования объектов недвижимости строительства включает:</w:t>
      </w:r>
    </w:p>
    <w:p w:rsidR="002A7A3F" w:rsidRDefault="002A7A3F">
      <w:pPr>
        <w:pStyle w:val="ConsPlusNormal"/>
        <w:spacing w:before="220"/>
        <w:ind w:firstLine="540"/>
        <w:jc w:val="both"/>
      </w:pPr>
      <w:r>
        <w:t>- основные виды разрешенного использования;</w:t>
      </w:r>
    </w:p>
    <w:p w:rsidR="002A7A3F" w:rsidRDefault="002A7A3F">
      <w:pPr>
        <w:pStyle w:val="ConsPlusNormal"/>
        <w:spacing w:before="220"/>
        <w:ind w:firstLine="540"/>
        <w:jc w:val="both"/>
      </w:pPr>
      <w:r>
        <w:t>- вспомогательные виды разрешенного использования;</w:t>
      </w:r>
    </w:p>
    <w:p w:rsidR="002A7A3F" w:rsidRDefault="002A7A3F">
      <w:pPr>
        <w:pStyle w:val="ConsPlusNormal"/>
        <w:spacing w:before="220"/>
        <w:ind w:firstLine="540"/>
        <w:jc w:val="both"/>
      </w:pPr>
      <w:r>
        <w:t>- условно разрешенные виды использования;</w:t>
      </w:r>
    </w:p>
    <w:p w:rsidR="002A7A3F" w:rsidRDefault="002A7A3F">
      <w:pPr>
        <w:pStyle w:val="ConsPlusNormal"/>
        <w:spacing w:before="220"/>
        <w:ind w:firstLine="540"/>
        <w:jc w:val="both"/>
      </w:pPr>
      <w:r>
        <w:t xml:space="preserve">6. Основные виды разрешенного использования при условии соблюдения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w:t>
      </w:r>
      <w:hyperlink r:id="rId135" w:history="1">
        <w:r>
          <w:rPr>
            <w:color w:val="0000FF"/>
          </w:rPr>
          <w:t>закону</w:t>
        </w:r>
      </w:hyperlink>
      <w:r>
        <w:t xml:space="preserve"> от 27.12.2002 N 184-ФЗ "О техническом регулировании" и Градостроительному </w:t>
      </w:r>
      <w:hyperlink r:id="rId136" w:history="1">
        <w:r>
          <w:rPr>
            <w:color w:val="0000FF"/>
          </w:rPr>
          <w:t>кодексу</w:t>
        </w:r>
      </w:hyperlink>
      <w:r>
        <w:t xml:space="preserve"> Российской Федерации) не могут быть запрещены.</w:t>
      </w:r>
    </w:p>
    <w:p w:rsidR="002A7A3F" w:rsidRDefault="002A7A3F">
      <w:pPr>
        <w:pStyle w:val="ConsPlusNormal"/>
        <w:spacing w:before="220"/>
        <w:ind w:firstLine="540"/>
        <w:jc w:val="both"/>
      </w:pPr>
      <w:r>
        <w:t>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могут быть осуществимы только совместно с ними.</w:t>
      </w:r>
    </w:p>
    <w:p w:rsidR="002A7A3F" w:rsidRDefault="002A7A3F">
      <w:pPr>
        <w:pStyle w:val="ConsPlusNormal"/>
        <w:spacing w:before="220"/>
        <w:ind w:firstLine="540"/>
        <w:jc w:val="both"/>
      </w:pPr>
      <w:r>
        <w:t xml:space="preserve">Условно разрешенные виды использования требуют получения разрешения, которое принимается в порядке, установленном </w:t>
      </w:r>
      <w:hyperlink r:id="rId137" w:history="1">
        <w:r>
          <w:rPr>
            <w:color w:val="0000FF"/>
          </w:rPr>
          <w:t>статьей 39</w:t>
        </w:r>
      </w:hyperlink>
      <w:r>
        <w:t xml:space="preserve"> Градостроительного кодекса Российской Федерации и </w:t>
      </w:r>
      <w:hyperlink w:anchor="P469" w:history="1">
        <w:r>
          <w:rPr>
            <w:color w:val="0000FF"/>
          </w:rPr>
          <w:t>статьей 21</w:t>
        </w:r>
      </w:hyperlink>
      <w:r>
        <w:t xml:space="preserve"> настоящих Правил.</w:t>
      </w:r>
    </w:p>
    <w:p w:rsidR="002A7A3F" w:rsidRDefault="002A7A3F">
      <w:pPr>
        <w:pStyle w:val="ConsPlusNormal"/>
        <w:spacing w:before="220"/>
        <w:ind w:firstLine="540"/>
        <w:jc w:val="both"/>
      </w:pPr>
      <w:r>
        <w:t>7. Виды разрешенного использования объектов недвижимости, отсутствующие в градостроительных регламентах, являются запрещенными для соответствующей территориальной зоны и не могут быть разрешены, в том числе и по процедурам специальных согласований и разрешений.</w:t>
      </w:r>
    </w:p>
    <w:p w:rsidR="002A7A3F" w:rsidRDefault="002A7A3F">
      <w:pPr>
        <w:pStyle w:val="ConsPlusNormal"/>
        <w:spacing w:before="220"/>
        <w:ind w:firstLine="540"/>
        <w:jc w:val="both"/>
      </w:pPr>
      <w:r>
        <w:t>8.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применительно к территориальной зоне устанавливают:</w:t>
      </w:r>
    </w:p>
    <w:p w:rsidR="002A7A3F" w:rsidRDefault="002A7A3F">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2A7A3F" w:rsidRDefault="002A7A3F">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7A3F" w:rsidRDefault="002A7A3F">
      <w:pPr>
        <w:pStyle w:val="ConsPlusNormal"/>
        <w:spacing w:before="220"/>
        <w:ind w:firstLine="540"/>
        <w:jc w:val="both"/>
      </w:pPr>
      <w:r>
        <w:t>3) предельное количество этажей или предельную высоту зданий, строений, сооружений;</w:t>
      </w:r>
    </w:p>
    <w:p w:rsidR="002A7A3F" w:rsidRDefault="002A7A3F">
      <w:pPr>
        <w:pStyle w:val="ConsPlusNormal"/>
        <w:spacing w:before="220"/>
        <w:ind w:firstLine="540"/>
        <w:jc w:val="both"/>
      </w:pPr>
      <w: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lastRenderedPageBreak/>
        <w:t>площади земельного участка;</w:t>
      </w:r>
    </w:p>
    <w:p w:rsidR="002A7A3F" w:rsidRDefault="002A7A3F">
      <w:pPr>
        <w:pStyle w:val="ConsPlusNormal"/>
        <w:spacing w:before="220"/>
        <w:ind w:firstLine="540"/>
        <w:jc w:val="both"/>
      </w:pPr>
      <w:r>
        <w:t xml:space="preserve">5) иные параметры разрешенного строительства, реконструкции объектов капитального строительства, указанные в </w:t>
      </w:r>
      <w:hyperlink w:anchor="P673" w:history="1">
        <w:r>
          <w:rPr>
            <w:color w:val="0000FF"/>
          </w:rPr>
          <w:t>статье 27</w:t>
        </w:r>
      </w:hyperlink>
      <w:r>
        <w:t xml:space="preserve"> настоящих Правил.</w:t>
      </w:r>
    </w:p>
    <w:p w:rsidR="002A7A3F" w:rsidRDefault="002A7A3F">
      <w:pPr>
        <w:pStyle w:val="ConsPlusNormal"/>
        <w:spacing w:before="220"/>
        <w:ind w:firstLine="540"/>
        <w:jc w:val="both"/>
      </w:pPr>
      <w:r>
        <w:t>Количество видов предельных параметров разрешенного строительства, реконструкции объектов капитального строительства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A7A3F" w:rsidRDefault="002A7A3F">
      <w:pPr>
        <w:pStyle w:val="ConsPlusNormal"/>
        <w:jc w:val="both"/>
      </w:pPr>
      <w:r>
        <w:t xml:space="preserve">(п. 8 в ред. </w:t>
      </w:r>
      <w:hyperlink r:id="rId138" w:history="1">
        <w:r>
          <w:rPr>
            <w:color w:val="0000FF"/>
          </w:rPr>
          <w:t>Решения</w:t>
        </w:r>
      </w:hyperlink>
      <w:r>
        <w:t xml:space="preserve"> Городской Думы г. Каменска-Уральского от 26.04.2017 N 130)</w:t>
      </w:r>
    </w:p>
    <w:p w:rsidR="002A7A3F" w:rsidRDefault="002A7A3F">
      <w:pPr>
        <w:pStyle w:val="ConsPlusNormal"/>
        <w:spacing w:before="220"/>
        <w:ind w:firstLine="540"/>
        <w:jc w:val="both"/>
      </w:pPr>
      <w:r>
        <w:t xml:space="preserve">9. Инженерно-технические объекты, сооружения и коммуникации, обеспечивающие реализацию разрешенного использования объектов недвижимости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w:t>
      </w:r>
      <w:hyperlink r:id="rId139" w:history="1">
        <w:r>
          <w:rPr>
            <w:color w:val="0000FF"/>
          </w:rPr>
          <w:t>закону</w:t>
        </w:r>
      </w:hyperlink>
      <w:r>
        <w:t xml:space="preserve"> от 27.12.2002 N 184-ФЗ "О техническом регулировании" и Градостроительному </w:t>
      </w:r>
      <w:hyperlink r:id="rId140" w:history="1">
        <w:r>
          <w:rPr>
            <w:color w:val="0000FF"/>
          </w:rPr>
          <w:t>кодексу</w:t>
        </w:r>
      </w:hyperlink>
      <w:r>
        <w:t xml:space="preserve"> Российской Федерации).</w:t>
      </w:r>
    </w:p>
    <w:p w:rsidR="002A7A3F" w:rsidRDefault="002A7A3F">
      <w:pPr>
        <w:pStyle w:val="ConsPlusNormal"/>
        <w:spacing w:before="220"/>
        <w:ind w:firstLine="540"/>
        <w:jc w:val="both"/>
      </w:pPr>
      <w:r>
        <w:t>Инженерно-технические объекты, сооружения, предназначенные для обеспечения функционирования и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2A7A3F" w:rsidRDefault="002A7A3F">
      <w:pPr>
        <w:pStyle w:val="ConsPlusNormal"/>
        <w:jc w:val="both"/>
      </w:pPr>
    </w:p>
    <w:p w:rsidR="002A7A3F" w:rsidRDefault="002A7A3F">
      <w:pPr>
        <w:pStyle w:val="ConsPlusTitle"/>
        <w:ind w:firstLine="540"/>
        <w:jc w:val="both"/>
        <w:outlineLvl w:val="3"/>
      </w:pPr>
      <w:r>
        <w:t>Статья 3.1. Регулирование землепользования и застройки органами местного самоуправления</w:t>
      </w:r>
    </w:p>
    <w:p w:rsidR="002A7A3F" w:rsidRDefault="002A7A3F">
      <w:pPr>
        <w:pStyle w:val="ConsPlusNormal"/>
        <w:ind w:firstLine="540"/>
        <w:jc w:val="both"/>
      </w:pPr>
      <w:r>
        <w:t xml:space="preserve">(введена </w:t>
      </w:r>
      <w:hyperlink r:id="rId141" w:history="1">
        <w:r>
          <w:rPr>
            <w:color w:val="0000FF"/>
          </w:rPr>
          <w:t>Решением</w:t>
        </w:r>
      </w:hyperlink>
      <w:r>
        <w:t xml:space="preserve"> Городской Думы г. Каменска-Уральского от 16.11.2016 N 41)</w:t>
      </w:r>
    </w:p>
    <w:p w:rsidR="002A7A3F" w:rsidRDefault="002A7A3F">
      <w:pPr>
        <w:pStyle w:val="ConsPlusNormal"/>
        <w:jc w:val="both"/>
      </w:pPr>
    </w:p>
    <w:p w:rsidR="002A7A3F" w:rsidRDefault="002A7A3F">
      <w:pPr>
        <w:pStyle w:val="ConsPlusNormal"/>
        <w:ind w:firstLine="540"/>
        <w:jc w:val="both"/>
      </w:pPr>
      <w:bookmarkStart w:id="4" w:name="P206"/>
      <w:bookmarkEnd w:id="4"/>
      <w:r>
        <w:t>1. Органами местного самоуправления, осуществляющими деятельность по регулированию землепользования и застройки на территории муниципального образования город Каменск-Уральский, являются:</w:t>
      </w:r>
    </w:p>
    <w:p w:rsidR="002A7A3F" w:rsidRDefault="002A7A3F">
      <w:pPr>
        <w:pStyle w:val="ConsPlusNormal"/>
        <w:spacing w:before="220"/>
        <w:ind w:firstLine="540"/>
        <w:jc w:val="both"/>
      </w:pPr>
      <w:r>
        <w:t>- Городская Дума города Каменска-Уральского;</w:t>
      </w:r>
    </w:p>
    <w:p w:rsidR="002A7A3F" w:rsidRDefault="002A7A3F">
      <w:pPr>
        <w:pStyle w:val="ConsPlusNormal"/>
        <w:spacing w:before="220"/>
        <w:ind w:firstLine="540"/>
        <w:jc w:val="both"/>
      </w:pPr>
      <w:r>
        <w:t>- глава города Каменска-Уральского;</w:t>
      </w:r>
    </w:p>
    <w:p w:rsidR="002A7A3F" w:rsidRDefault="002A7A3F">
      <w:pPr>
        <w:pStyle w:val="ConsPlusNormal"/>
        <w:spacing w:before="220"/>
        <w:ind w:firstLine="540"/>
        <w:jc w:val="both"/>
      </w:pPr>
      <w:r>
        <w:t>- Администрация города Каменска-Уральского;</w:t>
      </w:r>
    </w:p>
    <w:p w:rsidR="002A7A3F" w:rsidRDefault="002A7A3F">
      <w:pPr>
        <w:pStyle w:val="ConsPlusNormal"/>
        <w:spacing w:before="220"/>
        <w:ind w:firstLine="540"/>
        <w:jc w:val="both"/>
      </w:pPr>
      <w:r>
        <w:t>- орган местного самоуправления "Комитет по архитектуре и градостроительству города Каменска-Уральского".</w:t>
      </w:r>
    </w:p>
    <w:p w:rsidR="002A7A3F" w:rsidRDefault="002A7A3F">
      <w:pPr>
        <w:pStyle w:val="ConsPlusNormal"/>
        <w:spacing w:before="220"/>
        <w:ind w:firstLine="540"/>
        <w:jc w:val="both"/>
      </w:pPr>
      <w:r>
        <w:t xml:space="preserve">2. Органы местного самоуправления, указанные в </w:t>
      </w:r>
      <w:hyperlink w:anchor="P206" w:history="1">
        <w:r>
          <w:rPr>
            <w:color w:val="0000FF"/>
          </w:rPr>
          <w:t>пункте 1</w:t>
        </w:r>
      </w:hyperlink>
      <w:r>
        <w:t xml:space="preserve"> настоящей статьи, осуществляют деятельность по регулированию землепользования и застройки в пределах своих полномочий, установленных Градостроительным </w:t>
      </w:r>
      <w:hyperlink r:id="rId142" w:history="1">
        <w:r>
          <w:rPr>
            <w:color w:val="0000FF"/>
          </w:rPr>
          <w:t>кодексом</w:t>
        </w:r>
      </w:hyperlink>
      <w:r>
        <w:t xml:space="preserve"> Российской Федерации, федеральными законами и законами Свердловской области, настоящими Правилами, муниципальными правовыми актами.</w:t>
      </w:r>
    </w:p>
    <w:p w:rsidR="002A7A3F" w:rsidRDefault="002A7A3F">
      <w:pPr>
        <w:pStyle w:val="ConsPlusNormal"/>
        <w:spacing w:before="220"/>
        <w:ind w:firstLine="540"/>
        <w:jc w:val="both"/>
      </w:pPr>
      <w:r>
        <w:t xml:space="preserve">3. Коллегиальным совещательным органом по вопросам регулирования землепользования и застройки на территории муниципального образования город Каменск-Уральский является Комиссия по подготовке проекта "Правила землепользования и застройки муниципального образования город Каменск-Уральский", которая осуществляет свои полномочия в соответствии с Градостроительным </w:t>
      </w:r>
      <w:hyperlink r:id="rId143" w:history="1">
        <w:r>
          <w:rPr>
            <w:color w:val="0000FF"/>
          </w:rPr>
          <w:t>кодексом</w:t>
        </w:r>
      </w:hyperlink>
      <w:r>
        <w:t xml:space="preserve"> Российской Федерации, настоящими Правилами, </w:t>
      </w:r>
      <w:hyperlink r:id="rId144" w:history="1">
        <w:r>
          <w:rPr>
            <w:color w:val="0000FF"/>
          </w:rPr>
          <w:t>Положением</w:t>
        </w:r>
      </w:hyperlink>
      <w:r>
        <w:t xml:space="preserve"> о Комиссии, утверждаемым Постановлением Администрации города Каменска-Уральского.</w:t>
      </w:r>
    </w:p>
    <w:p w:rsidR="002A7A3F" w:rsidRDefault="002A7A3F">
      <w:pPr>
        <w:pStyle w:val="ConsPlusNormal"/>
        <w:jc w:val="both"/>
      </w:pPr>
    </w:p>
    <w:p w:rsidR="002A7A3F" w:rsidRDefault="002A7A3F">
      <w:pPr>
        <w:pStyle w:val="ConsPlusTitle"/>
        <w:jc w:val="center"/>
        <w:outlineLvl w:val="2"/>
      </w:pPr>
      <w:r>
        <w:t>Глава 2. ДОКУМЕНТАЦИЯ ПО ПЛАНИРОВКЕ ТЕРРИТОРИИ</w:t>
      </w:r>
    </w:p>
    <w:p w:rsidR="002A7A3F" w:rsidRDefault="002A7A3F">
      <w:pPr>
        <w:pStyle w:val="ConsPlusNormal"/>
        <w:jc w:val="both"/>
      </w:pPr>
    </w:p>
    <w:p w:rsidR="002A7A3F" w:rsidRDefault="002A7A3F">
      <w:pPr>
        <w:pStyle w:val="ConsPlusTitle"/>
        <w:ind w:firstLine="540"/>
        <w:jc w:val="both"/>
        <w:outlineLvl w:val="3"/>
      </w:pPr>
      <w:r>
        <w:t>Статья 4. Назначение, виды и состав документации по планировке территории</w:t>
      </w:r>
    </w:p>
    <w:p w:rsidR="002A7A3F" w:rsidRDefault="002A7A3F">
      <w:pPr>
        <w:pStyle w:val="ConsPlusNormal"/>
        <w:jc w:val="both"/>
      </w:pPr>
    </w:p>
    <w:p w:rsidR="002A7A3F" w:rsidRDefault="002A7A3F">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размещения и строительства линейных объектов.</w:t>
      </w:r>
    </w:p>
    <w:p w:rsidR="002A7A3F" w:rsidRDefault="002A7A3F">
      <w:pPr>
        <w:pStyle w:val="ConsPlusNormal"/>
        <w:spacing w:before="220"/>
        <w:ind w:firstLine="540"/>
        <w:jc w:val="both"/>
      </w:pPr>
      <w: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 в виде:</w:t>
      </w:r>
    </w:p>
    <w:p w:rsidR="002A7A3F" w:rsidRDefault="002A7A3F">
      <w:pPr>
        <w:pStyle w:val="ConsPlusNormal"/>
        <w:spacing w:before="220"/>
        <w:ind w:firstLine="540"/>
        <w:jc w:val="both"/>
      </w:pPr>
      <w:r>
        <w:t>1) проектов планировки территории без проектов межевания в их составе;</w:t>
      </w:r>
    </w:p>
    <w:p w:rsidR="002A7A3F" w:rsidRDefault="002A7A3F">
      <w:pPr>
        <w:pStyle w:val="ConsPlusNormal"/>
        <w:spacing w:before="220"/>
        <w:ind w:firstLine="540"/>
        <w:jc w:val="both"/>
      </w:pPr>
      <w:r>
        <w:t>2) проектов планировки территории с проектами межевания в их составе;</w:t>
      </w:r>
    </w:p>
    <w:p w:rsidR="002A7A3F" w:rsidRDefault="002A7A3F">
      <w:pPr>
        <w:pStyle w:val="ConsPlusNormal"/>
        <w:spacing w:before="220"/>
        <w:ind w:firstLine="540"/>
        <w:jc w:val="both"/>
      </w:pPr>
      <w:r>
        <w:t>3) проектов межевания территории в виде самостоятельного документа вне состава проектов планировки территории.</w:t>
      </w:r>
    </w:p>
    <w:p w:rsidR="002A7A3F" w:rsidRDefault="002A7A3F">
      <w:pPr>
        <w:pStyle w:val="ConsPlusNormal"/>
        <w:spacing w:before="220"/>
        <w:ind w:firstLine="540"/>
        <w:jc w:val="both"/>
      </w:pPr>
      <w:r>
        <w:t>В составе проектов межевания территории осуществляется подготовка градостроительных планов земельных участков.</w:t>
      </w:r>
    </w:p>
    <w:p w:rsidR="002A7A3F" w:rsidRDefault="002A7A3F">
      <w:pPr>
        <w:pStyle w:val="ConsPlusNormal"/>
        <w:spacing w:before="220"/>
        <w:ind w:firstLine="540"/>
        <w:jc w:val="both"/>
      </w:pPr>
      <w:r>
        <w:t>3. Решения о разработке документации по планировке территории применительно к конкретным ситуациям принимаются главой администрации города с учетом характеристик планируемого развития конкретной территории, а также следующих особенностей:</w:t>
      </w:r>
    </w:p>
    <w:p w:rsidR="002A7A3F" w:rsidRDefault="002A7A3F">
      <w:pPr>
        <w:pStyle w:val="ConsPlusNormal"/>
        <w:spacing w:before="220"/>
        <w:ind w:firstLine="540"/>
        <w:jc w:val="both"/>
      </w:pPr>
      <w:bookmarkStart w:id="5" w:name="P225"/>
      <w:bookmarkEnd w:id="5"/>
      <w:r>
        <w:t>1) проекты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2A7A3F" w:rsidRDefault="002A7A3F">
      <w:pPr>
        <w:pStyle w:val="ConsPlusNormal"/>
        <w:spacing w:before="220"/>
        <w:ind w:firstLine="540"/>
        <w:jc w:val="both"/>
      </w:pPr>
      <w:r>
        <w:t>а) границы элементов планировочной структуры территории (кварталов, микрорайонов, иных элементов),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2A7A3F" w:rsidRDefault="002A7A3F">
      <w:pPr>
        <w:pStyle w:val="ConsPlusNormal"/>
        <w:spacing w:before="220"/>
        <w:ind w:firstLine="540"/>
        <w:jc w:val="both"/>
      </w:pPr>
      <w:r>
        <w:t>б) границы территорий общего пользования и земельных участков линейных объектов без определения границ иных земельных участков;</w:t>
      </w:r>
    </w:p>
    <w:p w:rsidR="002A7A3F" w:rsidRDefault="002A7A3F">
      <w:pPr>
        <w:pStyle w:val="ConsPlusNormal"/>
        <w:spacing w:before="220"/>
        <w:ind w:firstLine="540"/>
        <w:jc w:val="both"/>
      </w:pPr>
      <w:r>
        <w:t xml:space="preserve">2) проекты планировки территории с проектами межевания в их составе разрабатываются в случаях, когда помимо границ, указанных в </w:t>
      </w:r>
      <w:hyperlink w:anchor="P225" w:history="1">
        <w:r>
          <w:rPr>
            <w:color w:val="0000FF"/>
          </w:rPr>
          <w:t>подпункте 1</w:t>
        </w:r>
      </w:hyperlink>
      <w:r>
        <w:t xml:space="preserve"> настоящего пункта, а также помимо подготовки градостроительных планов вновь образуемых, изменяемых земельных участков, необходимо определить, изменить:</w:t>
      </w:r>
    </w:p>
    <w:p w:rsidR="002A7A3F" w:rsidRDefault="002A7A3F">
      <w:pPr>
        <w:pStyle w:val="ConsPlusNormal"/>
        <w:spacing w:before="220"/>
        <w:ind w:firstLine="540"/>
        <w:jc w:val="both"/>
      </w:pPr>
      <w:r>
        <w:t>а) границы земельных участков, которые не являются земельными участками в составе территорий общего пользования;</w:t>
      </w:r>
    </w:p>
    <w:p w:rsidR="002A7A3F" w:rsidRDefault="002A7A3F">
      <w:pPr>
        <w:pStyle w:val="ConsPlusNormal"/>
        <w:spacing w:before="220"/>
        <w:ind w:firstLine="540"/>
        <w:jc w:val="both"/>
      </w:pPr>
      <w:r>
        <w:t>б) границы зон планируемого размещения объектов капитального строительства для реализации государственных или муниципальных нужд;</w:t>
      </w:r>
    </w:p>
    <w:p w:rsidR="002A7A3F" w:rsidRDefault="002A7A3F">
      <w:pPr>
        <w:pStyle w:val="ConsPlusNormal"/>
        <w:spacing w:before="220"/>
        <w:ind w:firstLine="540"/>
        <w:jc w:val="both"/>
      </w:pPr>
      <w:r>
        <w:t>в) границы зон действия публичных сервитутов;</w:t>
      </w:r>
    </w:p>
    <w:p w:rsidR="002A7A3F" w:rsidRDefault="002A7A3F">
      <w:pPr>
        <w:pStyle w:val="ConsPlusNormal"/>
        <w:spacing w:before="220"/>
        <w:ind w:firstLine="540"/>
        <w:jc w:val="both"/>
      </w:pPr>
      <w:r>
        <w:t>3) проекты межевания территории в виде самостоятельного документа вне состава проектов планировки территории с градостроительными планами или без них разрабатываются в пределах красных линий, определяющих границы элементов планировочной структуры территории (ранее установленных проектами планировки), -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2A7A3F" w:rsidRDefault="002A7A3F">
      <w:pPr>
        <w:pStyle w:val="ConsPlusNormal"/>
        <w:spacing w:before="220"/>
        <w:ind w:firstLine="540"/>
        <w:jc w:val="both"/>
      </w:pPr>
      <w:r>
        <w:lastRenderedPageBreak/>
        <w:t>4.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реконструкцию или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градостроительными планами земельных участков.</w:t>
      </w:r>
    </w:p>
    <w:p w:rsidR="002A7A3F" w:rsidRDefault="002A7A3F">
      <w:pPr>
        <w:pStyle w:val="ConsPlusNormal"/>
        <w:spacing w:before="220"/>
        <w:ind w:firstLine="540"/>
        <w:jc w:val="both"/>
      </w:pPr>
      <w:r>
        <w:t>В указанных случаях планировка территории не осуществляется, границы земельных участков не устанавливаются, а градостроительные планы земельных участков подготавливаются с использованием кадастровых паспортов земельных участков.</w:t>
      </w:r>
    </w:p>
    <w:p w:rsidR="002A7A3F" w:rsidRDefault="002A7A3F">
      <w:pPr>
        <w:pStyle w:val="ConsPlusNormal"/>
        <w:spacing w:before="220"/>
        <w:ind w:firstLine="540"/>
        <w:jc w:val="both"/>
      </w:pPr>
      <w:r>
        <w:t>5. Посредством документации по планировке территории определяются:</w:t>
      </w:r>
    </w:p>
    <w:p w:rsidR="002A7A3F" w:rsidRDefault="002A7A3F">
      <w:pPr>
        <w:pStyle w:val="ConsPlusNormal"/>
        <w:spacing w:before="220"/>
        <w:ind w:firstLine="540"/>
        <w:jc w:val="both"/>
      </w:pPr>
      <w: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2A7A3F" w:rsidRDefault="002A7A3F">
      <w:pPr>
        <w:pStyle w:val="ConsPlusNormal"/>
        <w:spacing w:before="220"/>
        <w:ind w:firstLine="540"/>
        <w:jc w:val="both"/>
      </w:pPr>
      <w:r>
        <w:t>2) линии градостроительного регулирования, в том числе:</w:t>
      </w:r>
    </w:p>
    <w:p w:rsidR="002A7A3F" w:rsidRDefault="002A7A3F">
      <w:pPr>
        <w:pStyle w:val="ConsPlusNormal"/>
        <w:spacing w:before="220"/>
        <w:ind w:firstLine="540"/>
        <w:jc w:val="both"/>
      </w:pPr>
      <w:r>
        <w:t>а) красные линии, отграничивающие территории общего пользования от иных территорий и (или) обозначающие элементы планировочной структуры;</w:t>
      </w:r>
    </w:p>
    <w:p w:rsidR="002A7A3F" w:rsidRDefault="002A7A3F">
      <w:pPr>
        <w:pStyle w:val="ConsPlusNormal"/>
        <w:spacing w:before="220"/>
        <w:ind w:firstLine="540"/>
        <w:jc w:val="both"/>
      </w:pPr>
      <w:r>
        <w:t>б) линии регулирования застройки, если параметры их расположения не определены градостроительными регламентами в составе настоящих Правил;</w:t>
      </w:r>
    </w:p>
    <w:p w:rsidR="002A7A3F" w:rsidRDefault="002A7A3F">
      <w:pPr>
        <w:pStyle w:val="ConsPlusNormal"/>
        <w:spacing w:before="220"/>
        <w:ind w:firstLine="540"/>
        <w:jc w:val="both"/>
      </w:pPr>
      <w: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соответствующим видам линейных объектов;</w:t>
      </w:r>
    </w:p>
    <w:p w:rsidR="002A7A3F" w:rsidRDefault="002A7A3F">
      <w:pPr>
        <w:pStyle w:val="ConsPlusNormal"/>
        <w:spacing w:before="220"/>
        <w:ind w:firstLine="540"/>
        <w:jc w:val="both"/>
      </w:pPr>
      <w:r>
        <w:t>г) границы зон с особыми условиями использования территории;</w:t>
      </w:r>
    </w:p>
    <w:p w:rsidR="002A7A3F" w:rsidRDefault="002A7A3F">
      <w:pPr>
        <w:pStyle w:val="ConsPlusNormal"/>
        <w:spacing w:before="220"/>
        <w:ind w:firstLine="540"/>
        <w:jc w:val="both"/>
      </w:pPr>
      <w:r>
        <w:t>д) границы земельных участков, планируемых к резервированию либо изъятию для государственных или муниципальных нужд;</w:t>
      </w:r>
    </w:p>
    <w:p w:rsidR="002A7A3F" w:rsidRDefault="002A7A3F">
      <w:pPr>
        <w:pStyle w:val="ConsPlusNormal"/>
        <w:spacing w:before="220"/>
        <w:ind w:firstLine="540"/>
        <w:jc w:val="both"/>
      </w:pPr>
      <w:r>
        <w:t>е) границы земельных участков, планируемых для предоставления физическим или юридическим лицам для строительства;</w:t>
      </w:r>
    </w:p>
    <w:p w:rsidR="002A7A3F" w:rsidRDefault="002A7A3F">
      <w:pPr>
        <w:pStyle w:val="ConsPlusNormal"/>
        <w:spacing w:before="220"/>
        <w:ind w:firstLine="540"/>
        <w:jc w:val="both"/>
      </w:pPr>
      <w:r>
        <w:t>ж) границы земельных участков на территориях существующей застройки, не разделенных на земельные участки, в том числе земельных участков под многоквартирными жилыми домами;</w:t>
      </w:r>
    </w:p>
    <w:p w:rsidR="002A7A3F" w:rsidRDefault="002A7A3F">
      <w:pPr>
        <w:pStyle w:val="ConsPlusNormal"/>
        <w:spacing w:before="220"/>
        <w:ind w:firstLine="540"/>
        <w:jc w:val="both"/>
      </w:pPr>
      <w:r>
        <w:t>з) границы территорий, в отношении которых принимается решение о развитии застроенных территорий, а также границы земельных участков в пределах таких территорий.</w:t>
      </w:r>
    </w:p>
    <w:p w:rsidR="002A7A3F" w:rsidRDefault="002A7A3F">
      <w:pPr>
        <w:pStyle w:val="ConsPlusNormal"/>
        <w:spacing w:before="220"/>
        <w:ind w:firstLine="540"/>
        <w:jc w:val="both"/>
      </w:pPr>
      <w:r>
        <w:t xml:space="preserve">6. Состав, порядок подготовки, согласования, обсуждения и утверждения документации по планировке территории определяется </w:t>
      </w:r>
      <w:hyperlink r:id="rId145" w:history="1">
        <w:r>
          <w:rPr>
            <w:color w:val="0000FF"/>
          </w:rPr>
          <w:t>главой 5</w:t>
        </w:r>
      </w:hyperlink>
      <w:r>
        <w:t xml:space="preserve"> Градостроительного кодекса Российской Федерации с учетом положений настоящих Правил и Порядка подготовки и утверждения документации по планировке территории муниципального образования город Каменск-Уральский, утвержденного </w:t>
      </w:r>
      <w:hyperlink r:id="rId146" w:history="1">
        <w:r>
          <w:rPr>
            <w:color w:val="0000FF"/>
          </w:rPr>
          <w:t>Постановлением</w:t>
        </w:r>
      </w:hyperlink>
      <w:r>
        <w:t xml:space="preserve"> главы города от 29.02.2008 N 198.</w:t>
      </w:r>
    </w:p>
    <w:p w:rsidR="002A7A3F" w:rsidRDefault="002A7A3F">
      <w:pPr>
        <w:pStyle w:val="ConsPlusNormal"/>
        <w:jc w:val="both"/>
      </w:pPr>
    </w:p>
    <w:p w:rsidR="002A7A3F" w:rsidRDefault="002A7A3F">
      <w:pPr>
        <w:pStyle w:val="ConsPlusTitle"/>
        <w:ind w:firstLine="540"/>
        <w:jc w:val="both"/>
        <w:outlineLvl w:val="3"/>
      </w:pPr>
      <w:r>
        <w:t>Статья 5. Градостроительные планы земельных участков</w:t>
      </w:r>
    </w:p>
    <w:p w:rsidR="002A7A3F" w:rsidRDefault="002A7A3F">
      <w:pPr>
        <w:pStyle w:val="ConsPlusNormal"/>
        <w:jc w:val="both"/>
      </w:pPr>
    </w:p>
    <w:p w:rsidR="002A7A3F" w:rsidRDefault="002A7A3F">
      <w:pPr>
        <w:pStyle w:val="ConsPlusNormal"/>
        <w:ind w:firstLine="540"/>
        <w:jc w:val="both"/>
      </w:pPr>
      <w:r>
        <w:t xml:space="preserve">1. Назначение и содержание градостроительных планов земельных участков определяется Градостроительным </w:t>
      </w:r>
      <w:hyperlink r:id="rId147" w:history="1">
        <w:r>
          <w:rPr>
            <w:color w:val="0000FF"/>
          </w:rPr>
          <w:t>кодексом</w:t>
        </w:r>
      </w:hyperlink>
      <w:r>
        <w:t xml:space="preserve"> Российской Федерации. Форма градостроительного плана земельного участка определяется Правительством Российской Федерации.</w:t>
      </w:r>
    </w:p>
    <w:p w:rsidR="002A7A3F" w:rsidRDefault="002A7A3F">
      <w:pPr>
        <w:pStyle w:val="ConsPlusNormal"/>
        <w:spacing w:before="220"/>
        <w:ind w:firstLine="540"/>
        <w:jc w:val="both"/>
      </w:pPr>
      <w:r>
        <w:lastRenderedPageBreak/>
        <w:t>2. Градостроительные планы земельных участков, подготовленные в составе документации по планировке территории, утверждаются главой администрации города.</w:t>
      </w:r>
    </w:p>
    <w:p w:rsidR="002A7A3F" w:rsidRDefault="002A7A3F">
      <w:pPr>
        <w:pStyle w:val="ConsPlusNormal"/>
        <w:spacing w:before="220"/>
        <w:ind w:firstLine="540"/>
        <w:jc w:val="both"/>
      </w:pPr>
      <w:r>
        <w:t>Градостроительные планы земельных участков, подготовленные в виде отдельного документа вне состава проектов межевания территории утверждаются председателем Комитета по архитектуре и градостроительству.</w:t>
      </w:r>
    </w:p>
    <w:p w:rsidR="002A7A3F" w:rsidRDefault="002A7A3F">
      <w:pPr>
        <w:pStyle w:val="ConsPlusNormal"/>
        <w:spacing w:before="220"/>
        <w:ind w:firstLine="540"/>
        <w:jc w:val="both"/>
      </w:pPr>
      <w:r>
        <w:t>3. В градостроительных планах земельных участков указываются:</w:t>
      </w:r>
    </w:p>
    <w:p w:rsidR="002A7A3F" w:rsidRDefault="002A7A3F">
      <w:pPr>
        <w:pStyle w:val="ConsPlusNormal"/>
        <w:spacing w:before="220"/>
        <w:ind w:firstLine="540"/>
        <w:jc w:val="both"/>
      </w:pPr>
      <w:r>
        <w:t>1)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паспортов земельных участков в случаях, когда градостроительные планы земельных участков подготавливаются в виде отдельного документа вне состава проектов межевания территории;</w:t>
      </w:r>
    </w:p>
    <w:p w:rsidR="002A7A3F" w:rsidRDefault="002A7A3F">
      <w:pPr>
        <w:pStyle w:val="ConsPlusNormal"/>
        <w:spacing w:before="220"/>
        <w:ind w:firstLine="540"/>
        <w:jc w:val="both"/>
      </w:pPr>
      <w:r>
        <w:t>2) границы зон действия публичных сервитутов;</w:t>
      </w:r>
    </w:p>
    <w:p w:rsidR="002A7A3F" w:rsidRDefault="002A7A3F">
      <w:pPr>
        <w:pStyle w:val="ConsPlusNormal"/>
        <w:spacing w:before="220"/>
        <w:ind w:firstLine="540"/>
        <w:jc w:val="both"/>
      </w:pPr>
      <w: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7A3F" w:rsidRDefault="002A7A3F">
      <w:pPr>
        <w:pStyle w:val="ConsPlusNormal"/>
        <w:spacing w:before="220"/>
        <w:ind w:firstLine="540"/>
        <w:jc w:val="both"/>
      </w:pPr>
      <w: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2A7A3F" w:rsidRDefault="002A7A3F">
      <w:pPr>
        <w:pStyle w:val="ConsPlusNormal"/>
        <w:spacing w:before="220"/>
        <w:ind w:firstLine="540"/>
        <w:jc w:val="both"/>
      </w:pPr>
      <w: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2A7A3F" w:rsidRDefault="002A7A3F">
      <w:pPr>
        <w:pStyle w:val="ConsPlusNormal"/>
        <w:spacing w:before="220"/>
        <w:ind w:firstLine="540"/>
        <w:jc w:val="both"/>
      </w:pPr>
      <w:r>
        <w:t>6) информация о расположенных в границах земельного участка объектах капитального строительства, в том числе, не соответствующих градостроительному регламенту;</w:t>
      </w:r>
    </w:p>
    <w:p w:rsidR="002A7A3F" w:rsidRDefault="002A7A3F">
      <w:pPr>
        <w:pStyle w:val="ConsPlusNormal"/>
        <w:spacing w:before="220"/>
        <w:ind w:firstLine="540"/>
        <w:jc w:val="both"/>
      </w:pPr>
      <w:r>
        <w:t>7) информация о технических условиях подключения объектов капитального строительства к сетям инженерно-технического обеспечения;</w:t>
      </w:r>
    </w:p>
    <w:p w:rsidR="002A7A3F" w:rsidRDefault="002A7A3F">
      <w:pPr>
        <w:pStyle w:val="ConsPlusNormal"/>
        <w:spacing w:before="220"/>
        <w:ind w:firstLine="540"/>
        <w:jc w:val="both"/>
      </w:pPr>
      <w:r>
        <w:t>8) границы зон планируемого размещения объектов капитального строительства для государственных или муниципальных нужд, утвержденные в составе документации по планировке территории.</w:t>
      </w:r>
    </w:p>
    <w:p w:rsidR="002A7A3F" w:rsidRDefault="002A7A3F">
      <w:pPr>
        <w:pStyle w:val="ConsPlusNormal"/>
        <w:spacing w:before="220"/>
        <w:ind w:firstLine="540"/>
        <w:jc w:val="both"/>
      </w:pPr>
      <w:r>
        <w:t>4.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2A7A3F" w:rsidRDefault="002A7A3F">
      <w:pPr>
        <w:pStyle w:val="ConsPlusNormal"/>
        <w:spacing w:before="220"/>
        <w:ind w:firstLine="540"/>
        <w:jc w:val="both"/>
      </w:pPr>
      <w:r>
        <w:t>5. Градостроительные планы земельных участков являются основанием для:</w:t>
      </w:r>
    </w:p>
    <w:p w:rsidR="002A7A3F" w:rsidRDefault="002A7A3F">
      <w:pPr>
        <w:pStyle w:val="ConsPlusNormal"/>
        <w:spacing w:before="220"/>
        <w:ind w:firstLine="540"/>
        <w:jc w:val="both"/>
      </w:pPr>
      <w:r>
        <w:t>- подготовки проектной документации для строительства, реконструкции объектов капитального строительства, за исключением подготовки проектной документации линейного объекта на основании проекта планировки территории и проекта межевания территории;</w:t>
      </w:r>
    </w:p>
    <w:p w:rsidR="002A7A3F" w:rsidRDefault="002A7A3F">
      <w:pPr>
        <w:pStyle w:val="ConsPlusNormal"/>
        <w:spacing w:before="220"/>
        <w:ind w:firstLine="540"/>
        <w:jc w:val="both"/>
      </w:pPr>
      <w:r>
        <w:t>- выдачи разрешений на строительство, за исключением случаев выдачи разрешений на строительство линейных объектов;</w:t>
      </w:r>
    </w:p>
    <w:p w:rsidR="002A7A3F" w:rsidRDefault="002A7A3F">
      <w:pPr>
        <w:pStyle w:val="ConsPlusNormal"/>
        <w:spacing w:before="220"/>
        <w:ind w:firstLine="540"/>
        <w:jc w:val="both"/>
      </w:pPr>
      <w:r>
        <w:t xml:space="preserve">- выдачи разрешений на ввод объектов в эксплуатацию, за исключением случаев выдачи </w:t>
      </w:r>
      <w:r>
        <w:lastRenderedPageBreak/>
        <w:t>разрешений на ввод объектов в эксплуатацию линейных объектов.</w:t>
      </w:r>
    </w:p>
    <w:p w:rsidR="002A7A3F" w:rsidRDefault="002A7A3F">
      <w:pPr>
        <w:pStyle w:val="ConsPlusNormal"/>
        <w:jc w:val="both"/>
      </w:pPr>
      <w:r>
        <w:t xml:space="preserve">(п. 5 в ред. </w:t>
      </w:r>
      <w:hyperlink r:id="rId148" w:history="1">
        <w:r>
          <w:rPr>
            <w:color w:val="0000FF"/>
          </w:rPr>
          <w:t>Решения</w:t>
        </w:r>
      </w:hyperlink>
      <w:r>
        <w:t xml:space="preserve"> Городской Думы г. Каменска-Уральского от 23.11.2011 N 432)</w:t>
      </w:r>
    </w:p>
    <w:p w:rsidR="002A7A3F" w:rsidRDefault="002A7A3F">
      <w:pPr>
        <w:pStyle w:val="ConsPlusNormal"/>
        <w:jc w:val="both"/>
      </w:pPr>
    </w:p>
    <w:p w:rsidR="002A7A3F" w:rsidRDefault="002A7A3F">
      <w:pPr>
        <w:pStyle w:val="ConsPlusTitle"/>
        <w:jc w:val="center"/>
        <w:outlineLvl w:val="2"/>
      </w:pPr>
      <w:r>
        <w:t>Глава 3. ГРАДОСТРОИТЕЛЬНАЯ ПОДГОТОВКА ТЕРРИТОРИЙ И</w:t>
      </w:r>
    </w:p>
    <w:p w:rsidR="002A7A3F" w:rsidRDefault="002A7A3F">
      <w:pPr>
        <w:pStyle w:val="ConsPlusTitle"/>
        <w:jc w:val="center"/>
      </w:pPr>
      <w:r>
        <w:t>ЗЕМЕЛЬНЫХ УЧАСТКОВ</w:t>
      </w:r>
    </w:p>
    <w:p w:rsidR="002A7A3F" w:rsidRDefault="002A7A3F">
      <w:pPr>
        <w:pStyle w:val="ConsPlusNormal"/>
        <w:jc w:val="both"/>
      </w:pPr>
    </w:p>
    <w:p w:rsidR="002A7A3F" w:rsidRDefault="002A7A3F">
      <w:pPr>
        <w:pStyle w:val="ConsPlusTitle"/>
        <w:ind w:firstLine="540"/>
        <w:jc w:val="both"/>
        <w:outlineLvl w:val="3"/>
      </w:pPr>
      <w:r>
        <w:t>Статья 6. Основные положения и принципы градостроительной подготовки территорий и земельных участков</w:t>
      </w:r>
    </w:p>
    <w:p w:rsidR="002A7A3F" w:rsidRDefault="002A7A3F">
      <w:pPr>
        <w:pStyle w:val="ConsPlusNormal"/>
        <w:jc w:val="both"/>
      </w:pPr>
    </w:p>
    <w:p w:rsidR="002A7A3F" w:rsidRDefault="002A7A3F">
      <w:pPr>
        <w:pStyle w:val="ConsPlusNormal"/>
        <w:ind w:firstLine="540"/>
        <w:jc w:val="both"/>
      </w:pPr>
      <w:r>
        <w:t>1. Для целей настоящих Правил градостроительная подготовка территорий и земельных участков понимается как деятельность, связанная:</w:t>
      </w:r>
    </w:p>
    <w:p w:rsidR="002A7A3F" w:rsidRDefault="002A7A3F">
      <w:pPr>
        <w:pStyle w:val="ConsPlusNormal"/>
        <w:spacing w:before="220"/>
        <w:ind w:firstLine="540"/>
        <w:jc w:val="both"/>
      </w:pPr>
      <w:r>
        <w:t>- с подготовкой документации по планировке территории применительно к не разделенным на земельные участки, находящимися в государственной или муниципальной собственности, территориям;</w:t>
      </w:r>
    </w:p>
    <w:p w:rsidR="002A7A3F" w:rsidRDefault="002A7A3F">
      <w:pPr>
        <w:pStyle w:val="ConsPlusNormal"/>
        <w:spacing w:before="220"/>
        <w:ind w:firstLine="540"/>
        <w:jc w:val="both"/>
      </w:pPr>
      <w:r>
        <w:t>- с подготовкой градостроительных планов как отдельных документов применительно к ранее сформированным, прошедшим государственный кадастровый учет, принадлежащим физическим и юридическим лицам земельным участкам.</w:t>
      </w:r>
    </w:p>
    <w:p w:rsidR="002A7A3F" w:rsidRDefault="002A7A3F">
      <w:pPr>
        <w:pStyle w:val="ConsPlusNormal"/>
        <w:spacing w:before="220"/>
        <w:ind w:firstLine="540"/>
        <w:jc w:val="both"/>
      </w:pPr>
      <w:r>
        <w:t>2. Порядок градостроительной подготовки территорий и земельных участков и предоставления физическим и юридическим лицам земельных участков, сформированных из состава земель, находящихся в государственной или муниципальной собственности, определяется в соответствии с законодательством о градостроительной деятельности, земельным и жилищным законодательством, настоящими Правилами.</w:t>
      </w:r>
    </w:p>
    <w:p w:rsidR="002A7A3F" w:rsidRDefault="002A7A3F">
      <w:pPr>
        <w:pStyle w:val="ConsPlusNormal"/>
        <w:spacing w:before="220"/>
        <w:ind w:firstLine="540"/>
        <w:jc w:val="both"/>
      </w:pPr>
      <w:r>
        <w:t>3. Градостроительная подготовка территорий и земельных участков проводится применительно к случаям:</w:t>
      </w:r>
    </w:p>
    <w:p w:rsidR="002A7A3F" w:rsidRDefault="002A7A3F">
      <w:pPr>
        <w:pStyle w:val="ConsPlusNormal"/>
        <w:spacing w:before="220"/>
        <w:ind w:firstLine="540"/>
        <w:jc w:val="both"/>
      </w:pPr>
      <w:r>
        <w:t xml:space="preserve">1) подготовки территорий существующей застройки с целью выявления свободных от прав третьих лиц земельных участков и дальнейшего их предоставления для строительства в порядке, определенном </w:t>
      </w:r>
      <w:hyperlink w:anchor="P319" w:history="1">
        <w:r>
          <w:rPr>
            <w:color w:val="0000FF"/>
          </w:rPr>
          <w:t>статьей 8</w:t>
        </w:r>
      </w:hyperlink>
      <w:r>
        <w:t xml:space="preserve"> настоящих Правил;</w:t>
      </w:r>
    </w:p>
    <w:p w:rsidR="002A7A3F" w:rsidRDefault="002A7A3F">
      <w:pPr>
        <w:pStyle w:val="ConsPlusNormal"/>
        <w:jc w:val="both"/>
      </w:pPr>
      <w:r>
        <w:t xml:space="preserve">(в ред. </w:t>
      </w:r>
      <w:hyperlink r:id="rId149" w:history="1">
        <w:r>
          <w:rPr>
            <w:color w:val="0000FF"/>
          </w:rPr>
          <w:t>Решения</w:t>
        </w:r>
      </w:hyperlink>
      <w:r>
        <w:t xml:space="preserve"> Городской Думы г. Каменска-Уральского от 23.11.2011 N 432)</w:t>
      </w:r>
    </w:p>
    <w:p w:rsidR="002A7A3F" w:rsidRDefault="002A7A3F">
      <w:pPr>
        <w:pStyle w:val="ConsPlusNormal"/>
        <w:spacing w:before="220"/>
        <w:ind w:firstLine="540"/>
        <w:jc w:val="both"/>
      </w:pPr>
      <w:r>
        <w:t xml:space="preserve">2) подготовки территории существующей застройки с целью развития застроенной территории в порядке, определенном </w:t>
      </w:r>
      <w:hyperlink w:anchor="P335" w:history="1">
        <w:r>
          <w:rPr>
            <w:color w:val="0000FF"/>
          </w:rPr>
          <w:t>статьей 9</w:t>
        </w:r>
      </w:hyperlink>
      <w:r>
        <w:t xml:space="preserve"> настоящих Правил;</w:t>
      </w:r>
    </w:p>
    <w:p w:rsidR="002A7A3F" w:rsidRDefault="002A7A3F">
      <w:pPr>
        <w:pStyle w:val="ConsPlusNormal"/>
        <w:spacing w:before="220"/>
        <w:ind w:firstLine="540"/>
        <w:jc w:val="both"/>
      </w:pPr>
      <w:r>
        <w:t xml:space="preserve">3) подготовки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в порядке, определенном </w:t>
      </w:r>
      <w:hyperlink w:anchor="P342" w:history="1">
        <w:r>
          <w:rPr>
            <w:color w:val="0000FF"/>
          </w:rPr>
          <w:t>статьей 10</w:t>
        </w:r>
      </w:hyperlink>
      <w:r>
        <w:t xml:space="preserve"> настоящих Правил;</w:t>
      </w:r>
    </w:p>
    <w:p w:rsidR="002A7A3F" w:rsidRDefault="002A7A3F">
      <w:pPr>
        <w:pStyle w:val="ConsPlusNormal"/>
        <w:spacing w:before="220"/>
        <w:ind w:firstLine="540"/>
        <w:jc w:val="both"/>
      </w:pPr>
      <w:r>
        <w:t xml:space="preserve">4) подготовки незастроенных, свободных от прав третьих лиц территорий в границах вновь образуемых элементов планировочной структуры с целью их комплексного освоения и строительства в порядке, определенном </w:t>
      </w:r>
      <w:hyperlink w:anchor="P358" w:history="1">
        <w:r>
          <w:rPr>
            <w:color w:val="0000FF"/>
          </w:rPr>
          <w:t>статьей 12</w:t>
        </w:r>
      </w:hyperlink>
      <w:r>
        <w:t xml:space="preserve"> настоящих Правил;</w:t>
      </w:r>
    </w:p>
    <w:p w:rsidR="002A7A3F" w:rsidRDefault="002A7A3F">
      <w:pPr>
        <w:pStyle w:val="ConsPlusNormal"/>
        <w:jc w:val="both"/>
      </w:pPr>
      <w:r>
        <w:t xml:space="preserve">(в ред. </w:t>
      </w:r>
      <w:hyperlink r:id="rId150" w:history="1">
        <w:r>
          <w:rPr>
            <w:color w:val="0000FF"/>
          </w:rPr>
          <w:t>Решения</w:t>
        </w:r>
      </w:hyperlink>
      <w:r>
        <w:t xml:space="preserve"> Городской Думы г. Каменска-Уральского от 23.11.2011 N 432)</w:t>
      </w:r>
    </w:p>
    <w:p w:rsidR="002A7A3F" w:rsidRDefault="002A7A3F">
      <w:pPr>
        <w:pStyle w:val="ConsPlusNormal"/>
        <w:spacing w:before="220"/>
        <w:ind w:firstLine="540"/>
        <w:jc w:val="both"/>
      </w:pPr>
      <w:r>
        <w:t xml:space="preserve">5) подготовки земельных участков существующей застройки в целях реконструкции объектов капитального строительства по инициативе собственников объектов капитального строительства в порядке, определенном </w:t>
      </w:r>
      <w:hyperlink w:anchor="P368" w:history="1">
        <w:r>
          <w:rPr>
            <w:color w:val="0000FF"/>
          </w:rPr>
          <w:t>статьей 13</w:t>
        </w:r>
      </w:hyperlink>
      <w:r>
        <w:t xml:space="preserve"> настоящих Правил;</w:t>
      </w:r>
    </w:p>
    <w:p w:rsidR="002A7A3F" w:rsidRDefault="002A7A3F">
      <w:pPr>
        <w:pStyle w:val="ConsPlusNormal"/>
        <w:spacing w:before="220"/>
        <w:ind w:firstLine="540"/>
        <w:jc w:val="both"/>
      </w:pPr>
      <w:r>
        <w:t xml:space="preserve">6) подготовки территорий по инициативе заинтересованных лиц в порядке, определенном </w:t>
      </w:r>
      <w:hyperlink w:anchor="P289" w:history="1">
        <w:r>
          <w:rPr>
            <w:color w:val="0000FF"/>
          </w:rPr>
          <w:t>статьей 7</w:t>
        </w:r>
      </w:hyperlink>
      <w:r>
        <w:t xml:space="preserve"> настоящих Правил.</w:t>
      </w:r>
    </w:p>
    <w:p w:rsidR="002A7A3F" w:rsidRDefault="002A7A3F">
      <w:pPr>
        <w:pStyle w:val="ConsPlusNormal"/>
        <w:jc w:val="both"/>
      </w:pPr>
      <w:r>
        <w:t xml:space="preserve">(подп. 6 введен </w:t>
      </w:r>
      <w:hyperlink r:id="rId151" w:history="1">
        <w:r>
          <w:rPr>
            <w:color w:val="0000FF"/>
          </w:rPr>
          <w:t>Решением</w:t>
        </w:r>
      </w:hyperlink>
      <w:r>
        <w:t xml:space="preserve"> Городской Думы г. Каменска-Уральского от 23.11.2011 N 432)</w:t>
      </w:r>
    </w:p>
    <w:p w:rsidR="002A7A3F" w:rsidRDefault="002A7A3F">
      <w:pPr>
        <w:pStyle w:val="ConsPlusNormal"/>
        <w:jc w:val="both"/>
      </w:pPr>
    </w:p>
    <w:p w:rsidR="002A7A3F" w:rsidRDefault="002A7A3F">
      <w:pPr>
        <w:pStyle w:val="ConsPlusTitle"/>
        <w:ind w:firstLine="540"/>
        <w:jc w:val="both"/>
        <w:outlineLvl w:val="3"/>
      </w:pPr>
      <w:bookmarkStart w:id="6" w:name="P289"/>
      <w:bookmarkEnd w:id="6"/>
      <w:r>
        <w:t>Статья 7. Градостроительная подготовка территорий по инициативе заинтересованных лиц</w:t>
      </w:r>
    </w:p>
    <w:p w:rsidR="002A7A3F" w:rsidRDefault="002A7A3F">
      <w:pPr>
        <w:pStyle w:val="ConsPlusNormal"/>
        <w:ind w:firstLine="540"/>
        <w:jc w:val="both"/>
      </w:pPr>
      <w:r>
        <w:t xml:space="preserve">(в ред. </w:t>
      </w:r>
      <w:hyperlink r:id="rId152" w:history="1">
        <w:r>
          <w:rPr>
            <w:color w:val="0000FF"/>
          </w:rPr>
          <w:t>Решения</w:t>
        </w:r>
      </w:hyperlink>
      <w:r>
        <w:t xml:space="preserve"> Городской Думы г. Каменска-Уральского от 23.11.2011 N 432)</w:t>
      </w:r>
    </w:p>
    <w:p w:rsidR="002A7A3F" w:rsidRDefault="002A7A3F">
      <w:pPr>
        <w:pStyle w:val="ConsPlusNormal"/>
        <w:jc w:val="both"/>
      </w:pPr>
    </w:p>
    <w:p w:rsidR="002A7A3F" w:rsidRDefault="002A7A3F">
      <w:pPr>
        <w:pStyle w:val="ConsPlusNormal"/>
        <w:ind w:firstLine="540"/>
        <w:jc w:val="both"/>
      </w:pPr>
      <w:r>
        <w:t>1. Физическое или юридическое лицо, заинтересованное в выявлении свободного от прав третьих лиц земельного участка с целью дальнейшего его предоставления для строительства, может обратиться в Комитет по архитектуре и градостроительству с заявлением о принятии решения о подготовке документации по планировке территории.</w:t>
      </w:r>
    </w:p>
    <w:p w:rsidR="002A7A3F" w:rsidRDefault="002A7A3F">
      <w:pPr>
        <w:pStyle w:val="ConsPlusNormal"/>
        <w:spacing w:before="220"/>
        <w:ind w:firstLine="540"/>
        <w:jc w:val="both"/>
      </w:pPr>
      <w:r>
        <w:t>В таком заявлении должна быть обозначена территория, в отношении которой Заинтересованное лицо готово за свой счет осуществить действия по подготовке документации по планировке территории. Данная территория может быть обозначена, в том числе, в виде соответствующей схемы с указанием земельного участка, в будущем предоставлении которого имеется заинтересованность.</w:t>
      </w:r>
    </w:p>
    <w:p w:rsidR="002A7A3F" w:rsidRDefault="002A7A3F">
      <w:pPr>
        <w:pStyle w:val="ConsPlusNormal"/>
        <w:spacing w:before="220"/>
        <w:ind w:firstLine="540"/>
        <w:jc w:val="both"/>
      </w:pPr>
      <w:r>
        <w:t>Форма заявления утверждается Комитетом по архитектуре и градостроительству.</w:t>
      </w:r>
    </w:p>
    <w:p w:rsidR="002A7A3F" w:rsidRDefault="002A7A3F">
      <w:pPr>
        <w:pStyle w:val="ConsPlusNormal"/>
        <w:spacing w:before="220"/>
        <w:ind w:firstLine="540"/>
        <w:jc w:val="both"/>
      </w:pPr>
      <w:r>
        <w:t>К заявлению прилагаются:</w:t>
      </w:r>
    </w:p>
    <w:p w:rsidR="002A7A3F" w:rsidRDefault="002A7A3F">
      <w:pPr>
        <w:pStyle w:val="ConsPlusNormal"/>
        <w:spacing w:before="220"/>
        <w:ind w:firstLine="540"/>
        <w:jc w:val="both"/>
      </w:pPr>
      <w:r>
        <w:t xml:space="preserve">- характеристики земельного участка, в будущем предоставлении которого имеется заинтересованность, позволяющие оценить соответствие предложений Заинтересованного лица </w:t>
      </w:r>
      <w:hyperlink r:id="rId153" w:history="1">
        <w:r>
          <w:rPr>
            <w:color w:val="0000FF"/>
          </w:rPr>
          <w:t>Генеральному плану</w:t>
        </w:r>
      </w:hyperlink>
      <w:r>
        <w:t xml:space="preserve"> муниципального образования город Каменск-Уральский, настоящим Правилам (предполагаемые размеры и вид использования);</w:t>
      </w:r>
    </w:p>
    <w:p w:rsidR="002A7A3F" w:rsidRDefault="002A7A3F">
      <w:pPr>
        <w:pStyle w:val="ConsPlusNormal"/>
        <w:spacing w:before="220"/>
        <w:ind w:firstLine="540"/>
        <w:jc w:val="both"/>
      </w:pPr>
      <w:r>
        <w:t>- копия паспорта Заинтересованного лица, а в случае обращения его представителя также копия паспорта представителя Заинтересованного лица;</w:t>
      </w:r>
    </w:p>
    <w:p w:rsidR="002A7A3F" w:rsidRDefault="002A7A3F">
      <w:pPr>
        <w:pStyle w:val="ConsPlusNormal"/>
        <w:spacing w:before="220"/>
        <w:ind w:firstLine="540"/>
        <w:jc w:val="both"/>
      </w:pPr>
      <w:r>
        <w:t>- копии учредительных документов (для юридических лиц);</w:t>
      </w:r>
    </w:p>
    <w:p w:rsidR="002A7A3F" w:rsidRDefault="002A7A3F">
      <w:pPr>
        <w:pStyle w:val="ConsPlusNormal"/>
        <w:spacing w:before="220"/>
        <w:ind w:firstLine="540"/>
        <w:jc w:val="both"/>
      </w:pPr>
      <w:r>
        <w:t xml:space="preserve">- копия документа, оформленного в соответствии с требованиями Гражданского </w:t>
      </w:r>
      <w:hyperlink r:id="rId154" w:history="1">
        <w:r>
          <w:rPr>
            <w:color w:val="0000FF"/>
          </w:rPr>
          <w:t>кодекса</w:t>
        </w:r>
      </w:hyperlink>
      <w:r>
        <w:t xml:space="preserve"> Российской Федерации, удостоверяющего права (полномочия) представителя Заинтересованного лица, если с заявлением обращается представитель Заинтересованного лица.</w:t>
      </w:r>
    </w:p>
    <w:p w:rsidR="002A7A3F" w:rsidRDefault="002A7A3F">
      <w:pPr>
        <w:pStyle w:val="ConsPlusNormal"/>
        <w:spacing w:before="220"/>
        <w:ind w:firstLine="540"/>
        <w:jc w:val="both"/>
      </w:pPr>
      <w:r>
        <w:t xml:space="preserve">2. В случае если в отношении территории, указанной в заявлении Заинтересованного лица, имеется утвержденная в установленном Градостроительным </w:t>
      </w:r>
      <w:hyperlink r:id="rId155" w:history="1">
        <w:r>
          <w:rPr>
            <w:color w:val="0000FF"/>
          </w:rPr>
          <w:t>кодексом</w:t>
        </w:r>
      </w:hyperlink>
      <w:r>
        <w:t xml:space="preserve"> Российской Федерации и настоящими Правилами документация по планировке территории, Комитет по архитектуре и градостроительству в течение 5 рабочих дней со дня поступления заявления направляет Заинтересованному лицу ответ о возможности предоставления земельного участка в порядке, установленном земельным законодательством.</w:t>
      </w:r>
    </w:p>
    <w:p w:rsidR="002A7A3F" w:rsidRDefault="002A7A3F">
      <w:pPr>
        <w:pStyle w:val="ConsPlusNormal"/>
        <w:jc w:val="both"/>
      </w:pPr>
      <w:r>
        <w:t xml:space="preserve">(в ред. </w:t>
      </w:r>
      <w:hyperlink r:id="rId156" w:history="1">
        <w:r>
          <w:rPr>
            <w:color w:val="0000FF"/>
          </w:rPr>
          <w:t>Решения</w:t>
        </w:r>
      </w:hyperlink>
      <w:r>
        <w:t xml:space="preserve"> Городской Думы г. Каменска-Уральского от 29.10.2015 N 491)</w:t>
      </w:r>
    </w:p>
    <w:p w:rsidR="002A7A3F" w:rsidRDefault="002A7A3F">
      <w:pPr>
        <w:pStyle w:val="ConsPlusNormal"/>
        <w:spacing w:before="220"/>
        <w:ind w:firstLine="540"/>
        <w:jc w:val="both"/>
      </w:pPr>
      <w:bookmarkStart w:id="7" w:name="P302"/>
      <w:bookmarkEnd w:id="7"/>
      <w:r>
        <w:t xml:space="preserve">3. В случае если в отношении территории, указанной в заявлении Заинтересованного лица, утвержденная в установленном Градостроительным </w:t>
      </w:r>
      <w:hyperlink r:id="rId157" w:history="1">
        <w:r>
          <w:rPr>
            <w:color w:val="0000FF"/>
          </w:rPr>
          <w:t>кодексом</w:t>
        </w:r>
      </w:hyperlink>
      <w:r>
        <w:t xml:space="preserve"> Российской Федерации и настоящими Правилами документация по планировке территории отсутствует, Комитет по архитектуре и градостроительству в течение 5 рабочих дней делает запросы, позволяющие установить обременение земельного участка правами третьих лиц, в органы, осуществляющие кадастровый учет и ведение государственного кадастра недвижимости, государственную регистрацию прав на недвижимое имущество, в орган местного самоуправления "Комитет по управлению имуществом города Каменска-Уральского" (далее - Комитет по управлению имуществом), в организации, осуществляющие техническую инвентаризацию объектов недвижимого имущества.</w:t>
      </w:r>
    </w:p>
    <w:p w:rsidR="002A7A3F" w:rsidRDefault="002A7A3F">
      <w:pPr>
        <w:pStyle w:val="ConsPlusNormal"/>
        <w:spacing w:before="220"/>
        <w:ind w:firstLine="540"/>
        <w:jc w:val="both"/>
      </w:pPr>
      <w:r>
        <w:t xml:space="preserve">4. После получения ответов на запросы, указанные в </w:t>
      </w:r>
      <w:hyperlink w:anchor="P302" w:history="1">
        <w:r>
          <w:rPr>
            <w:color w:val="0000FF"/>
          </w:rPr>
          <w:t>пункте 3</w:t>
        </w:r>
      </w:hyperlink>
      <w:r>
        <w:t xml:space="preserve"> настоящей статьи, Комитет по архитектуре и градостроительству в течение 5 рабочих дней со дня их поступления:</w:t>
      </w:r>
    </w:p>
    <w:p w:rsidR="002A7A3F" w:rsidRDefault="002A7A3F">
      <w:pPr>
        <w:pStyle w:val="ConsPlusNormal"/>
        <w:spacing w:before="220"/>
        <w:ind w:firstLine="540"/>
        <w:jc w:val="both"/>
      </w:pPr>
      <w:bookmarkStart w:id="8" w:name="P304"/>
      <w:bookmarkEnd w:id="8"/>
      <w:r>
        <w:t xml:space="preserve">- в случае отсутствия обременений правами третьих лиц земельного участка, в будущем предоставлении которого имеется заинтересованность, подготавливает проект решения о подготовке документации по планировке территории в соответствии с </w:t>
      </w:r>
      <w:hyperlink r:id="rId158" w:history="1">
        <w:r>
          <w:rPr>
            <w:color w:val="0000FF"/>
          </w:rPr>
          <w:t>Порядком</w:t>
        </w:r>
      </w:hyperlink>
      <w:r>
        <w:t xml:space="preserve"> подготовки и утверждения документации по планировке территории муниципального образования город </w:t>
      </w:r>
      <w:r>
        <w:lastRenderedPageBreak/>
        <w:t>Каменск-Уральский, утвержденным Постановлением главы города Каменска-Уральского от 29.02.2008 N 198;</w:t>
      </w:r>
    </w:p>
    <w:p w:rsidR="002A7A3F" w:rsidRDefault="002A7A3F">
      <w:pPr>
        <w:pStyle w:val="ConsPlusNormal"/>
        <w:spacing w:before="220"/>
        <w:ind w:firstLine="540"/>
        <w:jc w:val="both"/>
      </w:pPr>
      <w:r>
        <w:t>- в случае выявления обременения земельного участка правами третьих лиц направляет Заинтересованному лицу соответствующий ответ.</w:t>
      </w:r>
    </w:p>
    <w:p w:rsidR="002A7A3F" w:rsidRDefault="002A7A3F">
      <w:pPr>
        <w:pStyle w:val="ConsPlusNormal"/>
        <w:spacing w:before="220"/>
        <w:ind w:firstLine="540"/>
        <w:jc w:val="both"/>
      </w:pPr>
      <w:r>
        <w:t>5. После принятия решения о подготовке документации по планировке территории Комитет по архитектуре и градостроительству в месячный срок обеспечивает разработку технического задания на подготовку документации по планировке территории.</w:t>
      </w:r>
    </w:p>
    <w:p w:rsidR="002A7A3F" w:rsidRDefault="002A7A3F">
      <w:pPr>
        <w:pStyle w:val="ConsPlusNormal"/>
        <w:spacing w:before="220"/>
        <w:ind w:firstLine="540"/>
        <w:jc w:val="both"/>
      </w:pPr>
      <w:r>
        <w:t xml:space="preserve">6. Заинтересованное лицо обеспечивает подготовку документации по планировке территории в соответствии с решением, указанным в </w:t>
      </w:r>
      <w:hyperlink w:anchor="P304" w:history="1">
        <w:r>
          <w:rPr>
            <w:color w:val="0000FF"/>
          </w:rPr>
          <w:t>абзаце втором пункта 4</w:t>
        </w:r>
      </w:hyperlink>
      <w:r>
        <w:t xml:space="preserve"> настоящей статьи, и техническим заданием, выданным Комитетом по архитектуре и градостроительству, за счет собственных средств, в срок, установленный в названном решении, не превышающий шести месяцев со дня утверждения технического задания на подготовку документации по планировке территории.</w:t>
      </w:r>
    </w:p>
    <w:p w:rsidR="002A7A3F" w:rsidRDefault="002A7A3F">
      <w:pPr>
        <w:pStyle w:val="ConsPlusNormal"/>
        <w:spacing w:before="220"/>
        <w:ind w:firstLine="540"/>
        <w:jc w:val="both"/>
      </w:pPr>
      <w:hyperlink r:id="rId159" w:history="1">
        <w:r>
          <w:rPr>
            <w:color w:val="0000FF"/>
          </w:rPr>
          <w:t>7</w:t>
        </w:r>
      </w:hyperlink>
      <w:r>
        <w:t>. Подготовленная за счет средств Заинтересованного лица документация по планировке территории подлежит:</w:t>
      </w:r>
    </w:p>
    <w:p w:rsidR="002A7A3F" w:rsidRDefault="002A7A3F">
      <w:pPr>
        <w:pStyle w:val="ConsPlusNormal"/>
        <w:spacing w:before="220"/>
        <w:ind w:firstLine="540"/>
        <w:jc w:val="both"/>
      </w:pPr>
      <w:r>
        <w:t>- проверке Комитетом по архитектуре и градостроительству;</w:t>
      </w:r>
    </w:p>
    <w:p w:rsidR="002A7A3F" w:rsidRDefault="002A7A3F">
      <w:pPr>
        <w:pStyle w:val="ConsPlusNormal"/>
        <w:spacing w:before="220"/>
        <w:ind w:firstLine="540"/>
        <w:jc w:val="both"/>
      </w:pPr>
      <w:r>
        <w:t>- вынесению на общественные обсуждения или на публичные слушания;</w:t>
      </w:r>
    </w:p>
    <w:p w:rsidR="002A7A3F" w:rsidRDefault="002A7A3F">
      <w:pPr>
        <w:pStyle w:val="ConsPlusNormal"/>
        <w:jc w:val="both"/>
      </w:pPr>
      <w:r>
        <w:t xml:space="preserve">(в ред. </w:t>
      </w:r>
      <w:hyperlink r:id="rId160" w:history="1">
        <w:r>
          <w:rPr>
            <w:color w:val="0000FF"/>
          </w:rPr>
          <w:t>Решения</w:t>
        </w:r>
      </w:hyperlink>
      <w:r>
        <w:t xml:space="preserve"> Городской Думы г. Каменска-Уральского от 19.06.2019 N 517)</w:t>
      </w:r>
    </w:p>
    <w:p w:rsidR="002A7A3F" w:rsidRDefault="002A7A3F">
      <w:pPr>
        <w:pStyle w:val="ConsPlusNormal"/>
        <w:spacing w:before="220"/>
        <w:ind w:firstLine="540"/>
        <w:jc w:val="both"/>
      </w:pPr>
      <w:r>
        <w:t>- представлению главе города для принятия решения о ее утверждении или об отказе в ее утверждении;</w:t>
      </w:r>
    </w:p>
    <w:p w:rsidR="002A7A3F" w:rsidRDefault="002A7A3F">
      <w:pPr>
        <w:pStyle w:val="ConsPlusNormal"/>
        <w:spacing w:before="220"/>
        <w:ind w:firstLine="540"/>
        <w:jc w:val="both"/>
      </w:pPr>
      <w:r>
        <w:t>- размещению в информационной системе обеспечения градостроительной деятельности (в случае ее утверждения).</w:t>
      </w:r>
    </w:p>
    <w:p w:rsidR="002A7A3F" w:rsidRDefault="002A7A3F">
      <w:pPr>
        <w:pStyle w:val="ConsPlusNormal"/>
        <w:spacing w:before="220"/>
        <w:ind w:firstLine="540"/>
        <w:jc w:val="both"/>
      </w:pPr>
      <w: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2A7A3F" w:rsidRDefault="002A7A3F">
      <w:pPr>
        <w:pStyle w:val="ConsPlusNormal"/>
        <w:jc w:val="both"/>
      </w:pPr>
      <w:r>
        <w:t xml:space="preserve">(в ред. </w:t>
      </w:r>
      <w:hyperlink r:id="rId161" w:history="1">
        <w:r>
          <w:rPr>
            <w:color w:val="0000FF"/>
          </w:rPr>
          <w:t>Решения</w:t>
        </w:r>
      </w:hyperlink>
      <w:r>
        <w:t xml:space="preserve"> Городской Думы г. Каменска-Уральского от 19.06.2019 N 517)</w:t>
      </w:r>
    </w:p>
    <w:p w:rsidR="002A7A3F" w:rsidRDefault="002A7A3F">
      <w:pPr>
        <w:pStyle w:val="ConsPlusNormal"/>
        <w:spacing w:before="220"/>
        <w:ind w:firstLine="540"/>
        <w:jc w:val="both"/>
      </w:pPr>
      <w:hyperlink r:id="rId162" w:history="1">
        <w:r>
          <w:rPr>
            <w:color w:val="0000FF"/>
          </w:rPr>
          <w:t>8</w:t>
        </w:r>
      </w:hyperlink>
      <w:r>
        <w:t xml:space="preserve">. После утверждения документации по планировке территории предоставление земельных участков осуществляется в соответствии с Земельным </w:t>
      </w:r>
      <w:hyperlink r:id="rId163" w:history="1">
        <w:r>
          <w:rPr>
            <w:color w:val="0000FF"/>
          </w:rPr>
          <w:t>кодексом</w:t>
        </w:r>
      </w:hyperlink>
      <w:r>
        <w:t xml:space="preserve"> Российской Федерации.</w:t>
      </w:r>
    </w:p>
    <w:p w:rsidR="002A7A3F" w:rsidRDefault="002A7A3F">
      <w:pPr>
        <w:pStyle w:val="ConsPlusNormal"/>
        <w:jc w:val="both"/>
      </w:pPr>
      <w:r>
        <w:t xml:space="preserve">(в ред. </w:t>
      </w:r>
      <w:hyperlink r:id="rId164" w:history="1">
        <w:r>
          <w:rPr>
            <w:color w:val="0000FF"/>
          </w:rPr>
          <w:t>Решения</w:t>
        </w:r>
      </w:hyperlink>
      <w:r>
        <w:t xml:space="preserve"> Городской Думы г. Каменска-Уральского от 29.10.2015 N 491)</w:t>
      </w:r>
    </w:p>
    <w:p w:rsidR="002A7A3F" w:rsidRDefault="002A7A3F">
      <w:pPr>
        <w:pStyle w:val="ConsPlusNormal"/>
        <w:jc w:val="both"/>
      </w:pPr>
    </w:p>
    <w:p w:rsidR="002A7A3F" w:rsidRDefault="002A7A3F">
      <w:pPr>
        <w:pStyle w:val="ConsPlusTitle"/>
        <w:ind w:firstLine="540"/>
        <w:jc w:val="both"/>
        <w:outlineLvl w:val="3"/>
      </w:pPr>
      <w:bookmarkStart w:id="9" w:name="P319"/>
      <w:bookmarkEnd w:id="9"/>
      <w:r>
        <w:t>Статья 8. Градостроительная подготовка территорий существующей застройки для целей выявления свободных от прав третьих лиц земельных участков и дальнейшего их предоставления для строительства по инициативе органов местного самоуправления</w:t>
      </w:r>
    </w:p>
    <w:p w:rsidR="002A7A3F" w:rsidRDefault="002A7A3F">
      <w:pPr>
        <w:pStyle w:val="ConsPlusNormal"/>
        <w:jc w:val="both"/>
      </w:pPr>
    </w:p>
    <w:p w:rsidR="002A7A3F" w:rsidRDefault="002A7A3F">
      <w:pPr>
        <w:pStyle w:val="ConsPlusNormal"/>
        <w:ind w:firstLine="540"/>
        <w:jc w:val="both"/>
      </w:pPr>
      <w:bookmarkStart w:id="10" w:name="P321"/>
      <w:bookmarkEnd w:id="10"/>
      <w:r>
        <w:t>1. Комитет по архитектуре и градостроительству обладает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2A7A3F" w:rsidRDefault="002A7A3F">
      <w:pPr>
        <w:pStyle w:val="ConsPlusNormal"/>
        <w:spacing w:before="220"/>
        <w:ind w:firstLine="540"/>
        <w:jc w:val="both"/>
      </w:pPr>
      <w:r>
        <w:t xml:space="preserve">2. Указанные в </w:t>
      </w:r>
      <w:hyperlink w:anchor="P321" w:history="1">
        <w:r>
          <w:rPr>
            <w:color w:val="0000FF"/>
          </w:rPr>
          <w:t>пункте 1</w:t>
        </w:r>
      </w:hyperlink>
      <w:r>
        <w:t xml:space="preserve"> настоящей статьи работы выполняются Комитетом по архитектуре и </w:t>
      </w:r>
      <w:r>
        <w:lastRenderedPageBreak/>
        <w:t>градостроительству самостоятельно либо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A7A3F" w:rsidRDefault="002A7A3F">
      <w:pPr>
        <w:pStyle w:val="ConsPlusNormal"/>
        <w:jc w:val="both"/>
      </w:pPr>
      <w:r>
        <w:t xml:space="preserve">(в ред. </w:t>
      </w:r>
      <w:hyperlink r:id="rId165" w:history="1">
        <w:r>
          <w:rPr>
            <w:color w:val="0000FF"/>
          </w:rPr>
          <w:t>Решения</w:t>
        </w:r>
      </w:hyperlink>
      <w:r>
        <w:t xml:space="preserve"> Городской Думы г. Каменска-Уральского от 29.10.2015 N 491)</w:t>
      </w:r>
    </w:p>
    <w:p w:rsidR="002A7A3F" w:rsidRDefault="002A7A3F">
      <w:pPr>
        <w:pStyle w:val="ConsPlusNormal"/>
        <w:spacing w:before="220"/>
        <w:ind w:firstLine="540"/>
        <w:jc w:val="both"/>
      </w:pPr>
      <w:r>
        <w:t>3. Неотъемлемым приложением к муниципальному контракту является:</w:t>
      </w:r>
    </w:p>
    <w:p w:rsidR="002A7A3F" w:rsidRDefault="002A7A3F">
      <w:pPr>
        <w:pStyle w:val="ConsPlusNormal"/>
        <w:jc w:val="both"/>
      </w:pPr>
      <w:r>
        <w:t xml:space="preserve">(в ред. </w:t>
      </w:r>
      <w:hyperlink r:id="rId166" w:history="1">
        <w:r>
          <w:rPr>
            <w:color w:val="0000FF"/>
          </w:rPr>
          <w:t>Решения</w:t>
        </w:r>
      </w:hyperlink>
      <w:r>
        <w:t xml:space="preserve"> Городской Думы г. Каменска-Уральского от 29.10.2015 N 491)</w:t>
      </w:r>
    </w:p>
    <w:p w:rsidR="002A7A3F" w:rsidRDefault="002A7A3F">
      <w:pPr>
        <w:pStyle w:val="ConsPlusNormal"/>
        <w:spacing w:before="220"/>
        <w:ind w:firstLine="540"/>
        <w:jc w:val="both"/>
      </w:pPr>
      <w:r>
        <w:t>- решение Комитета по архитектуре и градостроительству о способе действий по планировке территории;</w:t>
      </w:r>
    </w:p>
    <w:p w:rsidR="002A7A3F" w:rsidRDefault="002A7A3F">
      <w:pPr>
        <w:pStyle w:val="ConsPlusNormal"/>
        <w:spacing w:before="220"/>
        <w:ind w:firstLine="540"/>
        <w:jc w:val="both"/>
      </w:pPr>
      <w:r>
        <w:t>- задание на выполнение работ, связанных с подготовкой документации по планировке соответствующей территории;</w:t>
      </w:r>
    </w:p>
    <w:p w:rsidR="002A7A3F" w:rsidRDefault="002A7A3F">
      <w:pPr>
        <w:pStyle w:val="ConsPlusNormal"/>
        <w:spacing w:before="220"/>
        <w:ind w:firstLine="540"/>
        <w:jc w:val="both"/>
      </w:pPr>
      <w:r>
        <w:t xml:space="preserve">- исходные данные в составе, определенном </w:t>
      </w:r>
      <w:hyperlink w:anchor="P289" w:history="1">
        <w:r>
          <w:rPr>
            <w:color w:val="0000FF"/>
          </w:rPr>
          <w:t>пунктом 6 статьи 7</w:t>
        </w:r>
      </w:hyperlink>
      <w:r>
        <w:t xml:space="preserve"> настоящих Правил.</w:t>
      </w:r>
    </w:p>
    <w:p w:rsidR="002A7A3F" w:rsidRDefault="002A7A3F">
      <w:pPr>
        <w:pStyle w:val="ConsPlusNormal"/>
        <w:spacing w:before="220"/>
        <w:ind w:firstLine="540"/>
        <w:jc w:val="both"/>
      </w:pPr>
      <w:bookmarkStart w:id="11" w:name="P329"/>
      <w:bookmarkEnd w:id="11"/>
      <w:r>
        <w:t>4.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Комитет по архитектуре и градостроительству в соответствии с земельным законодательством и настоящими Правилами обеспечивает:</w:t>
      </w:r>
    </w:p>
    <w:p w:rsidR="002A7A3F" w:rsidRDefault="002A7A3F">
      <w:pPr>
        <w:pStyle w:val="ConsPlusNormal"/>
        <w:spacing w:before="220"/>
        <w:ind w:firstLine="540"/>
        <w:jc w:val="both"/>
      </w:pPr>
      <w:r>
        <w:t>- проведение землеустроительных работ по выносу на местность границ земельного участка в соответствии с границами, установленными градостроительным планом земельного участка;</w:t>
      </w:r>
    </w:p>
    <w:p w:rsidR="002A7A3F" w:rsidRDefault="002A7A3F">
      <w:pPr>
        <w:pStyle w:val="ConsPlusNormal"/>
        <w:spacing w:before="220"/>
        <w:ind w:firstLine="540"/>
        <w:jc w:val="both"/>
      </w:pPr>
      <w:r>
        <w:t>- проведение государственного кадастрового учета земельного участка.</w:t>
      </w:r>
    </w:p>
    <w:p w:rsidR="002A7A3F" w:rsidRDefault="002A7A3F">
      <w:pPr>
        <w:pStyle w:val="ConsPlusNormal"/>
        <w:spacing w:before="220"/>
        <w:ind w:firstLine="540"/>
        <w:jc w:val="both"/>
      </w:pPr>
      <w:r>
        <w:t xml:space="preserve">5. После выполнения указанных в </w:t>
      </w:r>
      <w:hyperlink w:anchor="P329" w:history="1">
        <w:r>
          <w:rPr>
            <w:color w:val="0000FF"/>
          </w:rPr>
          <w:t>пункте 4</w:t>
        </w:r>
      </w:hyperlink>
      <w:r>
        <w:t xml:space="preserve"> настоящей статьи работ земельный участок предоставляется в порядке, установленном земельным законодательством.</w:t>
      </w:r>
    </w:p>
    <w:p w:rsidR="002A7A3F" w:rsidRDefault="002A7A3F">
      <w:pPr>
        <w:pStyle w:val="ConsPlusNormal"/>
        <w:jc w:val="both"/>
      </w:pPr>
      <w:r>
        <w:t xml:space="preserve">(п. 5 в ред. </w:t>
      </w:r>
      <w:hyperlink r:id="rId167" w:history="1">
        <w:r>
          <w:rPr>
            <w:color w:val="0000FF"/>
          </w:rPr>
          <w:t>Решения</w:t>
        </w:r>
      </w:hyperlink>
      <w:r>
        <w:t xml:space="preserve"> Городской Думы г. Каменска-Уральского от 29.10.2015 N 491)</w:t>
      </w:r>
    </w:p>
    <w:p w:rsidR="002A7A3F" w:rsidRDefault="002A7A3F">
      <w:pPr>
        <w:pStyle w:val="ConsPlusNormal"/>
        <w:jc w:val="both"/>
      </w:pPr>
    </w:p>
    <w:p w:rsidR="002A7A3F" w:rsidRDefault="002A7A3F">
      <w:pPr>
        <w:pStyle w:val="ConsPlusTitle"/>
        <w:ind w:firstLine="540"/>
        <w:jc w:val="both"/>
        <w:outlineLvl w:val="3"/>
      </w:pPr>
      <w:bookmarkStart w:id="12" w:name="P335"/>
      <w:bookmarkEnd w:id="12"/>
      <w:r>
        <w:t>Статья 9. Градостроительная подготовка территории существующей застройки с целью развития застроенной территории по инициативе заинтересованных лиц, а также органов местного самоуправления</w:t>
      </w:r>
    </w:p>
    <w:p w:rsidR="002A7A3F" w:rsidRDefault="002A7A3F">
      <w:pPr>
        <w:pStyle w:val="ConsPlusNormal"/>
        <w:jc w:val="both"/>
      </w:pPr>
    </w:p>
    <w:p w:rsidR="002A7A3F" w:rsidRDefault="002A7A3F">
      <w:pPr>
        <w:pStyle w:val="ConsPlusNormal"/>
        <w:ind w:firstLine="540"/>
        <w:jc w:val="both"/>
      </w:pPr>
      <w:r>
        <w:t xml:space="preserve">1. Развитие застроенной территории осуществляется в соответствии со </w:t>
      </w:r>
      <w:hyperlink r:id="rId168" w:history="1">
        <w:r>
          <w:rPr>
            <w:color w:val="0000FF"/>
          </w:rPr>
          <w:t>статьями 46.1</w:t>
        </w:r>
      </w:hyperlink>
      <w:r>
        <w:t xml:space="preserve">, </w:t>
      </w:r>
      <w:hyperlink r:id="rId169" w:history="1">
        <w:r>
          <w:rPr>
            <w:color w:val="0000FF"/>
          </w:rPr>
          <w:t>46.2</w:t>
        </w:r>
      </w:hyperlink>
      <w:r>
        <w:t xml:space="preserve">, </w:t>
      </w:r>
      <w:hyperlink r:id="rId170" w:history="1">
        <w:r>
          <w:rPr>
            <w:color w:val="0000FF"/>
          </w:rPr>
          <w:t>46.3</w:t>
        </w:r>
      </w:hyperlink>
      <w:r>
        <w:t xml:space="preserve"> Градостроительного кодекса Российской Федерации на основании договоров о развитии застроенной территории.</w:t>
      </w:r>
    </w:p>
    <w:p w:rsidR="002A7A3F" w:rsidRDefault="002A7A3F">
      <w:pPr>
        <w:pStyle w:val="ConsPlusNormal"/>
        <w:spacing w:before="220"/>
        <w:ind w:firstLine="540"/>
        <w:jc w:val="both"/>
      </w:pPr>
      <w:r>
        <w:t>2. Правом инициировать работы по градостроительной подготовке территорий существующей застройки с целью развития застроенной территории обладают любые заинтересованные лица и Комитет по архитектуре и градостроительству.</w:t>
      </w:r>
    </w:p>
    <w:p w:rsidR="002A7A3F" w:rsidRDefault="002A7A3F">
      <w:pPr>
        <w:pStyle w:val="ConsPlusNormal"/>
        <w:spacing w:before="220"/>
        <w:ind w:firstLine="540"/>
        <w:jc w:val="both"/>
      </w:pPr>
      <w:r>
        <w:t>3. Градостроительная подготовка застроенной территории с целью развития застроенной территории заключается в разработке документации по планировке территории (проекта планировки территории в части определения красных линий, обозначающих границы элемента планировочной структуры, применительно к которой планируется принятие решения о развитии застроенной территории).</w:t>
      </w:r>
    </w:p>
    <w:p w:rsidR="002A7A3F" w:rsidRDefault="002A7A3F">
      <w:pPr>
        <w:pStyle w:val="ConsPlusNormal"/>
        <w:spacing w:before="220"/>
        <w:ind w:firstLine="540"/>
        <w:jc w:val="both"/>
      </w:pPr>
      <w:r>
        <w:t xml:space="preserve">4. После принятия в установленном порядке решения о развитии застроенной территории осуществляются действия в соответствии со </w:t>
      </w:r>
      <w:hyperlink r:id="rId171" w:history="1">
        <w:r>
          <w:rPr>
            <w:color w:val="0000FF"/>
          </w:rPr>
          <w:t>статьями 46.1</w:t>
        </w:r>
      </w:hyperlink>
      <w:r>
        <w:t xml:space="preserve"> - </w:t>
      </w:r>
      <w:hyperlink r:id="rId172" w:history="1">
        <w:r>
          <w:rPr>
            <w:color w:val="0000FF"/>
          </w:rPr>
          <w:t>46.3</w:t>
        </w:r>
      </w:hyperlink>
      <w:r>
        <w:t xml:space="preserve"> Градостроительного кодекса Российской Федерации.</w:t>
      </w:r>
    </w:p>
    <w:p w:rsidR="002A7A3F" w:rsidRDefault="002A7A3F">
      <w:pPr>
        <w:pStyle w:val="ConsPlusNormal"/>
        <w:jc w:val="both"/>
      </w:pPr>
    </w:p>
    <w:p w:rsidR="002A7A3F" w:rsidRDefault="002A7A3F">
      <w:pPr>
        <w:pStyle w:val="ConsPlusTitle"/>
        <w:ind w:firstLine="540"/>
        <w:jc w:val="both"/>
        <w:outlineLvl w:val="3"/>
      </w:pPr>
      <w:bookmarkStart w:id="13" w:name="P342"/>
      <w:bookmarkEnd w:id="13"/>
      <w:r>
        <w:t>Статья 10.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2A7A3F" w:rsidRDefault="002A7A3F">
      <w:pPr>
        <w:pStyle w:val="ConsPlusNormal"/>
        <w:jc w:val="both"/>
      </w:pPr>
    </w:p>
    <w:p w:rsidR="002A7A3F" w:rsidRDefault="002A7A3F">
      <w:pPr>
        <w:pStyle w:val="ConsPlusNormal"/>
        <w:ind w:firstLine="540"/>
        <w:jc w:val="both"/>
      </w:pPr>
      <w:r>
        <w:lastRenderedPageBreak/>
        <w:t>1. 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осуществляется в порядке, определенном законодательством о градостроительной деятельности и настоящими Правилами.</w:t>
      </w:r>
    </w:p>
    <w:p w:rsidR="002A7A3F" w:rsidRDefault="002A7A3F">
      <w:pPr>
        <w:pStyle w:val="ConsPlusNormal"/>
        <w:spacing w:before="220"/>
        <w:ind w:firstLine="540"/>
        <w:jc w:val="both"/>
      </w:pPr>
      <w:r>
        <w:t xml:space="preserve">2.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земельным законодательством, </w:t>
      </w:r>
      <w:hyperlink r:id="rId173" w:history="1">
        <w:r>
          <w:rPr>
            <w:color w:val="0000FF"/>
          </w:rPr>
          <w:t>статьей 16</w:t>
        </w:r>
      </w:hyperlink>
      <w:r>
        <w:t xml:space="preserve"> Федерального закона от 29.12.2004 N 189-ФЗ "О введении в действие Жилищного </w:t>
      </w:r>
      <w:hyperlink r:id="rId174" w:history="1">
        <w:r>
          <w:rPr>
            <w:color w:val="0000FF"/>
          </w:rPr>
          <w:t>кодекса</w:t>
        </w:r>
      </w:hyperlink>
      <w:r>
        <w:t xml:space="preserve"> Российской Федерации".</w:t>
      </w:r>
    </w:p>
    <w:p w:rsidR="002A7A3F" w:rsidRDefault="002A7A3F">
      <w:pPr>
        <w:pStyle w:val="ConsPlusNormal"/>
        <w:spacing w:before="220"/>
        <w:ind w:firstLine="540"/>
        <w:jc w:val="both"/>
      </w:pPr>
      <w: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домов, иных объектов капитального строительства осуществляется по инициативе:</w:t>
      </w:r>
    </w:p>
    <w:p w:rsidR="002A7A3F" w:rsidRDefault="002A7A3F">
      <w:pPr>
        <w:pStyle w:val="ConsPlusNormal"/>
        <w:spacing w:before="220"/>
        <w:ind w:firstLine="540"/>
        <w:jc w:val="both"/>
      </w:pPr>
      <w:r>
        <w:t>1)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2A7A3F" w:rsidRDefault="002A7A3F">
      <w:pPr>
        <w:pStyle w:val="ConsPlusNormal"/>
        <w:spacing w:before="220"/>
        <w:ind w:firstLine="540"/>
        <w:jc w:val="both"/>
      </w:pPr>
      <w:r>
        <w:t>2)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2A7A3F" w:rsidRDefault="002A7A3F">
      <w:pPr>
        <w:pStyle w:val="ConsPlusNormal"/>
        <w:spacing w:before="220"/>
        <w:ind w:firstLine="540"/>
        <w:jc w:val="both"/>
      </w:pPr>
      <w:r>
        <w:t>3) Комитета по архитектуре и градостроительству.</w:t>
      </w:r>
    </w:p>
    <w:p w:rsidR="002A7A3F" w:rsidRDefault="002A7A3F">
      <w:pPr>
        <w:pStyle w:val="ConsPlusNormal"/>
        <w:spacing w:before="220"/>
        <w:ind w:firstLine="540"/>
        <w:jc w:val="both"/>
      </w:pPr>
      <w:r>
        <w:t>4. При формировании земельных участков, занятых многоквартирными домами, должны учитываться требования законодательства о градостроительной деятельности в части:</w:t>
      </w:r>
    </w:p>
    <w:p w:rsidR="002A7A3F" w:rsidRDefault="002A7A3F">
      <w:pPr>
        <w:pStyle w:val="ConsPlusNormal"/>
        <w:spacing w:before="220"/>
        <w:ind w:firstLine="540"/>
        <w:jc w:val="both"/>
      </w:pPr>
      <w:r>
        <w:t>- границ фактически сложившегося землепользования на застроенной территории, не разделенной на земельные участки;</w:t>
      </w:r>
    </w:p>
    <w:p w:rsidR="002A7A3F" w:rsidRDefault="002A7A3F">
      <w:pPr>
        <w:pStyle w:val="ConsPlusNormal"/>
        <w:spacing w:before="220"/>
        <w:ind w:firstLine="540"/>
        <w:jc w:val="both"/>
      </w:pPr>
      <w:r>
        <w:t>- минимальных размеров земельных участков, определяемых в соответствии с градостроительными нормативами, действовавшими на период застройки территории;</w:t>
      </w:r>
    </w:p>
    <w:p w:rsidR="002A7A3F" w:rsidRDefault="002A7A3F">
      <w:pPr>
        <w:pStyle w:val="ConsPlusNormal"/>
        <w:spacing w:before="220"/>
        <w:ind w:firstLine="540"/>
        <w:jc w:val="both"/>
      </w:pPr>
      <w:r>
        <w:t>- необходимости обеспечения проходов, проездов, условий безопасности и возможности обслуживания инженерно-технических коммуникаций и объектов, достигаемой путем фиксации зон действия публичных сервитутов в проектах межевания территории и градостроительного плана земельного участка;</w:t>
      </w:r>
    </w:p>
    <w:p w:rsidR="002A7A3F" w:rsidRDefault="002A7A3F">
      <w:pPr>
        <w:pStyle w:val="ConsPlusNormal"/>
        <w:spacing w:before="220"/>
        <w:ind w:firstLine="540"/>
        <w:jc w:val="both"/>
      </w:pPr>
      <w:r>
        <w:t>- соблюдения прав третьих лиц путем запрета установления на местности ограждений по границам земельных участков, а также признания неделимости земельных участков (кварталов, частей кварталов), на которых расположено несколько многоквартирных домов.</w:t>
      </w:r>
    </w:p>
    <w:p w:rsidR="002A7A3F" w:rsidRDefault="002A7A3F">
      <w:pPr>
        <w:pStyle w:val="ConsPlusNormal"/>
        <w:jc w:val="both"/>
      </w:pPr>
    </w:p>
    <w:p w:rsidR="002A7A3F" w:rsidRDefault="002A7A3F">
      <w:pPr>
        <w:pStyle w:val="ConsPlusTitle"/>
        <w:ind w:firstLine="540"/>
        <w:jc w:val="both"/>
        <w:outlineLvl w:val="3"/>
      </w:pPr>
      <w:r>
        <w:t xml:space="preserve">Статья 11. Исключена. - </w:t>
      </w:r>
      <w:hyperlink r:id="rId175" w:history="1">
        <w:r>
          <w:rPr>
            <w:color w:val="0000FF"/>
          </w:rPr>
          <w:t>Решение</w:t>
        </w:r>
      </w:hyperlink>
      <w:r>
        <w:t xml:space="preserve"> Городской Думы г. Каменска-Уральского от 23.11.2011 N 432.</w:t>
      </w:r>
    </w:p>
    <w:p w:rsidR="002A7A3F" w:rsidRDefault="002A7A3F">
      <w:pPr>
        <w:pStyle w:val="ConsPlusNormal"/>
        <w:jc w:val="both"/>
      </w:pPr>
    </w:p>
    <w:p w:rsidR="002A7A3F" w:rsidRDefault="002A7A3F">
      <w:pPr>
        <w:pStyle w:val="ConsPlusTitle"/>
        <w:ind w:firstLine="540"/>
        <w:jc w:val="both"/>
        <w:outlineLvl w:val="3"/>
      </w:pPr>
      <w:bookmarkStart w:id="14" w:name="P358"/>
      <w:bookmarkEnd w:id="14"/>
      <w:r>
        <w:t>Статья 12.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их комплексного освоения и строительства по инициативе органов местного самоуправления</w:t>
      </w:r>
    </w:p>
    <w:p w:rsidR="002A7A3F" w:rsidRDefault="002A7A3F">
      <w:pPr>
        <w:pStyle w:val="ConsPlusNormal"/>
        <w:jc w:val="both"/>
      </w:pPr>
    </w:p>
    <w:p w:rsidR="002A7A3F" w:rsidRDefault="002A7A3F">
      <w:pPr>
        <w:pStyle w:val="ConsPlusNormal"/>
        <w:ind w:firstLine="540"/>
        <w:jc w:val="both"/>
      </w:pPr>
      <w:bookmarkStart w:id="15" w:name="P360"/>
      <w:bookmarkEnd w:id="15"/>
      <w:r>
        <w:t xml:space="preserve">1. Комитет по архитектуре и градостроительству обладает правом инициативы организации, обеспечения и осуществления работ по градостроительной подготовке незастроенных, свободных от прав третьих лиц территорий в границах вновь образуемых элементов планировочной структуры с целью их комплексного освоения и строительства путем обеспечения разработки документации </w:t>
      </w:r>
      <w:r>
        <w:lastRenderedPageBreak/>
        <w:t>по планировке территории (проекта планировки территории в части определения красных линий, обозначающих границы вновь образуемых элементов планировочной структуры).</w:t>
      </w:r>
    </w:p>
    <w:p w:rsidR="002A7A3F" w:rsidRDefault="002A7A3F">
      <w:pPr>
        <w:pStyle w:val="ConsPlusNormal"/>
        <w:spacing w:before="220"/>
        <w:ind w:firstLine="540"/>
        <w:jc w:val="both"/>
      </w:pPr>
      <w:r>
        <w:t xml:space="preserve">2. Указанные в </w:t>
      </w:r>
      <w:hyperlink w:anchor="P360" w:history="1">
        <w:r>
          <w:rPr>
            <w:color w:val="0000FF"/>
          </w:rPr>
          <w:t>пункте 1</w:t>
        </w:r>
      </w:hyperlink>
      <w:r>
        <w:t xml:space="preserve"> настоящей статьи работы выполняются Комитетом по архитектуре и градостроительству самостоятельно либо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A7A3F" w:rsidRDefault="002A7A3F">
      <w:pPr>
        <w:pStyle w:val="ConsPlusNormal"/>
        <w:jc w:val="both"/>
      </w:pPr>
      <w:r>
        <w:t xml:space="preserve">(в ред. </w:t>
      </w:r>
      <w:hyperlink r:id="rId176" w:history="1">
        <w:r>
          <w:rPr>
            <w:color w:val="0000FF"/>
          </w:rPr>
          <w:t>Решения</w:t>
        </w:r>
      </w:hyperlink>
      <w:r>
        <w:t xml:space="preserve"> Городской Думы г. Каменска-Уральского от 29.10.2015 N 491)</w:t>
      </w:r>
    </w:p>
    <w:p w:rsidR="002A7A3F" w:rsidRDefault="002A7A3F">
      <w:pPr>
        <w:pStyle w:val="ConsPlusNormal"/>
        <w:spacing w:before="220"/>
        <w:ind w:firstLine="540"/>
        <w:jc w:val="both"/>
      </w:pPr>
      <w:r>
        <w:t>3. После утверждения в установленном порядке документации по планировке территории Комитет по архитектуре и градостроительству обеспечивает проведение государственного кадастрового учета земельного участка, применительно к которому планируется проведение торгов по их предоставлению для комплексного освоения в целях строительства.</w:t>
      </w:r>
    </w:p>
    <w:p w:rsidR="002A7A3F" w:rsidRDefault="002A7A3F">
      <w:pPr>
        <w:pStyle w:val="ConsPlusNormal"/>
        <w:spacing w:before="220"/>
        <w:ind w:firstLine="540"/>
        <w:jc w:val="both"/>
      </w:pPr>
      <w:r>
        <w:t>4. После выполнения указанных в настоящей статье работ Комитет по управлению имуществом обеспечивает проведение торгов в порядке, установленном земельным законодательством.</w:t>
      </w:r>
    </w:p>
    <w:p w:rsidR="002A7A3F" w:rsidRDefault="002A7A3F">
      <w:pPr>
        <w:pStyle w:val="ConsPlusNormal"/>
        <w:jc w:val="both"/>
      </w:pPr>
      <w:r>
        <w:t xml:space="preserve">(в ред. </w:t>
      </w:r>
      <w:hyperlink r:id="rId177" w:history="1">
        <w:r>
          <w:rPr>
            <w:color w:val="0000FF"/>
          </w:rPr>
          <w:t>Решения</w:t>
        </w:r>
      </w:hyperlink>
      <w:r>
        <w:t xml:space="preserve"> Городской Думы г. Каменска-Уральского от 29.10.2015 N 491)</w:t>
      </w:r>
    </w:p>
    <w:p w:rsidR="002A7A3F" w:rsidRDefault="002A7A3F">
      <w:pPr>
        <w:pStyle w:val="ConsPlusNormal"/>
        <w:spacing w:before="220"/>
        <w:ind w:firstLine="540"/>
        <w:jc w:val="both"/>
      </w:pPr>
      <w:r>
        <w:t>5. Победитель торгов в соответствии с законодательством осуществляет действия по комплексному освоению территории в целях строительства.</w:t>
      </w:r>
    </w:p>
    <w:p w:rsidR="002A7A3F" w:rsidRDefault="002A7A3F">
      <w:pPr>
        <w:pStyle w:val="ConsPlusNormal"/>
        <w:jc w:val="both"/>
      </w:pPr>
    </w:p>
    <w:p w:rsidR="002A7A3F" w:rsidRDefault="002A7A3F">
      <w:pPr>
        <w:pStyle w:val="ConsPlusTitle"/>
        <w:ind w:firstLine="540"/>
        <w:jc w:val="both"/>
        <w:outlineLvl w:val="3"/>
      </w:pPr>
      <w:bookmarkStart w:id="16" w:name="P368"/>
      <w:bookmarkEnd w:id="16"/>
      <w:r>
        <w:t>Статья 13. Градостроительная подготовка земельных участков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2A7A3F" w:rsidRDefault="002A7A3F">
      <w:pPr>
        <w:pStyle w:val="ConsPlusNormal"/>
        <w:jc w:val="both"/>
      </w:pPr>
    </w:p>
    <w:p w:rsidR="002A7A3F" w:rsidRDefault="002A7A3F">
      <w:pPr>
        <w:pStyle w:val="ConsPlusNormal"/>
        <w:ind w:firstLine="540"/>
        <w:jc w:val="both"/>
      </w:pPr>
      <w:r>
        <w:t>1. Собственники объектов капитального строительства могут проявлять инициативу по градостроительной подготовке земельных участков на застроенных территориях путем:</w:t>
      </w:r>
    </w:p>
    <w:p w:rsidR="002A7A3F" w:rsidRDefault="002A7A3F">
      <w:pPr>
        <w:pStyle w:val="ConsPlusNormal"/>
        <w:spacing w:before="220"/>
        <w:ind w:firstLine="540"/>
        <w:jc w:val="both"/>
      </w:pPr>
      <w: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объект капитального строительства, в отношении которого планируется проведение реконструкции, в том числе в форме проектов планировки соответствующей территории;</w:t>
      </w:r>
    </w:p>
    <w:p w:rsidR="002A7A3F" w:rsidRDefault="002A7A3F">
      <w:pPr>
        <w:pStyle w:val="ConsPlusNormal"/>
        <w:spacing w:before="220"/>
        <w:ind w:firstLine="540"/>
        <w:jc w:val="both"/>
      </w:pPr>
      <w:r>
        <w:t xml:space="preserve">- направления в порядке, определенном </w:t>
      </w:r>
      <w:hyperlink r:id="rId178" w:history="1">
        <w:r>
          <w:rPr>
            <w:color w:val="0000FF"/>
          </w:rPr>
          <w:t>частью 17 статьи 46</w:t>
        </w:r>
      </w:hyperlink>
      <w:r>
        <w:t xml:space="preserve"> Градостроительного кодекса Российской Федерации, заявления о подготовке градостроительного плана земельного участка.</w:t>
      </w:r>
    </w:p>
    <w:p w:rsidR="002A7A3F" w:rsidRDefault="002A7A3F">
      <w:pPr>
        <w:pStyle w:val="ConsPlusNormal"/>
        <w:spacing w:before="220"/>
        <w:ind w:firstLine="540"/>
        <w:jc w:val="both"/>
      </w:pPr>
      <w:r>
        <w:t xml:space="preserve">2.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Градостроительным </w:t>
      </w:r>
      <w:hyperlink r:id="rId179" w:history="1">
        <w:r>
          <w:rPr>
            <w:color w:val="0000FF"/>
          </w:rPr>
          <w:t>кодексом</w:t>
        </w:r>
      </w:hyperlink>
      <w:r>
        <w:t xml:space="preserve"> Российской Федерации.</w:t>
      </w:r>
    </w:p>
    <w:p w:rsidR="002A7A3F" w:rsidRDefault="002A7A3F">
      <w:pPr>
        <w:pStyle w:val="ConsPlusNormal"/>
        <w:spacing w:before="220"/>
        <w:ind w:firstLine="540"/>
        <w:jc w:val="both"/>
      </w:pPr>
      <w:r>
        <w:t>3. Собственники объектов капитального строительства, являющиеся правообладателями нескольких смежно-расположенных земельных участков, вправе осуществлять реконструкцию принадлежащих им объектов капитального строительства:</w:t>
      </w:r>
    </w:p>
    <w:p w:rsidR="002A7A3F" w:rsidRDefault="002A7A3F">
      <w:pPr>
        <w:pStyle w:val="ConsPlusNormal"/>
        <w:spacing w:before="220"/>
        <w:ind w:firstLine="540"/>
        <w:jc w:val="both"/>
      </w:pPr>
      <w:r>
        <w:t>на каждом земельном участке без изменения границ земельных участков в соответствии с градостроительными планами на основании утвержденной проектной документации;</w:t>
      </w:r>
    </w:p>
    <w:p w:rsidR="002A7A3F" w:rsidRDefault="002A7A3F">
      <w:pPr>
        <w:pStyle w:val="ConsPlusNormal"/>
        <w:spacing w:before="220"/>
        <w:ind w:firstLine="540"/>
        <w:jc w:val="both"/>
      </w:pPr>
      <w:r>
        <w:t xml:space="preserve">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w:t>
      </w:r>
      <w:r>
        <w:lastRenderedPageBreak/>
        <w:t>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w:t>
      </w:r>
    </w:p>
    <w:p w:rsidR="002A7A3F" w:rsidRDefault="002A7A3F">
      <w:pPr>
        <w:pStyle w:val="ConsPlusNormal"/>
        <w:jc w:val="both"/>
      </w:pPr>
    </w:p>
    <w:p w:rsidR="002A7A3F" w:rsidRDefault="002A7A3F">
      <w:pPr>
        <w:pStyle w:val="ConsPlusTitle"/>
        <w:ind w:firstLine="540"/>
        <w:jc w:val="both"/>
        <w:outlineLvl w:val="3"/>
      </w:pPr>
      <w:r>
        <w:t>Статья 14. Градостроительная подготовка земельных участков в части информации о технических условиях подключения к сетям инженерно-технического обеспечения объектов, планируемых к строительству, реконструкции</w:t>
      </w:r>
    </w:p>
    <w:p w:rsidR="002A7A3F" w:rsidRDefault="002A7A3F">
      <w:pPr>
        <w:pStyle w:val="ConsPlusNormal"/>
        <w:jc w:val="both"/>
      </w:pPr>
    </w:p>
    <w:p w:rsidR="002A7A3F" w:rsidRDefault="002A7A3F">
      <w:pPr>
        <w:pStyle w:val="ConsPlusNormal"/>
        <w:ind w:firstLine="540"/>
        <w:jc w:val="both"/>
      </w:pPr>
      <w:r>
        <w:t>1. Градостроительная подготовка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заключается в обеспечении сбора технических условий. Порядок определения и предоставления технических условий устанавливается Правительством Российской Федерации.</w:t>
      </w:r>
    </w:p>
    <w:p w:rsidR="002A7A3F" w:rsidRDefault="002A7A3F">
      <w:pPr>
        <w:pStyle w:val="ConsPlusNormal"/>
        <w:spacing w:before="220"/>
        <w:ind w:firstLine="540"/>
        <w:jc w:val="both"/>
      </w:pPr>
      <w: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возможность эксплуатации указанных объектов не может быть обеспечена без такого подключения.</w:t>
      </w:r>
    </w:p>
    <w:p w:rsidR="002A7A3F" w:rsidRDefault="002A7A3F">
      <w:pPr>
        <w:pStyle w:val="ConsPlusNormal"/>
        <w:spacing w:before="220"/>
        <w:ind w:firstLine="540"/>
        <w:jc w:val="both"/>
      </w:pPr>
      <w:r>
        <w:t>3. Технические условия подготавливаются и предоставляются организациями, осуществляющими эксплуатацию сетей инженерно-технического обеспечения, на основании запросов:</w:t>
      </w:r>
    </w:p>
    <w:p w:rsidR="002A7A3F" w:rsidRDefault="002A7A3F">
      <w:pPr>
        <w:pStyle w:val="ConsPlusNormal"/>
        <w:spacing w:before="220"/>
        <w:ind w:firstLine="540"/>
        <w:jc w:val="both"/>
      </w:pPr>
      <w:r>
        <w:t>а) Комитета по архитектуре и градостроительству -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w:t>
      </w:r>
    </w:p>
    <w:p w:rsidR="002A7A3F" w:rsidRDefault="002A7A3F">
      <w:pPr>
        <w:pStyle w:val="ConsPlusNormal"/>
        <w:spacing w:before="220"/>
        <w:ind w:firstLine="540"/>
        <w:jc w:val="both"/>
      </w:pPr>
      <w:r>
        <w:t>б) правообладателей земельных участков и иных объектов недвижимости -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2A7A3F" w:rsidRDefault="002A7A3F">
      <w:pPr>
        <w:pStyle w:val="ConsPlusNormal"/>
        <w:jc w:val="both"/>
      </w:pPr>
    </w:p>
    <w:p w:rsidR="002A7A3F" w:rsidRDefault="002A7A3F">
      <w:pPr>
        <w:pStyle w:val="ConsPlusTitle"/>
        <w:jc w:val="center"/>
        <w:outlineLvl w:val="2"/>
      </w:pPr>
      <w:r>
        <w:t>Глава 3-1. УСТАНОВЛЕНИЕ, ИЗМЕНЕНИЕ, ФИКСАЦИЯ ГРАНИЦ</w:t>
      </w:r>
    </w:p>
    <w:p w:rsidR="002A7A3F" w:rsidRDefault="002A7A3F">
      <w:pPr>
        <w:pStyle w:val="ConsPlusTitle"/>
        <w:jc w:val="center"/>
      </w:pPr>
      <w:r>
        <w:t>ЗЕМЕЛЬ ПУБЛИЧНОГО ИСПОЛЬЗОВАНИЯ</w:t>
      </w:r>
    </w:p>
    <w:p w:rsidR="002A7A3F" w:rsidRDefault="002A7A3F">
      <w:pPr>
        <w:pStyle w:val="ConsPlusNormal"/>
        <w:jc w:val="center"/>
      </w:pPr>
      <w:r>
        <w:t xml:space="preserve">(введена </w:t>
      </w:r>
      <w:hyperlink r:id="rId180" w:history="1">
        <w:r>
          <w:rPr>
            <w:color w:val="0000FF"/>
          </w:rPr>
          <w:t>Решением</w:t>
        </w:r>
      </w:hyperlink>
      <w:r>
        <w:t xml:space="preserve"> Городской Думы г. Каменска-Уральского</w:t>
      </w:r>
    </w:p>
    <w:p w:rsidR="002A7A3F" w:rsidRDefault="002A7A3F">
      <w:pPr>
        <w:pStyle w:val="ConsPlusNormal"/>
        <w:jc w:val="center"/>
      </w:pPr>
      <w:r>
        <w:t>от 23.11.2011 N 432)</w:t>
      </w:r>
    </w:p>
    <w:p w:rsidR="002A7A3F" w:rsidRDefault="002A7A3F">
      <w:pPr>
        <w:pStyle w:val="ConsPlusNormal"/>
        <w:jc w:val="both"/>
      </w:pPr>
    </w:p>
    <w:p w:rsidR="002A7A3F" w:rsidRDefault="002A7A3F">
      <w:pPr>
        <w:pStyle w:val="ConsPlusTitle"/>
        <w:ind w:firstLine="540"/>
        <w:jc w:val="both"/>
        <w:outlineLvl w:val="3"/>
      </w:pPr>
      <w:r>
        <w:t>Статья 14.1. Общие положения о землях публичного использования</w:t>
      </w:r>
    </w:p>
    <w:p w:rsidR="002A7A3F" w:rsidRDefault="002A7A3F">
      <w:pPr>
        <w:pStyle w:val="ConsPlusNormal"/>
        <w:jc w:val="both"/>
      </w:pPr>
    </w:p>
    <w:p w:rsidR="002A7A3F" w:rsidRDefault="002A7A3F">
      <w:pPr>
        <w:pStyle w:val="ConsPlusNormal"/>
        <w:ind w:firstLine="540"/>
        <w:jc w:val="both"/>
      </w:pPr>
      <w:r>
        <w:t>1. Земли публичного использования - земли, в состав которых включаются:</w:t>
      </w:r>
    </w:p>
    <w:p w:rsidR="002A7A3F" w:rsidRDefault="002A7A3F">
      <w:pPr>
        <w:pStyle w:val="ConsPlusNormal"/>
        <w:spacing w:before="220"/>
        <w:ind w:firstLine="540"/>
        <w:jc w:val="both"/>
      </w:pPr>
      <w: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2A7A3F" w:rsidRDefault="002A7A3F">
      <w:pPr>
        <w:pStyle w:val="ConsPlusNormal"/>
        <w:spacing w:before="220"/>
        <w:ind w:firstLine="540"/>
        <w:jc w:val="both"/>
      </w:pPr>
      <w:r>
        <w:t xml:space="preserve">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через земельный участок, в целях ремонта коммунальных, инженерных, электрических и других линий и сетей, а также объектов транспортной инфраструктуры, в иных целях, предусмотренных </w:t>
      </w:r>
      <w:hyperlink r:id="rId181" w:history="1">
        <w:r>
          <w:rPr>
            <w:color w:val="0000FF"/>
          </w:rPr>
          <w:t>частью 3 статьи 23</w:t>
        </w:r>
      </w:hyperlink>
      <w:r>
        <w:t xml:space="preserve"> Земельного кодекса Российской Федерации),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2A7A3F" w:rsidRDefault="002A7A3F">
      <w:pPr>
        <w:pStyle w:val="ConsPlusNormal"/>
        <w:spacing w:before="220"/>
        <w:ind w:firstLine="540"/>
        <w:jc w:val="both"/>
      </w:pPr>
      <w:r>
        <w:t>2. Границы земель публичного использования:</w:t>
      </w:r>
    </w:p>
    <w:p w:rsidR="002A7A3F" w:rsidRDefault="002A7A3F">
      <w:pPr>
        <w:pStyle w:val="ConsPlusNormal"/>
        <w:spacing w:before="220"/>
        <w:ind w:firstLine="540"/>
        <w:jc w:val="both"/>
      </w:pPr>
      <w:r>
        <w:t xml:space="preserve">1) определяются и изменяются в случаях и в порядке, определенных </w:t>
      </w:r>
      <w:hyperlink w:anchor="P402" w:history="1">
        <w:r>
          <w:rPr>
            <w:color w:val="0000FF"/>
          </w:rPr>
          <w:t>статьей 14.2</w:t>
        </w:r>
      </w:hyperlink>
      <w:r>
        <w:t xml:space="preserve"> настоящих Правил;</w:t>
      </w:r>
    </w:p>
    <w:p w:rsidR="002A7A3F" w:rsidRDefault="002A7A3F">
      <w:pPr>
        <w:pStyle w:val="ConsPlusNormal"/>
        <w:spacing w:before="220"/>
        <w:ind w:firstLine="540"/>
        <w:jc w:val="both"/>
      </w:pPr>
      <w:r>
        <w:lastRenderedPageBreak/>
        <w:t xml:space="preserve">2) фиксируются в случаях и в порядке, определенных </w:t>
      </w:r>
      <w:hyperlink w:anchor="P417" w:history="1">
        <w:r>
          <w:rPr>
            <w:color w:val="0000FF"/>
          </w:rPr>
          <w:t>статьей 14.3</w:t>
        </w:r>
      </w:hyperlink>
      <w:r>
        <w:t xml:space="preserve"> настоящих Правил.</w:t>
      </w:r>
    </w:p>
    <w:p w:rsidR="002A7A3F" w:rsidRDefault="002A7A3F">
      <w:pPr>
        <w:pStyle w:val="ConsPlusNormal"/>
        <w:spacing w:before="220"/>
        <w:ind w:firstLine="540"/>
        <w:jc w:val="both"/>
      </w:pPr>
      <w: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или без представления предложений об установлении или изменении границ земель публичного использования.</w:t>
      </w:r>
    </w:p>
    <w:p w:rsidR="002A7A3F" w:rsidRDefault="002A7A3F">
      <w:pPr>
        <w:pStyle w:val="ConsPlusNormal"/>
        <w:spacing w:before="220"/>
        <w:ind w:firstLine="540"/>
        <w:jc w:val="both"/>
      </w:pPr>
      <w:r>
        <w:t>3.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2A7A3F" w:rsidRDefault="002A7A3F">
      <w:pPr>
        <w:pStyle w:val="ConsPlusNormal"/>
        <w:jc w:val="both"/>
      </w:pPr>
    </w:p>
    <w:p w:rsidR="002A7A3F" w:rsidRDefault="002A7A3F">
      <w:pPr>
        <w:pStyle w:val="ConsPlusTitle"/>
        <w:ind w:firstLine="540"/>
        <w:jc w:val="both"/>
        <w:outlineLvl w:val="3"/>
      </w:pPr>
      <w:bookmarkStart w:id="17" w:name="P402"/>
      <w:bookmarkEnd w:id="17"/>
      <w:r>
        <w:t>Статья 14.2. Установление и изменение границ земель публичного использования</w:t>
      </w:r>
    </w:p>
    <w:p w:rsidR="002A7A3F" w:rsidRDefault="002A7A3F">
      <w:pPr>
        <w:pStyle w:val="ConsPlusNormal"/>
        <w:jc w:val="both"/>
      </w:pPr>
    </w:p>
    <w:p w:rsidR="002A7A3F" w:rsidRDefault="002A7A3F">
      <w:pPr>
        <w:pStyle w:val="ConsPlusNormal"/>
        <w:ind w:firstLine="540"/>
        <w:jc w:val="both"/>
      </w:pPr>
      <w: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2A7A3F" w:rsidRDefault="002A7A3F">
      <w:pPr>
        <w:pStyle w:val="ConsPlusNormal"/>
        <w:spacing w:before="220"/>
        <w:ind w:firstLine="540"/>
        <w:jc w:val="both"/>
      </w:pPr>
      <w: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2A7A3F" w:rsidRDefault="002A7A3F">
      <w:pPr>
        <w:pStyle w:val="ConsPlusNormal"/>
        <w:spacing w:before="220"/>
        <w:ind w:firstLine="540"/>
        <w:jc w:val="both"/>
      </w:pPr>
      <w:r>
        <w:t>2) изменяются красные линии без установления и без изменения границ зон действия публичных сервитутов;</w:t>
      </w:r>
    </w:p>
    <w:p w:rsidR="002A7A3F" w:rsidRDefault="002A7A3F">
      <w:pPr>
        <w:pStyle w:val="ConsPlusNormal"/>
        <w:spacing w:before="220"/>
        <w:ind w:firstLine="540"/>
        <w:jc w:val="both"/>
      </w:pPr>
      <w:r>
        <w:t>3) изменяются красные линии с установлением, изменением границ зон действия публичных сервитутов;</w:t>
      </w:r>
    </w:p>
    <w:p w:rsidR="002A7A3F" w:rsidRDefault="002A7A3F">
      <w:pPr>
        <w:pStyle w:val="ConsPlusNormal"/>
        <w:spacing w:before="220"/>
        <w:ind w:firstLine="540"/>
        <w:jc w:val="both"/>
      </w:pPr>
      <w:r>
        <w:t>4) не изменяются красные линии, но устанавливаются, изменяются границы зон действия публичных сервитутов.</w:t>
      </w:r>
    </w:p>
    <w:p w:rsidR="002A7A3F" w:rsidRDefault="002A7A3F">
      <w:pPr>
        <w:pStyle w:val="ConsPlusNormal"/>
        <w:spacing w:before="220"/>
        <w:ind w:firstLine="540"/>
        <w:jc w:val="both"/>
      </w:pPr>
      <w:r>
        <w:t>2. При установлении и изменении границ земель публичного использования на подлежащих освоению и на застроенных территориях предметом общественных обсуждений или публичных слушаний и утверждения документации по планировке территории являются вопросы:</w:t>
      </w:r>
    </w:p>
    <w:p w:rsidR="002A7A3F" w:rsidRDefault="002A7A3F">
      <w:pPr>
        <w:pStyle w:val="ConsPlusNormal"/>
        <w:jc w:val="both"/>
      </w:pPr>
      <w:r>
        <w:t xml:space="preserve">(в ред. </w:t>
      </w:r>
      <w:hyperlink r:id="rId182" w:history="1">
        <w:r>
          <w:rPr>
            <w:color w:val="0000FF"/>
          </w:rPr>
          <w:t>Решения</w:t>
        </w:r>
      </w:hyperlink>
      <w:r>
        <w:t xml:space="preserve"> Городской Думы г. Каменска-Уральского от 19.06.2019 N 517)</w:t>
      </w:r>
    </w:p>
    <w:p w:rsidR="002A7A3F" w:rsidRDefault="002A7A3F">
      <w:pPr>
        <w:pStyle w:val="ConsPlusNormal"/>
        <w:spacing w:before="220"/>
        <w:ind w:firstLine="540"/>
        <w:jc w:val="both"/>
      </w:pPr>
      <w:r>
        <w:t>1) наличия и достаточности территорий общего пользования, выделяемых и изменяемых посредством красных линий;</w:t>
      </w:r>
    </w:p>
    <w:p w:rsidR="002A7A3F" w:rsidRDefault="002A7A3F">
      <w:pPr>
        <w:pStyle w:val="ConsPlusNormal"/>
        <w:spacing w:before="220"/>
        <w:ind w:firstLine="540"/>
        <w:jc w:val="both"/>
      </w:pPr>
      <w:r>
        <w:t>2) изменения красных линий и последствий такого изменения;</w:t>
      </w:r>
    </w:p>
    <w:p w:rsidR="002A7A3F" w:rsidRDefault="002A7A3F">
      <w:pPr>
        <w:pStyle w:val="ConsPlusNormal"/>
        <w:spacing w:before="220"/>
        <w:ind w:firstLine="540"/>
        <w:jc w:val="both"/>
      </w:pPr>
      <w:r>
        <w:t>3) устанавливаемых, изменяемых границ зон действия публичных сервитутов;</w:t>
      </w:r>
    </w:p>
    <w:p w:rsidR="002A7A3F" w:rsidRDefault="002A7A3F">
      <w:pPr>
        <w:pStyle w:val="ConsPlusNormal"/>
        <w:spacing w:before="220"/>
        <w:ind w:firstLine="540"/>
        <w:jc w:val="both"/>
      </w:pPr>
      <w:r>
        <w:t>4) границ зон планируемого размещения объектов капитального строительства в пределах элементов планировочной структуры - кварталов, микрорайонов;</w:t>
      </w:r>
    </w:p>
    <w:p w:rsidR="002A7A3F" w:rsidRDefault="002A7A3F">
      <w:pPr>
        <w:pStyle w:val="ConsPlusNormal"/>
        <w:spacing w:before="220"/>
        <w:ind w:firstLine="540"/>
        <w:jc w:val="both"/>
      </w:pPr>
      <w:r>
        <w:t>5) границ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2A7A3F" w:rsidRDefault="002A7A3F">
      <w:pPr>
        <w:pStyle w:val="ConsPlusNormal"/>
        <w:jc w:val="both"/>
      </w:pPr>
    </w:p>
    <w:p w:rsidR="002A7A3F" w:rsidRDefault="002A7A3F">
      <w:pPr>
        <w:pStyle w:val="ConsPlusTitle"/>
        <w:ind w:firstLine="540"/>
        <w:jc w:val="both"/>
        <w:outlineLvl w:val="3"/>
      </w:pPr>
      <w:bookmarkStart w:id="18" w:name="P417"/>
      <w:bookmarkEnd w:id="18"/>
      <w:r>
        <w:t>Статья 14.3. Фиксация границ земель публичного использования</w:t>
      </w:r>
    </w:p>
    <w:p w:rsidR="002A7A3F" w:rsidRDefault="002A7A3F">
      <w:pPr>
        <w:pStyle w:val="ConsPlusNormal"/>
        <w:jc w:val="both"/>
      </w:pPr>
    </w:p>
    <w:p w:rsidR="002A7A3F" w:rsidRDefault="002A7A3F">
      <w:pPr>
        <w:pStyle w:val="ConsPlusNormal"/>
        <w:ind w:firstLine="540"/>
        <w:jc w:val="both"/>
      </w:pPr>
      <w:r>
        <w:t xml:space="preserve">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w:t>
      </w:r>
      <w:r>
        <w:lastRenderedPageBreak/>
        <w:t>проектов планировки территории.</w:t>
      </w:r>
    </w:p>
    <w:p w:rsidR="002A7A3F" w:rsidRDefault="002A7A3F">
      <w:pPr>
        <w:pStyle w:val="ConsPlusNormal"/>
        <w:spacing w:before="220"/>
        <w:ind w:firstLine="540"/>
        <w:jc w:val="both"/>
      </w:pPr>
      <w:r>
        <w:t xml:space="preserve">Фиксация границ земель публичного использования используется в качестве временного инструмента упорядочения до установления и изменения границ земель публичного использования путем подготовки документации по планировке территории в соответствии со </w:t>
      </w:r>
      <w:hyperlink w:anchor="P402" w:history="1">
        <w:r>
          <w:rPr>
            <w:color w:val="0000FF"/>
          </w:rPr>
          <w:t>статьей 14.2</w:t>
        </w:r>
      </w:hyperlink>
      <w:r>
        <w:t xml:space="preserve"> настоящих Правил.</w:t>
      </w:r>
    </w:p>
    <w:p w:rsidR="002A7A3F" w:rsidRDefault="002A7A3F">
      <w:pPr>
        <w:pStyle w:val="ConsPlusNormal"/>
        <w:spacing w:before="220"/>
        <w:ind w:firstLine="540"/>
        <w:jc w:val="both"/>
      </w:pPr>
      <w: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2A7A3F" w:rsidRDefault="002A7A3F">
      <w:pPr>
        <w:pStyle w:val="ConsPlusNormal"/>
        <w:spacing w:before="220"/>
        <w:ind w:firstLine="540"/>
        <w:jc w:val="both"/>
      </w:pPr>
      <w:r>
        <w:t>1) красные линии;</w:t>
      </w:r>
    </w:p>
    <w:p w:rsidR="002A7A3F" w:rsidRDefault="002A7A3F">
      <w:pPr>
        <w:pStyle w:val="ConsPlusNormal"/>
        <w:spacing w:before="220"/>
        <w:ind w:firstLine="540"/>
        <w:jc w:val="both"/>
      </w:pPr>
      <w:r>
        <w:t>2) границы зон действия публичных сервитутов - в случае их установления.</w:t>
      </w:r>
    </w:p>
    <w:p w:rsidR="002A7A3F" w:rsidRDefault="002A7A3F">
      <w:pPr>
        <w:pStyle w:val="ConsPlusNormal"/>
        <w:spacing w:before="220"/>
        <w:ind w:firstLine="540"/>
        <w:jc w:val="both"/>
      </w:pPr>
      <w:bookmarkStart w:id="19" w:name="P424"/>
      <w:bookmarkEnd w:id="19"/>
      <w: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2A7A3F" w:rsidRDefault="002A7A3F">
      <w:pPr>
        <w:pStyle w:val="ConsPlusNormal"/>
        <w:spacing w:before="220"/>
        <w:ind w:firstLine="540"/>
        <w:jc w:val="both"/>
      </w:pPr>
      <w:r>
        <w:t xml:space="preserve">4. Комитет по архитектуре и градостроительству направляет извещение определенным в </w:t>
      </w:r>
      <w:hyperlink w:anchor="P424" w:history="1">
        <w:r>
          <w:rPr>
            <w:color w:val="0000FF"/>
          </w:rPr>
          <w:t>пункте 3</w:t>
        </w:r>
      </w:hyperlink>
      <w:r>
        <w:t xml:space="preserve"> настоящей статьи правообладателям, в котором указываются:</w:t>
      </w:r>
    </w:p>
    <w:p w:rsidR="002A7A3F" w:rsidRDefault="002A7A3F">
      <w:pPr>
        <w:pStyle w:val="ConsPlusNormal"/>
        <w:spacing w:before="220"/>
        <w:ind w:firstLine="540"/>
        <w:jc w:val="both"/>
      </w:pPr>
      <w:r>
        <w:t>1) место ознакомления с подготовленной в виде проекта красных линий документацией по планировке территории;</w:t>
      </w:r>
    </w:p>
    <w:p w:rsidR="002A7A3F" w:rsidRDefault="002A7A3F">
      <w:pPr>
        <w:pStyle w:val="ConsPlusNormal"/>
        <w:spacing w:before="220"/>
        <w:ind w:firstLine="540"/>
        <w:jc w:val="both"/>
      </w:pPr>
      <w:r>
        <w:t>2) лицо, ответственное за проведение согласований, с указанием телефона, адреса электронной почты;</w:t>
      </w:r>
    </w:p>
    <w:p w:rsidR="002A7A3F" w:rsidRDefault="002A7A3F">
      <w:pPr>
        <w:pStyle w:val="ConsPlusNormal"/>
        <w:spacing w:before="220"/>
        <w:ind w:firstLine="540"/>
        <w:jc w:val="both"/>
      </w:pPr>
      <w:r>
        <w:t>3) дата истечения срока, в течение которого возможно направление письменных предложений (заключений) в отношении проекта красных линий.</w:t>
      </w:r>
    </w:p>
    <w:p w:rsidR="002A7A3F" w:rsidRDefault="002A7A3F">
      <w:pPr>
        <w:pStyle w:val="ConsPlusNormal"/>
        <w:spacing w:before="220"/>
        <w:ind w:firstLine="540"/>
        <w:jc w:val="both"/>
      </w:pPr>
      <w:r>
        <w:t>Продолжительность согласования составляет не менее одного и не более двух месяцев со дня направления извещений.</w:t>
      </w:r>
    </w:p>
    <w:p w:rsidR="002A7A3F" w:rsidRDefault="002A7A3F">
      <w:pPr>
        <w:pStyle w:val="ConsPlusNormal"/>
        <w:spacing w:before="220"/>
        <w:ind w:firstLine="540"/>
        <w:jc w:val="both"/>
      </w:pPr>
      <w:r>
        <w:t>5. Глава города в течение 10 дней после завершения приема письменных предложений (заключений) от заинтересованных лиц утверждает проект красных линий либо направляет его на доработку с учетом представленных предложений (заключений).</w:t>
      </w:r>
    </w:p>
    <w:p w:rsidR="002A7A3F" w:rsidRDefault="002A7A3F">
      <w:pPr>
        <w:pStyle w:val="ConsPlusNormal"/>
        <w:jc w:val="both"/>
      </w:pPr>
    </w:p>
    <w:p w:rsidR="002A7A3F" w:rsidRDefault="002A7A3F">
      <w:pPr>
        <w:pStyle w:val="ConsPlusTitle"/>
        <w:jc w:val="center"/>
        <w:outlineLvl w:val="2"/>
      </w:pPr>
      <w:r>
        <w:t>Глава 4. ОБЩИЕ ПОЛОЖЕНИЯ О ПРЕДОСТАВЛЕНИИ</w:t>
      </w:r>
    </w:p>
    <w:p w:rsidR="002A7A3F" w:rsidRDefault="002A7A3F">
      <w:pPr>
        <w:pStyle w:val="ConsPlusTitle"/>
        <w:jc w:val="center"/>
      </w:pPr>
      <w:r>
        <w:t>ЗЕМЕЛЬНЫХ УЧАСТКОВ НА ТЕРРИТОРИИ МУНИЦИПАЛЬНОГО ОБРАЗОВАНИЯ</w:t>
      </w:r>
    </w:p>
    <w:p w:rsidR="002A7A3F" w:rsidRDefault="002A7A3F">
      <w:pPr>
        <w:pStyle w:val="ConsPlusTitle"/>
        <w:jc w:val="center"/>
      </w:pPr>
      <w:r>
        <w:t>ГОРОД КАМЕНСК-УРАЛЬСКИЙ</w:t>
      </w:r>
    </w:p>
    <w:p w:rsidR="002A7A3F" w:rsidRDefault="002A7A3F">
      <w:pPr>
        <w:pStyle w:val="ConsPlusNormal"/>
        <w:jc w:val="both"/>
      </w:pPr>
    </w:p>
    <w:p w:rsidR="002A7A3F" w:rsidRDefault="002A7A3F">
      <w:pPr>
        <w:pStyle w:val="ConsPlusNormal"/>
        <w:ind w:firstLine="540"/>
        <w:jc w:val="both"/>
      </w:pPr>
      <w:r>
        <w:t xml:space="preserve">Утратила силу. - </w:t>
      </w:r>
      <w:hyperlink r:id="rId183" w:history="1">
        <w:r>
          <w:rPr>
            <w:color w:val="0000FF"/>
          </w:rPr>
          <w:t>Решение</w:t>
        </w:r>
      </w:hyperlink>
      <w:r>
        <w:t xml:space="preserve"> Городской Думы г. Каменска-Уральского от 29.10.2015 N 491.</w:t>
      </w:r>
    </w:p>
    <w:p w:rsidR="002A7A3F" w:rsidRDefault="002A7A3F">
      <w:pPr>
        <w:pStyle w:val="ConsPlusNormal"/>
        <w:jc w:val="both"/>
      </w:pPr>
    </w:p>
    <w:p w:rsidR="002A7A3F" w:rsidRDefault="002A7A3F">
      <w:pPr>
        <w:pStyle w:val="ConsPlusTitle"/>
        <w:jc w:val="center"/>
        <w:outlineLvl w:val="2"/>
      </w:pPr>
      <w:bookmarkStart w:id="20" w:name="P438"/>
      <w:bookmarkEnd w:id="20"/>
      <w:r>
        <w:t>Глава 5. ОБЩЕСТВЕННЫЕ ОБСУЖДЕНИЯ, ПУБЛИЧНЫЕ СЛУШАНИЯ</w:t>
      </w:r>
    </w:p>
    <w:p w:rsidR="002A7A3F" w:rsidRDefault="002A7A3F">
      <w:pPr>
        <w:pStyle w:val="ConsPlusTitle"/>
        <w:jc w:val="center"/>
      </w:pPr>
      <w:r>
        <w:t>ПО ВОПРОСАМ ГРАДОСТРОИТЕЛЬНОЙ ДЕЯТЕЛЬНОСТИ НА ТЕРРИТОРИИ</w:t>
      </w:r>
    </w:p>
    <w:p w:rsidR="002A7A3F" w:rsidRDefault="002A7A3F">
      <w:pPr>
        <w:pStyle w:val="ConsPlusTitle"/>
        <w:jc w:val="center"/>
      </w:pPr>
      <w:r>
        <w:t>МУНИЦИПАЛЬНОГО ОБРАЗОВАНИЯ ГОРОД КАМЕНСК-УРАЛЬСКИЙ</w:t>
      </w:r>
    </w:p>
    <w:p w:rsidR="002A7A3F" w:rsidRDefault="002A7A3F">
      <w:pPr>
        <w:pStyle w:val="ConsPlusNormal"/>
        <w:jc w:val="center"/>
      </w:pPr>
      <w:r>
        <w:t xml:space="preserve">(в ред. </w:t>
      </w:r>
      <w:hyperlink r:id="rId184" w:history="1">
        <w:r>
          <w:rPr>
            <w:color w:val="0000FF"/>
          </w:rPr>
          <w:t>Решения</w:t>
        </w:r>
      </w:hyperlink>
      <w:r>
        <w:t xml:space="preserve"> Городской Думы г. Каменска-Уральского</w:t>
      </w:r>
    </w:p>
    <w:p w:rsidR="002A7A3F" w:rsidRDefault="002A7A3F">
      <w:pPr>
        <w:pStyle w:val="ConsPlusNormal"/>
        <w:jc w:val="center"/>
      </w:pPr>
      <w:r>
        <w:t>от 19.06.2019 N 517)</w:t>
      </w:r>
    </w:p>
    <w:p w:rsidR="002A7A3F" w:rsidRDefault="002A7A3F">
      <w:pPr>
        <w:pStyle w:val="ConsPlusNormal"/>
        <w:jc w:val="both"/>
      </w:pPr>
    </w:p>
    <w:p w:rsidR="002A7A3F" w:rsidRDefault="002A7A3F">
      <w:pPr>
        <w:pStyle w:val="ConsPlusTitle"/>
        <w:ind w:firstLine="540"/>
        <w:jc w:val="both"/>
        <w:outlineLvl w:val="3"/>
      </w:pPr>
      <w:r>
        <w:t>Статья 16. Проведение общественных обсуждений или публичных слушаний по вопросам землепользования и застройки</w:t>
      </w:r>
    </w:p>
    <w:p w:rsidR="002A7A3F" w:rsidRDefault="002A7A3F">
      <w:pPr>
        <w:pStyle w:val="ConsPlusNormal"/>
        <w:ind w:firstLine="540"/>
        <w:jc w:val="both"/>
      </w:pPr>
      <w:r>
        <w:t xml:space="preserve">(в ред. </w:t>
      </w:r>
      <w:hyperlink r:id="rId185" w:history="1">
        <w:r>
          <w:rPr>
            <w:color w:val="0000FF"/>
          </w:rPr>
          <w:t>Решения</w:t>
        </w:r>
      </w:hyperlink>
      <w:r>
        <w:t xml:space="preserve"> Городской Думы г. Каменска-Уральского от 19.06.2019 N 517)</w:t>
      </w:r>
    </w:p>
    <w:p w:rsidR="002A7A3F" w:rsidRDefault="002A7A3F">
      <w:pPr>
        <w:pStyle w:val="ConsPlusNormal"/>
        <w:jc w:val="both"/>
      </w:pPr>
    </w:p>
    <w:p w:rsidR="002A7A3F" w:rsidRDefault="002A7A3F">
      <w:pPr>
        <w:pStyle w:val="ConsPlusNormal"/>
        <w:ind w:firstLine="540"/>
        <w:jc w:val="both"/>
      </w:pPr>
      <w:bookmarkStart w:id="21" w:name="P447"/>
      <w:bookmarkEnd w:id="21"/>
      <w: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w:t>
      </w:r>
      <w:r>
        <w:lastRenderedPageBreak/>
        <w:t>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 или публичные слушания.</w:t>
      </w:r>
    </w:p>
    <w:p w:rsidR="002A7A3F" w:rsidRDefault="002A7A3F">
      <w:pPr>
        <w:pStyle w:val="ConsPlusNormal"/>
        <w:spacing w:before="220"/>
        <w:ind w:firstLine="540"/>
        <w:jc w:val="both"/>
      </w:pPr>
      <w:r>
        <w:t>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A7A3F" w:rsidRDefault="002A7A3F">
      <w:pPr>
        <w:pStyle w:val="ConsPlusNormal"/>
        <w:spacing w:before="220"/>
        <w:ind w:firstLine="540"/>
        <w:jc w:val="both"/>
      </w:pPr>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86" w:history="1">
        <w:r>
          <w:rPr>
            <w:color w:val="0000FF"/>
          </w:rPr>
          <w:t>частью 3 статьи 39</w:t>
        </w:r>
      </w:hyperlink>
      <w: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A7A3F" w:rsidRDefault="002A7A3F">
      <w:pPr>
        <w:pStyle w:val="ConsPlusNormal"/>
        <w:spacing w:before="220"/>
        <w:ind w:firstLine="540"/>
        <w:jc w:val="both"/>
      </w:pPr>
      <w:r>
        <w:t xml:space="preserve">4. Организатором общественных обсуждений или публичных слушаний по проектам, указанным в </w:t>
      </w:r>
      <w:hyperlink w:anchor="P447" w:history="1">
        <w:r>
          <w:rPr>
            <w:color w:val="0000FF"/>
          </w:rPr>
          <w:t>пункте 1</w:t>
        </w:r>
      </w:hyperlink>
      <w:r>
        <w:t xml:space="preserve"> настоящей статьи, является Комитет по архитектуре и градостроительству.</w:t>
      </w:r>
    </w:p>
    <w:p w:rsidR="002A7A3F" w:rsidRDefault="002A7A3F">
      <w:pPr>
        <w:pStyle w:val="ConsPlusNormal"/>
        <w:spacing w:before="220"/>
        <w:ind w:firstLine="540"/>
        <w:jc w:val="both"/>
      </w:pPr>
      <w:r>
        <w:t>5. Порядок организации и проведения общественных обсуждений или публичных слушаний определяется нормативным правовым актом Городской Думы города Каменска-Уральского в соответствии с требованиями действующего законодательства.</w:t>
      </w:r>
    </w:p>
    <w:p w:rsidR="002A7A3F" w:rsidRDefault="002A7A3F">
      <w:pPr>
        <w:pStyle w:val="ConsPlusNormal"/>
        <w:jc w:val="both"/>
      </w:pPr>
    </w:p>
    <w:p w:rsidR="002A7A3F" w:rsidRDefault="002A7A3F">
      <w:pPr>
        <w:pStyle w:val="ConsPlusTitle"/>
        <w:ind w:firstLine="540"/>
        <w:jc w:val="both"/>
        <w:outlineLvl w:val="3"/>
      </w:pPr>
      <w:r>
        <w:t xml:space="preserve">Статьи 17 - 19. Утратили силу. - </w:t>
      </w:r>
      <w:hyperlink r:id="rId187" w:history="1">
        <w:r>
          <w:rPr>
            <w:color w:val="0000FF"/>
          </w:rPr>
          <w:t>Решение</w:t>
        </w:r>
      </w:hyperlink>
      <w:r>
        <w:t xml:space="preserve"> Городской Думы г. Каменска-Уральского от 19.06.2019 N 517.</w:t>
      </w:r>
    </w:p>
    <w:p w:rsidR="002A7A3F" w:rsidRDefault="002A7A3F">
      <w:pPr>
        <w:pStyle w:val="ConsPlusNormal"/>
        <w:jc w:val="both"/>
      </w:pPr>
    </w:p>
    <w:p w:rsidR="002A7A3F" w:rsidRDefault="002A7A3F">
      <w:pPr>
        <w:pStyle w:val="ConsPlusTitle"/>
        <w:jc w:val="center"/>
        <w:outlineLvl w:val="2"/>
      </w:pPr>
      <w:r>
        <w:t>Глава 6. ИЗМЕНЕНИЕ ВИДОВ РАЗРЕШЕННОГО ИСПОЛЬЗОВАНИЯ</w:t>
      </w:r>
    </w:p>
    <w:p w:rsidR="002A7A3F" w:rsidRDefault="002A7A3F">
      <w:pPr>
        <w:pStyle w:val="ConsPlusTitle"/>
        <w:jc w:val="center"/>
      </w:pPr>
      <w:r>
        <w:t>ЗЕМЕЛЬНЫХ УЧАСТКОВ И ОБЪЕКТОВ КАПИТАЛЬНОГО СТРОИТЕЛЬСТВА</w:t>
      </w:r>
    </w:p>
    <w:p w:rsidR="002A7A3F" w:rsidRDefault="002A7A3F">
      <w:pPr>
        <w:pStyle w:val="ConsPlusNormal"/>
        <w:jc w:val="both"/>
      </w:pPr>
    </w:p>
    <w:p w:rsidR="002A7A3F" w:rsidRDefault="002A7A3F">
      <w:pPr>
        <w:pStyle w:val="ConsPlusTitle"/>
        <w:ind w:firstLine="540"/>
        <w:jc w:val="both"/>
        <w:outlineLvl w:val="3"/>
      </w:pPr>
      <w:r>
        <w:t>Статья 20. Общие положения об изменении вида (видов) разрешенного использования земельных участков и объектов капитального строительства</w:t>
      </w:r>
    </w:p>
    <w:p w:rsidR="002A7A3F" w:rsidRDefault="002A7A3F">
      <w:pPr>
        <w:pStyle w:val="ConsPlusNormal"/>
        <w:jc w:val="both"/>
      </w:pPr>
    </w:p>
    <w:p w:rsidR="002A7A3F" w:rsidRDefault="002A7A3F">
      <w:pPr>
        <w:pStyle w:val="ConsPlusNormal"/>
        <w:ind w:firstLine="540"/>
        <w:jc w:val="both"/>
      </w:pPr>
      <w:r>
        <w:t xml:space="preserve">1. Изменение вида (видов) разрешенного использования земельных участков и объектов капитального строительства на территории муниципального образования город Каменск-Уральский осуществляется в соответствии с градостроительными регламентами при условии соблюдения требований технических регламентов (а вплоть до их вступления в установленном </w:t>
      </w:r>
      <w:r>
        <w:lastRenderedPageBreak/>
        <w:t xml:space="preserve">порядке в силу - нормативных технических документов в части, не противоречащей Федеральному </w:t>
      </w:r>
      <w:hyperlink r:id="rId188" w:history="1">
        <w:r>
          <w:rPr>
            <w:color w:val="0000FF"/>
          </w:rPr>
          <w:t>закону</w:t>
        </w:r>
      </w:hyperlink>
      <w:r>
        <w:t xml:space="preserve"> от 27.12.2002 N 184-ФЗ "О техническом регулировании"), Градостроительным </w:t>
      </w:r>
      <w:hyperlink r:id="rId189" w:history="1">
        <w:r>
          <w:rPr>
            <w:color w:val="0000FF"/>
          </w:rPr>
          <w:t>кодексом</w:t>
        </w:r>
      </w:hyperlink>
      <w:r>
        <w:t xml:space="preserve"> Российской Федерации и настоящими Правилами.</w:t>
      </w:r>
    </w:p>
    <w:p w:rsidR="002A7A3F" w:rsidRDefault="002A7A3F">
      <w:pPr>
        <w:pStyle w:val="ConsPlusNormal"/>
        <w:spacing w:before="220"/>
        <w:ind w:firstLine="540"/>
        <w:jc w:val="both"/>
      </w:pPr>
      <w:r>
        <w:t>2.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 самостоятельно без дополнительных разрешений и согласований выбирать вид (виды) использования земельных участков и объектов капитального строительства, разрешенные настоящими Правилами как основные или вспомогательные для соответствующих территориальных зон.</w:t>
      </w:r>
    </w:p>
    <w:p w:rsidR="002A7A3F" w:rsidRDefault="002A7A3F">
      <w:pPr>
        <w:pStyle w:val="ConsPlusNormal"/>
        <w:spacing w:before="220"/>
        <w:ind w:firstLine="540"/>
        <w:jc w:val="both"/>
      </w:pPr>
      <w:r>
        <w:t xml:space="preserve">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w:t>
      </w:r>
      <w:hyperlink r:id="rId190" w:history="1">
        <w:r>
          <w:rPr>
            <w:color w:val="0000FF"/>
          </w:rPr>
          <w:t>статьей 39</w:t>
        </w:r>
      </w:hyperlink>
      <w:r>
        <w:t xml:space="preserve"> Градостроительного кодекса Российской Федерации и </w:t>
      </w:r>
      <w:hyperlink w:anchor="P469" w:history="1">
        <w:r>
          <w:rPr>
            <w:color w:val="0000FF"/>
          </w:rPr>
          <w:t>статьей 21</w:t>
        </w:r>
      </w:hyperlink>
      <w:r>
        <w:t xml:space="preserve"> настоящих Правил.</w:t>
      </w:r>
    </w:p>
    <w:p w:rsidR="002A7A3F" w:rsidRDefault="002A7A3F">
      <w:pPr>
        <w:pStyle w:val="ConsPlusNormal"/>
        <w:spacing w:before="220"/>
        <w:ind w:firstLine="540"/>
        <w:jc w:val="both"/>
      </w:pPr>
      <w:r>
        <w:t xml:space="preserve">Не требуется предоставления разрешения на условно разрешенный вид использования земельного участка и объекта капитального строительства в порядке, установленном </w:t>
      </w:r>
      <w:hyperlink r:id="rId191" w:history="1">
        <w:r>
          <w:rPr>
            <w:color w:val="0000FF"/>
          </w:rPr>
          <w:t>статьей 39</w:t>
        </w:r>
      </w:hyperlink>
      <w:r>
        <w:t xml:space="preserve"> Градостроительного кодекса Российской Федерации и </w:t>
      </w:r>
      <w:hyperlink w:anchor="P469" w:history="1">
        <w:r>
          <w:rPr>
            <w:color w:val="0000FF"/>
          </w:rPr>
          <w:t>статьей 21</w:t>
        </w:r>
      </w:hyperlink>
      <w:r>
        <w:t xml:space="preserve"> настоящих Правил, в случае, если земельный участок был предоставлен под строительство объекта капитального строительства до принятия настоящих Правил и вид разрешенного использования такого земельного участка соответствует поименованному в градостроительном регламенте условно разрешенному виду использования.</w:t>
      </w:r>
    </w:p>
    <w:p w:rsidR="002A7A3F" w:rsidRDefault="002A7A3F">
      <w:pPr>
        <w:pStyle w:val="ConsPlusNormal"/>
        <w:jc w:val="both"/>
      </w:pPr>
      <w:r>
        <w:t xml:space="preserve">(абзац введен </w:t>
      </w:r>
      <w:hyperlink r:id="rId192" w:history="1">
        <w:r>
          <w:rPr>
            <w:color w:val="0000FF"/>
          </w:rPr>
          <w:t>Решением</w:t>
        </w:r>
      </w:hyperlink>
      <w:r>
        <w:t xml:space="preserve"> Городской Думы г. Каменска-Уральского от 19.09.2012 N 568)</w:t>
      </w:r>
    </w:p>
    <w:p w:rsidR="002A7A3F" w:rsidRDefault="002A7A3F">
      <w:pPr>
        <w:pStyle w:val="ConsPlusNormal"/>
        <w:spacing w:before="220"/>
        <w:ind w:firstLine="540"/>
        <w:jc w:val="both"/>
      </w:pPr>
      <w:r>
        <w:t>4. Решения об изменении вида (видов)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принимаются в соответствии с федеральными законами.</w:t>
      </w:r>
    </w:p>
    <w:p w:rsidR="002A7A3F" w:rsidRDefault="002A7A3F">
      <w:pPr>
        <w:pStyle w:val="ConsPlusNormal"/>
        <w:spacing w:before="220"/>
        <w:ind w:firstLine="540"/>
        <w:jc w:val="both"/>
      </w:pPr>
      <w:r>
        <w:t>5. 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помещение Комитетом по архитектуре и градостроительству с соблюдением условий такого перевода, установленных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2A7A3F" w:rsidRDefault="002A7A3F">
      <w:pPr>
        <w:pStyle w:val="ConsPlusNormal"/>
        <w:spacing w:before="220"/>
        <w:ind w:firstLine="540"/>
        <w:jc w:val="both"/>
      </w:pPr>
      <w:r>
        <w:t xml:space="preserve">6. Право на изменение вида (видов) разрешенного использования объектов недвижимости, если такое изменение связано со строительством, реконструкцией, капитальным ремонтом объектов капитального строительства, реализуется при условии получения градостроительного плана земельного участка и разрешения на строительство (за исключением случаев, определенных Градостроительным </w:t>
      </w:r>
      <w:hyperlink r:id="rId193" w:history="1">
        <w:r>
          <w:rPr>
            <w:color w:val="0000FF"/>
          </w:rPr>
          <w:t>кодексом</w:t>
        </w:r>
      </w:hyperlink>
      <w:r>
        <w:t xml:space="preserve"> Российской Федерации) в порядке, установленном Градостроительным </w:t>
      </w:r>
      <w:hyperlink r:id="rId194" w:history="1">
        <w:r>
          <w:rPr>
            <w:color w:val="0000FF"/>
          </w:rPr>
          <w:t>кодексом</w:t>
        </w:r>
      </w:hyperlink>
      <w:r>
        <w:t xml:space="preserve"> Российской Федерации.</w:t>
      </w:r>
    </w:p>
    <w:p w:rsidR="002A7A3F" w:rsidRDefault="002A7A3F">
      <w:pPr>
        <w:pStyle w:val="ConsPlusNormal"/>
        <w:jc w:val="both"/>
      </w:pPr>
    </w:p>
    <w:p w:rsidR="002A7A3F" w:rsidRDefault="002A7A3F">
      <w:pPr>
        <w:pStyle w:val="ConsPlusTitle"/>
        <w:ind w:firstLine="540"/>
        <w:jc w:val="both"/>
        <w:outlineLvl w:val="3"/>
      </w:pPr>
      <w:bookmarkStart w:id="22" w:name="P469"/>
      <w:bookmarkEnd w:id="22"/>
      <w:r>
        <w:t>Статья 21. Порядок предоставление разрешения на условно разрешенный вид использования земельного участка или объекта капитального строительства</w:t>
      </w:r>
    </w:p>
    <w:p w:rsidR="002A7A3F" w:rsidRDefault="002A7A3F">
      <w:pPr>
        <w:pStyle w:val="ConsPlusNormal"/>
        <w:jc w:val="both"/>
      </w:pPr>
    </w:p>
    <w:p w:rsidR="002A7A3F" w:rsidRDefault="002A7A3F">
      <w:pPr>
        <w:pStyle w:val="ConsPlusNormal"/>
        <w:ind w:firstLine="540"/>
        <w:jc w:val="both"/>
      </w:pPr>
      <w:bookmarkStart w:id="23" w:name="P471"/>
      <w:bookmarkEnd w:id="23"/>
      <w: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такого разрешения в Комиссию.</w:t>
      </w:r>
    </w:p>
    <w:p w:rsidR="002A7A3F" w:rsidRDefault="002A7A3F">
      <w:pPr>
        <w:pStyle w:val="ConsPlusNormal"/>
        <w:spacing w:before="220"/>
        <w:ind w:firstLine="540"/>
        <w:jc w:val="both"/>
      </w:pPr>
      <w:r>
        <w:lastRenderedPageBreak/>
        <w:t>Форма заявления о предоставлении разрешения на условно разрешенный вид использования утверждается Комитетом по архитектуре и градостроительству.</w:t>
      </w:r>
    </w:p>
    <w:p w:rsidR="002A7A3F" w:rsidRDefault="002A7A3F">
      <w:pPr>
        <w:pStyle w:val="ConsPlusNormal"/>
        <w:spacing w:before="220"/>
        <w:ind w:firstLine="540"/>
        <w:jc w:val="both"/>
      </w:pPr>
      <w:r>
        <w:t xml:space="preserve">2. Право, определенное </w:t>
      </w:r>
      <w:hyperlink w:anchor="P471" w:history="1">
        <w:r>
          <w:rPr>
            <w:color w:val="0000FF"/>
          </w:rPr>
          <w:t>пунктом 1</w:t>
        </w:r>
      </w:hyperlink>
      <w:r>
        <w:t xml:space="preserve"> настоящей статьи, может быть реализовано только в случаях, когда выполняются следующие условия:</w:t>
      </w:r>
    </w:p>
    <w:p w:rsidR="002A7A3F" w:rsidRDefault="002A7A3F">
      <w:pPr>
        <w:pStyle w:val="ConsPlusNormal"/>
        <w:spacing w:before="220"/>
        <w:ind w:firstLine="540"/>
        <w:jc w:val="both"/>
      </w:pPr>
      <w:r>
        <w:t>1) на соответствующую территорию распространяют свое действие настоящие Правила;</w:t>
      </w:r>
    </w:p>
    <w:p w:rsidR="002A7A3F" w:rsidRDefault="002A7A3F">
      <w:pPr>
        <w:pStyle w:val="ConsPlusNormal"/>
        <w:spacing w:before="220"/>
        <w:ind w:firstLine="540"/>
        <w:jc w:val="both"/>
      </w:pPr>
      <w:r>
        <w:t>2) применительно к соответствующей территориальной зоне в составе градостроительного регламента установлен условно разрешенный вид использования недвижимости, который запрашивается заявителем.</w:t>
      </w:r>
    </w:p>
    <w:p w:rsidR="002A7A3F" w:rsidRDefault="002A7A3F">
      <w:pPr>
        <w:pStyle w:val="ConsPlusNormal"/>
        <w:spacing w:before="220"/>
        <w:ind w:firstLine="540"/>
        <w:jc w:val="both"/>
      </w:pPr>
      <w:r>
        <w:t>3. К заявлению должны быть приложены следующие документы и материалы:</w:t>
      </w:r>
    </w:p>
    <w:p w:rsidR="002A7A3F" w:rsidRDefault="002A7A3F">
      <w:pPr>
        <w:pStyle w:val="ConsPlusNormal"/>
        <w:spacing w:before="220"/>
        <w:ind w:firstLine="540"/>
        <w:jc w:val="both"/>
      </w:pPr>
      <w: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A7A3F" w:rsidRDefault="002A7A3F">
      <w:pPr>
        <w:pStyle w:val="ConsPlusNormal"/>
        <w:spacing w:before="220"/>
        <w:ind w:firstLine="540"/>
        <w:jc w:val="both"/>
      </w:pPr>
      <w: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w:t>
      </w:r>
    </w:p>
    <w:p w:rsidR="002A7A3F" w:rsidRDefault="002A7A3F">
      <w:pPr>
        <w:pStyle w:val="ConsPlusNormal"/>
        <w:spacing w:before="220"/>
        <w:ind w:firstLine="540"/>
        <w:jc w:val="both"/>
      </w:pPr>
      <w: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A7A3F" w:rsidRDefault="002A7A3F">
      <w:pPr>
        <w:pStyle w:val="ConsPlusNormal"/>
        <w:jc w:val="both"/>
      </w:pPr>
      <w:r>
        <w:t xml:space="preserve">(п. 3 в ред. </w:t>
      </w:r>
      <w:hyperlink r:id="rId195" w:history="1">
        <w:r>
          <w:rPr>
            <w:color w:val="0000FF"/>
          </w:rPr>
          <w:t>Решения</w:t>
        </w:r>
      </w:hyperlink>
      <w:r>
        <w:t xml:space="preserve"> Думы Каменск-Уральского городского округа от 14.10.2020 N 746)</w:t>
      </w:r>
    </w:p>
    <w:p w:rsidR="002A7A3F" w:rsidRDefault="002A7A3F">
      <w:pPr>
        <w:pStyle w:val="ConsPlusNormal"/>
        <w:spacing w:before="220"/>
        <w:ind w:firstLine="540"/>
        <w:jc w:val="both"/>
      </w:pPr>
      <w:r>
        <w:t xml:space="preserve">4. Проект решения о предоставлении разрешения на условно разрешенный вид использования подлежит вынесению на общественные обсуждения или публичные слушания, проводимые в соответствии с </w:t>
      </w:r>
      <w:hyperlink w:anchor="P438" w:history="1">
        <w:r>
          <w:rPr>
            <w:color w:val="0000FF"/>
          </w:rPr>
          <w:t>главой 5</w:t>
        </w:r>
      </w:hyperlink>
      <w:r>
        <w:t xml:space="preserve"> настоящих Правил.</w:t>
      </w:r>
    </w:p>
    <w:p w:rsidR="002A7A3F" w:rsidRDefault="002A7A3F">
      <w:pPr>
        <w:pStyle w:val="ConsPlusNormal"/>
        <w:spacing w:before="220"/>
        <w:ind w:firstLine="540"/>
        <w:jc w:val="both"/>
      </w:pPr>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A7A3F" w:rsidRDefault="002A7A3F">
      <w:pPr>
        <w:pStyle w:val="ConsPlusNormal"/>
        <w:jc w:val="both"/>
      </w:pPr>
      <w:r>
        <w:t xml:space="preserve">(п. 4 в ред. </w:t>
      </w:r>
      <w:hyperlink r:id="rId196" w:history="1">
        <w:r>
          <w:rPr>
            <w:color w:val="0000FF"/>
          </w:rPr>
          <w:t>Решения</w:t>
        </w:r>
      </w:hyperlink>
      <w:r>
        <w:t xml:space="preserve"> Городской Думы г. Каменска-Уральского от 19.06.2019 N 517)</w:t>
      </w:r>
    </w:p>
    <w:p w:rsidR="002A7A3F" w:rsidRDefault="002A7A3F">
      <w:pPr>
        <w:pStyle w:val="ConsPlusNormal"/>
        <w:spacing w:before="220"/>
        <w:ind w:firstLine="540"/>
        <w:jc w:val="both"/>
      </w:pPr>
      <w:r>
        <w:t xml:space="preserve">5. Комитет по архитектуре и градостроительству после поступления указанного в </w:t>
      </w:r>
      <w:hyperlink w:anchor="P471" w:history="1">
        <w:r>
          <w:rPr>
            <w:color w:val="0000FF"/>
          </w:rPr>
          <w:t>пункте 1</w:t>
        </w:r>
      </w:hyperlink>
      <w:r>
        <w:t xml:space="preserve"> настоящей статьи заявления обеспечивает проведение общественных обсуждений или публичных слушаний по проекту решения о предоставлении разрешения на условно разрешенный вид использования.</w:t>
      </w:r>
    </w:p>
    <w:p w:rsidR="002A7A3F" w:rsidRDefault="002A7A3F">
      <w:pPr>
        <w:pStyle w:val="ConsPlusNormal"/>
        <w:jc w:val="both"/>
      </w:pPr>
      <w:r>
        <w:t xml:space="preserve">(п. 5 в ред. </w:t>
      </w:r>
      <w:hyperlink r:id="rId197" w:history="1">
        <w:r>
          <w:rPr>
            <w:color w:val="0000FF"/>
          </w:rPr>
          <w:t>Решения</w:t>
        </w:r>
      </w:hyperlink>
      <w:r>
        <w:t xml:space="preserve"> Городской Думы г. Каменска-Уральского от 19.06.2019 N 517)</w:t>
      </w:r>
    </w:p>
    <w:p w:rsidR="002A7A3F" w:rsidRDefault="002A7A3F">
      <w:pPr>
        <w:pStyle w:val="ConsPlusNormal"/>
        <w:spacing w:before="220"/>
        <w:ind w:firstLine="540"/>
        <w:jc w:val="both"/>
      </w:pPr>
      <w:bookmarkStart w:id="24" w:name="P486"/>
      <w:bookmarkEnd w:id="24"/>
      <w: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города.</w:t>
      </w:r>
    </w:p>
    <w:p w:rsidR="002A7A3F" w:rsidRDefault="002A7A3F">
      <w:pPr>
        <w:pStyle w:val="ConsPlusNormal"/>
        <w:jc w:val="both"/>
      </w:pPr>
      <w:r>
        <w:t xml:space="preserve">(п. 6 в ред. </w:t>
      </w:r>
      <w:hyperlink r:id="rId198" w:history="1">
        <w:r>
          <w:rPr>
            <w:color w:val="0000FF"/>
          </w:rPr>
          <w:t>Решения</w:t>
        </w:r>
      </w:hyperlink>
      <w:r>
        <w:t xml:space="preserve"> Городской Думы г. Каменска-Уральского от 19.06.2019 N 517)</w:t>
      </w:r>
    </w:p>
    <w:p w:rsidR="002A7A3F" w:rsidRDefault="002A7A3F">
      <w:pPr>
        <w:pStyle w:val="ConsPlusNormal"/>
        <w:spacing w:before="220"/>
        <w:ind w:firstLine="540"/>
        <w:jc w:val="both"/>
      </w:pPr>
      <w:r>
        <w:t xml:space="preserve">7. На основании указанных в </w:t>
      </w:r>
      <w:hyperlink w:anchor="P486" w:history="1">
        <w:r>
          <w:rPr>
            <w:color w:val="0000FF"/>
          </w:rPr>
          <w:t>пункте 6</w:t>
        </w:r>
      </w:hyperlink>
      <w:r>
        <w:t xml:space="preserve"> настоящей статьи рекомендаций глава города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2A7A3F" w:rsidRDefault="002A7A3F">
      <w:pPr>
        <w:pStyle w:val="ConsPlusNormal"/>
        <w:spacing w:before="220"/>
        <w:ind w:firstLine="540"/>
        <w:jc w:val="both"/>
      </w:pPr>
      <w:r>
        <w:lastRenderedPageBreak/>
        <w:t>8. Решение о предоставлении разрешения на условно разрешенный вид использования:</w:t>
      </w:r>
    </w:p>
    <w:p w:rsidR="002A7A3F" w:rsidRDefault="002A7A3F">
      <w:pPr>
        <w:pStyle w:val="ConsPlusNormal"/>
        <w:spacing w:before="220"/>
        <w:ind w:firstLine="540"/>
        <w:jc w:val="both"/>
      </w:pPr>
      <w:r>
        <w:t>1) подлежит опубликованию в порядке, установленном для официального опубликования муниципальных правовых актов, и размещается на официальном сайте города в сети "Интернет";</w:t>
      </w:r>
    </w:p>
    <w:p w:rsidR="002A7A3F" w:rsidRDefault="002A7A3F">
      <w:pPr>
        <w:pStyle w:val="ConsPlusNormal"/>
        <w:spacing w:before="220"/>
        <w:ind w:firstLine="540"/>
        <w:jc w:val="both"/>
      </w:pPr>
      <w:r>
        <w:t xml:space="preserve">2) в соответствии с требованиями </w:t>
      </w:r>
      <w:hyperlink r:id="rId199" w:history="1">
        <w:r>
          <w:rPr>
            <w:color w:val="0000FF"/>
          </w:rPr>
          <w:t>части 2 статьи 57</w:t>
        </w:r>
      </w:hyperlink>
      <w:r>
        <w:t xml:space="preserve"> Градостроительного кодекса Российской Федерации подлежит:</w:t>
      </w:r>
    </w:p>
    <w:p w:rsidR="002A7A3F" w:rsidRDefault="002A7A3F">
      <w:pPr>
        <w:pStyle w:val="ConsPlusNormal"/>
        <w:spacing w:before="220"/>
        <w:ind w:firstLine="540"/>
        <w:jc w:val="both"/>
      </w:pPr>
      <w:r>
        <w:t>в течение 7 дней со дня принятия - направлению в информационную систему обеспечения градостроительной деятельности муниципального образования город Каменск-Уральский;</w:t>
      </w:r>
    </w:p>
    <w:p w:rsidR="002A7A3F" w:rsidRDefault="002A7A3F">
      <w:pPr>
        <w:pStyle w:val="ConsPlusNormal"/>
        <w:spacing w:before="220"/>
        <w:ind w:firstLine="540"/>
        <w:jc w:val="both"/>
      </w:pPr>
      <w:r>
        <w:t>в течение 14 дней со дня получения копии документа - размещению в информационной системе обеспечения градостроительной деятельности муниципального образования город Каменск-Уральский.</w:t>
      </w:r>
    </w:p>
    <w:p w:rsidR="002A7A3F" w:rsidRDefault="002A7A3F">
      <w:pPr>
        <w:pStyle w:val="ConsPlusNormal"/>
        <w:jc w:val="both"/>
      </w:pPr>
    </w:p>
    <w:p w:rsidR="002A7A3F" w:rsidRDefault="002A7A3F">
      <w:pPr>
        <w:pStyle w:val="ConsPlusTitle"/>
        <w:ind w:firstLine="540"/>
        <w:jc w:val="both"/>
        <w:outlineLvl w:val="3"/>
      </w:pPr>
      <w:r>
        <w:t>Статья 22. Порядок предоставления разрешения на отклонения от предельных параметров разрешенного строительства, реконструкции объектов капитального строительства</w:t>
      </w:r>
    </w:p>
    <w:p w:rsidR="002A7A3F" w:rsidRDefault="002A7A3F">
      <w:pPr>
        <w:pStyle w:val="ConsPlusNormal"/>
        <w:jc w:val="both"/>
      </w:pPr>
    </w:p>
    <w:p w:rsidR="002A7A3F" w:rsidRDefault="002A7A3F">
      <w:pPr>
        <w:pStyle w:val="ConsPlusNormal"/>
        <w:ind w:firstLine="540"/>
        <w:jc w:val="both"/>
      </w:pPr>
      <w:bookmarkStart w:id="25" w:name="P497"/>
      <w:bookmarkEnd w:id="25"/>
      <w:r>
        <w:t>1. Правообладатель земельного участка, заинтересованный в получении разрешения на отклонения от предельных параметров разрешенного строительства, реконструкции объектов капитального строительства направляет заявление о предоставлении такого разрешения в Комиссию.</w:t>
      </w:r>
    </w:p>
    <w:p w:rsidR="002A7A3F" w:rsidRDefault="002A7A3F">
      <w:pPr>
        <w:pStyle w:val="ConsPlusNormal"/>
        <w:spacing w:before="220"/>
        <w:ind w:firstLine="540"/>
        <w:jc w:val="both"/>
      </w:pPr>
      <w:r>
        <w:t>Форма заявления о предоставлении разрешения на условно разрешенный вид использования утверждается Комитетом по архитектуре и градостроительству.</w:t>
      </w:r>
    </w:p>
    <w:p w:rsidR="002A7A3F" w:rsidRDefault="002A7A3F">
      <w:pPr>
        <w:pStyle w:val="ConsPlusNormal"/>
        <w:spacing w:before="220"/>
        <w:ind w:firstLine="540"/>
        <w:jc w:val="both"/>
      </w:pPr>
      <w:r>
        <w:t xml:space="preserve">2. Право, определенное </w:t>
      </w:r>
      <w:hyperlink w:anchor="P497" w:history="1">
        <w:r>
          <w:rPr>
            <w:color w:val="0000FF"/>
          </w:rPr>
          <w:t>пунктом 1</w:t>
        </w:r>
      </w:hyperlink>
      <w:r>
        <w:t xml:space="preserve"> настоящей статьи, может быть реализовано только в случаях, когда:</w:t>
      </w:r>
    </w:p>
    <w:p w:rsidR="002A7A3F" w:rsidRDefault="002A7A3F">
      <w:pPr>
        <w:pStyle w:val="ConsPlusNormal"/>
        <w:spacing w:before="220"/>
        <w:ind w:firstLine="540"/>
        <w:jc w:val="both"/>
      </w:pPr>
      <w:r>
        <w:t>1) применительно к соответствующей территории действуют настоящие Правила;</w:t>
      </w:r>
    </w:p>
    <w:p w:rsidR="002A7A3F" w:rsidRDefault="002A7A3F">
      <w:pPr>
        <w:pStyle w:val="ConsPlusNormal"/>
        <w:spacing w:before="220"/>
        <w:ind w:firstLine="540"/>
        <w:jc w:val="both"/>
      </w:pPr>
      <w:r>
        <w:t xml:space="preserve">2) размеры </w:t>
      </w:r>
      <w:proofErr w:type="gramStart"/>
      <w:r>
        <w:t>земельных участков</w:t>
      </w:r>
      <w:proofErr w:type="gramEnd"/>
      <w:r>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2A7A3F" w:rsidRDefault="002A7A3F">
      <w:pPr>
        <w:pStyle w:val="ConsPlusNormal"/>
        <w:spacing w:before="220"/>
        <w:ind w:firstLine="540"/>
        <w:jc w:val="both"/>
      </w:pPr>
      <w:r>
        <w:t>3. К заявлению должны быть приложены следующие документы и материалы:</w:t>
      </w:r>
    </w:p>
    <w:p w:rsidR="002A7A3F" w:rsidRDefault="002A7A3F">
      <w:pPr>
        <w:pStyle w:val="ConsPlusNormal"/>
        <w:spacing w:before="220"/>
        <w:ind w:firstLine="540"/>
        <w:jc w:val="both"/>
      </w:pPr>
      <w: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A7A3F" w:rsidRDefault="002A7A3F">
      <w:pPr>
        <w:pStyle w:val="ConsPlusNormal"/>
        <w:spacing w:before="220"/>
        <w:ind w:firstLine="540"/>
        <w:jc w:val="both"/>
      </w:pPr>
      <w: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w:t>
      </w:r>
    </w:p>
    <w:p w:rsidR="002A7A3F" w:rsidRDefault="002A7A3F">
      <w:pPr>
        <w:pStyle w:val="ConsPlusNormal"/>
        <w:spacing w:before="220"/>
        <w:ind w:firstLine="540"/>
        <w:jc w:val="both"/>
      </w:pPr>
      <w: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A7A3F" w:rsidRDefault="002A7A3F">
      <w:pPr>
        <w:pStyle w:val="ConsPlusNormal"/>
        <w:spacing w:before="220"/>
        <w:ind w:firstLine="540"/>
        <w:jc w:val="both"/>
      </w:pPr>
      <w:r>
        <w:t>4) правоустанавливающие и (или) правоудостоверяющие документы на земельный участок и (или) объект недвижимости.</w:t>
      </w:r>
    </w:p>
    <w:p w:rsidR="002A7A3F" w:rsidRDefault="002A7A3F">
      <w:pPr>
        <w:pStyle w:val="ConsPlusNormal"/>
        <w:jc w:val="both"/>
      </w:pPr>
      <w:r>
        <w:t xml:space="preserve">(п. 3 в ред. </w:t>
      </w:r>
      <w:hyperlink r:id="rId200" w:history="1">
        <w:r>
          <w:rPr>
            <w:color w:val="0000FF"/>
          </w:rPr>
          <w:t>Решения</w:t>
        </w:r>
      </w:hyperlink>
      <w:r>
        <w:t xml:space="preserve"> Думы Каменск-Уральского городского округа от 14.10.2020 N 746)</w:t>
      </w:r>
    </w:p>
    <w:p w:rsidR="002A7A3F" w:rsidRDefault="002A7A3F">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w:t>
      </w:r>
      <w:r>
        <w:lastRenderedPageBreak/>
        <w:t xml:space="preserve">соответствии с </w:t>
      </w:r>
      <w:hyperlink w:anchor="P438" w:history="1">
        <w:r>
          <w:rPr>
            <w:color w:val="0000FF"/>
          </w:rPr>
          <w:t>главой 5</w:t>
        </w:r>
      </w:hyperlink>
      <w:r>
        <w:t xml:space="preserve"> настоящих Правил, с учетом положений </w:t>
      </w:r>
      <w:hyperlink w:anchor="P469" w:history="1">
        <w:r>
          <w:rPr>
            <w:color w:val="0000FF"/>
          </w:rPr>
          <w:t>статьи 21</w:t>
        </w:r>
      </w:hyperlink>
      <w:r>
        <w:t xml:space="preserve"> настоящих Правил.</w:t>
      </w:r>
    </w:p>
    <w:p w:rsidR="002A7A3F" w:rsidRDefault="002A7A3F">
      <w:pPr>
        <w:pStyle w:val="ConsPlusNormal"/>
        <w:jc w:val="both"/>
      </w:pPr>
      <w:r>
        <w:t xml:space="preserve">(п. 4 в ред. </w:t>
      </w:r>
      <w:hyperlink r:id="rId201" w:history="1">
        <w:r>
          <w:rPr>
            <w:color w:val="0000FF"/>
          </w:rPr>
          <w:t>Решения</w:t>
        </w:r>
      </w:hyperlink>
      <w:r>
        <w:t xml:space="preserve"> Городской Думы г. Каменска-Уральского от 19.06.2019 N 517)</w:t>
      </w:r>
    </w:p>
    <w:p w:rsidR="002A7A3F" w:rsidRDefault="002A7A3F">
      <w:pPr>
        <w:pStyle w:val="ConsPlusNormal"/>
        <w:spacing w:before="220"/>
        <w:ind w:firstLine="540"/>
        <w:jc w:val="both"/>
      </w:pPr>
      <w:r>
        <w:t xml:space="preserve">5. Комитет по архитектуре и градостроительству после поступления указанного в </w:t>
      </w:r>
      <w:hyperlink w:anchor="P497" w:history="1">
        <w:r>
          <w:rPr>
            <w:color w:val="0000FF"/>
          </w:rPr>
          <w:t>пункте 1</w:t>
        </w:r>
      </w:hyperlink>
      <w:r>
        <w:t xml:space="preserve"> настоящей статьи заявления обеспечивает проведение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A7A3F" w:rsidRDefault="002A7A3F">
      <w:pPr>
        <w:pStyle w:val="ConsPlusNormal"/>
        <w:jc w:val="both"/>
      </w:pPr>
      <w:r>
        <w:t xml:space="preserve">(п. 5 в ред. </w:t>
      </w:r>
      <w:hyperlink r:id="rId202" w:history="1">
        <w:r>
          <w:rPr>
            <w:color w:val="0000FF"/>
          </w:rPr>
          <w:t>Решения</w:t>
        </w:r>
      </w:hyperlink>
      <w:r>
        <w:t xml:space="preserve"> Городской Думы г. Каменска-Уральского от 19.06.2019 N 517)</w:t>
      </w:r>
    </w:p>
    <w:p w:rsidR="002A7A3F" w:rsidRDefault="002A7A3F">
      <w:pPr>
        <w:pStyle w:val="ConsPlusNormal"/>
        <w:spacing w:before="220"/>
        <w:ind w:firstLine="540"/>
        <w:jc w:val="both"/>
      </w:pPr>
      <w:bookmarkStart w:id="26" w:name="P512"/>
      <w:bookmarkEnd w:id="26"/>
      <w:r>
        <w:t>6.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города.</w:t>
      </w:r>
    </w:p>
    <w:p w:rsidR="002A7A3F" w:rsidRDefault="002A7A3F">
      <w:pPr>
        <w:pStyle w:val="ConsPlusNormal"/>
        <w:jc w:val="both"/>
      </w:pPr>
      <w:r>
        <w:t xml:space="preserve">(п. 6 в ред. </w:t>
      </w:r>
      <w:hyperlink r:id="rId203" w:history="1">
        <w:r>
          <w:rPr>
            <w:color w:val="0000FF"/>
          </w:rPr>
          <w:t>Решения</w:t>
        </w:r>
      </w:hyperlink>
      <w:r>
        <w:t xml:space="preserve"> Городской Думы г. Каменска-Уральского от 19.06.2019 N 517)</w:t>
      </w:r>
    </w:p>
    <w:p w:rsidR="002A7A3F" w:rsidRDefault="002A7A3F">
      <w:pPr>
        <w:pStyle w:val="ConsPlusNormal"/>
        <w:spacing w:before="220"/>
        <w:ind w:firstLine="540"/>
        <w:jc w:val="both"/>
      </w:pPr>
      <w:r>
        <w:t xml:space="preserve">7. Глава города в течение 7 дней со дня </w:t>
      </w:r>
      <w:proofErr w:type="gramStart"/>
      <w:r>
        <w:t>поступления</w:t>
      </w:r>
      <w:proofErr w:type="gramEnd"/>
      <w:r>
        <w:t xml:space="preserve"> указанных в </w:t>
      </w:r>
      <w:hyperlink w:anchor="P512" w:history="1">
        <w:r>
          <w:rPr>
            <w:color w:val="0000FF"/>
          </w:rPr>
          <w:t>пункте 6</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A7A3F" w:rsidRDefault="002A7A3F">
      <w:pPr>
        <w:pStyle w:val="ConsPlusNormal"/>
        <w:spacing w:before="220"/>
        <w:ind w:firstLine="540"/>
        <w:jc w:val="both"/>
      </w:pPr>
      <w:r>
        <w:t>8.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A7A3F" w:rsidRDefault="002A7A3F">
      <w:pPr>
        <w:pStyle w:val="ConsPlusNormal"/>
        <w:spacing w:before="220"/>
        <w:ind w:firstLine="540"/>
        <w:jc w:val="both"/>
      </w:pPr>
      <w:r>
        <w:t>1) подлежит опубликованию в порядке, установленном для официального опубликования муниципальных правовых актов, и размещается на официальном сайте города в сети "Интернет";</w:t>
      </w:r>
    </w:p>
    <w:p w:rsidR="002A7A3F" w:rsidRDefault="002A7A3F">
      <w:pPr>
        <w:pStyle w:val="ConsPlusNormal"/>
        <w:spacing w:before="220"/>
        <w:ind w:firstLine="540"/>
        <w:jc w:val="both"/>
      </w:pPr>
      <w:r>
        <w:t xml:space="preserve">2) в соответствии с требованиями </w:t>
      </w:r>
      <w:hyperlink r:id="rId204" w:history="1">
        <w:r>
          <w:rPr>
            <w:color w:val="0000FF"/>
          </w:rPr>
          <w:t>части 2 статьи 57</w:t>
        </w:r>
      </w:hyperlink>
      <w:r>
        <w:t xml:space="preserve"> Градостроительного кодекса Российской Федерации подлежит:</w:t>
      </w:r>
    </w:p>
    <w:p w:rsidR="002A7A3F" w:rsidRDefault="002A7A3F">
      <w:pPr>
        <w:pStyle w:val="ConsPlusNormal"/>
        <w:spacing w:before="220"/>
        <w:ind w:firstLine="540"/>
        <w:jc w:val="both"/>
      </w:pPr>
      <w:r>
        <w:t>в течение 7 дней со дня принятия - направлению в информационную систему обеспечения градостроительной деятельности муниципального образования город Каменск-Уральский;</w:t>
      </w:r>
    </w:p>
    <w:p w:rsidR="002A7A3F" w:rsidRDefault="002A7A3F">
      <w:pPr>
        <w:pStyle w:val="ConsPlusNormal"/>
        <w:spacing w:before="220"/>
        <w:ind w:firstLine="540"/>
        <w:jc w:val="both"/>
      </w:pPr>
      <w:r>
        <w:t>в течение 14 дней со дня получения копии документа - размещению в информационной системе обеспечения градостроительной деятельности муниципального образования город Каменск-Уральский.</w:t>
      </w:r>
    </w:p>
    <w:p w:rsidR="002A7A3F" w:rsidRDefault="002A7A3F">
      <w:pPr>
        <w:pStyle w:val="ConsPlusNormal"/>
        <w:jc w:val="both"/>
      </w:pPr>
    </w:p>
    <w:p w:rsidR="002A7A3F" w:rsidRDefault="002A7A3F">
      <w:pPr>
        <w:pStyle w:val="ConsPlusTitle"/>
        <w:jc w:val="center"/>
        <w:outlineLvl w:val="2"/>
      </w:pPr>
      <w:r>
        <w:t>Глава 7. ВНЕСЕНИЕ ИЗМЕНЕНИЙ В НАСТОЯЩИЕ ПРАВИЛА</w:t>
      </w:r>
    </w:p>
    <w:p w:rsidR="002A7A3F" w:rsidRDefault="002A7A3F">
      <w:pPr>
        <w:pStyle w:val="ConsPlusNormal"/>
        <w:jc w:val="both"/>
      </w:pPr>
    </w:p>
    <w:p w:rsidR="002A7A3F" w:rsidRDefault="002A7A3F">
      <w:pPr>
        <w:pStyle w:val="ConsPlusTitle"/>
        <w:ind w:firstLine="540"/>
        <w:jc w:val="both"/>
        <w:outlineLvl w:val="3"/>
      </w:pPr>
      <w:r>
        <w:t>Статья 23. Порядок внесения изменений в настоящие Правила</w:t>
      </w:r>
    </w:p>
    <w:p w:rsidR="002A7A3F" w:rsidRDefault="002A7A3F">
      <w:pPr>
        <w:pStyle w:val="ConsPlusNormal"/>
        <w:jc w:val="both"/>
      </w:pPr>
    </w:p>
    <w:p w:rsidR="002A7A3F" w:rsidRDefault="002A7A3F">
      <w:pPr>
        <w:pStyle w:val="ConsPlusNormal"/>
        <w:ind w:firstLine="540"/>
        <w:jc w:val="both"/>
      </w:pPr>
      <w:r>
        <w:t>1. Основаниями для рассмотрения вопроса о внесении изменений в настоящие Правила являются:</w:t>
      </w:r>
    </w:p>
    <w:p w:rsidR="002A7A3F" w:rsidRDefault="002A7A3F">
      <w:pPr>
        <w:pStyle w:val="ConsPlusNormal"/>
        <w:spacing w:before="220"/>
        <w:ind w:firstLine="540"/>
        <w:jc w:val="both"/>
      </w:pPr>
      <w:r>
        <w:t xml:space="preserve">1) несоответствие настоящих Правил, </w:t>
      </w:r>
      <w:hyperlink r:id="rId205" w:history="1">
        <w:r>
          <w:rPr>
            <w:color w:val="0000FF"/>
          </w:rPr>
          <w:t>Генеральному плану</w:t>
        </w:r>
      </w:hyperlink>
      <w:r>
        <w:t xml:space="preserve"> муниципального образования город Каменск-Уральский, возникшее в результате внесения в такой генеральный план изменений;</w:t>
      </w:r>
    </w:p>
    <w:p w:rsidR="002A7A3F" w:rsidRDefault="002A7A3F">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2A7A3F" w:rsidRDefault="002A7A3F">
      <w:pPr>
        <w:pStyle w:val="ConsPlusNormal"/>
        <w:spacing w:before="220"/>
        <w:ind w:firstLine="540"/>
        <w:jc w:val="both"/>
      </w:pPr>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A7A3F" w:rsidRDefault="002A7A3F">
      <w:pPr>
        <w:pStyle w:val="ConsPlusNormal"/>
        <w:jc w:val="both"/>
      </w:pPr>
      <w:r>
        <w:t xml:space="preserve">(подп. 3 введен </w:t>
      </w:r>
      <w:hyperlink r:id="rId206" w:history="1">
        <w:r>
          <w:rPr>
            <w:color w:val="0000FF"/>
          </w:rPr>
          <w:t>Решением</w:t>
        </w:r>
      </w:hyperlink>
      <w:r>
        <w:t xml:space="preserve"> Городской Думы г. Каменска-Уральского от 19.06.2019 N 517)</w:t>
      </w:r>
    </w:p>
    <w:p w:rsidR="002A7A3F" w:rsidRDefault="002A7A3F">
      <w:pPr>
        <w:pStyle w:val="ConsPlusNormal"/>
        <w:spacing w:before="220"/>
        <w:ind w:firstLine="540"/>
        <w:jc w:val="both"/>
      </w:pPr>
      <w:r>
        <w:lastRenderedPageBreak/>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A7A3F" w:rsidRDefault="002A7A3F">
      <w:pPr>
        <w:pStyle w:val="ConsPlusNormal"/>
        <w:jc w:val="both"/>
      </w:pPr>
      <w:r>
        <w:t xml:space="preserve">(подп. 4 введен </w:t>
      </w:r>
      <w:hyperlink r:id="rId207" w:history="1">
        <w:r>
          <w:rPr>
            <w:color w:val="0000FF"/>
          </w:rPr>
          <w:t>Решением</w:t>
        </w:r>
      </w:hyperlink>
      <w:r>
        <w:t xml:space="preserve"> Городской Думы г. Каменска-Уральского от 19.06.2019 N 517)</w:t>
      </w:r>
    </w:p>
    <w:p w:rsidR="002A7A3F" w:rsidRDefault="002A7A3F">
      <w:pPr>
        <w:pStyle w:val="ConsPlusNormal"/>
        <w:spacing w:before="220"/>
        <w:ind w:firstLine="540"/>
        <w:jc w:val="both"/>
      </w:pPr>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A7A3F" w:rsidRDefault="002A7A3F">
      <w:pPr>
        <w:pStyle w:val="ConsPlusNormal"/>
        <w:jc w:val="both"/>
      </w:pPr>
      <w:r>
        <w:t xml:space="preserve">(подп. 5 введен </w:t>
      </w:r>
      <w:hyperlink r:id="rId208" w:history="1">
        <w:r>
          <w:rPr>
            <w:color w:val="0000FF"/>
          </w:rPr>
          <w:t>Решением</w:t>
        </w:r>
      </w:hyperlink>
      <w:r>
        <w:t xml:space="preserve"> Городской Думы г. Каменска-Уральского от 19.06.2019 N 517)</w:t>
      </w:r>
    </w:p>
    <w:p w:rsidR="002A7A3F" w:rsidRDefault="002A7A3F">
      <w:pPr>
        <w:pStyle w:val="ConsPlusNormal"/>
        <w:spacing w:before="220"/>
        <w:ind w:firstLine="540"/>
        <w:jc w:val="both"/>
      </w:pPr>
      <w:r>
        <w:t>2. Предложения о внесении изменений в настоящие Правила направляются:</w:t>
      </w:r>
    </w:p>
    <w:p w:rsidR="002A7A3F" w:rsidRDefault="002A7A3F">
      <w:pPr>
        <w:pStyle w:val="ConsPlusNormal"/>
        <w:spacing w:before="220"/>
        <w:ind w:firstLine="540"/>
        <w:jc w:val="both"/>
      </w:pPr>
      <w: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2A7A3F" w:rsidRDefault="002A7A3F">
      <w:pPr>
        <w:pStyle w:val="ConsPlusNormal"/>
        <w:spacing w:before="220"/>
        <w:ind w:firstLine="540"/>
        <w:jc w:val="both"/>
      </w:pPr>
      <w: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2A7A3F" w:rsidRDefault="002A7A3F">
      <w:pPr>
        <w:pStyle w:val="ConsPlusNormal"/>
        <w:spacing w:before="220"/>
        <w:ind w:firstLine="540"/>
        <w:jc w:val="both"/>
      </w:pPr>
      <w:r>
        <w:t>3)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город Каменск-Уральский;</w:t>
      </w:r>
    </w:p>
    <w:p w:rsidR="002A7A3F" w:rsidRDefault="002A7A3F">
      <w:pPr>
        <w:pStyle w:val="ConsPlusNormal"/>
        <w:spacing w:before="220"/>
        <w:ind w:firstLine="540"/>
        <w:jc w:val="both"/>
      </w:pPr>
      <w: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A7A3F" w:rsidRDefault="002A7A3F">
      <w:pPr>
        <w:pStyle w:val="ConsPlusNormal"/>
        <w:spacing w:before="220"/>
        <w:ind w:firstLine="540"/>
        <w:jc w:val="both"/>
      </w:pPr>
      <w:r>
        <w:t>Предложения о внесении изменений от лиц, указанных в настоящем пункте, направляются в Комиссию.</w:t>
      </w:r>
    </w:p>
    <w:p w:rsidR="002A7A3F" w:rsidRDefault="002A7A3F">
      <w:pPr>
        <w:pStyle w:val="ConsPlusNormal"/>
        <w:spacing w:before="220"/>
        <w:ind w:firstLine="540"/>
        <w:jc w:val="both"/>
      </w:pPr>
      <w:r>
        <w:t>3. Комиссия в течение 30 дней со дня поступления предложения о внесении изменений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изменений в настоящие Правила или об отклонении такого предложения с указанием причин отклонения, и направляет это заключение главе города.</w:t>
      </w:r>
    </w:p>
    <w:p w:rsidR="002A7A3F" w:rsidRDefault="002A7A3F">
      <w:pPr>
        <w:pStyle w:val="ConsPlusNormal"/>
        <w:spacing w:before="220"/>
        <w:ind w:firstLine="540"/>
        <w:jc w:val="both"/>
      </w:pPr>
      <w:r>
        <w:t>4. Глава города с учетом рекомендаций, содержащихся в заключении Комиссии, в течение 30 дней принимает решение о подготовке проекта о внесении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 Решением о подготовке проекта о внесении изменений в настоящие Правила устанавливаются порядок и сроки проведения работ по подготовке такого проекта, иные положения, касающиеся организации указанных работ.</w:t>
      </w:r>
    </w:p>
    <w:p w:rsidR="002A7A3F" w:rsidRDefault="002A7A3F">
      <w:pPr>
        <w:pStyle w:val="ConsPlusNormal"/>
        <w:spacing w:before="220"/>
        <w:ind w:firstLine="540"/>
        <w:jc w:val="both"/>
      </w:pPr>
      <w:r>
        <w:t>5. Администрация города Каменска-Уральского в течение 10 дней со дня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города в сети "Интернет". Сообщение о принятии такого решения также может быть распространено по радио и телевидению.</w:t>
      </w:r>
    </w:p>
    <w:p w:rsidR="002A7A3F" w:rsidRDefault="002A7A3F">
      <w:pPr>
        <w:pStyle w:val="ConsPlusNormal"/>
        <w:spacing w:before="220"/>
        <w:ind w:firstLine="540"/>
        <w:jc w:val="both"/>
      </w:pPr>
      <w:r>
        <w:lastRenderedPageBreak/>
        <w:t>6. В сообщении о принятии решения о подготовке проекта о внесении изменений в настоящие Правила указываются:</w:t>
      </w:r>
    </w:p>
    <w:p w:rsidR="002A7A3F" w:rsidRDefault="002A7A3F">
      <w:pPr>
        <w:pStyle w:val="ConsPlusNormal"/>
        <w:spacing w:before="220"/>
        <w:ind w:firstLine="540"/>
        <w:jc w:val="both"/>
      </w:pPr>
      <w:r>
        <w:t>- состав и порядок деятельности Комиссии;</w:t>
      </w:r>
    </w:p>
    <w:p w:rsidR="002A7A3F" w:rsidRDefault="002A7A3F">
      <w:pPr>
        <w:pStyle w:val="ConsPlusNormal"/>
        <w:spacing w:before="220"/>
        <w:ind w:firstLine="540"/>
        <w:jc w:val="both"/>
      </w:pPr>
      <w:r>
        <w:t>- порядок и сроки проведения работ по подготовке проекта о внесении изменений в настоящие Правила;</w:t>
      </w:r>
    </w:p>
    <w:p w:rsidR="002A7A3F" w:rsidRDefault="002A7A3F">
      <w:pPr>
        <w:pStyle w:val="ConsPlusNormal"/>
        <w:spacing w:before="220"/>
        <w:ind w:firstLine="540"/>
        <w:jc w:val="both"/>
      </w:pPr>
      <w:r>
        <w:t>- порядок направления в комиссию предложений заинтересованных лиц по подготовке проекта о внесении изменений в настоящие Правила;</w:t>
      </w:r>
    </w:p>
    <w:p w:rsidR="002A7A3F" w:rsidRDefault="002A7A3F">
      <w:pPr>
        <w:pStyle w:val="ConsPlusNormal"/>
        <w:spacing w:before="220"/>
        <w:ind w:firstLine="540"/>
        <w:jc w:val="both"/>
      </w:pPr>
      <w:r>
        <w:t>- иные вопросы организации работ.</w:t>
      </w:r>
    </w:p>
    <w:p w:rsidR="002A7A3F" w:rsidRDefault="002A7A3F">
      <w:pPr>
        <w:pStyle w:val="ConsPlusNormal"/>
        <w:spacing w:before="220"/>
        <w:ind w:firstLine="540"/>
        <w:jc w:val="both"/>
      </w:pPr>
      <w:bookmarkStart w:id="27" w:name="P548"/>
      <w:bookmarkEnd w:id="27"/>
      <w:r>
        <w:t xml:space="preserve">7. Комитет по архитектуре и градостроительству осуществляет проверку проекта о внесении изменений в настоящие Правила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w:t>
      </w:r>
      <w:hyperlink r:id="rId209" w:history="1">
        <w:r>
          <w:rPr>
            <w:color w:val="0000FF"/>
          </w:rPr>
          <w:t>закону</w:t>
        </w:r>
      </w:hyperlink>
      <w:r>
        <w:t xml:space="preserve"> от 27.12.2002 N 184-ФЗ "О техническом регулировании" и Градостроительному </w:t>
      </w:r>
      <w:hyperlink r:id="rId210" w:history="1">
        <w:r>
          <w:rPr>
            <w:color w:val="0000FF"/>
          </w:rPr>
          <w:t>кодексу</w:t>
        </w:r>
      </w:hyperlink>
      <w:r>
        <w:t xml:space="preserve"> Российской Федерации), </w:t>
      </w:r>
      <w:hyperlink r:id="rId211" w:history="1">
        <w:r>
          <w:rPr>
            <w:color w:val="0000FF"/>
          </w:rPr>
          <w:t>Генеральному плану</w:t>
        </w:r>
      </w:hyperlink>
      <w:r>
        <w:t xml:space="preserve"> муниципального образования город Каменск-Уральский, схемам территориального планирования Свердловской области, схемам территориального планирования Российской Федерации.</w:t>
      </w:r>
    </w:p>
    <w:p w:rsidR="002A7A3F" w:rsidRDefault="002A7A3F">
      <w:pPr>
        <w:pStyle w:val="ConsPlusNormal"/>
        <w:spacing w:before="220"/>
        <w:ind w:firstLine="540"/>
        <w:jc w:val="both"/>
      </w:pPr>
      <w:r>
        <w:t xml:space="preserve">8. По результатам указанной проверки Комитет по архитектуре и градостроительству готовит заключение на проект о внесении изменений в настоящие Правила и в случае подготовки положительного заключения направляет указанный проект главе города или в случае обнаружения несоответствия указанного проекта требованиям и документам, указанным в </w:t>
      </w:r>
      <w:hyperlink w:anchor="P548" w:history="1">
        <w:r>
          <w:rPr>
            <w:color w:val="0000FF"/>
          </w:rPr>
          <w:t>пункте 7</w:t>
        </w:r>
      </w:hyperlink>
      <w:r>
        <w:t xml:space="preserve"> настоящей статье, в Комиссию на доработку.</w:t>
      </w:r>
    </w:p>
    <w:p w:rsidR="002A7A3F" w:rsidRDefault="002A7A3F">
      <w:pPr>
        <w:pStyle w:val="ConsPlusNormal"/>
        <w:spacing w:before="220"/>
        <w:ind w:firstLine="540"/>
        <w:jc w:val="both"/>
      </w:pPr>
      <w:r>
        <w:t xml:space="preserve">9. Глава города при получении от Комитета по архитектуре и градостроительству проекта о внесении изменений в настоящие Правила принимает решение о проведении общественных обсуждений или публичных слушаний по такому проекту в срок не позднее чем через 10 дней со дня получения такого проекта. Общественные обсуждения или публичные слушания проводятся в соответствии с </w:t>
      </w:r>
      <w:hyperlink w:anchor="P438" w:history="1">
        <w:r>
          <w:rPr>
            <w:color w:val="0000FF"/>
          </w:rPr>
          <w:t>главой 5</w:t>
        </w:r>
      </w:hyperlink>
      <w:r>
        <w:t xml:space="preserve"> настоящих Правил.</w:t>
      </w:r>
    </w:p>
    <w:p w:rsidR="002A7A3F" w:rsidRDefault="002A7A3F">
      <w:pPr>
        <w:pStyle w:val="ConsPlusNormal"/>
        <w:jc w:val="both"/>
      </w:pPr>
      <w:r>
        <w:t xml:space="preserve">(в ред. </w:t>
      </w:r>
      <w:hyperlink r:id="rId212" w:history="1">
        <w:r>
          <w:rPr>
            <w:color w:val="0000FF"/>
          </w:rPr>
          <w:t>Решения</w:t>
        </w:r>
      </w:hyperlink>
      <w:r>
        <w:t xml:space="preserve"> Городской Думы г. Каменска-Уральского от 19.06.2019 N 517)</w:t>
      </w:r>
    </w:p>
    <w:p w:rsidR="002A7A3F" w:rsidRDefault="002A7A3F">
      <w:pPr>
        <w:pStyle w:val="ConsPlusNormal"/>
        <w:spacing w:before="220"/>
        <w:ind w:firstLine="540"/>
        <w:jc w:val="both"/>
      </w:pPr>
      <w:r>
        <w:t>10. В состав документов, материалов, представляемых участникам общественных обсуждений или публичных слушаний по обсуждению проекта о внесении изменений в настоящие Правила, включаются:</w:t>
      </w:r>
    </w:p>
    <w:p w:rsidR="002A7A3F" w:rsidRDefault="002A7A3F">
      <w:pPr>
        <w:pStyle w:val="ConsPlusNormal"/>
        <w:jc w:val="both"/>
      </w:pPr>
      <w:r>
        <w:t xml:space="preserve">(в ред. </w:t>
      </w:r>
      <w:hyperlink r:id="rId213" w:history="1">
        <w:r>
          <w:rPr>
            <w:color w:val="0000FF"/>
          </w:rPr>
          <w:t>Решения</w:t>
        </w:r>
      </w:hyperlink>
      <w:r>
        <w:t xml:space="preserve"> Городской Думы г. Каменска-Уральского от 19.06.2019 N 517)</w:t>
      </w:r>
    </w:p>
    <w:p w:rsidR="002A7A3F" w:rsidRDefault="002A7A3F">
      <w:pPr>
        <w:pStyle w:val="ConsPlusNormal"/>
        <w:spacing w:before="220"/>
        <w:ind w:firstLine="540"/>
        <w:jc w:val="both"/>
      </w:pPr>
      <w:r>
        <w:t>1) проект о внесении изменений в настоящие Правила;</w:t>
      </w:r>
    </w:p>
    <w:p w:rsidR="002A7A3F" w:rsidRDefault="002A7A3F">
      <w:pPr>
        <w:pStyle w:val="ConsPlusNormal"/>
        <w:spacing w:before="220"/>
        <w:ind w:firstLine="540"/>
        <w:jc w:val="both"/>
      </w:pPr>
      <w:r>
        <w:t>2) комплект материалов к проекту о внесении изменений в настоящие Правила, необходимые обоснования к нему;</w:t>
      </w:r>
    </w:p>
    <w:p w:rsidR="002A7A3F" w:rsidRDefault="002A7A3F">
      <w:pPr>
        <w:pStyle w:val="ConsPlusNormal"/>
        <w:spacing w:before="220"/>
        <w:ind w:firstLine="540"/>
        <w:jc w:val="both"/>
      </w:pPr>
      <w:r>
        <w:t>3) заключения Комиссии и Комитета по архитектуре и градостроительству, в которых отмечается факт готовности проекта изменений к обсуждению и утверждению.</w:t>
      </w:r>
    </w:p>
    <w:p w:rsidR="002A7A3F" w:rsidRDefault="002A7A3F">
      <w:pPr>
        <w:pStyle w:val="ConsPlusNormal"/>
        <w:spacing w:before="220"/>
        <w:ind w:firstLine="540"/>
        <w:jc w:val="both"/>
      </w:pPr>
      <w:bookmarkStart w:id="28" w:name="P557"/>
      <w:bookmarkEnd w:id="28"/>
      <w:r>
        <w:t>11. После завершения общественных обсуждений или публичных слушаний по проекту о внесении изменений в настоящие Правила Комиссия представляет указанный проект главе города. Обязательными приложениями к проекту о внесении изменений в настоящие Правила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2A7A3F" w:rsidRDefault="002A7A3F">
      <w:pPr>
        <w:pStyle w:val="ConsPlusNormal"/>
        <w:jc w:val="both"/>
      </w:pPr>
      <w:r>
        <w:t xml:space="preserve">(в ред. </w:t>
      </w:r>
      <w:hyperlink r:id="rId214" w:history="1">
        <w:r>
          <w:rPr>
            <w:color w:val="0000FF"/>
          </w:rPr>
          <w:t>Решения</w:t>
        </w:r>
      </w:hyperlink>
      <w:r>
        <w:t xml:space="preserve"> Городской Думы г. Каменска-Уральского от 19.06.2019 N 517)</w:t>
      </w:r>
    </w:p>
    <w:p w:rsidR="002A7A3F" w:rsidRDefault="002A7A3F">
      <w:pPr>
        <w:pStyle w:val="ConsPlusNormal"/>
        <w:spacing w:before="220"/>
        <w:ind w:firstLine="540"/>
        <w:jc w:val="both"/>
      </w:pPr>
      <w:r>
        <w:t xml:space="preserve">12. Глава города в течение 10 дней после представления ему проекта о внесении изменений в настоящие Правила и указанных в </w:t>
      </w:r>
      <w:hyperlink w:anchor="P557" w:history="1">
        <w:r>
          <w:rPr>
            <w:color w:val="0000FF"/>
          </w:rPr>
          <w:t>пункте 11</w:t>
        </w:r>
      </w:hyperlink>
      <w:r>
        <w:t xml:space="preserve"> настоящей статьи приложений принимает решение </w:t>
      </w:r>
      <w:r>
        <w:lastRenderedPageBreak/>
        <w:t>о направлении проекта о внесении изменений в настоящие Правила в Городскую Думу города Каменска-Уральского или об отклонении проекта о внесении изменений в настоящие Правила и направлении его на доработку с указанием даты его повторного представления.</w:t>
      </w:r>
    </w:p>
    <w:p w:rsidR="002A7A3F" w:rsidRDefault="002A7A3F">
      <w:pPr>
        <w:pStyle w:val="ConsPlusNormal"/>
        <w:spacing w:before="220"/>
        <w:ind w:firstLine="540"/>
        <w:jc w:val="both"/>
      </w:pPr>
      <w:r>
        <w:t>13. Городская Дума города Каменска-Уральского по результатам рассмотрения проекта о внесении изменений в настоящие Правила и обязательных приложений к нему может принять решение о внесении изменений в настоящие Правила или о направлении проекта о внесении изменений в настоящие Правила главе города на доработку в соответствии с результатами общественных обсуждений или публичных слушаний по указанному проекту.</w:t>
      </w:r>
    </w:p>
    <w:p w:rsidR="002A7A3F" w:rsidRDefault="002A7A3F">
      <w:pPr>
        <w:pStyle w:val="ConsPlusNormal"/>
        <w:jc w:val="both"/>
      </w:pPr>
      <w:r>
        <w:t xml:space="preserve">(в ред. </w:t>
      </w:r>
      <w:hyperlink r:id="rId215" w:history="1">
        <w:r>
          <w:rPr>
            <w:color w:val="0000FF"/>
          </w:rPr>
          <w:t>Решения</w:t>
        </w:r>
      </w:hyperlink>
      <w:r>
        <w:t xml:space="preserve"> Городской Думы г. Каменска-Уральского от 19.06.2019 N 517)</w:t>
      </w:r>
    </w:p>
    <w:p w:rsidR="002A7A3F" w:rsidRDefault="002A7A3F">
      <w:pPr>
        <w:pStyle w:val="ConsPlusNormal"/>
        <w:spacing w:before="220"/>
        <w:ind w:firstLine="540"/>
        <w:jc w:val="both"/>
      </w:pPr>
      <w:r>
        <w:t>14. Решение о внесении изменений в настоящие Правила:</w:t>
      </w:r>
    </w:p>
    <w:p w:rsidR="002A7A3F" w:rsidRDefault="002A7A3F">
      <w:pPr>
        <w:pStyle w:val="ConsPlusNormal"/>
        <w:spacing w:before="220"/>
        <w:ind w:firstLine="540"/>
        <w:jc w:val="both"/>
      </w:pPr>
      <w:r>
        <w:t>1) подлежит опубликованию в порядке, установленном для официального опубликования муниципальных правовых актов, и размещению на официальном сайте города в сети "Интернет";</w:t>
      </w:r>
    </w:p>
    <w:p w:rsidR="002A7A3F" w:rsidRDefault="002A7A3F">
      <w:pPr>
        <w:pStyle w:val="ConsPlusNormal"/>
        <w:spacing w:before="220"/>
        <w:ind w:firstLine="540"/>
        <w:jc w:val="both"/>
      </w:pPr>
      <w:r>
        <w:t xml:space="preserve">2) в соответствии с требованиями </w:t>
      </w:r>
      <w:hyperlink r:id="rId216" w:history="1">
        <w:r>
          <w:rPr>
            <w:color w:val="0000FF"/>
          </w:rPr>
          <w:t>части 2 статьи 57</w:t>
        </w:r>
      </w:hyperlink>
      <w:r>
        <w:t xml:space="preserve"> Градостроительного кодекса Российской Федерации подлежит:</w:t>
      </w:r>
    </w:p>
    <w:p w:rsidR="002A7A3F" w:rsidRDefault="002A7A3F">
      <w:pPr>
        <w:pStyle w:val="ConsPlusNormal"/>
        <w:spacing w:before="220"/>
        <w:ind w:firstLine="540"/>
        <w:jc w:val="both"/>
      </w:pPr>
      <w:r>
        <w:t>в течение 7 дней со дня утверждения - направлению в информационную систему обеспечения градостроительной деятельности муниципального образования город Каменск-Уральский;</w:t>
      </w:r>
    </w:p>
    <w:p w:rsidR="002A7A3F" w:rsidRDefault="002A7A3F">
      <w:pPr>
        <w:pStyle w:val="ConsPlusNormal"/>
        <w:spacing w:before="220"/>
        <w:ind w:firstLine="540"/>
        <w:jc w:val="both"/>
      </w:pPr>
      <w:r>
        <w:t>в течение 14 дней со дня получения копии документа - размещению в информационной системе обеспечения градостроительной деятельности муниципального образования город Каменск-Уральский.</w:t>
      </w:r>
    </w:p>
    <w:p w:rsidR="002A7A3F" w:rsidRDefault="002A7A3F">
      <w:pPr>
        <w:pStyle w:val="ConsPlusNormal"/>
        <w:jc w:val="both"/>
      </w:pPr>
    </w:p>
    <w:p w:rsidR="002A7A3F" w:rsidRDefault="002A7A3F">
      <w:pPr>
        <w:pStyle w:val="ConsPlusTitle"/>
        <w:jc w:val="center"/>
        <w:outlineLvl w:val="2"/>
      </w:pPr>
      <w:r>
        <w:t>Глава 8. ЗАКЛЮЧИТЕЛЬНЫЕ ПОЛОЖЕНИЯ</w:t>
      </w:r>
    </w:p>
    <w:p w:rsidR="002A7A3F" w:rsidRDefault="002A7A3F">
      <w:pPr>
        <w:pStyle w:val="ConsPlusNormal"/>
        <w:jc w:val="both"/>
      </w:pPr>
    </w:p>
    <w:p w:rsidR="002A7A3F" w:rsidRDefault="002A7A3F">
      <w:pPr>
        <w:pStyle w:val="ConsPlusTitle"/>
        <w:ind w:firstLine="540"/>
        <w:jc w:val="both"/>
        <w:outlineLvl w:val="3"/>
      </w:pPr>
      <w:r>
        <w:t>Статья 24. Использование земельных участков и объектов капитального строительства, не соответствующих настоящим Правилам</w:t>
      </w:r>
    </w:p>
    <w:p w:rsidR="002A7A3F" w:rsidRDefault="002A7A3F">
      <w:pPr>
        <w:pStyle w:val="ConsPlusNormal"/>
        <w:jc w:val="both"/>
      </w:pPr>
    </w:p>
    <w:p w:rsidR="002A7A3F" w:rsidRDefault="002A7A3F">
      <w:pPr>
        <w:pStyle w:val="ConsPlusNormal"/>
        <w:ind w:firstLine="540"/>
        <w:jc w:val="both"/>
      </w:pPr>
      <w:bookmarkStart w:id="29" w:name="P572"/>
      <w:bookmarkEnd w:id="29"/>
      <w:r>
        <w:t>1. Земельные участки или объекты капитального строительства,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они:</w:t>
      </w:r>
    </w:p>
    <w:p w:rsidR="002A7A3F" w:rsidRDefault="002A7A3F">
      <w:pPr>
        <w:pStyle w:val="ConsPlusNormal"/>
        <w:spacing w:before="220"/>
        <w:ind w:firstLine="540"/>
        <w:jc w:val="both"/>
      </w:pPr>
      <w:r>
        <w:t>1) имеют вид (виды) использования, которые не поименованы как разрешенные для соответствующих территориальных зон;</w:t>
      </w:r>
    </w:p>
    <w:p w:rsidR="002A7A3F" w:rsidRDefault="002A7A3F">
      <w:pPr>
        <w:pStyle w:val="ConsPlusNormal"/>
        <w:spacing w:before="220"/>
        <w:ind w:firstLine="540"/>
        <w:jc w:val="both"/>
      </w:pPr>
      <w:r>
        <w:t xml:space="preserve">2) имеют вид (виды) использования, которые поименованы как разрешенные для соответствующих территориальных зон, но расположены в пределах зон ограничений по условиям охраны объектов культурного наследия, по санитарно-гигиеническим условиям, по условиям охраны водных объектов, в пределах которых не предусмотрены данные вид (виды) использования в соответствии со </w:t>
      </w:r>
      <w:hyperlink w:anchor="P3533" w:history="1">
        <w:r>
          <w:rPr>
            <w:color w:val="0000FF"/>
          </w:rPr>
          <w:t>статьями 36</w:t>
        </w:r>
      </w:hyperlink>
      <w:r>
        <w:t xml:space="preserve"> - </w:t>
      </w:r>
      <w:hyperlink w:anchor="P3591" w:history="1">
        <w:r>
          <w:rPr>
            <w:color w:val="0000FF"/>
          </w:rPr>
          <w:t>38</w:t>
        </w:r>
      </w:hyperlink>
      <w:r>
        <w:t xml:space="preserve"> настоящих Правил;</w:t>
      </w:r>
    </w:p>
    <w:p w:rsidR="002A7A3F" w:rsidRDefault="002A7A3F">
      <w:pPr>
        <w:pStyle w:val="ConsPlusNormal"/>
        <w:spacing w:before="220"/>
        <w:ind w:firstLine="540"/>
        <w:jc w:val="both"/>
      </w:pPr>
      <w:r>
        <w:t xml:space="preserve">3) имеют параметры меньше (площадь и линейные размеры земельных участков, отступы построек от границ участка) или больше (высота, этажность, максимальная плотность застройки) значений предельных параметров, установленных </w:t>
      </w:r>
      <w:hyperlink w:anchor="P586" w:history="1">
        <w:r>
          <w:rPr>
            <w:color w:val="0000FF"/>
          </w:rPr>
          <w:t>частью II</w:t>
        </w:r>
      </w:hyperlink>
      <w:r>
        <w:t xml:space="preserve"> настоящих Правил применительно к соответствующим территориальным зонам.</w:t>
      </w:r>
    </w:p>
    <w:p w:rsidR="002A7A3F" w:rsidRDefault="002A7A3F">
      <w:pPr>
        <w:pStyle w:val="ConsPlusNormal"/>
        <w:spacing w:before="220"/>
        <w:ind w:firstLine="540"/>
        <w:jc w:val="both"/>
      </w:pPr>
      <w:r>
        <w:t xml:space="preserve">2. Земельные участки или объекты капитального строительства, указанные в </w:t>
      </w:r>
      <w:hyperlink w:anchor="P572" w:history="1">
        <w:r>
          <w:rPr>
            <w:color w:val="0000FF"/>
          </w:rPr>
          <w:t>пункте 1</w:t>
        </w:r>
      </w:hyperlink>
      <w:r>
        <w:t xml:space="preserve">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A7A3F" w:rsidRDefault="002A7A3F">
      <w:pPr>
        <w:pStyle w:val="ConsPlusNormal"/>
        <w:spacing w:before="220"/>
        <w:ind w:firstLine="540"/>
        <w:jc w:val="both"/>
      </w:pPr>
      <w:r>
        <w:t xml:space="preserve">3. Реконструкция указанных в </w:t>
      </w:r>
      <w:hyperlink w:anchor="P572" w:history="1">
        <w:r>
          <w:rPr>
            <w:color w:val="0000FF"/>
          </w:rPr>
          <w:t>пункте 1</w:t>
        </w:r>
      </w:hyperlink>
      <w:r>
        <w:t xml:space="preserve"> настоящей статьи объектов капитального </w:t>
      </w:r>
      <w:r>
        <w:lastRenderedPageBreak/>
        <w:t>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A7A3F" w:rsidRDefault="002A7A3F">
      <w:pPr>
        <w:pStyle w:val="ConsPlusNormal"/>
        <w:spacing w:before="220"/>
        <w:ind w:firstLine="540"/>
        <w:jc w:val="both"/>
      </w:pPr>
      <w:r>
        <w:t xml:space="preserve">4. В случае если использование указанных в </w:t>
      </w:r>
      <w:hyperlink w:anchor="P572" w:history="1">
        <w:r>
          <w:rPr>
            <w:color w:val="0000FF"/>
          </w:rPr>
          <w:t>пункте 1</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A7A3F" w:rsidRDefault="002A7A3F">
      <w:pPr>
        <w:pStyle w:val="ConsPlusNormal"/>
        <w:spacing w:before="220"/>
        <w:ind w:firstLine="540"/>
        <w:jc w:val="both"/>
      </w:pPr>
      <w:r>
        <w:t>5. Запрещается изменение не соответствующего утвержденным градостроительным регламентам одного вида использования на другой вид использования, также не соответствующий утвержденным градостроительным регламентам.</w:t>
      </w:r>
    </w:p>
    <w:p w:rsidR="002A7A3F" w:rsidRDefault="002A7A3F">
      <w:pPr>
        <w:pStyle w:val="ConsPlusNormal"/>
        <w:jc w:val="both"/>
      </w:pPr>
    </w:p>
    <w:p w:rsidR="002A7A3F" w:rsidRDefault="002A7A3F">
      <w:pPr>
        <w:pStyle w:val="ConsPlusTitle"/>
        <w:ind w:firstLine="540"/>
        <w:jc w:val="both"/>
        <w:outlineLvl w:val="3"/>
      </w:pPr>
      <w:r>
        <w:t>Статья 25. Контроль за соблюдением настоящих Правил</w:t>
      </w:r>
    </w:p>
    <w:p w:rsidR="002A7A3F" w:rsidRDefault="002A7A3F">
      <w:pPr>
        <w:pStyle w:val="ConsPlusNormal"/>
        <w:jc w:val="both"/>
      </w:pPr>
    </w:p>
    <w:p w:rsidR="002A7A3F" w:rsidRDefault="002A7A3F">
      <w:pPr>
        <w:pStyle w:val="ConsPlusNormal"/>
        <w:ind w:firstLine="540"/>
        <w:jc w:val="both"/>
      </w:pPr>
      <w:r>
        <w:t>1. Контроль за соблюдением настоящих Правил осуществляет Комитет по архитектуре и градостроительству в соответствии с законодательством Российской Федерации.</w:t>
      </w:r>
    </w:p>
    <w:p w:rsidR="002A7A3F" w:rsidRDefault="002A7A3F">
      <w:pPr>
        <w:pStyle w:val="ConsPlusNormal"/>
        <w:spacing w:before="220"/>
        <w:ind w:firstLine="540"/>
        <w:jc w:val="both"/>
      </w:pPr>
      <w:r>
        <w:t xml:space="preserve">2. За нарушение настоящих Правил физические и юридические лица, а также должностные лица несут ответственность в соответствии с действующим </w:t>
      </w:r>
      <w:hyperlink r:id="rId217" w:history="1">
        <w:r>
          <w:rPr>
            <w:color w:val="0000FF"/>
          </w:rPr>
          <w:t>законодательством</w:t>
        </w:r>
      </w:hyperlink>
      <w:r>
        <w:t>.</w:t>
      </w:r>
    </w:p>
    <w:p w:rsidR="002A7A3F" w:rsidRDefault="002A7A3F">
      <w:pPr>
        <w:pStyle w:val="ConsPlusNormal"/>
        <w:jc w:val="both"/>
      </w:pPr>
    </w:p>
    <w:p w:rsidR="002A7A3F" w:rsidRDefault="002A7A3F">
      <w:pPr>
        <w:pStyle w:val="ConsPlusTitle"/>
        <w:jc w:val="center"/>
        <w:outlineLvl w:val="1"/>
      </w:pPr>
      <w:bookmarkStart w:id="30" w:name="P586"/>
      <w:bookmarkEnd w:id="30"/>
      <w:r>
        <w:t>Часть II. ГРАДОСТРОИТЕЛЬНЫЕ РЕГЛАМЕНТЫ</w:t>
      </w:r>
    </w:p>
    <w:p w:rsidR="002A7A3F" w:rsidRDefault="002A7A3F">
      <w:pPr>
        <w:pStyle w:val="ConsPlusNormal"/>
        <w:jc w:val="center"/>
      </w:pPr>
      <w:r>
        <w:t xml:space="preserve">(в ред. </w:t>
      </w:r>
      <w:hyperlink r:id="rId218" w:history="1">
        <w:r>
          <w:rPr>
            <w:color w:val="0000FF"/>
          </w:rPr>
          <w:t>Решения</w:t>
        </w:r>
      </w:hyperlink>
      <w:r>
        <w:t xml:space="preserve"> Городской Думы г. Каменска-Уральского</w:t>
      </w:r>
    </w:p>
    <w:p w:rsidR="002A7A3F" w:rsidRDefault="002A7A3F">
      <w:pPr>
        <w:pStyle w:val="ConsPlusNormal"/>
        <w:jc w:val="center"/>
      </w:pPr>
      <w:r>
        <w:t>от 26.04.2017 N 130)</w:t>
      </w:r>
    </w:p>
    <w:p w:rsidR="002A7A3F" w:rsidRDefault="002A7A3F">
      <w:pPr>
        <w:pStyle w:val="ConsPlusNormal"/>
        <w:jc w:val="both"/>
      </w:pPr>
    </w:p>
    <w:p w:rsidR="002A7A3F" w:rsidRDefault="002A7A3F">
      <w:pPr>
        <w:pStyle w:val="ConsPlusTitle"/>
        <w:ind w:firstLine="540"/>
        <w:jc w:val="both"/>
        <w:outlineLvl w:val="2"/>
      </w:pPr>
      <w:r>
        <w:t>Статья 26. Перечень территориальных зон, выделенных на схеме градостроительного зонирования территории</w:t>
      </w:r>
    </w:p>
    <w:p w:rsidR="002A7A3F" w:rsidRDefault="002A7A3F">
      <w:pPr>
        <w:pStyle w:val="ConsPlusNormal"/>
        <w:jc w:val="both"/>
      </w:pPr>
    </w:p>
    <w:p w:rsidR="002A7A3F" w:rsidRDefault="002A7A3F">
      <w:pPr>
        <w:pStyle w:val="ConsPlusNormal"/>
        <w:ind w:firstLine="540"/>
        <w:jc w:val="both"/>
      </w:pPr>
      <w:r>
        <w:t>1. На схеме градостроительного зонирования территории выделены следующие территориальные зоны:</w:t>
      </w:r>
    </w:p>
    <w:p w:rsidR="002A7A3F" w:rsidRDefault="002A7A3F">
      <w:pPr>
        <w:pStyle w:val="ConsPlusNormal"/>
        <w:spacing w:before="220"/>
        <w:ind w:firstLine="540"/>
        <w:jc w:val="both"/>
      </w:pPr>
      <w:r>
        <w:t>Ж - Жилые зоны:</w:t>
      </w:r>
    </w:p>
    <w:p w:rsidR="002A7A3F" w:rsidRDefault="002A7A3F">
      <w:pPr>
        <w:pStyle w:val="ConsPlusNormal"/>
        <w:jc w:val="both"/>
      </w:pPr>
      <w:r>
        <w:t xml:space="preserve">(в ред. </w:t>
      </w:r>
      <w:hyperlink r:id="rId219" w:history="1">
        <w:r>
          <w:rPr>
            <w:color w:val="0000FF"/>
          </w:rPr>
          <w:t>Решения</w:t>
        </w:r>
      </w:hyperlink>
      <w:r>
        <w:t xml:space="preserve"> Городской Думы г. Каменска-Уральского от 22.01.2020 N 638)</w:t>
      </w:r>
    </w:p>
    <w:p w:rsidR="002A7A3F" w:rsidRDefault="002A7A3F">
      <w:pPr>
        <w:pStyle w:val="ConsPlusNormal"/>
        <w:spacing w:before="220"/>
        <w:ind w:firstLine="540"/>
        <w:jc w:val="both"/>
      </w:pPr>
      <w:r>
        <w:t>Ж-1 - Зона индивидуальной жилой застройки;</w:t>
      </w:r>
    </w:p>
    <w:p w:rsidR="002A7A3F" w:rsidRDefault="002A7A3F">
      <w:pPr>
        <w:pStyle w:val="ConsPlusNormal"/>
        <w:jc w:val="both"/>
      </w:pPr>
      <w:r>
        <w:t xml:space="preserve">(в ред. </w:t>
      </w:r>
      <w:hyperlink r:id="rId220" w:history="1">
        <w:r>
          <w:rPr>
            <w:color w:val="0000FF"/>
          </w:rPr>
          <w:t>Решения</w:t>
        </w:r>
      </w:hyperlink>
      <w:r>
        <w:t xml:space="preserve"> Городской Думы г. Каменска-Уральского от 22.01.2020 N 638)</w:t>
      </w:r>
    </w:p>
    <w:p w:rsidR="002A7A3F" w:rsidRDefault="002A7A3F">
      <w:pPr>
        <w:pStyle w:val="ConsPlusNormal"/>
        <w:spacing w:before="220"/>
        <w:ind w:firstLine="540"/>
        <w:jc w:val="both"/>
      </w:pPr>
      <w:r>
        <w:t>Ж-2 - Зона блокированной жилой застройки;</w:t>
      </w:r>
    </w:p>
    <w:p w:rsidR="002A7A3F" w:rsidRDefault="002A7A3F">
      <w:pPr>
        <w:pStyle w:val="ConsPlusNormal"/>
        <w:jc w:val="both"/>
      </w:pPr>
      <w:r>
        <w:t xml:space="preserve">(в ред. </w:t>
      </w:r>
      <w:hyperlink r:id="rId221" w:history="1">
        <w:r>
          <w:rPr>
            <w:color w:val="0000FF"/>
          </w:rPr>
          <w:t>Решения</w:t>
        </w:r>
      </w:hyperlink>
      <w:r>
        <w:t xml:space="preserve"> Городской Думы г. Каменска-Уральского от 22.01.2020 N 638)</w:t>
      </w:r>
    </w:p>
    <w:p w:rsidR="002A7A3F" w:rsidRDefault="002A7A3F">
      <w:pPr>
        <w:pStyle w:val="ConsPlusNormal"/>
        <w:spacing w:before="220"/>
        <w:ind w:firstLine="540"/>
        <w:jc w:val="both"/>
      </w:pPr>
      <w:r>
        <w:t>Ж-3 - Зона малоэтажных многоквартирных жилых домов;</w:t>
      </w:r>
    </w:p>
    <w:p w:rsidR="002A7A3F" w:rsidRDefault="002A7A3F">
      <w:pPr>
        <w:pStyle w:val="ConsPlusNormal"/>
        <w:jc w:val="both"/>
      </w:pPr>
      <w:r>
        <w:t xml:space="preserve">(в ред. </w:t>
      </w:r>
      <w:hyperlink r:id="rId222" w:history="1">
        <w:r>
          <w:rPr>
            <w:color w:val="0000FF"/>
          </w:rPr>
          <w:t>Решения</w:t>
        </w:r>
      </w:hyperlink>
      <w:r>
        <w:t xml:space="preserve"> Городской Думы г. Каменска-Уральского от 22.01.2020 N 638)</w:t>
      </w:r>
    </w:p>
    <w:p w:rsidR="002A7A3F" w:rsidRDefault="002A7A3F">
      <w:pPr>
        <w:pStyle w:val="ConsPlusNormal"/>
        <w:spacing w:before="220"/>
        <w:ind w:firstLine="540"/>
        <w:jc w:val="both"/>
      </w:pPr>
      <w:r>
        <w:t>Ж-4 - Зона смешанной застройки малоэтажных и среднеэтажных многоквартирных жилых домов;</w:t>
      </w:r>
    </w:p>
    <w:p w:rsidR="002A7A3F" w:rsidRDefault="002A7A3F">
      <w:pPr>
        <w:pStyle w:val="ConsPlusNormal"/>
        <w:jc w:val="both"/>
      </w:pPr>
      <w:r>
        <w:t xml:space="preserve">(в ред. </w:t>
      </w:r>
      <w:hyperlink r:id="rId223" w:history="1">
        <w:r>
          <w:rPr>
            <w:color w:val="0000FF"/>
          </w:rPr>
          <w:t>Решения</w:t>
        </w:r>
      </w:hyperlink>
      <w:r>
        <w:t xml:space="preserve"> Городской Думы г. Каменска-Уральского от 22.01.2020 N 638)</w:t>
      </w:r>
    </w:p>
    <w:p w:rsidR="002A7A3F" w:rsidRDefault="002A7A3F">
      <w:pPr>
        <w:pStyle w:val="ConsPlusNormal"/>
        <w:spacing w:before="220"/>
        <w:ind w:firstLine="540"/>
        <w:jc w:val="both"/>
      </w:pPr>
      <w:r>
        <w:t>Ж-5 - Зона смешанной застройки среднеэтажных и многоэтажных многоквартирных жилых домов;</w:t>
      </w:r>
    </w:p>
    <w:p w:rsidR="002A7A3F" w:rsidRDefault="002A7A3F">
      <w:pPr>
        <w:pStyle w:val="ConsPlusNormal"/>
        <w:jc w:val="both"/>
      </w:pPr>
      <w:r>
        <w:t xml:space="preserve">(в ред. </w:t>
      </w:r>
      <w:hyperlink r:id="rId224" w:history="1">
        <w:r>
          <w:rPr>
            <w:color w:val="0000FF"/>
          </w:rPr>
          <w:t>Решения</w:t>
        </w:r>
      </w:hyperlink>
      <w:r>
        <w:t xml:space="preserve"> Городской Думы г. Каменска-Уральского от 22.01.2020 N 638)</w:t>
      </w:r>
    </w:p>
    <w:p w:rsidR="002A7A3F" w:rsidRDefault="002A7A3F">
      <w:pPr>
        <w:pStyle w:val="ConsPlusNormal"/>
        <w:spacing w:before="220"/>
        <w:ind w:firstLine="540"/>
        <w:jc w:val="both"/>
      </w:pPr>
      <w:r>
        <w:t>Ж-6 - Зона развития жилой застройки на подлежащих освоению территориях.</w:t>
      </w:r>
    </w:p>
    <w:p w:rsidR="002A7A3F" w:rsidRDefault="002A7A3F">
      <w:pPr>
        <w:pStyle w:val="ConsPlusNormal"/>
        <w:jc w:val="both"/>
      </w:pPr>
      <w:r>
        <w:lastRenderedPageBreak/>
        <w:t xml:space="preserve">(в ред. </w:t>
      </w:r>
      <w:hyperlink r:id="rId225" w:history="1">
        <w:r>
          <w:rPr>
            <w:color w:val="0000FF"/>
          </w:rPr>
          <w:t>Решения</w:t>
        </w:r>
      </w:hyperlink>
      <w:r>
        <w:t xml:space="preserve"> Городской Думы г. Каменска-Уральского от 22.01.2020 N 638)</w:t>
      </w:r>
    </w:p>
    <w:p w:rsidR="002A7A3F" w:rsidRDefault="002A7A3F">
      <w:pPr>
        <w:pStyle w:val="ConsPlusNormal"/>
        <w:jc w:val="both"/>
      </w:pPr>
    </w:p>
    <w:p w:rsidR="002A7A3F" w:rsidRDefault="002A7A3F">
      <w:pPr>
        <w:pStyle w:val="ConsPlusNormal"/>
        <w:ind w:firstLine="540"/>
        <w:jc w:val="both"/>
      </w:pPr>
      <w:r>
        <w:t>О - Общественно-деловые зоны:</w:t>
      </w:r>
    </w:p>
    <w:p w:rsidR="002A7A3F" w:rsidRDefault="002A7A3F">
      <w:pPr>
        <w:pStyle w:val="ConsPlusNormal"/>
        <w:jc w:val="both"/>
      </w:pPr>
      <w:r>
        <w:t xml:space="preserve">(в ред. </w:t>
      </w:r>
      <w:hyperlink r:id="rId226" w:history="1">
        <w:r>
          <w:rPr>
            <w:color w:val="0000FF"/>
          </w:rPr>
          <w:t>Решения</w:t>
        </w:r>
      </w:hyperlink>
      <w:r>
        <w:t xml:space="preserve"> Городской Думы г. Каменска-Уральского от 22.01.2020 N 638)</w:t>
      </w:r>
    </w:p>
    <w:p w:rsidR="002A7A3F" w:rsidRDefault="002A7A3F">
      <w:pPr>
        <w:pStyle w:val="ConsPlusNormal"/>
        <w:spacing w:before="220"/>
        <w:ind w:firstLine="540"/>
        <w:jc w:val="both"/>
      </w:pPr>
      <w:r>
        <w:t>ОДК - Общественно-деловая зона комплексная;</w:t>
      </w:r>
    </w:p>
    <w:p w:rsidR="002A7A3F" w:rsidRDefault="002A7A3F">
      <w:pPr>
        <w:pStyle w:val="ConsPlusNormal"/>
        <w:jc w:val="both"/>
      </w:pPr>
      <w:r>
        <w:t xml:space="preserve">(в ред. </w:t>
      </w:r>
      <w:hyperlink r:id="rId227" w:history="1">
        <w:r>
          <w:rPr>
            <w:color w:val="0000FF"/>
          </w:rPr>
          <w:t>Решения</w:t>
        </w:r>
      </w:hyperlink>
      <w:r>
        <w:t xml:space="preserve"> Городской Думы г. Каменска-Уральского от 22.01.2020 N 638)</w:t>
      </w:r>
    </w:p>
    <w:p w:rsidR="002A7A3F" w:rsidRDefault="002A7A3F">
      <w:pPr>
        <w:pStyle w:val="ConsPlusNormal"/>
        <w:spacing w:before="220"/>
        <w:ind w:firstLine="540"/>
        <w:jc w:val="both"/>
      </w:pPr>
      <w:r>
        <w:t>ОДС-2 - Зона торговых комплексов;</w:t>
      </w:r>
    </w:p>
    <w:p w:rsidR="002A7A3F" w:rsidRDefault="002A7A3F">
      <w:pPr>
        <w:pStyle w:val="ConsPlusNormal"/>
        <w:jc w:val="both"/>
      </w:pPr>
      <w:r>
        <w:t xml:space="preserve">(в ред. </w:t>
      </w:r>
      <w:hyperlink r:id="rId228" w:history="1">
        <w:r>
          <w:rPr>
            <w:color w:val="0000FF"/>
          </w:rPr>
          <w:t>Решения</w:t>
        </w:r>
      </w:hyperlink>
      <w:r>
        <w:t xml:space="preserve"> Городской Думы г. Каменска-Уральского от 22.01.2020 N 638)</w:t>
      </w:r>
    </w:p>
    <w:p w:rsidR="002A7A3F" w:rsidRDefault="002A7A3F">
      <w:pPr>
        <w:pStyle w:val="ConsPlusNormal"/>
        <w:spacing w:before="220"/>
        <w:ind w:firstLine="540"/>
        <w:jc w:val="both"/>
      </w:pPr>
      <w:r>
        <w:t>ОДС-3 - Зона культурно-развлекательных комплексов;</w:t>
      </w:r>
    </w:p>
    <w:p w:rsidR="002A7A3F" w:rsidRDefault="002A7A3F">
      <w:pPr>
        <w:pStyle w:val="ConsPlusNormal"/>
        <w:jc w:val="both"/>
      </w:pPr>
      <w:r>
        <w:t xml:space="preserve">(в ред. </w:t>
      </w:r>
      <w:hyperlink r:id="rId229" w:history="1">
        <w:r>
          <w:rPr>
            <w:color w:val="0000FF"/>
          </w:rPr>
          <w:t>Решения</w:t>
        </w:r>
      </w:hyperlink>
      <w:r>
        <w:t xml:space="preserve"> Городской Думы г. Каменска-Уральского от 22.01.2020 N 638)</w:t>
      </w:r>
    </w:p>
    <w:p w:rsidR="002A7A3F" w:rsidRDefault="002A7A3F">
      <w:pPr>
        <w:pStyle w:val="ConsPlusNormal"/>
        <w:spacing w:before="220"/>
        <w:ind w:firstLine="540"/>
        <w:jc w:val="both"/>
      </w:pPr>
      <w:r>
        <w:t>ОДС-4 - Зона культовых религиозных комплексов;</w:t>
      </w:r>
    </w:p>
    <w:p w:rsidR="002A7A3F" w:rsidRDefault="002A7A3F">
      <w:pPr>
        <w:pStyle w:val="ConsPlusNormal"/>
        <w:jc w:val="both"/>
      </w:pPr>
      <w:r>
        <w:t xml:space="preserve">(в ред. </w:t>
      </w:r>
      <w:hyperlink r:id="rId230" w:history="1">
        <w:r>
          <w:rPr>
            <w:color w:val="0000FF"/>
          </w:rPr>
          <w:t>Решения</w:t>
        </w:r>
      </w:hyperlink>
      <w:r>
        <w:t xml:space="preserve"> Городской Думы г. Каменска-Уральского от 22.01.2020 N 638)</w:t>
      </w:r>
    </w:p>
    <w:p w:rsidR="002A7A3F" w:rsidRDefault="002A7A3F">
      <w:pPr>
        <w:pStyle w:val="ConsPlusNormal"/>
        <w:spacing w:before="220"/>
        <w:ind w:firstLine="540"/>
        <w:jc w:val="both"/>
      </w:pPr>
      <w:r>
        <w:t>ОДС-5 - Зона спортивных комплексов;</w:t>
      </w:r>
    </w:p>
    <w:p w:rsidR="002A7A3F" w:rsidRDefault="002A7A3F">
      <w:pPr>
        <w:pStyle w:val="ConsPlusNormal"/>
        <w:jc w:val="both"/>
      </w:pPr>
      <w:r>
        <w:t xml:space="preserve">(в ред. </w:t>
      </w:r>
      <w:hyperlink r:id="rId231" w:history="1">
        <w:r>
          <w:rPr>
            <w:color w:val="0000FF"/>
          </w:rPr>
          <w:t>Решения</w:t>
        </w:r>
      </w:hyperlink>
      <w:r>
        <w:t xml:space="preserve"> Городской Думы г. Каменска-Уральского от 22.01.2020 N 638)</w:t>
      </w:r>
    </w:p>
    <w:p w:rsidR="002A7A3F" w:rsidRDefault="002A7A3F">
      <w:pPr>
        <w:pStyle w:val="ConsPlusNormal"/>
        <w:spacing w:before="220"/>
        <w:ind w:firstLine="540"/>
        <w:jc w:val="both"/>
      </w:pPr>
      <w:r>
        <w:t>ОДС-6 - Зона учебных комплексов;</w:t>
      </w:r>
    </w:p>
    <w:p w:rsidR="002A7A3F" w:rsidRDefault="002A7A3F">
      <w:pPr>
        <w:pStyle w:val="ConsPlusNormal"/>
        <w:jc w:val="both"/>
      </w:pPr>
      <w:r>
        <w:t xml:space="preserve">(в ред. </w:t>
      </w:r>
      <w:hyperlink r:id="rId232" w:history="1">
        <w:r>
          <w:rPr>
            <w:color w:val="0000FF"/>
          </w:rPr>
          <w:t>Решения</w:t>
        </w:r>
      </w:hyperlink>
      <w:r>
        <w:t xml:space="preserve"> Городской Думы г. Каменска-Уральского от 22.01.2020 N 638)</w:t>
      </w:r>
    </w:p>
    <w:p w:rsidR="002A7A3F" w:rsidRDefault="002A7A3F">
      <w:pPr>
        <w:pStyle w:val="ConsPlusNormal"/>
        <w:spacing w:before="220"/>
        <w:ind w:firstLine="540"/>
        <w:jc w:val="both"/>
      </w:pPr>
      <w:r>
        <w:t>ОДС-7 - Зона лечебно-оздоровительных комплексов.</w:t>
      </w:r>
    </w:p>
    <w:p w:rsidR="002A7A3F" w:rsidRDefault="002A7A3F">
      <w:pPr>
        <w:pStyle w:val="ConsPlusNormal"/>
        <w:jc w:val="both"/>
      </w:pPr>
      <w:r>
        <w:t xml:space="preserve">(в ред. </w:t>
      </w:r>
      <w:hyperlink r:id="rId233" w:history="1">
        <w:r>
          <w:rPr>
            <w:color w:val="0000FF"/>
          </w:rPr>
          <w:t>Решения</w:t>
        </w:r>
      </w:hyperlink>
      <w:r>
        <w:t xml:space="preserve"> Городской Думы г. Каменска-Уральского от 22.01.2020 N 638)</w:t>
      </w:r>
    </w:p>
    <w:p w:rsidR="002A7A3F" w:rsidRDefault="002A7A3F">
      <w:pPr>
        <w:pStyle w:val="ConsPlusNormal"/>
        <w:jc w:val="both"/>
      </w:pPr>
    </w:p>
    <w:p w:rsidR="002A7A3F" w:rsidRDefault="002A7A3F">
      <w:pPr>
        <w:pStyle w:val="ConsPlusNormal"/>
        <w:ind w:firstLine="540"/>
        <w:jc w:val="both"/>
      </w:pPr>
      <w:r>
        <w:t>ИТ - Зоны объектов инженерной и транспортной инфраструктуры:</w:t>
      </w:r>
    </w:p>
    <w:p w:rsidR="002A7A3F" w:rsidRDefault="002A7A3F">
      <w:pPr>
        <w:pStyle w:val="ConsPlusNormal"/>
        <w:spacing w:before="220"/>
        <w:ind w:firstLine="540"/>
        <w:jc w:val="both"/>
      </w:pPr>
      <w:r>
        <w:t>ИТ-1 - Зона инженерной инфраструктуры;</w:t>
      </w:r>
    </w:p>
    <w:p w:rsidR="002A7A3F" w:rsidRDefault="002A7A3F">
      <w:pPr>
        <w:pStyle w:val="ConsPlusNormal"/>
        <w:spacing w:before="220"/>
        <w:ind w:firstLine="540"/>
        <w:jc w:val="both"/>
      </w:pPr>
      <w:r>
        <w:t>ИТ-2 - Зона инфраструктуры автомобильного транспорта;</w:t>
      </w:r>
    </w:p>
    <w:p w:rsidR="002A7A3F" w:rsidRDefault="002A7A3F">
      <w:pPr>
        <w:pStyle w:val="ConsPlusNormal"/>
        <w:spacing w:before="220"/>
        <w:ind w:firstLine="540"/>
        <w:jc w:val="both"/>
      </w:pPr>
      <w:r>
        <w:t>ИТ-3 - Вспомогательная зона транспортной инфраструктуры.</w:t>
      </w:r>
    </w:p>
    <w:p w:rsidR="002A7A3F" w:rsidRDefault="002A7A3F">
      <w:pPr>
        <w:pStyle w:val="ConsPlusNormal"/>
        <w:jc w:val="both"/>
      </w:pPr>
    </w:p>
    <w:p w:rsidR="002A7A3F" w:rsidRDefault="002A7A3F">
      <w:pPr>
        <w:pStyle w:val="ConsPlusNormal"/>
        <w:ind w:firstLine="540"/>
        <w:jc w:val="both"/>
      </w:pPr>
      <w:r>
        <w:t>КС - Коммунально-складские зоны:</w:t>
      </w:r>
    </w:p>
    <w:p w:rsidR="002A7A3F" w:rsidRDefault="002A7A3F">
      <w:pPr>
        <w:pStyle w:val="ConsPlusNormal"/>
        <w:jc w:val="both"/>
      </w:pPr>
      <w:r>
        <w:t xml:space="preserve">(в ред. </w:t>
      </w:r>
      <w:hyperlink r:id="rId234" w:history="1">
        <w:r>
          <w:rPr>
            <w:color w:val="0000FF"/>
          </w:rPr>
          <w:t>Решения</w:t>
        </w:r>
      </w:hyperlink>
      <w:r>
        <w:t xml:space="preserve"> Городской Думы г. Каменска-Уральского от 22.01.2020 N 638)</w:t>
      </w:r>
    </w:p>
    <w:p w:rsidR="002A7A3F" w:rsidRDefault="002A7A3F">
      <w:pPr>
        <w:pStyle w:val="ConsPlusNormal"/>
        <w:spacing w:before="220"/>
        <w:ind w:firstLine="540"/>
        <w:jc w:val="both"/>
      </w:pPr>
      <w:r>
        <w:t>КС-2 - Коммунально-складская зона 3-го класса;</w:t>
      </w:r>
    </w:p>
    <w:p w:rsidR="002A7A3F" w:rsidRDefault="002A7A3F">
      <w:pPr>
        <w:pStyle w:val="ConsPlusNormal"/>
        <w:jc w:val="both"/>
      </w:pPr>
      <w:r>
        <w:t xml:space="preserve">(в ред. </w:t>
      </w:r>
      <w:hyperlink r:id="rId235" w:history="1">
        <w:r>
          <w:rPr>
            <w:color w:val="0000FF"/>
          </w:rPr>
          <w:t>Решения</w:t>
        </w:r>
      </w:hyperlink>
      <w:r>
        <w:t xml:space="preserve"> Городской Думы г. Каменска-Уральского от 22.01.2020 N 638)</w:t>
      </w:r>
    </w:p>
    <w:p w:rsidR="002A7A3F" w:rsidRDefault="002A7A3F">
      <w:pPr>
        <w:pStyle w:val="ConsPlusNormal"/>
        <w:spacing w:before="220"/>
        <w:ind w:firstLine="540"/>
        <w:jc w:val="both"/>
      </w:pPr>
      <w:r>
        <w:t>КС-3 - Коммунально-складская зона 4-го класса;</w:t>
      </w:r>
    </w:p>
    <w:p w:rsidR="002A7A3F" w:rsidRDefault="002A7A3F">
      <w:pPr>
        <w:pStyle w:val="ConsPlusNormal"/>
        <w:jc w:val="both"/>
      </w:pPr>
      <w:r>
        <w:t xml:space="preserve">(в ред. </w:t>
      </w:r>
      <w:hyperlink r:id="rId236" w:history="1">
        <w:r>
          <w:rPr>
            <w:color w:val="0000FF"/>
          </w:rPr>
          <w:t>Решения</w:t>
        </w:r>
      </w:hyperlink>
      <w:r>
        <w:t xml:space="preserve"> Городской Думы г. Каменска-Уральского от 22.01.2020 N 638)</w:t>
      </w:r>
    </w:p>
    <w:p w:rsidR="002A7A3F" w:rsidRDefault="002A7A3F">
      <w:pPr>
        <w:pStyle w:val="ConsPlusNormal"/>
        <w:spacing w:before="220"/>
        <w:ind w:firstLine="540"/>
        <w:jc w:val="both"/>
      </w:pPr>
      <w:r>
        <w:t>КС-4 - Коммунально-складская зона 5-го класса.</w:t>
      </w:r>
    </w:p>
    <w:p w:rsidR="002A7A3F" w:rsidRDefault="002A7A3F">
      <w:pPr>
        <w:pStyle w:val="ConsPlusNormal"/>
        <w:jc w:val="both"/>
      </w:pPr>
      <w:r>
        <w:t xml:space="preserve">(в ред. </w:t>
      </w:r>
      <w:hyperlink r:id="rId237" w:history="1">
        <w:r>
          <w:rPr>
            <w:color w:val="0000FF"/>
          </w:rPr>
          <w:t>Решения</w:t>
        </w:r>
      </w:hyperlink>
      <w:r>
        <w:t xml:space="preserve"> Городской Думы г. Каменска-Уральского от 22.01.2020 N 638)</w:t>
      </w:r>
    </w:p>
    <w:p w:rsidR="002A7A3F" w:rsidRDefault="002A7A3F">
      <w:pPr>
        <w:pStyle w:val="ConsPlusNormal"/>
        <w:jc w:val="both"/>
      </w:pPr>
    </w:p>
    <w:p w:rsidR="002A7A3F" w:rsidRDefault="002A7A3F">
      <w:pPr>
        <w:pStyle w:val="ConsPlusNormal"/>
        <w:ind w:firstLine="540"/>
        <w:jc w:val="both"/>
      </w:pPr>
      <w:r>
        <w:t>П - Производственные зоны:</w:t>
      </w:r>
    </w:p>
    <w:p w:rsidR="002A7A3F" w:rsidRDefault="002A7A3F">
      <w:pPr>
        <w:pStyle w:val="ConsPlusNormal"/>
        <w:spacing w:before="220"/>
        <w:ind w:firstLine="540"/>
        <w:jc w:val="both"/>
      </w:pPr>
      <w:r>
        <w:t>П-1 - Производственная зона 1-го класса;</w:t>
      </w:r>
    </w:p>
    <w:p w:rsidR="002A7A3F" w:rsidRDefault="002A7A3F">
      <w:pPr>
        <w:pStyle w:val="ConsPlusNormal"/>
        <w:spacing w:before="220"/>
        <w:ind w:firstLine="540"/>
        <w:jc w:val="both"/>
      </w:pPr>
      <w:r>
        <w:t>П-2 - Производственная зона 2-го класса;</w:t>
      </w:r>
    </w:p>
    <w:p w:rsidR="002A7A3F" w:rsidRDefault="002A7A3F">
      <w:pPr>
        <w:pStyle w:val="ConsPlusNormal"/>
        <w:spacing w:before="220"/>
        <w:ind w:firstLine="540"/>
        <w:jc w:val="both"/>
      </w:pPr>
      <w:r>
        <w:t>П-3 - Производственная зона 3-го класса;</w:t>
      </w:r>
    </w:p>
    <w:p w:rsidR="002A7A3F" w:rsidRDefault="002A7A3F">
      <w:pPr>
        <w:pStyle w:val="ConsPlusNormal"/>
        <w:spacing w:before="220"/>
        <w:ind w:firstLine="540"/>
        <w:jc w:val="both"/>
      </w:pPr>
      <w:r>
        <w:t>П-4 - Производственная зона 4-го класса;</w:t>
      </w:r>
    </w:p>
    <w:p w:rsidR="002A7A3F" w:rsidRDefault="002A7A3F">
      <w:pPr>
        <w:pStyle w:val="ConsPlusNormal"/>
        <w:spacing w:before="220"/>
        <w:ind w:firstLine="540"/>
        <w:jc w:val="both"/>
      </w:pPr>
      <w:r>
        <w:t>П-5 - Производственная зона 5-го класса.</w:t>
      </w:r>
    </w:p>
    <w:p w:rsidR="002A7A3F" w:rsidRDefault="002A7A3F">
      <w:pPr>
        <w:pStyle w:val="ConsPlusNormal"/>
        <w:jc w:val="both"/>
      </w:pPr>
    </w:p>
    <w:p w:rsidR="002A7A3F" w:rsidRDefault="002A7A3F">
      <w:pPr>
        <w:pStyle w:val="ConsPlusNormal"/>
        <w:ind w:firstLine="540"/>
        <w:jc w:val="both"/>
      </w:pPr>
      <w:r>
        <w:t>СХ - Зоны сельскохозяйственного назначения:</w:t>
      </w:r>
    </w:p>
    <w:p w:rsidR="002A7A3F" w:rsidRDefault="002A7A3F">
      <w:pPr>
        <w:pStyle w:val="ConsPlusNormal"/>
        <w:spacing w:before="220"/>
        <w:ind w:firstLine="540"/>
        <w:jc w:val="both"/>
      </w:pPr>
      <w:r>
        <w:t>СХ-1 - Сельскохозяйственная зона 2-го класса;</w:t>
      </w:r>
    </w:p>
    <w:p w:rsidR="002A7A3F" w:rsidRDefault="002A7A3F">
      <w:pPr>
        <w:pStyle w:val="ConsPlusNormal"/>
        <w:spacing w:before="220"/>
        <w:ind w:firstLine="540"/>
        <w:jc w:val="both"/>
      </w:pPr>
      <w:r>
        <w:t>СХ-2 - Сельскохозяйственная зона 3-го класса;</w:t>
      </w:r>
    </w:p>
    <w:p w:rsidR="002A7A3F" w:rsidRDefault="002A7A3F">
      <w:pPr>
        <w:pStyle w:val="ConsPlusNormal"/>
        <w:spacing w:before="220"/>
        <w:ind w:firstLine="540"/>
        <w:jc w:val="both"/>
      </w:pPr>
      <w:r>
        <w:t>СХ-3 - Сельскохозяйственная зона 4-го класса;</w:t>
      </w:r>
    </w:p>
    <w:p w:rsidR="002A7A3F" w:rsidRDefault="002A7A3F">
      <w:pPr>
        <w:pStyle w:val="ConsPlusNormal"/>
        <w:spacing w:before="220"/>
        <w:ind w:firstLine="540"/>
        <w:jc w:val="both"/>
      </w:pPr>
      <w:r>
        <w:t>СХ-4 - Сельскохозяйственная зона 5-го класса;</w:t>
      </w:r>
    </w:p>
    <w:p w:rsidR="002A7A3F" w:rsidRDefault="002A7A3F">
      <w:pPr>
        <w:pStyle w:val="ConsPlusNormal"/>
        <w:spacing w:before="220"/>
        <w:ind w:firstLine="540"/>
        <w:jc w:val="both"/>
      </w:pPr>
      <w:r>
        <w:t>СХ-5 - Зона сельскохозяйственных угодий;</w:t>
      </w:r>
    </w:p>
    <w:p w:rsidR="002A7A3F" w:rsidRDefault="002A7A3F">
      <w:pPr>
        <w:pStyle w:val="ConsPlusNormal"/>
        <w:spacing w:before="220"/>
        <w:ind w:firstLine="540"/>
        <w:jc w:val="both"/>
      </w:pPr>
      <w:r>
        <w:t>СХ-6 - Зона ведения коллективного садоводства;</w:t>
      </w:r>
    </w:p>
    <w:p w:rsidR="002A7A3F" w:rsidRDefault="002A7A3F">
      <w:pPr>
        <w:pStyle w:val="ConsPlusNormal"/>
        <w:spacing w:before="220"/>
        <w:ind w:firstLine="540"/>
        <w:jc w:val="both"/>
      </w:pPr>
      <w:r>
        <w:t>СХ-7 - Зона ведения коллективного садоводства (территории потенциального строительства индивидуальной и блокированной жилой застройки).</w:t>
      </w:r>
    </w:p>
    <w:p w:rsidR="002A7A3F" w:rsidRDefault="002A7A3F">
      <w:pPr>
        <w:pStyle w:val="ConsPlusNormal"/>
        <w:jc w:val="both"/>
      </w:pPr>
    </w:p>
    <w:p w:rsidR="002A7A3F" w:rsidRDefault="002A7A3F">
      <w:pPr>
        <w:pStyle w:val="ConsPlusNormal"/>
        <w:ind w:firstLine="540"/>
        <w:jc w:val="both"/>
      </w:pPr>
      <w:r>
        <w:t>Р - Зоны рекреационного назначения:</w:t>
      </w:r>
    </w:p>
    <w:p w:rsidR="002A7A3F" w:rsidRDefault="002A7A3F">
      <w:pPr>
        <w:pStyle w:val="ConsPlusNormal"/>
        <w:spacing w:before="220"/>
        <w:ind w:firstLine="540"/>
        <w:jc w:val="both"/>
      </w:pPr>
      <w:r>
        <w:t>Р-1 - Зона городских лесов;</w:t>
      </w:r>
    </w:p>
    <w:p w:rsidR="002A7A3F" w:rsidRDefault="002A7A3F">
      <w:pPr>
        <w:pStyle w:val="ConsPlusNormal"/>
        <w:jc w:val="both"/>
      </w:pPr>
      <w:r>
        <w:t xml:space="preserve">(в ред. </w:t>
      </w:r>
      <w:hyperlink r:id="rId238" w:history="1">
        <w:r>
          <w:rPr>
            <w:color w:val="0000FF"/>
          </w:rPr>
          <w:t>Решения</w:t>
        </w:r>
      </w:hyperlink>
      <w:r>
        <w:t xml:space="preserve"> Городской Думы г. Каменска-Уральского от 22.01.2020 N 638)</w:t>
      </w:r>
    </w:p>
    <w:p w:rsidR="002A7A3F" w:rsidRDefault="002A7A3F">
      <w:pPr>
        <w:pStyle w:val="ConsPlusNormal"/>
        <w:spacing w:before="220"/>
        <w:ind w:firstLine="540"/>
        <w:jc w:val="both"/>
      </w:pPr>
      <w:r>
        <w:t>Р-2 - Зона городских парков, скверов, садов, бульваров;</w:t>
      </w:r>
    </w:p>
    <w:p w:rsidR="002A7A3F" w:rsidRDefault="002A7A3F">
      <w:pPr>
        <w:pStyle w:val="ConsPlusNormal"/>
        <w:spacing w:before="220"/>
        <w:ind w:firstLine="540"/>
        <w:jc w:val="both"/>
      </w:pPr>
      <w:r>
        <w:t>Р-3 - Зона рекреации;</w:t>
      </w:r>
    </w:p>
    <w:p w:rsidR="002A7A3F" w:rsidRDefault="002A7A3F">
      <w:pPr>
        <w:pStyle w:val="ConsPlusNormal"/>
        <w:spacing w:before="220"/>
        <w:ind w:firstLine="540"/>
        <w:jc w:val="both"/>
      </w:pPr>
      <w:r>
        <w:t>Р-4 - Зона курортов, баз отдыха, лагерей отдыха, пляжей.</w:t>
      </w:r>
    </w:p>
    <w:p w:rsidR="002A7A3F" w:rsidRDefault="002A7A3F">
      <w:pPr>
        <w:pStyle w:val="ConsPlusNormal"/>
        <w:jc w:val="both"/>
      </w:pPr>
    </w:p>
    <w:p w:rsidR="002A7A3F" w:rsidRDefault="002A7A3F">
      <w:pPr>
        <w:pStyle w:val="ConsPlusNormal"/>
        <w:ind w:firstLine="540"/>
        <w:jc w:val="both"/>
      </w:pPr>
      <w:r>
        <w:t>С - Зоны специального назначения:</w:t>
      </w:r>
    </w:p>
    <w:p w:rsidR="002A7A3F" w:rsidRDefault="002A7A3F">
      <w:pPr>
        <w:pStyle w:val="ConsPlusNormal"/>
        <w:jc w:val="both"/>
      </w:pPr>
      <w:r>
        <w:t xml:space="preserve">(в ред. </w:t>
      </w:r>
      <w:hyperlink r:id="rId239" w:history="1">
        <w:r>
          <w:rPr>
            <w:color w:val="0000FF"/>
          </w:rPr>
          <w:t>Решения</w:t>
        </w:r>
      </w:hyperlink>
      <w:r>
        <w:t xml:space="preserve"> Городской Думы г. Каменска-Уральского от 22.01.2020 N 638)</w:t>
      </w:r>
    </w:p>
    <w:p w:rsidR="002A7A3F" w:rsidRDefault="002A7A3F">
      <w:pPr>
        <w:pStyle w:val="ConsPlusNormal"/>
        <w:spacing w:before="220"/>
        <w:ind w:firstLine="540"/>
        <w:jc w:val="both"/>
      </w:pPr>
      <w:r>
        <w:t>С-1 - Зона объектов военных и режимных территорий;</w:t>
      </w:r>
    </w:p>
    <w:p w:rsidR="002A7A3F" w:rsidRDefault="002A7A3F">
      <w:pPr>
        <w:pStyle w:val="ConsPlusNormal"/>
        <w:jc w:val="both"/>
      </w:pPr>
      <w:r>
        <w:t xml:space="preserve">(в ред. </w:t>
      </w:r>
      <w:hyperlink r:id="rId240" w:history="1">
        <w:r>
          <w:rPr>
            <w:color w:val="0000FF"/>
          </w:rPr>
          <w:t>Решения</w:t>
        </w:r>
      </w:hyperlink>
      <w:r>
        <w:t xml:space="preserve"> Городской Думы г. Каменска-Уральского от 22.01.2020 N 638)</w:t>
      </w:r>
    </w:p>
    <w:p w:rsidR="002A7A3F" w:rsidRDefault="002A7A3F">
      <w:pPr>
        <w:pStyle w:val="ConsPlusNormal"/>
        <w:spacing w:before="220"/>
        <w:ind w:firstLine="540"/>
        <w:jc w:val="both"/>
      </w:pPr>
      <w:r>
        <w:t>С-2 - Зона специальная утилизационная;</w:t>
      </w:r>
    </w:p>
    <w:p w:rsidR="002A7A3F" w:rsidRDefault="002A7A3F">
      <w:pPr>
        <w:pStyle w:val="ConsPlusNormal"/>
        <w:jc w:val="both"/>
      </w:pPr>
      <w:r>
        <w:t xml:space="preserve">(в ред. </w:t>
      </w:r>
      <w:hyperlink r:id="rId241" w:history="1">
        <w:r>
          <w:rPr>
            <w:color w:val="0000FF"/>
          </w:rPr>
          <w:t>Решения</w:t>
        </w:r>
      </w:hyperlink>
      <w:r>
        <w:t xml:space="preserve"> Городской Думы г. Каменска-Уральского от 22.01.2020 N 638)</w:t>
      </w:r>
    </w:p>
    <w:p w:rsidR="002A7A3F" w:rsidRDefault="002A7A3F">
      <w:pPr>
        <w:pStyle w:val="ConsPlusNormal"/>
        <w:spacing w:before="220"/>
        <w:ind w:firstLine="540"/>
        <w:jc w:val="both"/>
      </w:pPr>
      <w:r>
        <w:t>С-4 - Зона санитарно-защитного озеленения;</w:t>
      </w:r>
    </w:p>
    <w:p w:rsidR="002A7A3F" w:rsidRDefault="002A7A3F">
      <w:pPr>
        <w:pStyle w:val="ConsPlusNormal"/>
        <w:jc w:val="both"/>
      </w:pPr>
      <w:r>
        <w:t xml:space="preserve">(в ред. </w:t>
      </w:r>
      <w:hyperlink r:id="rId242" w:history="1">
        <w:r>
          <w:rPr>
            <w:color w:val="0000FF"/>
          </w:rPr>
          <w:t>Решения</w:t>
        </w:r>
      </w:hyperlink>
      <w:r>
        <w:t xml:space="preserve"> Городской Думы г. Каменска-Уральского от 22.01.2020 N 638)</w:t>
      </w:r>
    </w:p>
    <w:p w:rsidR="002A7A3F" w:rsidRDefault="002A7A3F">
      <w:pPr>
        <w:pStyle w:val="ConsPlusNormal"/>
        <w:spacing w:before="220"/>
        <w:ind w:firstLine="540"/>
        <w:jc w:val="both"/>
      </w:pPr>
      <w:r>
        <w:t>С-5 - Зона мемориальная.</w:t>
      </w:r>
    </w:p>
    <w:p w:rsidR="002A7A3F" w:rsidRDefault="002A7A3F">
      <w:pPr>
        <w:pStyle w:val="ConsPlusNormal"/>
        <w:jc w:val="both"/>
      </w:pPr>
      <w:r>
        <w:t xml:space="preserve">(в ред. </w:t>
      </w:r>
      <w:hyperlink r:id="rId243" w:history="1">
        <w:r>
          <w:rPr>
            <w:color w:val="0000FF"/>
          </w:rPr>
          <w:t>Решения</w:t>
        </w:r>
      </w:hyperlink>
      <w:r>
        <w:t xml:space="preserve"> Городской Думы г. Каменска-Уральского от 22.01.2020 N 638)</w:t>
      </w:r>
    </w:p>
    <w:p w:rsidR="002A7A3F" w:rsidRDefault="002A7A3F">
      <w:pPr>
        <w:pStyle w:val="ConsPlusNormal"/>
        <w:jc w:val="both"/>
      </w:pPr>
    </w:p>
    <w:p w:rsidR="002A7A3F" w:rsidRDefault="002A7A3F">
      <w:pPr>
        <w:pStyle w:val="ConsPlusTitle"/>
        <w:ind w:firstLine="540"/>
        <w:jc w:val="both"/>
        <w:outlineLvl w:val="2"/>
      </w:pPr>
      <w:bookmarkStart w:id="31" w:name="P673"/>
      <w:bookmarkEnd w:id="31"/>
      <w:r>
        <w:t>Статья 27. Градостроительные регламенты. Жилые зоны</w:t>
      </w:r>
    </w:p>
    <w:p w:rsidR="002A7A3F" w:rsidRDefault="002A7A3F">
      <w:pPr>
        <w:pStyle w:val="ConsPlusNormal"/>
        <w:jc w:val="both"/>
      </w:pPr>
    </w:p>
    <w:p w:rsidR="002A7A3F" w:rsidRDefault="002A7A3F">
      <w:pPr>
        <w:pStyle w:val="ConsPlusTitle"/>
        <w:ind w:firstLine="540"/>
        <w:jc w:val="both"/>
        <w:outlineLvl w:val="3"/>
      </w:pPr>
      <w:r>
        <w:t>Ж-1. Зона индивидуальной жилой застройки</w:t>
      </w:r>
    </w:p>
    <w:p w:rsidR="002A7A3F" w:rsidRDefault="002A7A3F">
      <w:pPr>
        <w:pStyle w:val="ConsPlusNormal"/>
        <w:jc w:val="both"/>
      </w:pPr>
    </w:p>
    <w:p w:rsidR="002A7A3F" w:rsidRDefault="002A7A3F">
      <w:pPr>
        <w:pStyle w:val="ConsPlusNormal"/>
        <w:ind w:firstLine="540"/>
        <w:jc w:val="both"/>
      </w:pPr>
      <w:r>
        <w:t>Зона Ж-1 выделена для обеспечения правовых условий формирования жилых районов с размещением индивидуальных жилых домов с неполным инженерным благоустройством и минимально разрешенным набором объектов повседневного обслуживания.</w:t>
      </w:r>
    </w:p>
    <w:p w:rsidR="002A7A3F" w:rsidRDefault="002A7A3F">
      <w:pPr>
        <w:pStyle w:val="ConsPlusNormal"/>
        <w:jc w:val="both"/>
      </w:pPr>
    </w:p>
    <w:p w:rsidR="002A7A3F" w:rsidRDefault="002A7A3F">
      <w:pPr>
        <w:pStyle w:val="ConsPlusTitle"/>
        <w:jc w:val="center"/>
        <w:outlineLvl w:val="4"/>
      </w:pPr>
      <w:r>
        <w:t>ВИДЫ РАЗРЕШЕННОГО ИСПОЛЬЗОВАНИЯ</w:t>
      </w:r>
    </w:p>
    <w:p w:rsidR="002A7A3F" w:rsidRDefault="002A7A3F">
      <w:pPr>
        <w:pStyle w:val="ConsPlusNormal"/>
        <w:jc w:val="center"/>
      </w:pPr>
      <w:r>
        <w:t xml:space="preserve">(в ред. </w:t>
      </w:r>
      <w:hyperlink r:id="rId244" w:history="1">
        <w:r>
          <w:rPr>
            <w:color w:val="0000FF"/>
          </w:rPr>
          <w:t>Решения</w:t>
        </w:r>
      </w:hyperlink>
      <w:r>
        <w:t xml:space="preserve"> Городской Думы г. Каменска-Уральского</w:t>
      </w:r>
    </w:p>
    <w:p w:rsidR="002A7A3F" w:rsidRDefault="002A7A3F">
      <w:pPr>
        <w:pStyle w:val="ConsPlusNormal"/>
        <w:jc w:val="center"/>
      </w:pPr>
      <w:r>
        <w:t>от 18.09.2019 N 555)</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2A7A3F">
        <w:tc>
          <w:tcPr>
            <w:tcW w:w="964" w:type="dxa"/>
          </w:tcPr>
          <w:p w:rsidR="002A7A3F" w:rsidRDefault="002A7A3F">
            <w:pPr>
              <w:pStyle w:val="ConsPlusNormal"/>
            </w:pPr>
            <w:r>
              <w:lastRenderedPageBreak/>
              <w:t>N п/п</w:t>
            </w:r>
          </w:p>
        </w:tc>
        <w:tc>
          <w:tcPr>
            <w:tcW w:w="8107" w:type="dxa"/>
          </w:tcPr>
          <w:p w:rsidR="002A7A3F" w:rsidRDefault="002A7A3F">
            <w:pPr>
              <w:pStyle w:val="ConsPlusNormal"/>
              <w:jc w:val="center"/>
            </w:pPr>
            <w:r>
              <w:t>Наименование вида разрешенного использования</w:t>
            </w:r>
          </w:p>
          <w:p w:rsidR="002A7A3F" w:rsidRDefault="002A7A3F">
            <w:pPr>
              <w:pStyle w:val="ConsPlusNormal"/>
              <w:jc w:val="center"/>
            </w:pPr>
            <w:r>
              <w:t>(Код вида разрешенного использования)</w:t>
            </w:r>
          </w:p>
        </w:tc>
      </w:tr>
      <w:tr w:rsidR="002A7A3F">
        <w:tc>
          <w:tcPr>
            <w:tcW w:w="964" w:type="dxa"/>
          </w:tcPr>
          <w:p w:rsidR="002A7A3F" w:rsidRDefault="002A7A3F">
            <w:pPr>
              <w:pStyle w:val="ConsPlusNormal"/>
            </w:pPr>
            <w:r>
              <w:t>1</w:t>
            </w:r>
          </w:p>
        </w:tc>
        <w:tc>
          <w:tcPr>
            <w:tcW w:w="8107" w:type="dxa"/>
          </w:tcPr>
          <w:p w:rsidR="002A7A3F" w:rsidRDefault="002A7A3F">
            <w:pPr>
              <w:pStyle w:val="ConsPlusNormal"/>
              <w:jc w:val="center"/>
            </w:pPr>
            <w:r>
              <w:t>Основные виды разрешенного использования</w:t>
            </w:r>
          </w:p>
        </w:tc>
      </w:tr>
      <w:tr w:rsidR="002A7A3F">
        <w:tc>
          <w:tcPr>
            <w:tcW w:w="964" w:type="dxa"/>
          </w:tcPr>
          <w:p w:rsidR="002A7A3F" w:rsidRDefault="002A7A3F">
            <w:pPr>
              <w:pStyle w:val="ConsPlusNormal"/>
            </w:pPr>
            <w:r>
              <w:t>1.1</w:t>
            </w:r>
          </w:p>
        </w:tc>
        <w:tc>
          <w:tcPr>
            <w:tcW w:w="8107" w:type="dxa"/>
          </w:tcPr>
          <w:p w:rsidR="002A7A3F" w:rsidRDefault="002A7A3F">
            <w:pPr>
              <w:pStyle w:val="ConsPlusNormal"/>
            </w:pPr>
            <w:r>
              <w:t>Для индивидуального жилищного строительства (2.1)</w:t>
            </w:r>
          </w:p>
        </w:tc>
      </w:tr>
      <w:tr w:rsidR="002A7A3F">
        <w:tc>
          <w:tcPr>
            <w:tcW w:w="964" w:type="dxa"/>
          </w:tcPr>
          <w:p w:rsidR="002A7A3F" w:rsidRDefault="002A7A3F">
            <w:pPr>
              <w:pStyle w:val="ConsPlusNormal"/>
            </w:pPr>
            <w:r>
              <w:t>1.2</w:t>
            </w:r>
          </w:p>
        </w:tc>
        <w:tc>
          <w:tcPr>
            <w:tcW w:w="8107" w:type="dxa"/>
          </w:tcPr>
          <w:p w:rsidR="002A7A3F" w:rsidRDefault="002A7A3F">
            <w:pPr>
              <w:pStyle w:val="ConsPlusNormal"/>
            </w:pPr>
            <w:r>
              <w:t>Дошкольное, начальное и среднее общее образование (3.5.1)</w:t>
            </w:r>
          </w:p>
        </w:tc>
      </w:tr>
      <w:tr w:rsidR="002A7A3F">
        <w:tc>
          <w:tcPr>
            <w:tcW w:w="964" w:type="dxa"/>
          </w:tcPr>
          <w:p w:rsidR="002A7A3F" w:rsidRDefault="002A7A3F">
            <w:pPr>
              <w:pStyle w:val="ConsPlusNormal"/>
            </w:pPr>
            <w:r>
              <w:t>1.3</w:t>
            </w:r>
          </w:p>
        </w:tc>
        <w:tc>
          <w:tcPr>
            <w:tcW w:w="8107" w:type="dxa"/>
          </w:tcPr>
          <w:p w:rsidR="002A7A3F" w:rsidRDefault="002A7A3F">
            <w:pPr>
              <w:pStyle w:val="ConsPlusNormal"/>
            </w:pPr>
            <w:r>
              <w:t>Связь (6.8)</w:t>
            </w:r>
          </w:p>
        </w:tc>
      </w:tr>
      <w:tr w:rsidR="002A7A3F">
        <w:tc>
          <w:tcPr>
            <w:tcW w:w="964" w:type="dxa"/>
          </w:tcPr>
          <w:p w:rsidR="002A7A3F" w:rsidRDefault="002A7A3F">
            <w:pPr>
              <w:pStyle w:val="ConsPlusNormal"/>
            </w:pPr>
            <w:r>
              <w:t>1.4</w:t>
            </w:r>
          </w:p>
        </w:tc>
        <w:tc>
          <w:tcPr>
            <w:tcW w:w="8107" w:type="dxa"/>
          </w:tcPr>
          <w:p w:rsidR="002A7A3F" w:rsidRDefault="002A7A3F">
            <w:pPr>
              <w:pStyle w:val="ConsPlusNormal"/>
            </w:pPr>
            <w:r>
              <w:t>Государственное управление (3.8.1)</w:t>
            </w:r>
          </w:p>
        </w:tc>
      </w:tr>
      <w:tr w:rsidR="002A7A3F">
        <w:tc>
          <w:tcPr>
            <w:tcW w:w="964" w:type="dxa"/>
          </w:tcPr>
          <w:p w:rsidR="002A7A3F" w:rsidRDefault="002A7A3F">
            <w:pPr>
              <w:pStyle w:val="ConsPlusNormal"/>
            </w:pPr>
            <w:r>
              <w:t>1.5</w:t>
            </w:r>
          </w:p>
        </w:tc>
        <w:tc>
          <w:tcPr>
            <w:tcW w:w="8107" w:type="dxa"/>
          </w:tcPr>
          <w:p w:rsidR="002A7A3F" w:rsidRDefault="002A7A3F">
            <w:pPr>
              <w:pStyle w:val="ConsPlusNormal"/>
            </w:pPr>
            <w:r>
              <w:t>Ведение огородничества (13.1)</w:t>
            </w:r>
          </w:p>
        </w:tc>
      </w:tr>
      <w:tr w:rsidR="002A7A3F">
        <w:tc>
          <w:tcPr>
            <w:tcW w:w="964" w:type="dxa"/>
          </w:tcPr>
          <w:p w:rsidR="002A7A3F" w:rsidRDefault="002A7A3F">
            <w:pPr>
              <w:pStyle w:val="ConsPlusNormal"/>
            </w:pPr>
            <w:r>
              <w:t>1.6</w:t>
            </w:r>
          </w:p>
        </w:tc>
        <w:tc>
          <w:tcPr>
            <w:tcW w:w="8107" w:type="dxa"/>
          </w:tcPr>
          <w:p w:rsidR="002A7A3F" w:rsidRDefault="002A7A3F">
            <w:pPr>
              <w:pStyle w:val="ConsPlusNormal"/>
            </w:pPr>
            <w:r>
              <w:t>Амбулаторно-поликлиническое обслуживание (3.4.1)</w:t>
            </w:r>
          </w:p>
        </w:tc>
      </w:tr>
      <w:tr w:rsidR="002A7A3F">
        <w:tc>
          <w:tcPr>
            <w:tcW w:w="964" w:type="dxa"/>
          </w:tcPr>
          <w:p w:rsidR="002A7A3F" w:rsidRDefault="002A7A3F">
            <w:pPr>
              <w:pStyle w:val="ConsPlusNormal"/>
            </w:pPr>
            <w:r>
              <w:t>1.7</w:t>
            </w:r>
          </w:p>
        </w:tc>
        <w:tc>
          <w:tcPr>
            <w:tcW w:w="8107" w:type="dxa"/>
          </w:tcPr>
          <w:p w:rsidR="002A7A3F" w:rsidRDefault="002A7A3F">
            <w:pPr>
              <w:pStyle w:val="ConsPlusNormal"/>
            </w:pPr>
            <w:r>
              <w:t>Предоставление коммунальных услуг (3.1.1)</w:t>
            </w:r>
          </w:p>
        </w:tc>
      </w:tr>
      <w:tr w:rsidR="002A7A3F">
        <w:tblPrEx>
          <w:tblBorders>
            <w:insideH w:val="nil"/>
          </w:tblBorders>
        </w:tblPrEx>
        <w:tc>
          <w:tcPr>
            <w:tcW w:w="964" w:type="dxa"/>
            <w:tcBorders>
              <w:bottom w:val="nil"/>
            </w:tcBorders>
          </w:tcPr>
          <w:p w:rsidR="002A7A3F" w:rsidRDefault="002A7A3F">
            <w:pPr>
              <w:pStyle w:val="ConsPlusNormal"/>
            </w:pPr>
            <w:r>
              <w:t>1.8</w:t>
            </w:r>
          </w:p>
        </w:tc>
        <w:tc>
          <w:tcPr>
            <w:tcW w:w="8107" w:type="dxa"/>
            <w:tcBorders>
              <w:bottom w:val="nil"/>
            </w:tcBorders>
          </w:tcPr>
          <w:p w:rsidR="002A7A3F" w:rsidRDefault="002A7A3F">
            <w:pPr>
              <w:pStyle w:val="ConsPlusNormal"/>
            </w:pPr>
            <w:r>
              <w:t>Земельные участки (территории) общего пользования (12.0)</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1.8 введен </w:t>
            </w:r>
            <w:hyperlink r:id="rId245" w:history="1">
              <w:r>
                <w:rPr>
                  <w:color w:val="0000FF"/>
                </w:rPr>
                <w:t>Решением</w:t>
              </w:r>
            </w:hyperlink>
            <w:r>
              <w:t xml:space="preserve"> Городской Думы г. Каменска-Уральского от 20.05.2020 N 674)</w:t>
            </w:r>
          </w:p>
        </w:tc>
      </w:tr>
      <w:tr w:rsidR="002A7A3F">
        <w:tc>
          <w:tcPr>
            <w:tcW w:w="964" w:type="dxa"/>
          </w:tcPr>
          <w:p w:rsidR="002A7A3F" w:rsidRDefault="002A7A3F">
            <w:pPr>
              <w:pStyle w:val="ConsPlusNormal"/>
            </w:pPr>
            <w:r>
              <w:t>2</w:t>
            </w:r>
          </w:p>
        </w:tc>
        <w:tc>
          <w:tcPr>
            <w:tcW w:w="8107" w:type="dxa"/>
          </w:tcPr>
          <w:p w:rsidR="002A7A3F" w:rsidRDefault="002A7A3F">
            <w:pPr>
              <w:pStyle w:val="ConsPlusNormal"/>
              <w:jc w:val="center"/>
            </w:pPr>
            <w:r>
              <w:t>Вспомогательные виды использования</w:t>
            </w:r>
          </w:p>
        </w:tc>
      </w:tr>
      <w:tr w:rsidR="002A7A3F">
        <w:tc>
          <w:tcPr>
            <w:tcW w:w="964" w:type="dxa"/>
          </w:tcPr>
          <w:p w:rsidR="002A7A3F" w:rsidRDefault="002A7A3F">
            <w:pPr>
              <w:pStyle w:val="ConsPlusNormal"/>
            </w:pPr>
            <w:r>
              <w:t>2.1</w:t>
            </w:r>
          </w:p>
        </w:tc>
        <w:tc>
          <w:tcPr>
            <w:tcW w:w="8107" w:type="dxa"/>
          </w:tcPr>
          <w:p w:rsidR="002A7A3F" w:rsidRDefault="002A7A3F">
            <w:pPr>
              <w:pStyle w:val="ConsPlusNormal"/>
            </w:pPr>
            <w:r>
              <w:t>Благоустройство территории (12.0.2)</w:t>
            </w:r>
          </w:p>
        </w:tc>
      </w:tr>
      <w:tr w:rsidR="002A7A3F">
        <w:tc>
          <w:tcPr>
            <w:tcW w:w="964" w:type="dxa"/>
          </w:tcPr>
          <w:p w:rsidR="002A7A3F" w:rsidRDefault="002A7A3F">
            <w:pPr>
              <w:pStyle w:val="ConsPlusNormal"/>
            </w:pPr>
            <w:r>
              <w:t>3</w:t>
            </w:r>
          </w:p>
        </w:tc>
        <w:tc>
          <w:tcPr>
            <w:tcW w:w="8107" w:type="dxa"/>
          </w:tcPr>
          <w:p w:rsidR="002A7A3F" w:rsidRDefault="002A7A3F">
            <w:pPr>
              <w:pStyle w:val="ConsPlusNormal"/>
              <w:jc w:val="center"/>
            </w:pPr>
            <w:r>
              <w:t>Условно разрешенные виды использования</w:t>
            </w:r>
          </w:p>
        </w:tc>
      </w:tr>
      <w:tr w:rsidR="002A7A3F">
        <w:tc>
          <w:tcPr>
            <w:tcW w:w="964" w:type="dxa"/>
          </w:tcPr>
          <w:p w:rsidR="002A7A3F" w:rsidRDefault="002A7A3F">
            <w:pPr>
              <w:pStyle w:val="ConsPlusNormal"/>
            </w:pPr>
            <w:r>
              <w:t>3.1</w:t>
            </w:r>
          </w:p>
        </w:tc>
        <w:tc>
          <w:tcPr>
            <w:tcW w:w="8107" w:type="dxa"/>
          </w:tcPr>
          <w:p w:rsidR="002A7A3F" w:rsidRDefault="002A7A3F">
            <w:pPr>
              <w:pStyle w:val="ConsPlusNormal"/>
            </w:pPr>
            <w:r>
              <w:t>Блокированная жилая застройка (2.3)</w:t>
            </w:r>
          </w:p>
        </w:tc>
      </w:tr>
      <w:tr w:rsidR="002A7A3F">
        <w:tc>
          <w:tcPr>
            <w:tcW w:w="964" w:type="dxa"/>
          </w:tcPr>
          <w:p w:rsidR="002A7A3F" w:rsidRDefault="002A7A3F">
            <w:pPr>
              <w:pStyle w:val="ConsPlusNormal"/>
            </w:pPr>
            <w:r>
              <w:t>3.2</w:t>
            </w:r>
          </w:p>
        </w:tc>
        <w:tc>
          <w:tcPr>
            <w:tcW w:w="8107" w:type="dxa"/>
          </w:tcPr>
          <w:p w:rsidR="002A7A3F" w:rsidRDefault="002A7A3F">
            <w:pPr>
              <w:pStyle w:val="ConsPlusNormal"/>
            </w:pPr>
            <w:r>
              <w:t>Деловое управление (4.1)</w:t>
            </w:r>
          </w:p>
        </w:tc>
      </w:tr>
      <w:tr w:rsidR="002A7A3F">
        <w:tc>
          <w:tcPr>
            <w:tcW w:w="964" w:type="dxa"/>
          </w:tcPr>
          <w:p w:rsidR="002A7A3F" w:rsidRDefault="002A7A3F">
            <w:pPr>
              <w:pStyle w:val="ConsPlusNormal"/>
            </w:pPr>
            <w:r>
              <w:t>3.3</w:t>
            </w:r>
          </w:p>
        </w:tc>
        <w:tc>
          <w:tcPr>
            <w:tcW w:w="8107" w:type="dxa"/>
          </w:tcPr>
          <w:p w:rsidR="002A7A3F" w:rsidRDefault="002A7A3F">
            <w:pPr>
              <w:pStyle w:val="ConsPlusNormal"/>
            </w:pPr>
            <w:r>
              <w:t>Магазины (4.4)</w:t>
            </w:r>
          </w:p>
        </w:tc>
      </w:tr>
      <w:tr w:rsidR="002A7A3F">
        <w:tc>
          <w:tcPr>
            <w:tcW w:w="964" w:type="dxa"/>
          </w:tcPr>
          <w:p w:rsidR="002A7A3F" w:rsidRDefault="002A7A3F">
            <w:pPr>
              <w:pStyle w:val="ConsPlusNormal"/>
            </w:pPr>
            <w:r>
              <w:t>3.4</w:t>
            </w:r>
          </w:p>
        </w:tc>
        <w:tc>
          <w:tcPr>
            <w:tcW w:w="8107" w:type="dxa"/>
          </w:tcPr>
          <w:p w:rsidR="002A7A3F" w:rsidRDefault="002A7A3F">
            <w:pPr>
              <w:pStyle w:val="ConsPlusNormal"/>
            </w:pPr>
            <w:r>
              <w:t>Бытовое обслуживание (3.3)</w:t>
            </w:r>
          </w:p>
        </w:tc>
      </w:tr>
      <w:tr w:rsidR="002A7A3F">
        <w:tc>
          <w:tcPr>
            <w:tcW w:w="964" w:type="dxa"/>
          </w:tcPr>
          <w:p w:rsidR="002A7A3F" w:rsidRDefault="002A7A3F">
            <w:pPr>
              <w:pStyle w:val="ConsPlusNormal"/>
            </w:pPr>
            <w:r>
              <w:t>3.5</w:t>
            </w:r>
          </w:p>
        </w:tc>
        <w:tc>
          <w:tcPr>
            <w:tcW w:w="8107" w:type="dxa"/>
          </w:tcPr>
          <w:p w:rsidR="002A7A3F" w:rsidRDefault="002A7A3F">
            <w:pPr>
              <w:pStyle w:val="ConsPlusNormal"/>
            </w:pPr>
            <w:r>
              <w:t>Общественное питание (4.6)</w:t>
            </w:r>
          </w:p>
        </w:tc>
      </w:tr>
      <w:tr w:rsidR="002A7A3F">
        <w:tc>
          <w:tcPr>
            <w:tcW w:w="964" w:type="dxa"/>
          </w:tcPr>
          <w:p w:rsidR="002A7A3F" w:rsidRDefault="002A7A3F">
            <w:pPr>
              <w:pStyle w:val="ConsPlusNormal"/>
            </w:pPr>
            <w:r>
              <w:t>3.6</w:t>
            </w:r>
          </w:p>
        </w:tc>
        <w:tc>
          <w:tcPr>
            <w:tcW w:w="8107" w:type="dxa"/>
          </w:tcPr>
          <w:p w:rsidR="002A7A3F" w:rsidRDefault="002A7A3F">
            <w:pPr>
              <w:pStyle w:val="ConsPlusNormal"/>
            </w:pPr>
            <w:r>
              <w:t>Стационарное медицинское обслуживание (3.4.2)</w:t>
            </w:r>
          </w:p>
        </w:tc>
      </w:tr>
      <w:tr w:rsidR="002A7A3F">
        <w:tc>
          <w:tcPr>
            <w:tcW w:w="964" w:type="dxa"/>
          </w:tcPr>
          <w:p w:rsidR="002A7A3F" w:rsidRDefault="002A7A3F">
            <w:pPr>
              <w:pStyle w:val="ConsPlusNormal"/>
            </w:pPr>
            <w:r>
              <w:t>3.7</w:t>
            </w:r>
          </w:p>
        </w:tc>
        <w:tc>
          <w:tcPr>
            <w:tcW w:w="8107" w:type="dxa"/>
          </w:tcPr>
          <w:p w:rsidR="002A7A3F" w:rsidRDefault="002A7A3F">
            <w:pPr>
              <w:pStyle w:val="ConsPlusNormal"/>
            </w:pPr>
            <w:r>
              <w:t>Осуществление религиозных обрядов (3.7.1)</w:t>
            </w:r>
          </w:p>
        </w:tc>
      </w:tr>
      <w:tr w:rsidR="002A7A3F">
        <w:tc>
          <w:tcPr>
            <w:tcW w:w="964" w:type="dxa"/>
          </w:tcPr>
          <w:p w:rsidR="002A7A3F" w:rsidRDefault="002A7A3F">
            <w:pPr>
              <w:pStyle w:val="ConsPlusNormal"/>
            </w:pPr>
            <w:r>
              <w:t>3.8</w:t>
            </w:r>
          </w:p>
        </w:tc>
        <w:tc>
          <w:tcPr>
            <w:tcW w:w="8107" w:type="dxa"/>
          </w:tcPr>
          <w:p w:rsidR="002A7A3F" w:rsidRDefault="002A7A3F">
            <w:pPr>
              <w:pStyle w:val="ConsPlusNormal"/>
            </w:pPr>
            <w:r>
              <w:t>Обеспечение занятий спортом в помещениях (5.1.2)</w:t>
            </w:r>
          </w:p>
        </w:tc>
      </w:tr>
      <w:tr w:rsidR="002A7A3F">
        <w:tc>
          <w:tcPr>
            <w:tcW w:w="964" w:type="dxa"/>
          </w:tcPr>
          <w:p w:rsidR="002A7A3F" w:rsidRDefault="002A7A3F">
            <w:pPr>
              <w:pStyle w:val="ConsPlusNormal"/>
            </w:pPr>
            <w:r>
              <w:t>3.9</w:t>
            </w:r>
          </w:p>
        </w:tc>
        <w:tc>
          <w:tcPr>
            <w:tcW w:w="8107" w:type="dxa"/>
          </w:tcPr>
          <w:p w:rsidR="002A7A3F" w:rsidRDefault="002A7A3F">
            <w:pPr>
              <w:pStyle w:val="ConsPlusNormal"/>
            </w:pPr>
            <w:r>
              <w:t>Объекты культурно-досуговой деятельности (3.6.1)</w:t>
            </w:r>
          </w:p>
        </w:tc>
      </w:tr>
      <w:tr w:rsidR="002A7A3F">
        <w:tc>
          <w:tcPr>
            <w:tcW w:w="964" w:type="dxa"/>
          </w:tcPr>
          <w:p w:rsidR="002A7A3F" w:rsidRDefault="002A7A3F">
            <w:pPr>
              <w:pStyle w:val="ConsPlusNormal"/>
            </w:pPr>
            <w:r>
              <w:t>3.10</w:t>
            </w:r>
          </w:p>
        </w:tc>
        <w:tc>
          <w:tcPr>
            <w:tcW w:w="8107" w:type="dxa"/>
          </w:tcPr>
          <w:p w:rsidR="002A7A3F" w:rsidRDefault="002A7A3F">
            <w:pPr>
              <w:pStyle w:val="ConsPlusNormal"/>
            </w:pPr>
            <w:r>
              <w:t>Оказание услуг связи (3.2.3)</w:t>
            </w:r>
          </w:p>
        </w:tc>
      </w:tr>
      <w:tr w:rsidR="002A7A3F">
        <w:tc>
          <w:tcPr>
            <w:tcW w:w="964" w:type="dxa"/>
          </w:tcPr>
          <w:p w:rsidR="002A7A3F" w:rsidRDefault="002A7A3F">
            <w:pPr>
              <w:pStyle w:val="ConsPlusNormal"/>
            </w:pPr>
            <w:r>
              <w:t>3.11</w:t>
            </w:r>
          </w:p>
        </w:tc>
        <w:tc>
          <w:tcPr>
            <w:tcW w:w="8107" w:type="dxa"/>
          </w:tcPr>
          <w:p w:rsidR="002A7A3F" w:rsidRDefault="002A7A3F">
            <w:pPr>
              <w:pStyle w:val="ConsPlusNormal"/>
            </w:pPr>
            <w:r>
              <w:t>Административные здания организаций, обеспечивающих предоставление коммунальных услуг (3.1.2)</w:t>
            </w:r>
          </w:p>
        </w:tc>
      </w:tr>
      <w:tr w:rsidR="002A7A3F">
        <w:tc>
          <w:tcPr>
            <w:tcW w:w="964" w:type="dxa"/>
          </w:tcPr>
          <w:p w:rsidR="002A7A3F" w:rsidRDefault="002A7A3F">
            <w:pPr>
              <w:pStyle w:val="ConsPlusNormal"/>
            </w:pPr>
            <w:r>
              <w:t>3.12</w:t>
            </w:r>
          </w:p>
        </w:tc>
        <w:tc>
          <w:tcPr>
            <w:tcW w:w="8107" w:type="dxa"/>
          </w:tcPr>
          <w:p w:rsidR="002A7A3F" w:rsidRDefault="002A7A3F">
            <w:pPr>
              <w:pStyle w:val="ConsPlusNormal"/>
            </w:pPr>
            <w:r>
              <w:t>Банковская и страховая деятельность (4.5)</w:t>
            </w:r>
          </w:p>
        </w:tc>
      </w:tr>
      <w:tr w:rsidR="002A7A3F">
        <w:tc>
          <w:tcPr>
            <w:tcW w:w="964" w:type="dxa"/>
          </w:tcPr>
          <w:p w:rsidR="002A7A3F" w:rsidRDefault="002A7A3F">
            <w:pPr>
              <w:pStyle w:val="ConsPlusNormal"/>
            </w:pPr>
            <w:r>
              <w:t>3.13</w:t>
            </w:r>
          </w:p>
        </w:tc>
        <w:tc>
          <w:tcPr>
            <w:tcW w:w="8107" w:type="dxa"/>
          </w:tcPr>
          <w:p w:rsidR="002A7A3F" w:rsidRDefault="002A7A3F">
            <w:pPr>
              <w:pStyle w:val="ConsPlusNormal"/>
            </w:pPr>
            <w:r>
              <w:t>Обеспечение внутреннего правопорядка (8.3)</w:t>
            </w:r>
          </w:p>
        </w:tc>
      </w:tr>
      <w:tr w:rsidR="002A7A3F">
        <w:tc>
          <w:tcPr>
            <w:tcW w:w="964" w:type="dxa"/>
          </w:tcPr>
          <w:p w:rsidR="002A7A3F" w:rsidRDefault="002A7A3F">
            <w:pPr>
              <w:pStyle w:val="ConsPlusNormal"/>
            </w:pPr>
            <w:r>
              <w:t>3.14</w:t>
            </w:r>
          </w:p>
        </w:tc>
        <w:tc>
          <w:tcPr>
            <w:tcW w:w="8107" w:type="dxa"/>
          </w:tcPr>
          <w:p w:rsidR="002A7A3F" w:rsidRDefault="002A7A3F">
            <w:pPr>
              <w:pStyle w:val="ConsPlusNormal"/>
            </w:pPr>
            <w:r>
              <w:t>Амбулаторное ветеринарное обслуживание (3.10.1)</w:t>
            </w:r>
          </w:p>
        </w:tc>
      </w:tr>
      <w:tr w:rsidR="002A7A3F">
        <w:tc>
          <w:tcPr>
            <w:tcW w:w="964" w:type="dxa"/>
          </w:tcPr>
          <w:p w:rsidR="002A7A3F" w:rsidRDefault="002A7A3F">
            <w:pPr>
              <w:pStyle w:val="ConsPlusNormal"/>
            </w:pPr>
            <w:r>
              <w:t>3.15</w:t>
            </w:r>
          </w:p>
        </w:tc>
        <w:tc>
          <w:tcPr>
            <w:tcW w:w="8107" w:type="dxa"/>
          </w:tcPr>
          <w:p w:rsidR="002A7A3F" w:rsidRDefault="002A7A3F">
            <w:pPr>
              <w:pStyle w:val="ConsPlusNormal"/>
            </w:pPr>
            <w:r>
              <w:t>Площадки для занятий спортом (5.1.3)</w:t>
            </w:r>
          </w:p>
        </w:tc>
      </w:tr>
    </w:tbl>
    <w:p w:rsidR="002A7A3F" w:rsidRDefault="002A7A3F">
      <w:pPr>
        <w:pStyle w:val="ConsPlusNormal"/>
        <w:jc w:val="both"/>
      </w:pPr>
    </w:p>
    <w:p w:rsidR="002A7A3F" w:rsidRDefault="002A7A3F">
      <w:pPr>
        <w:pStyle w:val="ConsPlusTitle"/>
        <w:jc w:val="center"/>
        <w:outlineLvl w:val="4"/>
      </w:pPr>
      <w:bookmarkStart w:id="32" w:name="P742"/>
      <w:bookmarkEnd w:id="32"/>
      <w:r>
        <w:t>ПРЕДЕЛЬНЫЕ РАЗМЕРЫ ЗЕМЕЛЬНЫХ УЧАСТКОВ И</w:t>
      </w:r>
    </w:p>
    <w:p w:rsidR="002A7A3F" w:rsidRDefault="002A7A3F">
      <w:pPr>
        <w:pStyle w:val="ConsPlusTitle"/>
        <w:jc w:val="center"/>
      </w:pPr>
      <w:r>
        <w:t>ПАРАМЕТРЫ РАЗРЕШЕННОГО СТРОИТЕЛЬСТВА,</w:t>
      </w:r>
    </w:p>
    <w:p w:rsidR="002A7A3F" w:rsidRDefault="002A7A3F">
      <w:pPr>
        <w:pStyle w:val="ConsPlusTitle"/>
        <w:jc w:val="center"/>
      </w:pPr>
      <w:r>
        <w:t>РЕКОНСТРУКЦИИ ОБЪЕКТОВ КАПИТАЛЬНОГО СТРОИТЕЛЬСТВА</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5726"/>
        <w:gridCol w:w="1417"/>
        <w:gridCol w:w="1247"/>
      </w:tblGrid>
      <w:tr w:rsidR="002A7A3F">
        <w:tc>
          <w:tcPr>
            <w:tcW w:w="660" w:type="dxa"/>
          </w:tcPr>
          <w:p w:rsidR="002A7A3F" w:rsidRDefault="002A7A3F">
            <w:pPr>
              <w:pStyle w:val="ConsPlusNormal"/>
              <w:jc w:val="center"/>
            </w:pPr>
            <w:r>
              <w:t>N п/п</w:t>
            </w:r>
          </w:p>
        </w:tc>
        <w:tc>
          <w:tcPr>
            <w:tcW w:w="5726" w:type="dxa"/>
          </w:tcPr>
          <w:p w:rsidR="002A7A3F" w:rsidRDefault="002A7A3F">
            <w:pPr>
              <w:pStyle w:val="ConsPlusNormal"/>
              <w:jc w:val="center"/>
            </w:pPr>
            <w:r>
              <w:t>Наименование параметра</w:t>
            </w:r>
          </w:p>
        </w:tc>
        <w:tc>
          <w:tcPr>
            <w:tcW w:w="1417" w:type="dxa"/>
          </w:tcPr>
          <w:p w:rsidR="002A7A3F" w:rsidRDefault="002A7A3F">
            <w:pPr>
              <w:pStyle w:val="ConsPlusNormal"/>
              <w:jc w:val="center"/>
            </w:pPr>
            <w:r>
              <w:t>Единица измерения</w:t>
            </w:r>
          </w:p>
        </w:tc>
        <w:tc>
          <w:tcPr>
            <w:tcW w:w="1247" w:type="dxa"/>
          </w:tcPr>
          <w:p w:rsidR="002A7A3F" w:rsidRDefault="002A7A3F">
            <w:pPr>
              <w:pStyle w:val="ConsPlusNormal"/>
              <w:jc w:val="center"/>
            </w:pPr>
            <w:r>
              <w:t>Размер</w:t>
            </w:r>
          </w:p>
        </w:tc>
      </w:tr>
      <w:tr w:rsidR="002A7A3F">
        <w:tc>
          <w:tcPr>
            <w:tcW w:w="660" w:type="dxa"/>
            <w:vMerge w:val="restart"/>
            <w:tcBorders>
              <w:bottom w:val="nil"/>
            </w:tcBorders>
          </w:tcPr>
          <w:p w:rsidR="002A7A3F" w:rsidRDefault="002A7A3F">
            <w:pPr>
              <w:pStyle w:val="ConsPlusNormal"/>
              <w:jc w:val="center"/>
            </w:pPr>
            <w:r>
              <w:t>1.</w:t>
            </w:r>
          </w:p>
        </w:tc>
        <w:tc>
          <w:tcPr>
            <w:tcW w:w="5726" w:type="dxa"/>
            <w:tcBorders>
              <w:bottom w:val="nil"/>
            </w:tcBorders>
          </w:tcPr>
          <w:p w:rsidR="002A7A3F" w:rsidRDefault="002A7A3F">
            <w:pPr>
              <w:pStyle w:val="ConsPlusNormal"/>
            </w:pPr>
            <w:r>
              <w:t xml:space="preserve">Минимальное расстояние от дома до красной линии магистральных улиц, улиц городского значения </w:t>
            </w:r>
            <w:hyperlink w:anchor="P823" w:history="1">
              <w:r>
                <w:rPr>
                  <w:color w:val="0000FF"/>
                </w:rPr>
                <w:t>&lt;**&gt;</w:t>
              </w:r>
            </w:hyperlink>
          </w:p>
        </w:tc>
        <w:tc>
          <w:tcPr>
            <w:tcW w:w="1417" w:type="dxa"/>
            <w:tcBorders>
              <w:bottom w:val="nil"/>
            </w:tcBorders>
          </w:tcPr>
          <w:p w:rsidR="002A7A3F" w:rsidRDefault="002A7A3F">
            <w:pPr>
              <w:pStyle w:val="ConsPlusNormal"/>
              <w:jc w:val="center"/>
            </w:pPr>
            <w:r>
              <w:t>м</w:t>
            </w:r>
          </w:p>
        </w:tc>
        <w:tc>
          <w:tcPr>
            <w:tcW w:w="1247" w:type="dxa"/>
            <w:tcBorders>
              <w:bottom w:val="nil"/>
            </w:tcBorders>
          </w:tcPr>
          <w:p w:rsidR="002A7A3F" w:rsidRDefault="002A7A3F">
            <w:pPr>
              <w:pStyle w:val="ConsPlusNormal"/>
              <w:jc w:val="center"/>
            </w:pPr>
            <w:r>
              <w:t>5</w:t>
            </w:r>
          </w:p>
        </w:tc>
      </w:tr>
      <w:tr w:rsidR="002A7A3F">
        <w:tblPrEx>
          <w:tblBorders>
            <w:insideH w:val="nil"/>
          </w:tblBorders>
        </w:tblPrEx>
        <w:tc>
          <w:tcPr>
            <w:tcW w:w="660" w:type="dxa"/>
            <w:vMerge/>
            <w:tcBorders>
              <w:bottom w:val="nil"/>
            </w:tcBorders>
          </w:tcPr>
          <w:p w:rsidR="002A7A3F" w:rsidRDefault="002A7A3F"/>
        </w:tc>
        <w:tc>
          <w:tcPr>
            <w:tcW w:w="5726" w:type="dxa"/>
            <w:tcBorders>
              <w:top w:val="nil"/>
              <w:bottom w:val="nil"/>
            </w:tcBorders>
          </w:tcPr>
          <w:p w:rsidR="002A7A3F" w:rsidRDefault="002A7A3F">
            <w:pPr>
              <w:pStyle w:val="ConsPlusNormal"/>
            </w:pPr>
            <w:r>
              <w:t>Минимальное расстояние от дома до красной линии проездов</w:t>
            </w:r>
          </w:p>
        </w:tc>
        <w:tc>
          <w:tcPr>
            <w:tcW w:w="1417" w:type="dxa"/>
            <w:tcBorders>
              <w:top w:val="nil"/>
              <w:bottom w:val="nil"/>
            </w:tcBorders>
          </w:tcPr>
          <w:p w:rsidR="002A7A3F" w:rsidRDefault="002A7A3F">
            <w:pPr>
              <w:pStyle w:val="ConsPlusNormal"/>
              <w:jc w:val="center"/>
            </w:pPr>
            <w:r>
              <w:t>м</w:t>
            </w:r>
          </w:p>
        </w:tc>
        <w:tc>
          <w:tcPr>
            <w:tcW w:w="1247" w:type="dxa"/>
            <w:tcBorders>
              <w:top w:val="nil"/>
              <w:bottom w:val="nil"/>
            </w:tcBorders>
          </w:tcPr>
          <w:p w:rsidR="002A7A3F" w:rsidRDefault="002A7A3F">
            <w:pPr>
              <w:pStyle w:val="ConsPlusNormal"/>
              <w:jc w:val="center"/>
            </w:pPr>
            <w:r>
              <w:t>3</w:t>
            </w:r>
          </w:p>
        </w:tc>
      </w:tr>
      <w:tr w:rsidR="002A7A3F">
        <w:tblPrEx>
          <w:tblBorders>
            <w:insideH w:val="nil"/>
          </w:tblBorders>
        </w:tblPrEx>
        <w:tc>
          <w:tcPr>
            <w:tcW w:w="660" w:type="dxa"/>
            <w:vMerge/>
            <w:tcBorders>
              <w:bottom w:val="nil"/>
            </w:tcBorders>
          </w:tcPr>
          <w:p w:rsidR="002A7A3F" w:rsidRDefault="002A7A3F"/>
        </w:tc>
        <w:tc>
          <w:tcPr>
            <w:tcW w:w="5726" w:type="dxa"/>
            <w:tcBorders>
              <w:top w:val="nil"/>
              <w:bottom w:val="nil"/>
            </w:tcBorders>
          </w:tcPr>
          <w:p w:rsidR="002A7A3F" w:rsidRDefault="002A7A3F">
            <w:pPr>
              <w:pStyle w:val="ConsPlusNormal"/>
            </w:pPr>
            <w:r>
              <w:t>Минимальное расстояние от хозяйственных построек до красной линии магистральных улиц, улиц городского значения и проездов</w:t>
            </w:r>
          </w:p>
        </w:tc>
        <w:tc>
          <w:tcPr>
            <w:tcW w:w="1417" w:type="dxa"/>
            <w:tcBorders>
              <w:top w:val="nil"/>
              <w:bottom w:val="nil"/>
            </w:tcBorders>
          </w:tcPr>
          <w:p w:rsidR="002A7A3F" w:rsidRDefault="002A7A3F">
            <w:pPr>
              <w:pStyle w:val="ConsPlusNormal"/>
              <w:jc w:val="center"/>
            </w:pPr>
            <w:r>
              <w:t>м</w:t>
            </w:r>
          </w:p>
        </w:tc>
        <w:tc>
          <w:tcPr>
            <w:tcW w:w="1247" w:type="dxa"/>
            <w:tcBorders>
              <w:top w:val="nil"/>
              <w:bottom w:val="nil"/>
            </w:tcBorders>
          </w:tcPr>
          <w:p w:rsidR="002A7A3F" w:rsidRDefault="002A7A3F">
            <w:pPr>
              <w:pStyle w:val="ConsPlusNormal"/>
              <w:jc w:val="center"/>
            </w:pPr>
            <w:r>
              <w:t>5</w:t>
            </w:r>
          </w:p>
        </w:tc>
      </w:tr>
      <w:tr w:rsidR="002A7A3F">
        <w:tblPrEx>
          <w:tblBorders>
            <w:insideH w:val="nil"/>
          </w:tblBorders>
        </w:tblPrEx>
        <w:tc>
          <w:tcPr>
            <w:tcW w:w="9050" w:type="dxa"/>
            <w:gridSpan w:val="4"/>
            <w:tcBorders>
              <w:top w:val="nil"/>
            </w:tcBorders>
          </w:tcPr>
          <w:p w:rsidR="002A7A3F" w:rsidRDefault="002A7A3F">
            <w:pPr>
              <w:pStyle w:val="ConsPlusNormal"/>
              <w:jc w:val="both"/>
            </w:pPr>
            <w:r>
              <w:t xml:space="preserve">(п. 1 в ред. </w:t>
            </w:r>
            <w:hyperlink r:id="rId246" w:history="1">
              <w:r>
                <w:rPr>
                  <w:color w:val="0000FF"/>
                </w:rPr>
                <w:t>Решения</w:t>
              </w:r>
            </w:hyperlink>
            <w:r>
              <w:t xml:space="preserve"> Думы Каменск-Уральского городского округа от 16.09.2020 N 720)</w:t>
            </w:r>
          </w:p>
        </w:tc>
      </w:tr>
      <w:tr w:rsidR="002A7A3F">
        <w:tc>
          <w:tcPr>
            <w:tcW w:w="660" w:type="dxa"/>
          </w:tcPr>
          <w:p w:rsidR="002A7A3F" w:rsidRDefault="002A7A3F">
            <w:pPr>
              <w:pStyle w:val="ConsPlusNormal"/>
              <w:jc w:val="center"/>
            </w:pPr>
            <w:r>
              <w:t>2.</w:t>
            </w:r>
          </w:p>
        </w:tc>
        <w:tc>
          <w:tcPr>
            <w:tcW w:w="5726" w:type="dxa"/>
          </w:tcPr>
          <w:p w:rsidR="002A7A3F" w:rsidRDefault="002A7A3F">
            <w:pPr>
              <w:pStyle w:val="ConsPlusNormal"/>
            </w:pPr>
            <w:r>
              <w:t>Минимальное расстояние от дома до границы соседнего участка</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3</w:t>
            </w:r>
          </w:p>
        </w:tc>
      </w:tr>
      <w:tr w:rsidR="002A7A3F">
        <w:tc>
          <w:tcPr>
            <w:tcW w:w="660" w:type="dxa"/>
          </w:tcPr>
          <w:p w:rsidR="002A7A3F" w:rsidRDefault="002A7A3F">
            <w:pPr>
              <w:pStyle w:val="ConsPlusNormal"/>
              <w:jc w:val="center"/>
            </w:pPr>
            <w:r>
              <w:t>3.</w:t>
            </w:r>
          </w:p>
        </w:tc>
        <w:tc>
          <w:tcPr>
            <w:tcW w:w="5726" w:type="dxa"/>
          </w:tcPr>
          <w:p w:rsidR="002A7A3F" w:rsidRDefault="002A7A3F">
            <w:pPr>
              <w:pStyle w:val="ConsPlusNormal"/>
            </w:pPr>
            <w:r>
              <w:t xml:space="preserve">Минимальное расстояние от построек для содержания скота и птицы до соседнего участка </w:t>
            </w:r>
            <w:hyperlink w:anchor="P816" w:history="1">
              <w:r>
                <w:rPr>
                  <w:color w:val="0000FF"/>
                </w:rPr>
                <w:t>&lt;*&gt;</w:t>
              </w:r>
            </w:hyperlink>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4</w:t>
            </w:r>
          </w:p>
        </w:tc>
      </w:tr>
      <w:tr w:rsidR="002A7A3F">
        <w:tc>
          <w:tcPr>
            <w:tcW w:w="660" w:type="dxa"/>
          </w:tcPr>
          <w:p w:rsidR="002A7A3F" w:rsidRDefault="002A7A3F">
            <w:pPr>
              <w:pStyle w:val="ConsPlusNormal"/>
              <w:jc w:val="center"/>
            </w:pPr>
            <w:r>
              <w:t>4.</w:t>
            </w:r>
          </w:p>
        </w:tc>
        <w:tc>
          <w:tcPr>
            <w:tcW w:w="5726" w:type="dxa"/>
          </w:tcPr>
          <w:p w:rsidR="002A7A3F" w:rsidRDefault="002A7A3F">
            <w:pPr>
              <w:pStyle w:val="ConsPlusNormal"/>
            </w:pPr>
            <w:r>
              <w:t xml:space="preserve">Минимальное расстояние от прочих построек (бань, гаражей и др.) до соседнего участка </w:t>
            </w:r>
            <w:hyperlink w:anchor="P816" w:history="1">
              <w:r>
                <w:rPr>
                  <w:color w:val="0000FF"/>
                </w:rPr>
                <w:t>&lt;*&gt;</w:t>
              </w:r>
            </w:hyperlink>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1</w:t>
            </w:r>
          </w:p>
        </w:tc>
      </w:tr>
      <w:tr w:rsidR="002A7A3F">
        <w:tc>
          <w:tcPr>
            <w:tcW w:w="660" w:type="dxa"/>
          </w:tcPr>
          <w:p w:rsidR="002A7A3F" w:rsidRDefault="002A7A3F">
            <w:pPr>
              <w:pStyle w:val="ConsPlusNormal"/>
              <w:jc w:val="center"/>
            </w:pPr>
            <w:r>
              <w:t>5.</w:t>
            </w:r>
          </w:p>
        </w:tc>
        <w:tc>
          <w:tcPr>
            <w:tcW w:w="5726" w:type="dxa"/>
          </w:tcPr>
          <w:p w:rsidR="002A7A3F" w:rsidRDefault="002A7A3F">
            <w:pPr>
              <w:pStyle w:val="ConsPlusNormal"/>
            </w:pPr>
            <w: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1417" w:type="dxa"/>
            <w:vAlign w:val="center"/>
          </w:tcPr>
          <w:p w:rsidR="002A7A3F" w:rsidRDefault="002A7A3F">
            <w:pPr>
              <w:pStyle w:val="ConsPlusNormal"/>
              <w:jc w:val="center"/>
            </w:pPr>
            <w:r>
              <w:t>м</w:t>
            </w:r>
          </w:p>
        </w:tc>
        <w:tc>
          <w:tcPr>
            <w:tcW w:w="1247" w:type="dxa"/>
            <w:vAlign w:val="center"/>
          </w:tcPr>
          <w:p w:rsidR="002A7A3F" w:rsidRDefault="002A7A3F">
            <w:pPr>
              <w:pStyle w:val="ConsPlusNormal"/>
              <w:jc w:val="center"/>
            </w:pPr>
            <w:r>
              <w:t>6</w:t>
            </w:r>
          </w:p>
        </w:tc>
      </w:tr>
      <w:tr w:rsidR="002A7A3F">
        <w:tc>
          <w:tcPr>
            <w:tcW w:w="660" w:type="dxa"/>
          </w:tcPr>
          <w:p w:rsidR="002A7A3F" w:rsidRDefault="002A7A3F">
            <w:pPr>
              <w:pStyle w:val="ConsPlusNormal"/>
              <w:jc w:val="center"/>
            </w:pPr>
            <w:r>
              <w:t>6.</w:t>
            </w:r>
          </w:p>
        </w:tc>
        <w:tc>
          <w:tcPr>
            <w:tcW w:w="5726" w:type="dxa"/>
          </w:tcPr>
          <w:p w:rsidR="002A7A3F" w:rsidRDefault="002A7A3F">
            <w:pPr>
              <w:pStyle w:val="ConsPlusNormal"/>
            </w:pPr>
            <w:r>
              <w:t>Минимальное расстояние от стен детских дошкольных учреждений и общеобразовательных школ до красных линий</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25</w:t>
            </w:r>
          </w:p>
        </w:tc>
      </w:tr>
      <w:tr w:rsidR="002A7A3F">
        <w:tc>
          <w:tcPr>
            <w:tcW w:w="660" w:type="dxa"/>
            <w:vMerge w:val="restart"/>
            <w:tcBorders>
              <w:bottom w:val="nil"/>
            </w:tcBorders>
          </w:tcPr>
          <w:p w:rsidR="002A7A3F" w:rsidRDefault="002A7A3F">
            <w:pPr>
              <w:pStyle w:val="ConsPlusNormal"/>
              <w:jc w:val="center"/>
            </w:pPr>
            <w:r>
              <w:t>7.</w:t>
            </w:r>
          </w:p>
        </w:tc>
        <w:tc>
          <w:tcPr>
            <w:tcW w:w="5726" w:type="dxa"/>
          </w:tcPr>
          <w:p w:rsidR="002A7A3F" w:rsidRDefault="002A7A3F">
            <w:pPr>
              <w:pStyle w:val="ConsPlusNormal"/>
            </w:pPr>
            <w:r>
              <w:t>Предельные (минимальные и максимальные) размеры земельных участков, в том числе их площадь:</w:t>
            </w:r>
          </w:p>
        </w:tc>
        <w:tc>
          <w:tcPr>
            <w:tcW w:w="1417" w:type="dxa"/>
          </w:tcPr>
          <w:p w:rsidR="002A7A3F" w:rsidRDefault="002A7A3F">
            <w:pPr>
              <w:pStyle w:val="ConsPlusNormal"/>
            </w:pPr>
          </w:p>
        </w:tc>
        <w:tc>
          <w:tcPr>
            <w:tcW w:w="1247" w:type="dxa"/>
          </w:tcPr>
          <w:p w:rsidR="002A7A3F" w:rsidRDefault="002A7A3F">
            <w:pPr>
              <w:pStyle w:val="ConsPlusNormal"/>
            </w:pPr>
          </w:p>
        </w:tc>
      </w:tr>
      <w:tr w:rsidR="002A7A3F">
        <w:tc>
          <w:tcPr>
            <w:tcW w:w="660" w:type="dxa"/>
            <w:vMerge/>
            <w:tcBorders>
              <w:bottom w:val="nil"/>
            </w:tcBorders>
          </w:tcPr>
          <w:p w:rsidR="002A7A3F" w:rsidRDefault="002A7A3F"/>
        </w:tc>
        <w:tc>
          <w:tcPr>
            <w:tcW w:w="5726" w:type="dxa"/>
          </w:tcPr>
          <w:p w:rsidR="002A7A3F" w:rsidRDefault="002A7A3F">
            <w:pPr>
              <w:pStyle w:val="ConsPlusNormal"/>
            </w:pPr>
            <w:r>
              <w:t>- для жилых домов</w:t>
            </w:r>
          </w:p>
        </w:tc>
        <w:tc>
          <w:tcPr>
            <w:tcW w:w="1417" w:type="dxa"/>
          </w:tcPr>
          <w:p w:rsidR="002A7A3F" w:rsidRDefault="002A7A3F">
            <w:pPr>
              <w:pStyle w:val="ConsPlusNormal"/>
              <w:jc w:val="center"/>
            </w:pPr>
            <w:r>
              <w:t>кв. м</w:t>
            </w:r>
          </w:p>
        </w:tc>
        <w:tc>
          <w:tcPr>
            <w:tcW w:w="1247" w:type="dxa"/>
          </w:tcPr>
          <w:p w:rsidR="002A7A3F" w:rsidRDefault="002A7A3F">
            <w:pPr>
              <w:pStyle w:val="ConsPlusNormal"/>
              <w:jc w:val="center"/>
            </w:pPr>
            <w:r>
              <w:t>1000 - 2000</w:t>
            </w:r>
          </w:p>
        </w:tc>
      </w:tr>
      <w:tr w:rsidR="002A7A3F">
        <w:tc>
          <w:tcPr>
            <w:tcW w:w="660" w:type="dxa"/>
            <w:vMerge/>
            <w:tcBorders>
              <w:bottom w:val="nil"/>
            </w:tcBorders>
          </w:tcPr>
          <w:p w:rsidR="002A7A3F" w:rsidRDefault="002A7A3F"/>
        </w:tc>
        <w:tc>
          <w:tcPr>
            <w:tcW w:w="5726" w:type="dxa"/>
          </w:tcPr>
          <w:p w:rsidR="002A7A3F" w:rsidRDefault="002A7A3F">
            <w:pPr>
              <w:pStyle w:val="ConsPlusNormal"/>
            </w:pPr>
            <w:r>
              <w:t>- для блокированных жилых домов (для одной блок-секции)</w:t>
            </w:r>
          </w:p>
        </w:tc>
        <w:tc>
          <w:tcPr>
            <w:tcW w:w="1417" w:type="dxa"/>
          </w:tcPr>
          <w:p w:rsidR="002A7A3F" w:rsidRDefault="002A7A3F">
            <w:pPr>
              <w:pStyle w:val="ConsPlusNormal"/>
              <w:jc w:val="center"/>
            </w:pPr>
            <w:r>
              <w:t>кв. м</w:t>
            </w:r>
          </w:p>
        </w:tc>
        <w:tc>
          <w:tcPr>
            <w:tcW w:w="1247" w:type="dxa"/>
          </w:tcPr>
          <w:p w:rsidR="002A7A3F" w:rsidRDefault="002A7A3F">
            <w:pPr>
              <w:pStyle w:val="ConsPlusNormal"/>
              <w:jc w:val="center"/>
            </w:pPr>
            <w:r>
              <w:t>400 - 600</w:t>
            </w:r>
          </w:p>
        </w:tc>
      </w:tr>
      <w:tr w:rsidR="002A7A3F">
        <w:tc>
          <w:tcPr>
            <w:tcW w:w="660" w:type="dxa"/>
            <w:vMerge/>
            <w:tcBorders>
              <w:bottom w:val="nil"/>
            </w:tcBorders>
          </w:tcPr>
          <w:p w:rsidR="002A7A3F" w:rsidRDefault="002A7A3F"/>
        </w:tc>
        <w:tc>
          <w:tcPr>
            <w:tcW w:w="5726" w:type="dxa"/>
          </w:tcPr>
          <w:p w:rsidR="002A7A3F" w:rsidRDefault="002A7A3F">
            <w:pPr>
              <w:pStyle w:val="ConsPlusNormal"/>
            </w:pPr>
            <w:r>
              <w:t>- для ведения огородничества</w:t>
            </w:r>
          </w:p>
        </w:tc>
        <w:tc>
          <w:tcPr>
            <w:tcW w:w="1417" w:type="dxa"/>
          </w:tcPr>
          <w:p w:rsidR="002A7A3F" w:rsidRDefault="002A7A3F">
            <w:pPr>
              <w:pStyle w:val="ConsPlusNormal"/>
              <w:jc w:val="center"/>
            </w:pPr>
            <w:r>
              <w:t>кв. м</w:t>
            </w:r>
          </w:p>
        </w:tc>
        <w:tc>
          <w:tcPr>
            <w:tcW w:w="1247" w:type="dxa"/>
          </w:tcPr>
          <w:p w:rsidR="002A7A3F" w:rsidRDefault="002A7A3F">
            <w:pPr>
              <w:pStyle w:val="ConsPlusNormal"/>
              <w:jc w:val="center"/>
            </w:pPr>
            <w:r>
              <w:t>200 - 1000</w:t>
            </w:r>
          </w:p>
        </w:tc>
      </w:tr>
      <w:tr w:rsidR="002A7A3F">
        <w:tblPrEx>
          <w:tblBorders>
            <w:insideH w:val="nil"/>
          </w:tblBorders>
        </w:tblPrEx>
        <w:tc>
          <w:tcPr>
            <w:tcW w:w="660" w:type="dxa"/>
            <w:vMerge/>
            <w:tcBorders>
              <w:bottom w:val="nil"/>
            </w:tcBorders>
          </w:tcPr>
          <w:p w:rsidR="002A7A3F" w:rsidRDefault="002A7A3F"/>
        </w:tc>
        <w:tc>
          <w:tcPr>
            <w:tcW w:w="5726" w:type="dxa"/>
            <w:tcBorders>
              <w:bottom w:val="nil"/>
            </w:tcBorders>
          </w:tcPr>
          <w:p w:rsidR="002A7A3F" w:rsidRDefault="002A7A3F">
            <w:pPr>
              <w:pStyle w:val="ConsPlusNormal"/>
            </w:pPr>
            <w:r>
              <w:t>- для земельных участков с иными видами разрешенного использования</w:t>
            </w:r>
          </w:p>
        </w:tc>
        <w:tc>
          <w:tcPr>
            <w:tcW w:w="2664" w:type="dxa"/>
            <w:gridSpan w:val="2"/>
            <w:tcBorders>
              <w:bottom w:val="nil"/>
            </w:tcBorders>
          </w:tcPr>
          <w:p w:rsidR="002A7A3F" w:rsidRDefault="002A7A3F">
            <w:pPr>
              <w:pStyle w:val="ConsPlusNormal"/>
              <w:jc w:val="center"/>
            </w:pPr>
            <w:r>
              <w:t>не подлежат установлению</w:t>
            </w:r>
          </w:p>
        </w:tc>
      </w:tr>
      <w:tr w:rsidR="002A7A3F">
        <w:tblPrEx>
          <w:tblBorders>
            <w:insideH w:val="nil"/>
          </w:tblBorders>
        </w:tblPrEx>
        <w:tc>
          <w:tcPr>
            <w:tcW w:w="9050" w:type="dxa"/>
            <w:gridSpan w:val="4"/>
            <w:tcBorders>
              <w:top w:val="nil"/>
            </w:tcBorders>
          </w:tcPr>
          <w:p w:rsidR="002A7A3F" w:rsidRDefault="002A7A3F">
            <w:pPr>
              <w:pStyle w:val="ConsPlusNormal"/>
              <w:jc w:val="both"/>
            </w:pPr>
            <w:r>
              <w:t xml:space="preserve">(п. 7 в ред. </w:t>
            </w:r>
            <w:hyperlink r:id="rId247" w:history="1">
              <w:r>
                <w:rPr>
                  <w:color w:val="0000FF"/>
                </w:rPr>
                <w:t>Решения</w:t>
              </w:r>
            </w:hyperlink>
            <w:r>
              <w:t xml:space="preserve"> Городской Думы г. Каменска-Уральского от 13.11.2019 N 619)</w:t>
            </w:r>
          </w:p>
        </w:tc>
      </w:tr>
      <w:tr w:rsidR="002A7A3F">
        <w:tc>
          <w:tcPr>
            <w:tcW w:w="660" w:type="dxa"/>
            <w:vMerge w:val="restart"/>
          </w:tcPr>
          <w:p w:rsidR="002A7A3F" w:rsidRDefault="002A7A3F">
            <w:pPr>
              <w:pStyle w:val="ConsPlusNormal"/>
              <w:jc w:val="center"/>
            </w:pPr>
            <w:r>
              <w:t>8.</w:t>
            </w:r>
          </w:p>
        </w:tc>
        <w:tc>
          <w:tcPr>
            <w:tcW w:w="5726" w:type="dxa"/>
            <w:tcBorders>
              <w:bottom w:val="nil"/>
            </w:tcBorders>
          </w:tcPr>
          <w:p w:rsidR="002A7A3F" w:rsidRDefault="002A7A3F">
            <w:pPr>
              <w:pStyle w:val="ConsPlusNormal"/>
            </w:pPr>
            <w:r>
              <w:t>Предельное количество этажей и предельная высота зданий, строений, сооружений (включая цокольный и мансардный этажи):</w:t>
            </w:r>
          </w:p>
        </w:tc>
        <w:tc>
          <w:tcPr>
            <w:tcW w:w="1417" w:type="dxa"/>
            <w:tcBorders>
              <w:bottom w:val="nil"/>
            </w:tcBorders>
          </w:tcPr>
          <w:p w:rsidR="002A7A3F" w:rsidRDefault="002A7A3F">
            <w:pPr>
              <w:pStyle w:val="ConsPlusNormal"/>
              <w:jc w:val="center"/>
            </w:pPr>
            <w:r>
              <w:t>Этаж/м</w:t>
            </w:r>
          </w:p>
        </w:tc>
        <w:tc>
          <w:tcPr>
            <w:tcW w:w="1247" w:type="dxa"/>
            <w:tcBorders>
              <w:bottom w:val="nil"/>
            </w:tcBorders>
          </w:tcPr>
          <w:p w:rsidR="002A7A3F" w:rsidRDefault="002A7A3F">
            <w:pPr>
              <w:pStyle w:val="ConsPlusNormal"/>
            </w:pPr>
          </w:p>
        </w:tc>
      </w:tr>
      <w:tr w:rsidR="002A7A3F">
        <w:tblPrEx>
          <w:tblBorders>
            <w:insideH w:val="nil"/>
          </w:tblBorders>
        </w:tblPrEx>
        <w:tc>
          <w:tcPr>
            <w:tcW w:w="660" w:type="dxa"/>
            <w:vMerge/>
          </w:tcPr>
          <w:p w:rsidR="002A7A3F" w:rsidRDefault="002A7A3F"/>
        </w:tc>
        <w:tc>
          <w:tcPr>
            <w:tcW w:w="5726" w:type="dxa"/>
            <w:tcBorders>
              <w:top w:val="nil"/>
              <w:bottom w:val="nil"/>
            </w:tcBorders>
          </w:tcPr>
          <w:p w:rsidR="002A7A3F" w:rsidRDefault="002A7A3F">
            <w:pPr>
              <w:pStyle w:val="ConsPlusNormal"/>
            </w:pPr>
            <w:r>
              <w:t>- для жилых домов</w:t>
            </w:r>
          </w:p>
        </w:tc>
        <w:tc>
          <w:tcPr>
            <w:tcW w:w="1417" w:type="dxa"/>
            <w:tcBorders>
              <w:top w:val="nil"/>
              <w:bottom w:val="nil"/>
            </w:tcBorders>
          </w:tcPr>
          <w:p w:rsidR="002A7A3F" w:rsidRDefault="002A7A3F">
            <w:pPr>
              <w:pStyle w:val="ConsPlusNormal"/>
            </w:pPr>
          </w:p>
        </w:tc>
        <w:tc>
          <w:tcPr>
            <w:tcW w:w="1247" w:type="dxa"/>
            <w:tcBorders>
              <w:top w:val="nil"/>
              <w:bottom w:val="nil"/>
            </w:tcBorders>
          </w:tcPr>
          <w:p w:rsidR="002A7A3F" w:rsidRDefault="002A7A3F">
            <w:pPr>
              <w:pStyle w:val="ConsPlusNormal"/>
              <w:jc w:val="center"/>
            </w:pPr>
            <w:r>
              <w:t>3/12</w:t>
            </w:r>
          </w:p>
        </w:tc>
      </w:tr>
      <w:tr w:rsidR="002A7A3F">
        <w:tc>
          <w:tcPr>
            <w:tcW w:w="660" w:type="dxa"/>
            <w:vMerge/>
          </w:tcPr>
          <w:p w:rsidR="002A7A3F" w:rsidRDefault="002A7A3F"/>
        </w:tc>
        <w:tc>
          <w:tcPr>
            <w:tcW w:w="5726" w:type="dxa"/>
            <w:tcBorders>
              <w:top w:val="nil"/>
            </w:tcBorders>
          </w:tcPr>
          <w:p w:rsidR="002A7A3F" w:rsidRDefault="002A7A3F">
            <w:pPr>
              <w:pStyle w:val="ConsPlusNormal"/>
            </w:pPr>
            <w:r>
              <w:t>- для иных объектов капитального строительства</w:t>
            </w:r>
          </w:p>
        </w:tc>
        <w:tc>
          <w:tcPr>
            <w:tcW w:w="1417" w:type="dxa"/>
            <w:tcBorders>
              <w:top w:val="nil"/>
            </w:tcBorders>
          </w:tcPr>
          <w:p w:rsidR="002A7A3F" w:rsidRDefault="002A7A3F">
            <w:pPr>
              <w:pStyle w:val="ConsPlusNormal"/>
            </w:pPr>
          </w:p>
        </w:tc>
        <w:tc>
          <w:tcPr>
            <w:tcW w:w="1247" w:type="dxa"/>
            <w:tcBorders>
              <w:top w:val="nil"/>
            </w:tcBorders>
          </w:tcPr>
          <w:p w:rsidR="002A7A3F" w:rsidRDefault="002A7A3F">
            <w:pPr>
              <w:pStyle w:val="ConsPlusNormal"/>
              <w:jc w:val="center"/>
            </w:pPr>
            <w:r>
              <w:t>3/12</w:t>
            </w:r>
          </w:p>
        </w:tc>
      </w:tr>
      <w:tr w:rsidR="002A7A3F">
        <w:tc>
          <w:tcPr>
            <w:tcW w:w="660" w:type="dxa"/>
            <w:vMerge w:val="restart"/>
          </w:tcPr>
          <w:p w:rsidR="002A7A3F" w:rsidRDefault="002A7A3F">
            <w:pPr>
              <w:pStyle w:val="ConsPlusNormal"/>
              <w:jc w:val="center"/>
            </w:pPr>
            <w:r>
              <w:t>9.</w:t>
            </w:r>
          </w:p>
        </w:tc>
        <w:tc>
          <w:tcPr>
            <w:tcW w:w="5726" w:type="dxa"/>
            <w:tcBorders>
              <w:bottom w:val="nil"/>
            </w:tcBorders>
          </w:tcPr>
          <w:p w:rsidR="002A7A3F" w:rsidRDefault="002A7A3F">
            <w:pPr>
              <w:pStyle w:val="ConsPlusNormal"/>
            </w:pPr>
            <w:r>
              <w:t>Максимальный процент застройки в границах земельного участка (с учетом минимальных отступов от границ участка и противопожарных разрывов, кроме объектов инженерной инфраструктуры, обслуживающих данную зону).</w:t>
            </w:r>
          </w:p>
        </w:tc>
        <w:tc>
          <w:tcPr>
            <w:tcW w:w="1417" w:type="dxa"/>
            <w:tcBorders>
              <w:bottom w:val="nil"/>
            </w:tcBorders>
          </w:tcPr>
          <w:p w:rsidR="002A7A3F" w:rsidRDefault="002A7A3F">
            <w:pPr>
              <w:pStyle w:val="ConsPlusNormal"/>
              <w:jc w:val="center"/>
            </w:pPr>
            <w:r>
              <w:t>%</w:t>
            </w:r>
          </w:p>
        </w:tc>
        <w:tc>
          <w:tcPr>
            <w:tcW w:w="1247" w:type="dxa"/>
            <w:tcBorders>
              <w:bottom w:val="nil"/>
            </w:tcBorders>
          </w:tcPr>
          <w:p w:rsidR="002A7A3F" w:rsidRDefault="002A7A3F">
            <w:pPr>
              <w:pStyle w:val="ConsPlusNormal"/>
              <w:jc w:val="center"/>
            </w:pPr>
            <w:r>
              <w:t>40</w:t>
            </w:r>
          </w:p>
        </w:tc>
      </w:tr>
      <w:tr w:rsidR="002A7A3F">
        <w:tblPrEx>
          <w:tblBorders>
            <w:insideH w:val="nil"/>
          </w:tblBorders>
        </w:tblPrEx>
        <w:tc>
          <w:tcPr>
            <w:tcW w:w="660" w:type="dxa"/>
            <w:vMerge/>
          </w:tcPr>
          <w:p w:rsidR="002A7A3F" w:rsidRDefault="002A7A3F"/>
        </w:tc>
        <w:tc>
          <w:tcPr>
            <w:tcW w:w="5726" w:type="dxa"/>
            <w:tcBorders>
              <w:top w:val="nil"/>
            </w:tcBorders>
          </w:tcPr>
          <w:p w:rsidR="002A7A3F" w:rsidRDefault="002A7A3F">
            <w:pPr>
              <w:pStyle w:val="ConsPlusNormal"/>
            </w:pPr>
            <w:r>
              <w:t>Максимальный процент застройки для объектов инженерной инфраструктуры, обслуживающих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tc>
        <w:tc>
          <w:tcPr>
            <w:tcW w:w="1417" w:type="dxa"/>
            <w:tcBorders>
              <w:top w:val="nil"/>
            </w:tcBorders>
          </w:tcPr>
          <w:p w:rsidR="002A7A3F" w:rsidRDefault="002A7A3F">
            <w:pPr>
              <w:pStyle w:val="ConsPlusNormal"/>
            </w:pPr>
          </w:p>
        </w:tc>
        <w:tc>
          <w:tcPr>
            <w:tcW w:w="1247" w:type="dxa"/>
            <w:tcBorders>
              <w:top w:val="nil"/>
            </w:tcBorders>
          </w:tcPr>
          <w:p w:rsidR="002A7A3F" w:rsidRDefault="002A7A3F">
            <w:pPr>
              <w:pStyle w:val="ConsPlusNormal"/>
              <w:jc w:val="center"/>
            </w:pPr>
            <w:r>
              <w:t>100</w:t>
            </w:r>
          </w:p>
        </w:tc>
      </w:tr>
    </w:tbl>
    <w:p w:rsidR="002A7A3F" w:rsidRDefault="002A7A3F">
      <w:pPr>
        <w:pStyle w:val="ConsPlusNormal"/>
        <w:jc w:val="both"/>
      </w:pPr>
    </w:p>
    <w:p w:rsidR="002A7A3F" w:rsidRDefault="002A7A3F">
      <w:pPr>
        <w:pStyle w:val="ConsPlusNormal"/>
        <w:ind w:firstLine="540"/>
        <w:jc w:val="both"/>
      </w:pPr>
      <w:r>
        <w:t>--------------------------------</w:t>
      </w:r>
    </w:p>
    <w:p w:rsidR="002A7A3F" w:rsidRDefault="002A7A3F">
      <w:pPr>
        <w:pStyle w:val="ConsPlusNormal"/>
        <w:spacing w:before="220"/>
        <w:ind w:firstLine="540"/>
        <w:jc w:val="both"/>
      </w:pPr>
      <w:bookmarkStart w:id="33" w:name="P816"/>
      <w:bookmarkEnd w:id="33"/>
      <w:r>
        <w:t>&lt;*&gt; Допускается блокировка жилых зданий и хозяйственных построек, а также хозяйственных построек на смежных земельных участках при соблюдении противопожарных требований.</w:t>
      </w:r>
    </w:p>
    <w:p w:rsidR="002A7A3F" w:rsidRDefault="002A7A3F">
      <w:pPr>
        <w:pStyle w:val="ConsPlusNormal"/>
        <w:spacing w:before="220"/>
        <w:ind w:firstLine="540"/>
        <w:jc w:val="both"/>
      </w:pPr>
      <w:r>
        <w:t xml:space="preserve">Абзац утратил силу. - </w:t>
      </w:r>
      <w:hyperlink r:id="rId248" w:history="1">
        <w:r>
          <w:rPr>
            <w:color w:val="0000FF"/>
          </w:rPr>
          <w:t>Решение</w:t>
        </w:r>
      </w:hyperlink>
      <w:r>
        <w:t xml:space="preserve"> Городской Думы г. Каменска-Уральского от 13.11.2019 N 619.</w:t>
      </w:r>
    </w:p>
    <w:p w:rsidR="002A7A3F" w:rsidRDefault="002A7A3F">
      <w:pPr>
        <w:pStyle w:val="ConsPlusNormal"/>
        <w:spacing w:before="220"/>
        <w:ind w:firstLine="540"/>
        <w:jc w:val="both"/>
      </w:pPr>
      <w:r>
        <w:t>Размеры земельных участков и параметры разрешенного строительства, реконструкции иных объектов капитального строительства (за исключением отдельно стоящих жилых домов усадебного типа), размещение которых допускается в территориальной зоне Ж-1, определяются документацией по планировке территории.</w:t>
      </w:r>
    </w:p>
    <w:p w:rsidR="002A7A3F" w:rsidRDefault="002A7A3F">
      <w:pPr>
        <w:pStyle w:val="ConsPlusNormal"/>
        <w:spacing w:before="220"/>
        <w:ind w:firstLine="540"/>
        <w:jc w:val="both"/>
      </w:pPr>
      <w:r>
        <w:t>В случае отсутствия документации по планировке территории минимальный размер земельного участка иных объектов капитального строительства (за исключением отдельно стоящих жилых домов усадебного типа) должен обеспечивать использование данного земельного участка, а также расположенного на нем объекта капитального строительства в соответствии с региональными и местными нормативами градостроительного проектирования, техническими регламентами.</w:t>
      </w:r>
    </w:p>
    <w:p w:rsidR="002A7A3F" w:rsidRDefault="002A7A3F">
      <w:pPr>
        <w:pStyle w:val="ConsPlusNormal"/>
        <w:spacing w:before="220"/>
        <w:ind w:firstLine="540"/>
        <w:jc w:val="both"/>
      </w:pPr>
      <w:r>
        <w:t>Предельная высота мачт и башен связи, предназначенных для размещения технологического оборудования, не подлежит установлению.</w:t>
      </w:r>
    </w:p>
    <w:p w:rsidR="002A7A3F" w:rsidRDefault="002A7A3F">
      <w:pPr>
        <w:pStyle w:val="ConsPlusNormal"/>
        <w:spacing w:before="220"/>
        <w:ind w:firstLine="540"/>
        <w:jc w:val="both"/>
      </w:pPr>
      <w:r>
        <w:t>Предельный минимальный размер земельного участка под индивидуальное жилищное строительство равный 1000 кв. м не распространяется на земельные участки, образуемые путем перераспределения земель.</w:t>
      </w:r>
    </w:p>
    <w:p w:rsidR="002A7A3F" w:rsidRDefault="002A7A3F">
      <w:pPr>
        <w:pStyle w:val="ConsPlusNormal"/>
        <w:jc w:val="both"/>
      </w:pPr>
      <w:r>
        <w:t xml:space="preserve">(абзац введен </w:t>
      </w:r>
      <w:hyperlink r:id="rId249" w:history="1">
        <w:r>
          <w:rPr>
            <w:color w:val="0000FF"/>
          </w:rPr>
          <w:t>Решением</w:t>
        </w:r>
      </w:hyperlink>
      <w:r>
        <w:t xml:space="preserve"> Городской Думы г. Каменска-Уральского от 24.01.2018 N 304)</w:t>
      </w:r>
    </w:p>
    <w:p w:rsidR="002A7A3F" w:rsidRDefault="002A7A3F">
      <w:pPr>
        <w:pStyle w:val="ConsPlusNormal"/>
        <w:spacing w:before="220"/>
        <w:ind w:firstLine="540"/>
        <w:jc w:val="both"/>
      </w:pPr>
      <w:bookmarkStart w:id="34" w:name="P823"/>
      <w:bookmarkEnd w:id="34"/>
      <w:r>
        <w:t>&lt;**&gt; При отсутствии документации по планировке территории минимальное расстояние от объекта капитального строительства, подлежащего реконструкции, до границы земельного участка, расположенной вдоль улично-дорожной сети не может быть уменьшено относительно существующего расстояния от такого объекта до указанной границы земельного участка.</w:t>
      </w:r>
    </w:p>
    <w:p w:rsidR="002A7A3F" w:rsidRDefault="002A7A3F">
      <w:pPr>
        <w:pStyle w:val="ConsPlusNormal"/>
        <w:jc w:val="both"/>
      </w:pPr>
      <w:r>
        <w:t xml:space="preserve">(в ред. </w:t>
      </w:r>
      <w:hyperlink r:id="rId250" w:history="1">
        <w:r>
          <w:rPr>
            <w:color w:val="0000FF"/>
          </w:rPr>
          <w:t>Решения</w:t>
        </w:r>
      </w:hyperlink>
      <w:r>
        <w:t xml:space="preserve"> Городской Думы г. Каменска-Уральского от 20.05.2020 N 674)</w:t>
      </w:r>
    </w:p>
    <w:p w:rsidR="002A7A3F" w:rsidRDefault="002A7A3F">
      <w:pPr>
        <w:pStyle w:val="ConsPlusNormal"/>
        <w:jc w:val="both"/>
      </w:pPr>
    </w:p>
    <w:p w:rsidR="002A7A3F" w:rsidRDefault="002A7A3F">
      <w:pPr>
        <w:pStyle w:val="ConsPlusTitle"/>
        <w:ind w:firstLine="540"/>
        <w:jc w:val="both"/>
        <w:outlineLvl w:val="3"/>
      </w:pPr>
      <w:r>
        <w:t>Ж-2. Зона блокированной жилой застройки</w:t>
      </w:r>
    </w:p>
    <w:p w:rsidR="002A7A3F" w:rsidRDefault="002A7A3F">
      <w:pPr>
        <w:pStyle w:val="ConsPlusNormal"/>
        <w:jc w:val="both"/>
      </w:pPr>
      <w:r>
        <w:t xml:space="preserve">(в ред. </w:t>
      </w:r>
      <w:hyperlink r:id="rId251" w:history="1">
        <w:r>
          <w:rPr>
            <w:color w:val="0000FF"/>
          </w:rPr>
          <w:t>Решения</w:t>
        </w:r>
      </w:hyperlink>
      <w:r>
        <w:t xml:space="preserve"> Городской Думы г. Каменска-Уральского от 22.01.2020 N 638)</w:t>
      </w:r>
    </w:p>
    <w:p w:rsidR="002A7A3F" w:rsidRDefault="002A7A3F">
      <w:pPr>
        <w:pStyle w:val="ConsPlusNormal"/>
        <w:jc w:val="both"/>
      </w:pPr>
    </w:p>
    <w:p w:rsidR="002A7A3F" w:rsidRDefault="002A7A3F">
      <w:pPr>
        <w:pStyle w:val="ConsPlusNormal"/>
        <w:ind w:firstLine="540"/>
        <w:jc w:val="both"/>
      </w:pPr>
      <w:r>
        <w:t>Зона Ж-2 выделена для обеспечения правовых условий формирований районов с размещением индивидуальных и блокированных жилых домов до 3 этажей с повышенным уровнем комфортности и ограниченно разрешенным набором объектов повседневного обслуживания.</w:t>
      </w:r>
    </w:p>
    <w:p w:rsidR="002A7A3F" w:rsidRDefault="002A7A3F">
      <w:pPr>
        <w:pStyle w:val="ConsPlusNormal"/>
        <w:jc w:val="both"/>
      </w:pPr>
    </w:p>
    <w:p w:rsidR="002A7A3F" w:rsidRDefault="002A7A3F">
      <w:pPr>
        <w:pStyle w:val="ConsPlusTitle"/>
        <w:jc w:val="center"/>
        <w:outlineLvl w:val="4"/>
      </w:pPr>
      <w:r>
        <w:lastRenderedPageBreak/>
        <w:t>ВИДЫ РАЗРЕШЕННОГО ИСПОЛЬЗОВАНИЯ</w:t>
      </w:r>
    </w:p>
    <w:p w:rsidR="002A7A3F" w:rsidRDefault="002A7A3F">
      <w:pPr>
        <w:pStyle w:val="ConsPlusNormal"/>
        <w:jc w:val="center"/>
      </w:pPr>
      <w:r>
        <w:t xml:space="preserve">(в ред. </w:t>
      </w:r>
      <w:hyperlink r:id="rId252" w:history="1">
        <w:r>
          <w:rPr>
            <w:color w:val="0000FF"/>
          </w:rPr>
          <w:t>Решения</w:t>
        </w:r>
      </w:hyperlink>
      <w:r>
        <w:t xml:space="preserve"> Городской Думы г. Каменска-Уральского</w:t>
      </w:r>
    </w:p>
    <w:p w:rsidR="002A7A3F" w:rsidRDefault="002A7A3F">
      <w:pPr>
        <w:pStyle w:val="ConsPlusNormal"/>
        <w:jc w:val="center"/>
      </w:pPr>
      <w:r>
        <w:t>от 18.09.2019 N 555)</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2A7A3F">
        <w:tc>
          <w:tcPr>
            <w:tcW w:w="964" w:type="dxa"/>
          </w:tcPr>
          <w:p w:rsidR="002A7A3F" w:rsidRDefault="002A7A3F">
            <w:pPr>
              <w:pStyle w:val="ConsPlusNormal"/>
            </w:pPr>
            <w:r>
              <w:t>N п/п</w:t>
            </w:r>
          </w:p>
        </w:tc>
        <w:tc>
          <w:tcPr>
            <w:tcW w:w="8107" w:type="dxa"/>
          </w:tcPr>
          <w:p w:rsidR="002A7A3F" w:rsidRDefault="002A7A3F">
            <w:pPr>
              <w:pStyle w:val="ConsPlusNormal"/>
              <w:jc w:val="center"/>
            </w:pPr>
            <w:r>
              <w:t>Наименование вида разрешенного использования (Код вида разрешенного использования)</w:t>
            </w:r>
          </w:p>
        </w:tc>
      </w:tr>
      <w:tr w:rsidR="002A7A3F">
        <w:tc>
          <w:tcPr>
            <w:tcW w:w="964" w:type="dxa"/>
          </w:tcPr>
          <w:p w:rsidR="002A7A3F" w:rsidRDefault="002A7A3F">
            <w:pPr>
              <w:pStyle w:val="ConsPlusNormal"/>
            </w:pPr>
            <w:r>
              <w:t>1</w:t>
            </w:r>
          </w:p>
        </w:tc>
        <w:tc>
          <w:tcPr>
            <w:tcW w:w="8107" w:type="dxa"/>
          </w:tcPr>
          <w:p w:rsidR="002A7A3F" w:rsidRDefault="002A7A3F">
            <w:pPr>
              <w:pStyle w:val="ConsPlusNormal"/>
              <w:jc w:val="center"/>
            </w:pPr>
            <w:r>
              <w:t>Основные виды разрешенного использования</w:t>
            </w:r>
          </w:p>
        </w:tc>
      </w:tr>
      <w:tr w:rsidR="002A7A3F">
        <w:tblPrEx>
          <w:tblBorders>
            <w:insideH w:val="nil"/>
          </w:tblBorders>
        </w:tblPrEx>
        <w:tc>
          <w:tcPr>
            <w:tcW w:w="964" w:type="dxa"/>
            <w:tcBorders>
              <w:bottom w:val="nil"/>
            </w:tcBorders>
          </w:tcPr>
          <w:p w:rsidR="002A7A3F" w:rsidRDefault="002A7A3F">
            <w:pPr>
              <w:pStyle w:val="ConsPlusNormal"/>
            </w:pPr>
            <w:r>
              <w:t>1.1</w:t>
            </w:r>
          </w:p>
        </w:tc>
        <w:tc>
          <w:tcPr>
            <w:tcW w:w="8107" w:type="dxa"/>
            <w:tcBorders>
              <w:bottom w:val="nil"/>
            </w:tcBorders>
          </w:tcPr>
          <w:p w:rsidR="002A7A3F" w:rsidRDefault="002A7A3F">
            <w:pPr>
              <w:pStyle w:val="ConsPlusNormal"/>
            </w:pPr>
            <w:r>
              <w:t xml:space="preserve">Для индивидуального жилищного строительства (2.1) </w:t>
            </w:r>
            <w:hyperlink w:anchor="P893" w:history="1">
              <w:r>
                <w:rPr>
                  <w:color w:val="0000FF"/>
                </w:rPr>
                <w:t>&lt;*&gt;</w:t>
              </w:r>
            </w:hyperlink>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1.1 в ред. </w:t>
            </w:r>
            <w:hyperlink r:id="rId253" w:history="1">
              <w:r>
                <w:rPr>
                  <w:color w:val="0000FF"/>
                </w:rPr>
                <w:t>Решения</w:t>
              </w:r>
            </w:hyperlink>
            <w:r>
              <w:t xml:space="preserve"> Городской Думы г. Каменска-Уральского от 22.01.2020 N 638)</w:t>
            </w:r>
          </w:p>
        </w:tc>
      </w:tr>
      <w:tr w:rsidR="002A7A3F">
        <w:tc>
          <w:tcPr>
            <w:tcW w:w="964" w:type="dxa"/>
          </w:tcPr>
          <w:p w:rsidR="002A7A3F" w:rsidRDefault="002A7A3F">
            <w:pPr>
              <w:pStyle w:val="ConsPlusNormal"/>
            </w:pPr>
            <w:r>
              <w:t>1.2</w:t>
            </w:r>
          </w:p>
        </w:tc>
        <w:tc>
          <w:tcPr>
            <w:tcW w:w="8107" w:type="dxa"/>
          </w:tcPr>
          <w:p w:rsidR="002A7A3F" w:rsidRDefault="002A7A3F">
            <w:pPr>
              <w:pStyle w:val="ConsPlusNormal"/>
            </w:pPr>
            <w:r>
              <w:t>Блокированная жилая застройка (2.3)</w:t>
            </w:r>
          </w:p>
        </w:tc>
      </w:tr>
      <w:tr w:rsidR="002A7A3F">
        <w:tc>
          <w:tcPr>
            <w:tcW w:w="964" w:type="dxa"/>
          </w:tcPr>
          <w:p w:rsidR="002A7A3F" w:rsidRDefault="002A7A3F">
            <w:pPr>
              <w:pStyle w:val="ConsPlusNormal"/>
            </w:pPr>
            <w:r>
              <w:t>1.3</w:t>
            </w:r>
          </w:p>
        </w:tc>
        <w:tc>
          <w:tcPr>
            <w:tcW w:w="8107" w:type="dxa"/>
          </w:tcPr>
          <w:p w:rsidR="002A7A3F" w:rsidRDefault="002A7A3F">
            <w:pPr>
              <w:pStyle w:val="ConsPlusNormal"/>
            </w:pPr>
            <w:r>
              <w:t>Дошкольное, начальное и среднее общее образование (3.5.1)</w:t>
            </w:r>
          </w:p>
        </w:tc>
      </w:tr>
      <w:tr w:rsidR="002A7A3F">
        <w:tc>
          <w:tcPr>
            <w:tcW w:w="964" w:type="dxa"/>
          </w:tcPr>
          <w:p w:rsidR="002A7A3F" w:rsidRDefault="002A7A3F">
            <w:pPr>
              <w:pStyle w:val="ConsPlusNormal"/>
            </w:pPr>
            <w:r>
              <w:t>1.4</w:t>
            </w:r>
          </w:p>
        </w:tc>
        <w:tc>
          <w:tcPr>
            <w:tcW w:w="8107" w:type="dxa"/>
          </w:tcPr>
          <w:p w:rsidR="002A7A3F" w:rsidRDefault="002A7A3F">
            <w:pPr>
              <w:pStyle w:val="ConsPlusNormal"/>
            </w:pPr>
            <w:r>
              <w:t>Связь (6.8)</w:t>
            </w:r>
          </w:p>
        </w:tc>
      </w:tr>
      <w:tr w:rsidR="002A7A3F">
        <w:tc>
          <w:tcPr>
            <w:tcW w:w="964" w:type="dxa"/>
          </w:tcPr>
          <w:p w:rsidR="002A7A3F" w:rsidRDefault="002A7A3F">
            <w:pPr>
              <w:pStyle w:val="ConsPlusNormal"/>
            </w:pPr>
            <w:r>
              <w:t>1.5</w:t>
            </w:r>
          </w:p>
        </w:tc>
        <w:tc>
          <w:tcPr>
            <w:tcW w:w="8107" w:type="dxa"/>
          </w:tcPr>
          <w:p w:rsidR="002A7A3F" w:rsidRDefault="002A7A3F">
            <w:pPr>
              <w:pStyle w:val="ConsPlusNormal"/>
            </w:pPr>
            <w:r>
              <w:t>Государственное управление (3.8.1)</w:t>
            </w:r>
          </w:p>
        </w:tc>
      </w:tr>
      <w:tr w:rsidR="002A7A3F">
        <w:tc>
          <w:tcPr>
            <w:tcW w:w="964" w:type="dxa"/>
          </w:tcPr>
          <w:p w:rsidR="002A7A3F" w:rsidRDefault="002A7A3F">
            <w:pPr>
              <w:pStyle w:val="ConsPlusNormal"/>
            </w:pPr>
            <w:r>
              <w:t>1.6</w:t>
            </w:r>
          </w:p>
        </w:tc>
        <w:tc>
          <w:tcPr>
            <w:tcW w:w="8107" w:type="dxa"/>
          </w:tcPr>
          <w:p w:rsidR="002A7A3F" w:rsidRDefault="002A7A3F">
            <w:pPr>
              <w:pStyle w:val="ConsPlusNormal"/>
            </w:pPr>
            <w:r>
              <w:t>Предоставление коммунальных услуг (3.1.1)</w:t>
            </w:r>
          </w:p>
        </w:tc>
      </w:tr>
      <w:tr w:rsidR="002A7A3F">
        <w:tblPrEx>
          <w:tblBorders>
            <w:insideH w:val="nil"/>
          </w:tblBorders>
        </w:tblPrEx>
        <w:tc>
          <w:tcPr>
            <w:tcW w:w="964" w:type="dxa"/>
            <w:tcBorders>
              <w:bottom w:val="nil"/>
            </w:tcBorders>
          </w:tcPr>
          <w:p w:rsidR="002A7A3F" w:rsidRDefault="002A7A3F">
            <w:pPr>
              <w:pStyle w:val="ConsPlusNormal"/>
            </w:pPr>
            <w:r>
              <w:t>1.7</w:t>
            </w:r>
          </w:p>
        </w:tc>
        <w:tc>
          <w:tcPr>
            <w:tcW w:w="8107" w:type="dxa"/>
            <w:tcBorders>
              <w:bottom w:val="nil"/>
            </w:tcBorders>
          </w:tcPr>
          <w:p w:rsidR="002A7A3F" w:rsidRDefault="002A7A3F">
            <w:pPr>
              <w:pStyle w:val="ConsPlusNormal"/>
            </w:pPr>
            <w:r>
              <w:t>Земельные участки (территории) общего пользования (12.0)</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1.7 введен </w:t>
            </w:r>
            <w:hyperlink r:id="rId254" w:history="1">
              <w:r>
                <w:rPr>
                  <w:color w:val="0000FF"/>
                </w:rPr>
                <w:t>Решением</w:t>
              </w:r>
            </w:hyperlink>
            <w:r>
              <w:t xml:space="preserve"> Городской Думы г. Каменска-Уральского от 20.05.2020 N 674)</w:t>
            </w:r>
          </w:p>
        </w:tc>
      </w:tr>
      <w:tr w:rsidR="002A7A3F">
        <w:tc>
          <w:tcPr>
            <w:tcW w:w="964" w:type="dxa"/>
          </w:tcPr>
          <w:p w:rsidR="002A7A3F" w:rsidRDefault="002A7A3F">
            <w:pPr>
              <w:pStyle w:val="ConsPlusNormal"/>
            </w:pPr>
            <w:r>
              <w:t>2</w:t>
            </w:r>
          </w:p>
        </w:tc>
        <w:tc>
          <w:tcPr>
            <w:tcW w:w="8107" w:type="dxa"/>
          </w:tcPr>
          <w:p w:rsidR="002A7A3F" w:rsidRDefault="002A7A3F">
            <w:pPr>
              <w:pStyle w:val="ConsPlusNormal"/>
              <w:jc w:val="center"/>
            </w:pPr>
            <w:r>
              <w:t>Вспомогательные виды использования</w:t>
            </w:r>
          </w:p>
        </w:tc>
      </w:tr>
      <w:tr w:rsidR="002A7A3F">
        <w:tc>
          <w:tcPr>
            <w:tcW w:w="964" w:type="dxa"/>
          </w:tcPr>
          <w:p w:rsidR="002A7A3F" w:rsidRDefault="002A7A3F">
            <w:pPr>
              <w:pStyle w:val="ConsPlusNormal"/>
            </w:pPr>
            <w:r>
              <w:t>2.1</w:t>
            </w:r>
          </w:p>
        </w:tc>
        <w:tc>
          <w:tcPr>
            <w:tcW w:w="8107" w:type="dxa"/>
          </w:tcPr>
          <w:p w:rsidR="002A7A3F" w:rsidRDefault="002A7A3F">
            <w:pPr>
              <w:pStyle w:val="ConsPlusNormal"/>
            </w:pPr>
            <w:r>
              <w:t>Благоустройство территории (12.0.2)</w:t>
            </w:r>
          </w:p>
        </w:tc>
      </w:tr>
      <w:tr w:rsidR="002A7A3F">
        <w:tc>
          <w:tcPr>
            <w:tcW w:w="964" w:type="dxa"/>
          </w:tcPr>
          <w:p w:rsidR="002A7A3F" w:rsidRDefault="002A7A3F">
            <w:pPr>
              <w:pStyle w:val="ConsPlusNormal"/>
            </w:pPr>
            <w:r>
              <w:t>3</w:t>
            </w:r>
          </w:p>
        </w:tc>
        <w:tc>
          <w:tcPr>
            <w:tcW w:w="8107" w:type="dxa"/>
          </w:tcPr>
          <w:p w:rsidR="002A7A3F" w:rsidRDefault="002A7A3F">
            <w:pPr>
              <w:pStyle w:val="ConsPlusNormal"/>
              <w:jc w:val="center"/>
            </w:pPr>
            <w:r>
              <w:t>Условно разрешенные виды использования</w:t>
            </w:r>
          </w:p>
        </w:tc>
      </w:tr>
      <w:tr w:rsidR="002A7A3F">
        <w:tc>
          <w:tcPr>
            <w:tcW w:w="964" w:type="dxa"/>
          </w:tcPr>
          <w:p w:rsidR="002A7A3F" w:rsidRDefault="002A7A3F">
            <w:pPr>
              <w:pStyle w:val="ConsPlusNormal"/>
            </w:pPr>
            <w:r>
              <w:t>3.1</w:t>
            </w:r>
          </w:p>
        </w:tc>
        <w:tc>
          <w:tcPr>
            <w:tcW w:w="8107" w:type="dxa"/>
          </w:tcPr>
          <w:p w:rsidR="002A7A3F" w:rsidRDefault="002A7A3F">
            <w:pPr>
              <w:pStyle w:val="ConsPlusNormal"/>
            </w:pPr>
            <w:r>
              <w:t>Деловое управление (4.1)</w:t>
            </w:r>
          </w:p>
        </w:tc>
      </w:tr>
      <w:tr w:rsidR="002A7A3F">
        <w:tc>
          <w:tcPr>
            <w:tcW w:w="964" w:type="dxa"/>
          </w:tcPr>
          <w:p w:rsidR="002A7A3F" w:rsidRDefault="002A7A3F">
            <w:pPr>
              <w:pStyle w:val="ConsPlusNormal"/>
            </w:pPr>
            <w:r>
              <w:t>3.2</w:t>
            </w:r>
          </w:p>
        </w:tc>
        <w:tc>
          <w:tcPr>
            <w:tcW w:w="8107" w:type="dxa"/>
          </w:tcPr>
          <w:p w:rsidR="002A7A3F" w:rsidRDefault="002A7A3F">
            <w:pPr>
              <w:pStyle w:val="ConsPlusNormal"/>
            </w:pPr>
            <w:r>
              <w:t>Магазины (4.4)</w:t>
            </w:r>
          </w:p>
        </w:tc>
      </w:tr>
      <w:tr w:rsidR="002A7A3F">
        <w:tc>
          <w:tcPr>
            <w:tcW w:w="964" w:type="dxa"/>
          </w:tcPr>
          <w:p w:rsidR="002A7A3F" w:rsidRDefault="002A7A3F">
            <w:pPr>
              <w:pStyle w:val="ConsPlusNormal"/>
            </w:pPr>
            <w:r>
              <w:t>3.3</w:t>
            </w:r>
          </w:p>
        </w:tc>
        <w:tc>
          <w:tcPr>
            <w:tcW w:w="8107" w:type="dxa"/>
          </w:tcPr>
          <w:p w:rsidR="002A7A3F" w:rsidRDefault="002A7A3F">
            <w:pPr>
              <w:pStyle w:val="ConsPlusNormal"/>
            </w:pPr>
            <w:r>
              <w:t>Бытовое обслуживание (3.3)</w:t>
            </w:r>
          </w:p>
        </w:tc>
      </w:tr>
      <w:tr w:rsidR="002A7A3F">
        <w:tc>
          <w:tcPr>
            <w:tcW w:w="964" w:type="dxa"/>
          </w:tcPr>
          <w:p w:rsidR="002A7A3F" w:rsidRDefault="002A7A3F">
            <w:pPr>
              <w:pStyle w:val="ConsPlusNormal"/>
            </w:pPr>
            <w:r>
              <w:t>3.4</w:t>
            </w:r>
          </w:p>
        </w:tc>
        <w:tc>
          <w:tcPr>
            <w:tcW w:w="8107" w:type="dxa"/>
          </w:tcPr>
          <w:p w:rsidR="002A7A3F" w:rsidRDefault="002A7A3F">
            <w:pPr>
              <w:pStyle w:val="ConsPlusNormal"/>
            </w:pPr>
            <w:r>
              <w:t>Общественное питание (4.6)</w:t>
            </w:r>
          </w:p>
        </w:tc>
      </w:tr>
      <w:tr w:rsidR="002A7A3F">
        <w:tblPrEx>
          <w:tblBorders>
            <w:insideH w:val="nil"/>
          </w:tblBorders>
        </w:tblPrEx>
        <w:tc>
          <w:tcPr>
            <w:tcW w:w="964" w:type="dxa"/>
            <w:tcBorders>
              <w:bottom w:val="nil"/>
            </w:tcBorders>
          </w:tcPr>
          <w:p w:rsidR="002A7A3F" w:rsidRDefault="002A7A3F">
            <w:pPr>
              <w:pStyle w:val="ConsPlusNormal"/>
            </w:pPr>
            <w:r>
              <w:t>3.5</w:t>
            </w:r>
          </w:p>
        </w:tc>
        <w:tc>
          <w:tcPr>
            <w:tcW w:w="8107" w:type="dxa"/>
            <w:tcBorders>
              <w:bottom w:val="nil"/>
            </w:tcBorders>
          </w:tcPr>
          <w:p w:rsidR="002A7A3F" w:rsidRDefault="002A7A3F">
            <w:pPr>
              <w:pStyle w:val="ConsPlusNormal"/>
            </w:pPr>
            <w:r>
              <w:t>Амбулаторно-поликлиническое обслуживание (3.4.1)</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3.5 в ред. </w:t>
            </w:r>
            <w:hyperlink r:id="rId255" w:history="1">
              <w:r>
                <w:rPr>
                  <w:color w:val="0000FF"/>
                </w:rPr>
                <w:t>Решения</w:t>
              </w:r>
            </w:hyperlink>
            <w:r>
              <w:t xml:space="preserve"> Городской Думы г. Каменска-Уральского от 22.01.2020 N 638)</w:t>
            </w:r>
          </w:p>
        </w:tc>
      </w:tr>
      <w:tr w:rsidR="002A7A3F">
        <w:tc>
          <w:tcPr>
            <w:tcW w:w="964" w:type="dxa"/>
          </w:tcPr>
          <w:p w:rsidR="002A7A3F" w:rsidRDefault="002A7A3F">
            <w:pPr>
              <w:pStyle w:val="ConsPlusNormal"/>
            </w:pPr>
            <w:r>
              <w:t>3.6</w:t>
            </w:r>
          </w:p>
        </w:tc>
        <w:tc>
          <w:tcPr>
            <w:tcW w:w="8107" w:type="dxa"/>
          </w:tcPr>
          <w:p w:rsidR="002A7A3F" w:rsidRDefault="002A7A3F">
            <w:pPr>
              <w:pStyle w:val="ConsPlusNormal"/>
            </w:pPr>
            <w:r>
              <w:t>Осуществление религиозных обрядов (3.7.1)</w:t>
            </w:r>
          </w:p>
        </w:tc>
      </w:tr>
      <w:tr w:rsidR="002A7A3F">
        <w:tc>
          <w:tcPr>
            <w:tcW w:w="964" w:type="dxa"/>
          </w:tcPr>
          <w:p w:rsidR="002A7A3F" w:rsidRDefault="002A7A3F">
            <w:pPr>
              <w:pStyle w:val="ConsPlusNormal"/>
            </w:pPr>
            <w:r>
              <w:t>3.7</w:t>
            </w:r>
          </w:p>
        </w:tc>
        <w:tc>
          <w:tcPr>
            <w:tcW w:w="8107" w:type="dxa"/>
          </w:tcPr>
          <w:p w:rsidR="002A7A3F" w:rsidRDefault="002A7A3F">
            <w:pPr>
              <w:pStyle w:val="ConsPlusNormal"/>
            </w:pPr>
            <w:r>
              <w:t>Обеспечение занятий спортом в помещениях (5.1.2)</w:t>
            </w:r>
          </w:p>
        </w:tc>
      </w:tr>
      <w:tr w:rsidR="002A7A3F">
        <w:tc>
          <w:tcPr>
            <w:tcW w:w="964" w:type="dxa"/>
          </w:tcPr>
          <w:p w:rsidR="002A7A3F" w:rsidRDefault="002A7A3F">
            <w:pPr>
              <w:pStyle w:val="ConsPlusNormal"/>
            </w:pPr>
            <w:r>
              <w:t>3.8</w:t>
            </w:r>
          </w:p>
        </w:tc>
        <w:tc>
          <w:tcPr>
            <w:tcW w:w="8107" w:type="dxa"/>
          </w:tcPr>
          <w:p w:rsidR="002A7A3F" w:rsidRDefault="002A7A3F">
            <w:pPr>
              <w:pStyle w:val="ConsPlusNormal"/>
            </w:pPr>
            <w:r>
              <w:t>Объекты культурно-досуговой деятельности (3.6.1)</w:t>
            </w:r>
          </w:p>
        </w:tc>
      </w:tr>
      <w:tr w:rsidR="002A7A3F">
        <w:tc>
          <w:tcPr>
            <w:tcW w:w="964" w:type="dxa"/>
          </w:tcPr>
          <w:p w:rsidR="002A7A3F" w:rsidRDefault="002A7A3F">
            <w:pPr>
              <w:pStyle w:val="ConsPlusNormal"/>
            </w:pPr>
            <w:r>
              <w:t>3.9</w:t>
            </w:r>
          </w:p>
        </w:tc>
        <w:tc>
          <w:tcPr>
            <w:tcW w:w="8107" w:type="dxa"/>
          </w:tcPr>
          <w:p w:rsidR="002A7A3F" w:rsidRDefault="002A7A3F">
            <w:pPr>
              <w:pStyle w:val="ConsPlusNormal"/>
            </w:pPr>
            <w:r>
              <w:t>Оказание услуг связи (3.2.3)</w:t>
            </w:r>
          </w:p>
        </w:tc>
      </w:tr>
      <w:tr w:rsidR="002A7A3F">
        <w:tc>
          <w:tcPr>
            <w:tcW w:w="964" w:type="dxa"/>
          </w:tcPr>
          <w:p w:rsidR="002A7A3F" w:rsidRDefault="002A7A3F">
            <w:pPr>
              <w:pStyle w:val="ConsPlusNormal"/>
            </w:pPr>
            <w:r>
              <w:t>3.10</w:t>
            </w:r>
          </w:p>
        </w:tc>
        <w:tc>
          <w:tcPr>
            <w:tcW w:w="8107" w:type="dxa"/>
          </w:tcPr>
          <w:p w:rsidR="002A7A3F" w:rsidRDefault="002A7A3F">
            <w:pPr>
              <w:pStyle w:val="ConsPlusNormal"/>
            </w:pPr>
            <w:r>
              <w:t>Банковская и страховая деятельность (4.5)</w:t>
            </w:r>
          </w:p>
        </w:tc>
      </w:tr>
      <w:tr w:rsidR="002A7A3F">
        <w:tc>
          <w:tcPr>
            <w:tcW w:w="964" w:type="dxa"/>
          </w:tcPr>
          <w:p w:rsidR="002A7A3F" w:rsidRDefault="002A7A3F">
            <w:pPr>
              <w:pStyle w:val="ConsPlusNormal"/>
            </w:pPr>
            <w:r>
              <w:t>3.11</w:t>
            </w:r>
          </w:p>
        </w:tc>
        <w:tc>
          <w:tcPr>
            <w:tcW w:w="8107" w:type="dxa"/>
          </w:tcPr>
          <w:p w:rsidR="002A7A3F" w:rsidRDefault="002A7A3F">
            <w:pPr>
              <w:pStyle w:val="ConsPlusNormal"/>
            </w:pPr>
            <w:r>
              <w:t>Обеспечение внутреннего правопорядка (8.3)</w:t>
            </w:r>
          </w:p>
        </w:tc>
      </w:tr>
      <w:tr w:rsidR="002A7A3F">
        <w:tc>
          <w:tcPr>
            <w:tcW w:w="964" w:type="dxa"/>
          </w:tcPr>
          <w:p w:rsidR="002A7A3F" w:rsidRDefault="002A7A3F">
            <w:pPr>
              <w:pStyle w:val="ConsPlusNormal"/>
            </w:pPr>
            <w:r>
              <w:t>3.12</w:t>
            </w:r>
          </w:p>
        </w:tc>
        <w:tc>
          <w:tcPr>
            <w:tcW w:w="8107" w:type="dxa"/>
          </w:tcPr>
          <w:p w:rsidR="002A7A3F" w:rsidRDefault="002A7A3F">
            <w:pPr>
              <w:pStyle w:val="ConsPlusNormal"/>
            </w:pPr>
            <w:r>
              <w:t>Амбулаторное ветеринарное обслуживание (3.10.1)</w:t>
            </w:r>
          </w:p>
        </w:tc>
      </w:tr>
      <w:tr w:rsidR="002A7A3F">
        <w:tc>
          <w:tcPr>
            <w:tcW w:w="964" w:type="dxa"/>
          </w:tcPr>
          <w:p w:rsidR="002A7A3F" w:rsidRDefault="002A7A3F">
            <w:pPr>
              <w:pStyle w:val="ConsPlusNormal"/>
            </w:pPr>
            <w:r>
              <w:lastRenderedPageBreak/>
              <w:t>3.13</w:t>
            </w:r>
          </w:p>
        </w:tc>
        <w:tc>
          <w:tcPr>
            <w:tcW w:w="8107" w:type="dxa"/>
          </w:tcPr>
          <w:p w:rsidR="002A7A3F" w:rsidRDefault="002A7A3F">
            <w:pPr>
              <w:pStyle w:val="ConsPlusNormal"/>
            </w:pPr>
            <w:r>
              <w:t>Площадки для занятий спортом (5.1.3)</w:t>
            </w:r>
          </w:p>
        </w:tc>
      </w:tr>
      <w:tr w:rsidR="002A7A3F">
        <w:tblPrEx>
          <w:tblBorders>
            <w:insideH w:val="nil"/>
          </w:tblBorders>
        </w:tblPrEx>
        <w:tc>
          <w:tcPr>
            <w:tcW w:w="964" w:type="dxa"/>
            <w:tcBorders>
              <w:bottom w:val="nil"/>
            </w:tcBorders>
          </w:tcPr>
          <w:p w:rsidR="002A7A3F" w:rsidRDefault="002A7A3F">
            <w:pPr>
              <w:pStyle w:val="ConsPlusNormal"/>
            </w:pPr>
            <w:r>
              <w:t>3.14</w:t>
            </w:r>
          </w:p>
        </w:tc>
        <w:tc>
          <w:tcPr>
            <w:tcW w:w="8107" w:type="dxa"/>
            <w:tcBorders>
              <w:bottom w:val="nil"/>
            </w:tcBorders>
          </w:tcPr>
          <w:p w:rsidR="002A7A3F" w:rsidRDefault="002A7A3F">
            <w:pPr>
              <w:pStyle w:val="ConsPlusNormal"/>
            </w:pPr>
            <w:r>
              <w:t>Для индивидуального жилищного строительства (2.1)</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3.14 введен </w:t>
            </w:r>
            <w:hyperlink r:id="rId256" w:history="1">
              <w:r>
                <w:rPr>
                  <w:color w:val="0000FF"/>
                </w:rPr>
                <w:t>Решением</w:t>
              </w:r>
            </w:hyperlink>
            <w:r>
              <w:t xml:space="preserve"> Городской Думы г. Каменска-Уральского от 22.01.2020 N 638)</w:t>
            </w:r>
          </w:p>
        </w:tc>
      </w:tr>
    </w:tbl>
    <w:p w:rsidR="002A7A3F" w:rsidRDefault="002A7A3F">
      <w:pPr>
        <w:pStyle w:val="ConsPlusNormal"/>
        <w:jc w:val="both"/>
      </w:pPr>
    </w:p>
    <w:p w:rsidR="002A7A3F" w:rsidRDefault="002A7A3F">
      <w:pPr>
        <w:pStyle w:val="ConsPlusNormal"/>
        <w:ind w:firstLine="540"/>
        <w:jc w:val="both"/>
      </w:pPr>
      <w:r>
        <w:t>--------------------------------</w:t>
      </w:r>
    </w:p>
    <w:p w:rsidR="002A7A3F" w:rsidRDefault="002A7A3F">
      <w:pPr>
        <w:pStyle w:val="ConsPlusNormal"/>
        <w:spacing w:before="220"/>
        <w:ind w:firstLine="540"/>
        <w:jc w:val="both"/>
      </w:pPr>
      <w:bookmarkStart w:id="35" w:name="P893"/>
      <w:bookmarkEnd w:id="35"/>
      <w:r>
        <w:t>&lt;*&gt; Применяется исключительно в отношении расположенных в данной территориальной зоне земельных участков с построенными на них индивидуальными жилыми домами, если они образованы (построены) до вступления в силу настоящих Правил; к таким земельным участкам и расположенным на них объектам капитального строительства применяются предельные размеры земельных участков и параметры разрешенного строительства, реконструкции объектов капитального строительства, установленные настоящими Правилами для территориальной зоны Ж-1 (Зона индивидуальной жилой застройки).</w:t>
      </w:r>
    </w:p>
    <w:p w:rsidR="002A7A3F" w:rsidRDefault="002A7A3F">
      <w:pPr>
        <w:pStyle w:val="ConsPlusNormal"/>
        <w:jc w:val="both"/>
      </w:pPr>
      <w:r>
        <w:t xml:space="preserve">(примечание введено </w:t>
      </w:r>
      <w:hyperlink r:id="rId257" w:history="1">
        <w:r>
          <w:rPr>
            <w:color w:val="0000FF"/>
          </w:rPr>
          <w:t>Решением</w:t>
        </w:r>
      </w:hyperlink>
      <w:r>
        <w:t xml:space="preserve"> Городской Думы г. Каменска-Уральского от 22.01.2020 N 638)</w:t>
      </w:r>
    </w:p>
    <w:p w:rsidR="002A7A3F" w:rsidRDefault="002A7A3F">
      <w:pPr>
        <w:pStyle w:val="ConsPlusNormal"/>
        <w:jc w:val="both"/>
      </w:pPr>
    </w:p>
    <w:p w:rsidR="002A7A3F" w:rsidRDefault="002A7A3F">
      <w:pPr>
        <w:pStyle w:val="ConsPlusTitle"/>
        <w:jc w:val="center"/>
        <w:outlineLvl w:val="4"/>
      </w:pPr>
      <w:r>
        <w:t>ПРЕДЕЛЬНЫЕ РАЗМЕРЫ ЗЕМЕЛЬНЫХ УЧАСТКОВ И</w:t>
      </w:r>
    </w:p>
    <w:p w:rsidR="002A7A3F" w:rsidRDefault="002A7A3F">
      <w:pPr>
        <w:pStyle w:val="ConsPlusTitle"/>
        <w:jc w:val="center"/>
      </w:pPr>
      <w:r>
        <w:t>ПАРАМЕТРЫ РАЗРЕШЕННОГО СТРОИТЕЛЬСТВА,</w:t>
      </w:r>
    </w:p>
    <w:p w:rsidR="002A7A3F" w:rsidRDefault="002A7A3F">
      <w:pPr>
        <w:pStyle w:val="ConsPlusTitle"/>
        <w:jc w:val="center"/>
      </w:pPr>
      <w:r>
        <w:t>РЕКОНСТРУКЦИИ ОБЪЕКТОВ КАПИТАЛЬНОГО СТРОИТЕЛЬСТВА</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5726"/>
        <w:gridCol w:w="1417"/>
        <w:gridCol w:w="1247"/>
      </w:tblGrid>
      <w:tr w:rsidR="002A7A3F">
        <w:tc>
          <w:tcPr>
            <w:tcW w:w="660" w:type="dxa"/>
          </w:tcPr>
          <w:p w:rsidR="002A7A3F" w:rsidRDefault="002A7A3F">
            <w:pPr>
              <w:pStyle w:val="ConsPlusNormal"/>
              <w:jc w:val="center"/>
            </w:pPr>
            <w:r>
              <w:t>N п/п</w:t>
            </w:r>
          </w:p>
        </w:tc>
        <w:tc>
          <w:tcPr>
            <w:tcW w:w="5726" w:type="dxa"/>
          </w:tcPr>
          <w:p w:rsidR="002A7A3F" w:rsidRDefault="002A7A3F">
            <w:pPr>
              <w:pStyle w:val="ConsPlusNormal"/>
              <w:jc w:val="center"/>
            </w:pPr>
            <w:r>
              <w:t>Наименование параметра</w:t>
            </w:r>
          </w:p>
        </w:tc>
        <w:tc>
          <w:tcPr>
            <w:tcW w:w="1417" w:type="dxa"/>
          </w:tcPr>
          <w:p w:rsidR="002A7A3F" w:rsidRDefault="002A7A3F">
            <w:pPr>
              <w:pStyle w:val="ConsPlusNormal"/>
              <w:jc w:val="center"/>
            </w:pPr>
            <w:r>
              <w:t>Единица измерения</w:t>
            </w:r>
          </w:p>
        </w:tc>
        <w:tc>
          <w:tcPr>
            <w:tcW w:w="1247" w:type="dxa"/>
          </w:tcPr>
          <w:p w:rsidR="002A7A3F" w:rsidRDefault="002A7A3F">
            <w:pPr>
              <w:pStyle w:val="ConsPlusNormal"/>
              <w:jc w:val="center"/>
            </w:pPr>
            <w:r>
              <w:t>Размер</w:t>
            </w:r>
          </w:p>
        </w:tc>
      </w:tr>
      <w:tr w:rsidR="002A7A3F">
        <w:tc>
          <w:tcPr>
            <w:tcW w:w="660" w:type="dxa"/>
            <w:vAlign w:val="center"/>
          </w:tcPr>
          <w:p w:rsidR="002A7A3F" w:rsidRDefault="002A7A3F">
            <w:pPr>
              <w:pStyle w:val="ConsPlusNormal"/>
              <w:jc w:val="center"/>
            </w:pPr>
            <w:r>
              <w:t>1.</w:t>
            </w:r>
          </w:p>
        </w:tc>
        <w:tc>
          <w:tcPr>
            <w:tcW w:w="5726" w:type="dxa"/>
          </w:tcPr>
          <w:p w:rsidR="002A7A3F" w:rsidRDefault="002A7A3F">
            <w:pPr>
              <w:pStyle w:val="ConsPlusNormal"/>
            </w:pPr>
            <w:r>
              <w:t>Минимальное расстояние от дома до красной линии магистральных улиц, улиц городского значения и проездов</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hyperlink w:anchor="P960" w:history="1">
              <w:r>
                <w:rPr>
                  <w:color w:val="0000FF"/>
                </w:rPr>
                <w:t>&lt;**&gt;</w:t>
              </w:r>
            </w:hyperlink>
          </w:p>
        </w:tc>
      </w:tr>
      <w:tr w:rsidR="002A7A3F">
        <w:tc>
          <w:tcPr>
            <w:tcW w:w="660" w:type="dxa"/>
            <w:vAlign w:val="center"/>
          </w:tcPr>
          <w:p w:rsidR="002A7A3F" w:rsidRDefault="002A7A3F">
            <w:pPr>
              <w:pStyle w:val="ConsPlusNormal"/>
              <w:jc w:val="center"/>
            </w:pPr>
            <w:r>
              <w:t>2.</w:t>
            </w:r>
          </w:p>
        </w:tc>
        <w:tc>
          <w:tcPr>
            <w:tcW w:w="5726" w:type="dxa"/>
          </w:tcPr>
          <w:p w:rsidR="002A7A3F" w:rsidRDefault="002A7A3F">
            <w:pPr>
              <w:pStyle w:val="ConsPlusNormal"/>
            </w:pPr>
            <w:r>
              <w:t>Минимальное расстояние от дома до границы соседнего участка</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3</w:t>
            </w:r>
          </w:p>
        </w:tc>
      </w:tr>
      <w:tr w:rsidR="002A7A3F">
        <w:tc>
          <w:tcPr>
            <w:tcW w:w="660" w:type="dxa"/>
            <w:vAlign w:val="center"/>
          </w:tcPr>
          <w:p w:rsidR="002A7A3F" w:rsidRDefault="002A7A3F">
            <w:pPr>
              <w:pStyle w:val="ConsPlusNormal"/>
              <w:jc w:val="center"/>
            </w:pPr>
            <w:r>
              <w:t>3.</w:t>
            </w:r>
          </w:p>
        </w:tc>
        <w:tc>
          <w:tcPr>
            <w:tcW w:w="5726" w:type="dxa"/>
          </w:tcPr>
          <w:p w:rsidR="002A7A3F" w:rsidRDefault="002A7A3F">
            <w:pPr>
              <w:pStyle w:val="ConsPlusNormal"/>
            </w:pPr>
            <w:r>
              <w:t xml:space="preserve">Минимальное расстояние от построек для содержания скота и птицы до соседнего участка </w:t>
            </w:r>
            <w:hyperlink w:anchor="P959" w:history="1">
              <w:r>
                <w:rPr>
                  <w:color w:val="0000FF"/>
                </w:rPr>
                <w:t>&lt;*&gt;</w:t>
              </w:r>
            </w:hyperlink>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4</w:t>
            </w:r>
          </w:p>
        </w:tc>
      </w:tr>
      <w:tr w:rsidR="002A7A3F">
        <w:tc>
          <w:tcPr>
            <w:tcW w:w="660" w:type="dxa"/>
            <w:vAlign w:val="center"/>
          </w:tcPr>
          <w:p w:rsidR="002A7A3F" w:rsidRDefault="002A7A3F">
            <w:pPr>
              <w:pStyle w:val="ConsPlusNormal"/>
              <w:jc w:val="center"/>
            </w:pPr>
            <w:r>
              <w:t>4.</w:t>
            </w:r>
          </w:p>
        </w:tc>
        <w:tc>
          <w:tcPr>
            <w:tcW w:w="5726" w:type="dxa"/>
          </w:tcPr>
          <w:p w:rsidR="002A7A3F" w:rsidRDefault="002A7A3F">
            <w:pPr>
              <w:pStyle w:val="ConsPlusNormal"/>
            </w:pPr>
            <w:r>
              <w:t xml:space="preserve">Минимальное расстояние от прочих построек (бань, гаражей и др.) до соседнего участка </w:t>
            </w:r>
            <w:hyperlink w:anchor="P959" w:history="1">
              <w:r>
                <w:rPr>
                  <w:color w:val="0000FF"/>
                </w:rPr>
                <w:t>&lt;*&gt;</w:t>
              </w:r>
            </w:hyperlink>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1</w:t>
            </w:r>
          </w:p>
        </w:tc>
      </w:tr>
      <w:tr w:rsidR="002A7A3F">
        <w:tc>
          <w:tcPr>
            <w:tcW w:w="660" w:type="dxa"/>
            <w:vAlign w:val="center"/>
          </w:tcPr>
          <w:p w:rsidR="002A7A3F" w:rsidRDefault="002A7A3F">
            <w:pPr>
              <w:pStyle w:val="ConsPlusNormal"/>
              <w:jc w:val="center"/>
            </w:pPr>
            <w:r>
              <w:t>5.</w:t>
            </w:r>
          </w:p>
        </w:tc>
        <w:tc>
          <w:tcPr>
            <w:tcW w:w="5726" w:type="dxa"/>
          </w:tcPr>
          <w:p w:rsidR="002A7A3F" w:rsidRDefault="002A7A3F">
            <w:pPr>
              <w:pStyle w:val="ConsPlusNormal"/>
            </w:pPr>
            <w: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6</w:t>
            </w:r>
          </w:p>
        </w:tc>
      </w:tr>
      <w:tr w:rsidR="002A7A3F">
        <w:tc>
          <w:tcPr>
            <w:tcW w:w="660" w:type="dxa"/>
            <w:vAlign w:val="center"/>
          </w:tcPr>
          <w:p w:rsidR="002A7A3F" w:rsidRDefault="002A7A3F">
            <w:pPr>
              <w:pStyle w:val="ConsPlusNormal"/>
              <w:jc w:val="center"/>
            </w:pPr>
            <w:r>
              <w:t>6.</w:t>
            </w:r>
          </w:p>
        </w:tc>
        <w:tc>
          <w:tcPr>
            <w:tcW w:w="5726" w:type="dxa"/>
          </w:tcPr>
          <w:p w:rsidR="002A7A3F" w:rsidRDefault="002A7A3F">
            <w:pPr>
              <w:pStyle w:val="ConsPlusNormal"/>
            </w:pPr>
            <w:r>
              <w:t>Минимальное расстояние от стен детских дошкольных учреждений и общеобразовательных школ до красных линий</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25</w:t>
            </w:r>
          </w:p>
        </w:tc>
      </w:tr>
      <w:tr w:rsidR="002A7A3F">
        <w:tc>
          <w:tcPr>
            <w:tcW w:w="660" w:type="dxa"/>
            <w:vAlign w:val="center"/>
          </w:tcPr>
          <w:p w:rsidR="002A7A3F" w:rsidRDefault="002A7A3F">
            <w:pPr>
              <w:pStyle w:val="ConsPlusNormal"/>
              <w:jc w:val="center"/>
            </w:pPr>
            <w:r>
              <w:t>7.</w:t>
            </w:r>
          </w:p>
        </w:tc>
        <w:tc>
          <w:tcPr>
            <w:tcW w:w="5726" w:type="dxa"/>
          </w:tcPr>
          <w:p w:rsidR="002A7A3F" w:rsidRDefault="002A7A3F">
            <w:pPr>
              <w:pStyle w:val="ConsPlusNormal"/>
            </w:pPr>
            <w:r>
              <w:t>Предельные (минимальные и максимальные) размеры земельных участков, в том числе их площадь для блокированных жилых домов повышенной комфортности (для одной блок-секции)</w:t>
            </w:r>
          </w:p>
        </w:tc>
        <w:tc>
          <w:tcPr>
            <w:tcW w:w="1417" w:type="dxa"/>
            <w:vAlign w:val="center"/>
          </w:tcPr>
          <w:p w:rsidR="002A7A3F" w:rsidRDefault="002A7A3F">
            <w:pPr>
              <w:pStyle w:val="ConsPlusNormal"/>
              <w:jc w:val="center"/>
            </w:pPr>
            <w:r>
              <w:t>кв. м</w:t>
            </w:r>
          </w:p>
        </w:tc>
        <w:tc>
          <w:tcPr>
            <w:tcW w:w="1247" w:type="dxa"/>
            <w:vAlign w:val="center"/>
          </w:tcPr>
          <w:p w:rsidR="002A7A3F" w:rsidRDefault="002A7A3F">
            <w:pPr>
              <w:pStyle w:val="ConsPlusNormal"/>
              <w:jc w:val="center"/>
            </w:pPr>
            <w:r>
              <w:t>400 - 600</w:t>
            </w:r>
          </w:p>
        </w:tc>
      </w:tr>
      <w:tr w:rsidR="002A7A3F">
        <w:tc>
          <w:tcPr>
            <w:tcW w:w="660" w:type="dxa"/>
            <w:vAlign w:val="center"/>
          </w:tcPr>
          <w:p w:rsidR="002A7A3F" w:rsidRDefault="002A7A3F">
            <w:pPr>
              <w:pStyle w:val="ConsPlusNormal"/>
              <w:jc w:val="center"/>
            </w:pPr>
            <w:r>
              <w:t>8.</w:t>
            </w:r>
          </w:p>
        </w:tc>
        <w:tc>
          <w:tcPr>
            <w:tcW w:w="5726" w:type="dxa"/>
          </w:tcPr>
          <w:p w:rsidR="002A7A3F" w:rsidRDefault="002A7A3F">
            <w:pPr>
              <w:pStyle w:val="ConsPlusNormal"/>
            </w:pPr>
            <w:r>
              <w:t>Предельные (минимальные и максимальные) размеры земельных участков, в том числе их площадь для жилых домов повышенной комфортности (коттеджей)</w:t>
            </w:r>
          </w:p>
        </w:tc>
        <w:tc>
          <w:tcPr>
            <w:tcW w:w="1417" w:type="dxa"/>
            <w:vAlign w:val="center"/>
          </w:tcPr>
          <w:p w:rsidR="002A7A3F" w:rsidRDefault="002A7A3F">
            <w:pPr>
              <w:pStyle w:val="ConsPlusNormal"/>
              <w:jc w:val="center"/>
            </w:pPr>
            <w:r>
              <w:t>кв. м</w:t>
            </w:r>
          </w:p>
        </w:tc>
        <w:tc>
          <w:tcPr>
            <w:tcW w:w="1247" w:type="dxa"/>
            <w:vAlign w:val="center"/>
          </w:tcPr>
          <w:p w:rsidR="002A7A3F" w:rsidRDefault="002A7A3F">
            <w:pPr>
              <w:pStyle w:val="ConsPlusNormal"/>
              <w:jc w:val="center"/>
            </w:pPr>
            <w:r>
              <w:t>1000 - 2000</w:t>
            </w:r>
          </w:p>
        </w:tc>
      </w:tr>
      <w:tr w:rsidR="002A7A3F">
        <w:tc>
          <w:tcPr>
            <w:tcW w:w="660" w:type="dxa"/>
            <w:vAlign w:val="center"/>
          </w:tcPr>
          <w:p w:rsidR="002A7A3F" w:rsidRDefault="002A7A3F">
            <w:pPr>
              <w:pStyle w:val="ConsPlusNormal"/>
              <w:jc w:val="center"/>
            </w:pPr>
            <w:r>
              <w:t>9.</w:t>
            </w:r>
          </w:p>
        </w:tc>
        <w:tc>
          <w:tcPr>
            <w:tcW w:w="5726" w:type="dxa"/>
          </w:tcPr>
          <w:p w:rsidR="002A7A3F" w:rsidRDefault="002A7A3F">
            <w:pPr>
              <w:pStyle w:val="ConsPlusNormal"/>
            </w:pPr>
            <w:r>
              <w:t xml:space="preserve">Минимальная ширина земельного участка жилого дома </w:t>
            </w:r>
            <w:r>
              <w:lastRenderedPageBreak/>
              <w:t>повышенной комфортности (коттеджа) по фронту улицы</w:t>
            </w:r>
          </w:p>
        </w:tc>
        <w:tc>
          <w:tcPr>
            <w:tcW w:w="1417" w:type="dxa"/>
          </w:tcPr>
          <w:p w:rsidR="002A7A3F" w:rsidRDefault="002A7A3F">
            <w:pPr>
              <w:pStyle w:val="ConsPlusNormal"/>
              <w:jc w:val="center"/>
            </w:pPr>
            <w:r>
              <w:lastRenderedPageBreak/>
              <w:t>кв. м</w:t>
            </w:r>
          </w:p>
        </w:tc>
        <w:tc>
          <w:tcPr>
            <w:tcW w:w="1247" w:type="dxa"/>
          </w:tcPr>
          <w:p w:rsidR="002A7A3F" w:rsidRDefault="002A7A3F">
            <w:pPr>
              <w:pStyle w:val="ConsPlusNormal"/>
              <w:jc w:val="center"/>
            </w:pPr>
            <w:r>
              <w:t>25</w:t>
            </w:r>
          </w:p>
        </w:tc>
      </w:tr>
      <w:tr w:rsidR="002A7A3F">
        <w:tc>
          <w:tcPr>
            <w:tcW w:w="660" w:type="dxa"/>
            <w:vMerge w:val="restart"/>
          </w:tcPr>
          <w:p w:rsidR="002A7A3F" w:rsidRDefault="002A7A3F">
            <w:pPr>
              <w:pStyle w:val="ConsPlusNormal"/>
              <w:jc w:val="center"/>
            </w:pPr>
            <w:r>
              <w:lastRenderedPageBreak/>
              <w:t>10.</w:t>
            </w:r>
          </w:p>
        </w:tc>
        <w:tc>
          <w:tcPr>
            <w:tcW w:w="5726" w:type="dxa"/>
            <w:tcBorders>
              <w:bottom w:val="nil"/>
            </w:tcBorders>
          </w:tcPr>
          <w:p w:rsidR="002A7A3F" w:rsidRDefault="002A7A3F">
            <w:pPr>
              <w:pStyle w:val="ConsPlusNormal"/>
            </w:pPr>
            <w:r>
              <w:t>Предельное количество этажей или предельная высота зданий, строений, сооружений (включая цокольный и мансардный этажи):</w:t>
            </w:r>
          </w:p>
        </w:tc>
        <w:tc>
          <w:tcPr>
            <w:tcW w:w="1417" w:type="dxa"/>
            <w:tcBorders>
              <w:bottom w:val="nil"/>
            </w:tcBorders>
          </w:tcPr>
          <w:p w:rsidR="002A7A3F" w:rsidRDefault="002A7A3F">
            <w:pPr>
              <w:pStyle w:val="ConsPlusNormal"/>
              <w:jc w:val="center"/>
            </w:pPr>
            <w:r>
              <w:t>Этаж/м</w:t>
            </w:r>
          </w:p>
        </w:tc>
        <w:tc>
          <w:tcPr>
            <w:tcW w:w="1247" w:type="dxa"/>
            <w:tcBorders>
              <w:bottom w:val="nil"/>
            </w:tcBorders>
          </w:tcPr>
          <w:p w:rsidR="002A7A3F" w:rsidRDefault="002A7A3F">
            <w:pPr>
              <w:pStyle w:val="ConsPlusNormal"/>
            </w:pPr>
          </w:p>
        </w:tc>
      </w:tr>
      <w:tr w:rsidR="002A7A3F">
        <w:tblPrEx>
          <w:tblBorders>
            <w:insideH w:val="nil"/>
          </w:tblBorders>
        </w:tblPrEx>
        <w:tc>
          <w:tcPr>
            <w:tcW w:w="660" w:type="dxa"/>
            <w:vMerge/>
          </w:tcPr>
          <w:p w:rsidR="002A7A3F" w:rsidRDefault="002A7A3F"/>
        </w:tc>
        <w:tc>
          <w:tcPr>
            <w:tcW w:w="5726" w:type="dxa"/>
            <w:tcBorders>
              <w:top w:val="nil"/>
              <w:bottom w:val="nil"/>
            </w:tcBorders>
          </w:tcPr>
          <w:p w:rsidR="002A7A3F" w:rsidRDefault="002A7A3F">
            <w:pPr>
              <w:pStyle w:val="ConsPlusNormal"/>
            </w:pPr>
            <w:r>
              <w:t>- для жилых домов</w:t>
            </w:r>
          </w:p>
        </w:tc>
        <w:tc>
          <w:tcPr>
            <w:tcW w:w="1417" w:type="dxa"/>
            <w:tcBorders>
              <w:top w:val="nil"/>
              <w:bottom w:val="nil"/>
            </w:tcBorders>
          </w:tcPr>
          <w:p w:rsidR="002A7A3F" w:rsidRDefault="002A7A3F">
            <w:pPr>
              <w:pStyle w:val="ConsPlusNormal"/>
            </w:pPr>
          </w:p>
        </w:tc>
        <w:tc>
          <w:tcPr>
            <w:tcW w:w="1247" w:type="dxa"/>
            <w:tcBorders>
              <w:top w:val="nil"/>
              <w:bottom w:val="nil"/>
            </w:tcBorders>
          </w:tcPr>
          <w:p w:rsidR="002A7A3F" w:rsidRDefault="002A7A3F">
            <w:pPr>
              <w:pStyle w:val="ConsPlusNormal"/>
              <w:jc w:val="center"/>
            </w:pPr>
            <w:r>
              <w:t>3/12</w:t>
            </w:r>
          </w:p>
        </w:tc>
      </w:tr>
      <w:tr w:rsidR="002A7A3F">
        <w:tc>
          <w:tcPr>
            <w:tcW w:w="660" w:type="dxa"/>
            <w:vMerge/>
          </w:tcPr>
          <w:p w:rsidR="002A7A3F" w:rsidRDefault="002A7A3F"/>
        </w:tc>
        <w:tc>
          <w:tcPr>
            <w:tcW w:w="5726" w:type="dxa"/>
            <w:tcBorders>
              <w:top w:val="nil"/>
            </w:tcBorders>
          </w:tcPr>
          <w:p w:rsidR="002A7A3F" w:rsidRDefault="002A7A3F">
            <w:pPr>
              <w:pStyle w:val="ConsPlusNormal"/>
            </w:pPr>
            <w:r>
              <w:t>- для иных объектов капитального строительства</w:t>
            </w:r>
          </w:p>
        </w:tc>
        <w:tc>
          <w:tcPr>
            <w:tcW w:w="1417" w:type="dxa"/>
            <w:tcBorders>
              <w:top w:val="nil"/>
            </w:tcBorders>
          </w:tcPr>
          <w:p w:rsidR="002A7A3F" w:rsidRDefault="002A7A3F">
            <w:pPr>
              <w:pStyle w:val="ConsPlusNormal"/>
            </w:pPr>
          </w:p>
        </w:tc>
        <w:tc>
          <w:tcPr>
            <w:tcW w:w="1247" w:type="dxa"/>
            <w:tcBorders>
              <w:top w:val="nil"/>
            </w:tcBorders>
          </w:tcPr>
          <w:p w:rsidR="002A7A3F" w:rsidRDefault="002A7A3F">
            <w:pPr>
              <w:pStyle w:val="ConsPlusNormal"/>
              <w:jc w:val="center"/>
            </w:pPr>
            <w:r>
              <w:t>3/12</w:t>
            </w:r>
          </w:p>
        </w:tc>
      </w:tr>
      <w:tr w:rsidR="002A7A3F">
        <w:tc>
          <w:tcPr>
            <w:tcW w:w="660" w:type="dxa"/>
            <w:vMerge w:val="restart"/>
          </w:tcPr>
          <w:p w:rsidR="002A7A3F" w:rsidRDefault="002A7A3F">
            <w:pPr>
              <w:pStyle w:val="ConsPlusNormal"/>
              <w:jc w:val="center"/>
            </w:pPr>
            <w:r>
              <w:t>11.</w:t>
            </w:r>
          </w:p>
        </w:tc>
        <w:tc>
          <w:tcPr>
            <w:tcW w:w="5726" w:type="dxa"/>
            <w:tcBorders>
              <w:bottom w:val="nil"/>
            </w:tcBorders>
          </w:tcPr>
          <w:p w:rsidR="002A7A3F" w:rsidRDefault="002A7A3F">
            <w:pPr>
              <w:pStyle w:val="ConsPlusNormal"/>
            </w:pPr>
            <w:r>
              <w:t>Максимальный процент застройки в границах земельного участка (с учетом минимальных отступов от границ участка и противопожарных разрывов, кроме объектов инженерной инфраструктуры, обслуживающих данную зону).</w:t>
            </w:r>
          </w:p>
        </w:tc>
        <w:tc>
          <w:tcPr>
            <w:tcW w:w="1417" w:type="dxa"/>
            <w:tcBorders>
              <w:bottom w:val="nil"/>
            </w:tcBorders>
          </w:tcPr>
          <w:p w:rsidR="002A7A3F" w:rsidRDefault="002A7A3F">
            <w:pPr>
              <w:pStyle w:val="ConsPlusNormal"/>
              <w:jc w:val="center"/>
            </w:pPr>
            <w:r>
              <w:t>%</w:t>
            </w:r>
          </w:p>
        </w:tc>
        <w:tc>
          <w:tcPr>
            <w:tcW w:w="1247" w:type="dxa"/>
            <w:tcBorders>
              <w:bottom w:val="nil"/>
            </w:tcBorders>
          </w:tcPr>
          <w:p w:rsidR="002A7A3F" w:rsidRDefault="002A7A3F">
            <w:pPr>
              <w:pStyle w:val="ConsPlusNormal"/>
              <w:jc w:val="center"/>
            </w:pPr>
            <w:r>
              <w:t>40</w:t>
            </w:r>
          </w:p>
        </w:tc>
      </w:tr>
      <w:tr w:rsidR="002A7A3F">
        <w:tblPrEx>
          <w:tblBorders>
            <w:insideH w:val="nil"/>
          </w:tblBorders>
        </w:tblPrEx>
        <w:tc>
          <w:tcPr>
            <w:tcW w:w="660" w:type="dxa"/>
            <w:vMerge/>
          </w:tcPr>
          <w:p w:rsidR="002A7A3F" w:rsidRDefault="002A7A3F"/>
        </w:tc>
        <w:tc>
          <w:tcPr>
            <w:tcW w:w="5726" w:type="dxa"/>
            <w:tcBorders>
              <w:top w:val="nil"/>
            </w:tcBorders>
          </w:tcPr>
          <w:p w:rsidR="002A7A3F" w:rsidRDefault="002A7A3F">
            <w:pPr>
              <w:pStyle w:val="ConsPlusNormal"/>
            </w:pPr>
            <w:r>
              <w:t>Максимальный процент застройки для объектов инженерной инфраструктуры, обслуживающих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tc>
        <w:tc>
          <w:tcPr>
            <w:tcW w:w="1417" w:type="dxa"/>
            <w:tcBorders>
              <w:top w:val="nil"/>
            </w:tcBorders>
          </w:tcPr>
          <w:p w:rsidR="002A7A3F" w:rsidRDefault="002A7A3F">
            <w:pPr>
              <w:pStyle w:val="ConsPlusNormal"/>
            </w:pPr>
          </w:p>
        </w:tc>
        <w:tc>
          <w:tcPr>
            <w:tcW w:w="1247" w:type="dxa"/>
            <w:tcBorders>
              <w:top w:val="nil"/>
            </w:tcBorders>
          </w:tcPr>
          <w:p w:rsidR="002A7A3F" w:rsidRDefault="002A7A3F">
            <w:pPr>
              <w:pStyle w:val="ConsPlusNormal"/>
              <w:jc w:val="center"/>
            </w:pPr>
            <w:r>
              <w:t>100</w:t>
            </w:r>
          </w:p>
        </w:tc>
      </w:tr>
    </w:tbl>
    <w:p w:rsidR="002A7A3F" w:rsidRDefault="002A7A3F">
      <w:pPr>
        <w:pStyle w:val="ConsPlusNormal"/>
        <w:jc w:val="both"/>
      </w:pPr>
    </w:p>
    <w:p w:rsidR="002A7A3F" w:rsidRDefault="002A7A3F">
      <w:pPr>
        <w:pStyle w:val="ConsPlusNormal"/>
        <w:ind w:firstLine="540"/>
        <w:jc w:val="both"/>
      </w:pPr>
      <w:r>
        <w:t>--------------------------------</w:t>
      </w:r>
    </w:p>
    <w:p w:rsidR="002A7A3F" w:rsidRDefault="002A7A3F">
      <w:pPr>
        <w:pStyle w:val="ConsPlusNormal"/>
        <w:spacing w:before="220"/>
        <w:ind w:firstLine="540"/>
        <w:jc w:val="both"/>
      </w:pPr>
      <w:bookmarkStart w:id="36" w:name="P959"/>
      <w:bookmarkEnd w:id="36"/>
      <w:r>
        <w:t>&lt;*&gt; Допускается блокировка жилых зданий и хозяйственных построек, а также хозяйственных построек на смежных земельных участках при соблюдении противопожарных требований.</w:t>
      </w:r>
    </w:p>
    <w:p w:rsidR="002A7A3F" w:rsidRDefault="002A7A3F">
      <w:pPr>
        <w:pStyle w:val="ConsPlusNormal"/>
        <w:spacing w:before="220"/>
        <w:ind w:firstLine="540"/>
        <w:jc w:val="both"/>
      </w:pPr>
      <w:bookmarkStart w:id="37" w:name="P960"/>
      <w:bookmarkEnd w:id="37"/>
      <w:r>
        <w:t>&lt;**&gt; Минимальный отступ от границ земельных участков в целях определения мест допустимого размещения зданий, строений, сооружений определяется документацией по планировке территории. В случае отсутствия документации по планировке территории минимальный отступ от дома до красных линий улиц составляет 5 м и до красных линий проездов - 3 м. Минимальный отступ от хозяйственных построек до красной линии магистральных улиц, улиц городского значения и проездов составляет 5 м.</w:t>
      </w:r>
    </w:p>
    <w:p w:rsidR="002A7A3F" w:rsidRDefault="002A7A3F">
      <w:pPr>
        <w:pStyle w:val="ConsPlusNormal"/>
        <w:jc w:val="both"/>
      </w:pPr>
      <w:r>
        <w:t xml:space="preserve">(в ред. </w:t>
      </w:r>
      <w:hyperlink r:id="rId258" w:history="1">
        <w:r>
          <w:rPr>
            <w:color w:val="0000FF"/>
          </w:rPr>
          <w:t>Решения</w:t>
        </w:r>
      </w:hyperlink>
      <w:r>
        <w:t xml:space="preserve"> Думы Каменск-Уральского городского округа от 16.09.2020 N 720)</w:t>
      </w:r>
    </w:p>
    <w:p w:rsidR="002A7A3F" w:rsidRDefault="002A7A3F">
      <w:pPr>
        <w:pStyle w:val="ConsPlusNormal"/>
        <w:spacing w:before="220"/>
        <w:ind w:firstLine="540"/>
        <w:jc w:val="both"/>
      </w:pPr>
      <w:r>
        <w:t>Размеры земельных участков и параметры разрешенного строительства, реконструкции иных объектов капитального строительства (за исключением отдельно стоящих жилых домов повышенной комфортности (коттеджей) и блокированных жилых домов повышенной комфортности), размещение которых допускается в территориальной зоне Ж-2, определяются документацией по планировке территории.</w:t>
      </w:r>
    </w:p>
    <w:p w:rsidR="002A7A3F" w:rsidRDefault="002A7A3F">
      <w:pPr>
        <w:pStyle w:val="ConsPlusNormal"/>
        <w:spacing w:before="220"/>
        <w:ind w:firstLine="540"/>
        <w:jc w:val="both"/>
      </w:pPr>
      <w:r>
        <w:t>В случае отсутствия документации по планировке территории минимальный размер земельного участка иных объектов капитального строительства (за исключением отдельно стоящих жилых домов усадебного типа) должен обеспечивать использование данного земельного участка, а также расположенного на нем объекта капитального строительства в соответствии с региональными и местными нормативами градостроительного проектирования, техническими регламентами.</w:t>
      </w:r>
    </w:p>
    <w:p w:rsidR="002A7A3F" w:rsidRDefault="002A7A3F">
      <w:pPr>
        <w:pStyle w:val="ConsPlusNormal"/>
        <w:spacing w:before="220"/>
        <w:ind w:firstLine="540"/>
        <w:jc w:val="both"/>
      </w:pPr>
      <w:r>
        <w:t>Предельная высота мачт и башен связи, предназначенных для размещения технологического оборудования, не подлежит установлению.</w:t>
      </w:r>
    </w:p>
    <w:p w:rsidR="002A7A3F" w:rsidRDefault="002A7A3F">
      <w:pPr>
        <w:pStyle w:val="ConsPlusNormal"/>
        <w:spacing w:before="220"/>
        <w:ind w:firstLine="540"/>
        <w:jc w:val="both"/>
      </w:pPr>
      <w:r>
        <w:t>Предельный минимальный размер земельного участка под индивидуальное жилищное строительство равный 1000 кв. м не распространяется на земельные участки, образуемые путем перераспределения земель.</w:t>
      </w:r>
    </w:p>
    <w:p w:rsidR="002A7A3F" w:rsidRDefault="002A7A3F">
      <w:pPr>
        <w:pStyle w:val="ConsPlusNormal"/>
        <w:jc w:val="both"/>
      </w:pPr>
      <w:r>
        <w:t xml:space="preserve">(абзац введен </w:t>
      </w:r>
      <w:hyperlink r:id="rId259" w:history="1">
        <w:r>
          <w:rPr>
            <w:color w:val="0000FF"/>
          </w:rPr>
          <w:t>Решением</w:t>
        </w:r>
      </w:hyperlink>
      <w:r>
        <w:t xml:space="preserve"> Городской Думы г. Каменска-Уральского от 24.01.2018 N 304)</w:t>
      </w:r>
    </w:p>
    <w:p w:rsidR="002A7A3F" w:rsidRDefault="002A7A3F">
      <w:pPr>
        <w:pStyle w:val="ConsPlusNormal"/>
        <w:spacing w:before="220"/>
        <w:ind w:firstLine="540"/>
        <w:jc w:val="both"/>
      </w:pPr>
      <w:r>
        <w:lastRenderedPageBreak/>
        <w:t>Расстояние от наружной грани объекта капитального строительства, подлежащего реконструкции, до границ земельного участка, смежных с улицей, не регламентируется.</w:t>
      </w:r>
    </w:p>
    <w:p w:rsidR="002A7A3F" w:rsidRDefault="002A7A3F">
      <w:pPr>
        <w:pStyle w:val="ConsPlusNormal"/>
        <w:jc w:val="both"/>
      </w:pPr>
      <w:r>
        <w:t xml:space="preserve">(абзац введен </w:t>
      </w:r>
      <w:hyperlink r:id="rId260" w:history="1">
        <w:r>
          <w:rPr>
            <w:color w:val="0000FF"/>
          </w:rPr>
          <w:t>Решением</w:t>
        </w:r>
      </w:hyperlink>
      <w:r>
        <w:t xml:space="preserve"> Городской Думы г. Каменска-Уральского от 19.06.2019 N 517)</w:t>
      </w:r>
    </w:p>
    <w:p w:rsidR="002A7A3F" w:rsidRDefault="002A7A3F">
      <w:pPr>
        <w:pStyle w:val="ConsPlusNormal"/>
        <w:jc w:val="both"/>
      </w:pPr>
    </w:p>
    <w:p w:rsidR="002A7A3F" w:rsidRDefault="002A7A3F">
      <w:pPr>
        <w:pStyle w:val="ConsPlusTitle"/>
        <w:ind w:firstLine="540"/>
        <w:jc w:val="both"/>
        <w:outlineLvl w:val="3"/>
      </w:pPr>
      <w:r>
        <w:t>Ж-2А. Зона блокированной жилой застройки</w:t>
      </w:r>
    </w:p>
    <w:p w:rsidR="002A7A3F" w:rsidRDefault="002A7A3F">
      <w:pPr>
        <w:pStyle w:val="ConsPlusNormal"/>
        <w:jc w:val="both"/>
      </w:pPr>
    </w:p>
    <w:p w:rsidR="002A7A3F" w:rsidRDefault="002A7A3F">
      <w:pPr>
        <w:pStyle w:val="ConsPlusNormal"/>
        <w:ind w:firstLine="540"/>
        <w:jc w:val="both"/>
      </w:pPr>
      <w:r>
        <w:t xml:space="preserve">Утратила силу. - </w:t>
      </w:r>
      <w:hyperlink r:id="rId261" w:history="1">
        <w:r>
          <w:rPr>
            <w:color w:val="0000FF"/>
          </w:rPr>
          <w:t>Решение</w:t>
        </w:r>
      </w:hyperlink>
      <w:r>
        <w:t xml:space="preserve"> Городской Думы г. Каменска-Уральского от 22.01.2020 N 638.</w:t>
      </w:r>
    </w:p>
    <w:p w:rsidR="002A7A3F" w:rsidRDefault="002A7A3F">
      <w:pPr>
        <w:pStyle w:val="ConsPlusNormal"/>
        <w:jc w:val="both"/>
      </w:pPr>
    </w:p>
    <w:p w:rsidR="002A7A3F" w:rsidRDefault="002A7A3F">
      <w:pPr>
        <w:pStyle w:val="ConsPlusTitle"/>
        <w:ind w:firstLine="540"/>
        <w:jc w:val="both"/>
        <w:outlineLvl w:val="3"/>
      </w:pPr>
      <w:r>
        <w:t>Ж-3. Зона малоэтажных многоквартирных жилых домов</w:t>
      </w:r>
    </w:p>
    <w:p w:rsidR="002A7A3F" w:rsidRDefault="002A7A3F">
      <w:pPr>
        <w:pStyle w:val="ConsPlusNormal"/>
        <w:jc w:val="both"/>
      </w:pPr>
    </w:p>
    <w:p w:rsidR="002A7A3F" w:rsidRDefault="002A7A3F">
      <w:pPr>
        <w:pStyle w:val="ConsPlusNormal"/>
        <w:ind w:firstLine="540"/>
        <w:jc w:val="both"/>
      </w:pPr>
      <w:r>
        <w:t>Зона Ж-3 выделена для обеспечения правовых условий формирования жилых районов с размещением жилых домов не выше 4 этажей, включая мансардный, многоквартирной застройки с ограниченно разрешенным набором объектов повседневного обслуживания.</w:t>
      </w:r>
    </w:p>
    <w:p w:rsidR="002A7A3F" w:rsidRDefault="002A7A3F">
      <w:pPr>
        <w:pStyle w:val="ConsPlusNormal"/>
        <w:jc w:val="both"/>
      </w:pPr>
      <w:r>
        <w:t xml:space="preserve">(преамбула в ред. </w:t>
      </w:r>
      <w:hyperlink r:id="rId262" w:history="1">
        <w:r>
          <w:rPr>
            <w:color w:val="0000FF"/>
          </w:rPr>
          <w:t>Решения</w:t>
        </w:r>
      </w:hyperlink>
      <w:r>
        <w:t xml:space="preserve"> Городской Думы г. Каменска-Уральского от 22.01.2020 N 638)</w:t>
      </w:r>
    </w:p>
    <w:p w:rsidR="002A7A3F" w:rsidRDefault="002A7A3F">
      <w:pPr>
        <w:pStyle w:val="ConsPlusNormal"/>
        <w:jc w:val="both"/>
      </w:pPr>
    </w:p>
    <w:p w:rsidR="002A7A3F" w:rsidRDefault="002A7A3F">
      <w:pPr>
        <w:pStyle w:val="ConsPlusTitle"/>
        <w:jc w:val="center"/>
        <w:outlineLvl w:val="4"/>
      </w:pPr>
      <w:r>
        <w:t>ВИДЫ РАЗРЕШЕННОГО ИСПОЛЬЗОВАНИЯ</w:t>
      </w:r>
    </w:p>
    <w:p w:rsidR="002A7A3F" w:rsidRDefault="002A7A3F">
      <w:pPr>
        <w:pStyle w:val="ConsPlusNormal"/>
        <w:jc w:val="center"/>
      </w:pPr>
      <w:r>
        <w:t xml:space="preserve">(в ред. </w:t>
      </w:r>
      <w:hyperlink r:id="rId263" w:history="1">
        <w:r>
          <w:rPr>
            <w:color w:val="0000FF"/>
          </w:rPr>
          <w:t>Решения</w:t>
        </w:r>
      </w:hyperlink>
      <w:r>
        <w:t xml:space="preserve"> Городской Думы г. Каменска-Уральского</w:t>
      </w:r>
    </w:p>
    <w:p w:rsidR="002A7A3F" w:rsidRDefault="002A7A3F">
      <w:pPr>
        <w:pStyle w:val="ConsPlusNormal"/>
        <w:jc w:val="center"/>
      </w:pPr>
      <w:r>
        <w:t>от 18.09.2019 N 555)</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2A7A3F">
        <w:tc>
          <w:tcPr>
            <w:tcW w:w="964" w:type="dxa"/>
          </w:tcPr>
          <w:p w:rsidR="002A7A3F" w:rsidRDefault="002A7A3F">
            <w:pPr>
              <w:pStyle w:val="ConsPlusNormal"/>
            </w:pPr>
            <w:r>
              <w:t>N п/п</w:t>
            </w:r>
          </w:p>
        </w:tc>
        <w:tc>
          <w:tcPr>
            <w:tcW w:w="8107" w:type="dxa"/>
          </w:tcPr>
          <w:p w:rsidR="002A7A3F" w:rsidRDefault="002A7A3F">
            <w:pPr>
              <w:pStyle w:val="ConsPlusNormal"/>
              <w:jc w:val="center"/>
            </w:pPr>
            <w:r>
              <w:t>Наименование вида разрешенного использования</w:t>
            </w:r>
          </w:p>
          <w:p w:rsidR="002A7A3F" w:rsidRDefault="002A7A3F">
            <w:pPr>
              <w:pStyle w:val="ConsPlusNormal"/>
              <w:jc w:val="center"/>
            </w:pPr>
            <w:r>
              <w:t>(Код вида разрешенного использования)</w:t>
            </w:r>
          </w:p>
        </w:tc>
      </w:tr>
      <w:tr w:rsidR="002A7A3F">
        <w:tc>
          <w:tcPr>
            <w:tcW w:w="964" w:type="dxa"/>
          </w:tcPr>
          <w:p w:rsidR="002A7A3F" w:rsidRDefault="002A7A3F">
            <w:pPr>
              <w:pStyle w:val="ConsPlusNormal"/>
            </w:pPr>
            <w:r>
              <w:t>1</w:t>
            </w:r>
          </w:p>
        </w:tc>
        <w:tc>
          <w:tcPr>
            <w:tcW w:w="8107" w:type="dxa"/>
          </w:tcPr>
          <w:p w:rsidR="002A7A3F" w:rsidRDefault="002A7A3F">
            <w:pPr>
              <w:pStyle w:val="ConsPlusNormal"/>
              <w:jc w:val="center"/>
            </w:pPr>
            <w:r>
              <w:t>Основные виды разрешенного использования</w:t>
            </w:r>
          </w:p>
        </w:tc>
      </w:tr>
      <w:tr w:rsidR="002A7A3F">
        <w:tc>
          <w:tcPr>
            <w:tcW w:w="964" w:type="dxa"/>
          </w:tcPr>
          <w:p w:rsidR="002A7A3F" w:rsidRDefault="002A7A3F">
            <w:pPr>
              <w:pStyle w:val="ConsPlusNormal"/>
            </w:pPr>
            <w:r>
              <w:t>1.1</w:t>
            </w:r>
          </w:p>
        </w:tc>
        <w:tc>
          <w:tcPr>
            <w:tcW w:w="8107" w:type="dxa"/>
          </w:tcPr>
          <w:p w:rsidR="002A7A3F" w:rsidRDefault="002A7A3F">
            <w:pPr>
              <w:pStyle w:val="ConsPlusNormal"/>
            </w:pPr>
            <w:r>
              <w:t>Малоэтажная многоквартирная жилая застройка (2.1.1)</w:t>
            </w:r>
          </w:p>
        </w:tc>
      </w:tr>
      <w:tr w:rsidR="002A7A3F">
        <w:tc>
          <w:tcPr>
            <w:tcW w:w="964" w:type="dxa"/>
          </w:tcPr>
          <w:p w:rsidR="002A7A3F" w:rsidRDefault="002A7A3F">
            <w:pPr>
              <w:pStyle w:val="ConsPlusNormal"/>
            </w:pPr>
            <w:r>
              <w:t>1.2</w:t>
            </w:r>
          </w:p>
        </w:tc>
        <w:tc>
          <w:tcPr>
            <w:tcW w:w="8107" w:type="dxa"/>
          </w:tcPr>
          <w:p w:rsidR="002A7A3F" w:rsidRDefault="002A7A3F">
            <w:pPr>
              <w:pStyle w:val="ConsPlusNormal"/>
            </w:pPr>
            <w:r>
              <w:t>Дошкольное, начальное и среднее общее образование (3.5.1)</w:t>
            </w:r>
          </w:p>
        </w:tc>
      </w:tr>
      <w:tr w:rsidR="002A7A3F">
        <w:tc>
          <w:tcPr>
            <w:tcW w:w="964" w:type="dxa"/>
          </w:tcPr>
          <w:p w:rsidR="002A7A3F" w:rsidRDefault="002A7A3F">
            <w:pPr>
              <w:pStyle w:val="ConsPlusNormal"/>
            </w:pPr>
            <w:r>
              <w:t>1.3</w:t>
            </w:r>
          </w:p>
        </w:tc>
        <w:tc>
          <w:tcPr>
            <w:tcW w:w="8107" w:type="dxa"/>
          </w:tcPr>
          <w:p w:rsidR="002A7A3F" w:rsidRDefault="002A7A3F">
            <w:pPr>
              <w:pStyle w:val="ConsPlusNormal"/>
            </w:pPr>
            <w:r>
              <w:t>Гостиничное обслуживание (4.7)</w:t>
            </w:r>
          </w:p>
        </w:tc>
      </w:tr>
      <w:tr w:rsidR="002A7A3F">
        <w:tc>
          <w:tcPr>
            <w:tcW w:w="964" w:type="dxa"/>
          </w:tcPr>
          <w:p w:rsidR="002A7A3F" w:rsidRDefault="002A7A3F">
            <w:pPr>
              <w:pStyle w:val="ConsPlusNormal"/>
            </w:pPr>
            <w:r>
              <w:t>1.4</w:t>
            </w:r>
          </w:p>
        </w:tc>
        <w:tc>
          <w:tcPr>
            <w:tcW w:w="8107" w:type="dxa"/>
          </w:tcPr>
          <w:p w:rsidR="002A7A3F" w:rsidRDefault="002A7A3F">
            <w:pPr>
              <w:pStyle w:val="ConsPlusNormal"/>
            </w:pPr>
            <w:r>
              <w:t>Связь (6.8)</w:t>
            </w:r>
          </w:p>
        </w:tc>
      </w:tr>
      <w:tr w:rsidR="002A7A3F">
        <w:tc>
          <w:tcPr>
            <w:tcW w:w="964" w:type="dxa"/>
          </w:tcPr>
          <w:p w:rsidR="002A7A3F" w:rsidRDefault="002A7A3F">
            <w:pPr>
              <w:pStyle w:val="ConsPlusNormal"/>
            </w:pPr>
            <w:r>
              <w:t>1.5</w:t>
            </w:r>
          </w:p>
        </w:tc>
        <w:tc>
          <w:tcPr>
            <w:tcW w:w="8107" w:type="dxa"/>
          </w:tcPr>
          <w:p w:rsidR="002A7A3F" w:rsidRDefault="002A7A3F">
            <w:pPr>
              <w:pStyle w:val="ConsPlusNormal"/>
            </w:pPr>
            <w:r>
              <w:t>Государственное управление (3.8.1)</w:t>
            </w:r>
          </w:p>
        </w:tc>
      </w:tr>
      <w:tr w:rsidR="002A7A3F">
        <w:tc>
          <w:tcPr>
            <w:tcW w:w="964" w:type="dxa"/>
          </w:tcPr>
          <w:p w:rsidR="002A7A3F" w:rsidRDefault="002A7A3F">
            <w:pPr>
              <w:pStyle w:val="ConsPlusNormal"/>
            </w:pPr>
            <w:r>
              <w:t>1.6</w:t>
            </w:r>
          </w:p>
        </w:tc>
        <w:tc>
          <w:tcPr>
            <w:tcW w:w="8107" w:type="dxa"/>
          </w:tcPr>
          <w:p w:rsidR="002A7A3F" w:rsidRDefault="002A7A3F">
            <w:pPr>
              <w:pStyle w:val="ConsPlusNormal"/>
            </w:pPr>
            <w:r>
              <w:t>Предоставление коммунальных услуг (3.1.1)</w:t>
            </w:r>
          </w:p>
        </w:tc>
      </w:tr>
      <w:tr w:rsidR="002A7A3F">
        <w:tc>
          <w:tcPr>
            <w:tcW w:w="964" w:type="dxa"/>
          </w:tcPr>
          <w:p w:rsidR="002A7A3F" w:rsidRDefault="002A7A3F">
            <w:pPr>
              <w:pStyle w:val="ConsPlusNormal"/>
            </w:pPr>
            <w:r>
              <w:t>1.7</w:t>
            </w:r>
          </w:p>
        </w:tc>
        <w:tc>
          <w:tcPr>
            <w:tcW w:w="8107" w:type="dxa"/>
          </w:tcPr>
          <w:p w:rsidR="002A7A3F" w:rsidRDefault="002A7A3F">
            <w:pPr>
              <w:pStyle w:val="ConsPlusNormal"/>
            </w:pPr>
            <w:r>
              <w:t>Для индивидуального жилищного строительства (2.1) &lt;*&gt;</w:t>
            </w:r>
          </w:p>
        </w:tc>
      </w:tr>
      <w:tr w:rsidR="002A7A3F">
        <w:tblPrEx>
          <w:tblBorders>
            <w:insideH w:val="nil"/>
          </w:tblBorders>
        </w:tblPrEx>
        <w:tc>
          <w:tcPr>
            <w:tcW w:w="964" w:type="dxa"/>
            <w:tcBorders>
              <w:bottom w:val="nil"/>
            </w:tcBorders>
          </w:tcPr>
          <w:p w:rsidR="002A7A3F" w:rsidRDefault="002A7A3F">
            <w:pPr>
              <w:pStyle w:val="ConsPlusNormal"/>
            </w:pPr>
            <w:r>
              <w:t>1.8</w:t>
            </w:r>
          </w:p>
        </w:tc>
        <w:tc>
          <w:tcPr>
            <w:tcW w:w="8107" w:type="dxa"/>
            <w:tcBorders>
              <w:bottom w:val="nil"/>
            </w:tcBorders>
          </w:tcPr>
          <w:p w:rsidR="002A7A3F" w:rsidRDefault="002A7A3F">
            <w:pPr>
              <w:pStyle w:val="ConsPlusNormal"/>
            </w:pPr>
            <w:r>
              <w:t>Земельные участки (территории) общего пользования (12.0)</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1.8 введен </w:t>
            </w:r>
            <w:hyperlink r:id="rId264" w:history="1">
              <w:r>
                <w:rPr>
                  <w:color w:val="0000FF"/>
                </w:rPr>
                <w:t>Решением</w:t>
              </w:r>
            </w:hyperlink>
            <w:r>
              <w:t xml:space="preserve"> Городской Думы г. Каменска-Уральского от 20.05.2020 N 674)</w:t>
            </w:r>
          </w:p>
        </w:tc>
      </w:tr>
      <w:tr w:rsidR="002A7A3F">
        <w:tc>
          <w:tcPr>
            <w:tcW w:w="964" w:type="dxa"/>
          </w:tcPr>
          <w:p w:rsidR="002A7A3F" w:rsidRDefault="002A7A3F">
            <w:pPr>
              <w:pStyle w:val="ConsPlusNormal"/>
            </w:pPr>
            <w:r>
              <w:t>2</w:t>
            </w:r>
          </w:p>
        </w:tc>
        <w:tc>
          <w:tcPr>
            <w:tcW w:w="8107" w:type="dxa"/>
          </w:tcPr>
          <w:p w:rsidR="002A7A3F" w:rsidRDefault="002A7A3F">
            <w:pPr>
              <w:pStyle w:val="ConsPlusNormal"/>
              <w:jc w:val="center"/>
            </w:pPr>
            <w:r>
              <w:t>Вспомогательные виды использования</w:t>
            </w:r>
          </w:p>
        </w:tc>
      </w:tr>
      <w:tr w:rsidR="002A7A3F">
        <w:tc>
          <w:tcPr>
            <w:tcW w:w="964" w:type="dxa"/>
          </w:tcPr>
          <w:p w:rsidR="002A7A3F" w:rsidRDefault="002A7A3F">
            <w:pPr>
              <w:pStyle w:val="ConsPlusNormal"/>
            </w:pPr>
            <w:r>
              <w:t>2.1</w:t>
            </w:r>
          </w:p>
        </w:tc>
        <w:tc>
          <w:tcPr>
            <w:tcW w:w="8107" w:type="dxa"/>
          </w:tcPr>
          <w:p w:rsidR="002A7A3F" w:rsidRDefault="002A7A3F">
            <w:pPr>
              <w:pStyle w:val="ConsPlusNormal"/>
            </w:pPr>
            <w:r>
              <w:t>Благоустройство территории (12.0.2)</w:t>
            </w:r>
          </w:p>
        </w:tc>
      </w:tr>
      <w:tr w:rsidR="002A7A3F">
        <w:tc>
          <w:tcPr>
            <w:tcW w:w="964" w:type="dxa"/>
          </w:tcPr>
          <w:p w:rsidR="002A7A3F" w:rsidRDefault="002A7A3F">
            <w:pPr>
              <w:pStyle w:val="ConsPlusNormal"/>
            </w:pPr>
            <w:r>
              <w:t>2.2</w:t>
            </w:r>
          </w:p>
        </w:tc>
        <w:tc>
          <w:tcPr>
            <w:tcW w:w="8107" w:type="dxa"/>
          </w:tcPr>
          <w:p w:rsidR="002A7A3F" w:rsidRDefault="002A7A3F">
            <w:pPr>
              <w:pStyle w:val="ConsPlusNormal"/>
            </w:pPr>
            <w:r>
              <w:t>Хранение автотранспорта (2.7.1)</w:t>
            </w:r>
          </w:p>
        </w:tc>
      </w:tr>
      <w:tr w:rsidR="002A7A3F">
        <w:tc>
          <w:tcPr>
            <w:tcW w:w="964" w:type="dxa"/>
          </w:tcPr>
          <w:p w:rsidR="002A7A3F" w:rsidRDefault="002A7A3F">
            <w:pPr>
              <w:pStyle w:val="ConsPlusNormal"/>
            </w:pPr>
            <w:r>
              <w:t>3</w:t>
            </w:r>
          </w:p>
        </w:tc>
        <w:tc>
          <w:tcPr>
            <w:tcW w:w="8107" w:type="dxa"/>
          </w:tcPr>
          <w:p w:rsidR="002A7A3F" w:rsidRDefault="002A7A3F">
            <w:pPr>
              <w:pStyle w:val="ConsPlusNormal"/>
              <w:jc w:val="center"/>
            </w:pPr>
            <w:r>
              <w:t>Условно разрешенные виды использования</w:t>
            </w:r>
          </w:p>
        </w:tc>
      </w:tr>
      <w:tr w:rsidR="002A7A3F">
        <w:tc>
          <w:tcPr>
            <w:tcW w:w="964" w:type="dxa"/>
          </w:tcPr>
          <w:p w:rsidR="002A7A3F" w:rsidRDefault="002A7A3F">
            <w:pPr>
              <w:pStyle w:val="ConsPlusNormal"/>
            </w:pPr>
            <w:r>
              <w:t>3.1</w:t>
            </w:r>
          </w:p>
        </w:tc>
        <w:tc>
          <w:tcPr>
            <w:tcW w:w="8107" w:type="dxa"/>
          </w:tcPr>
          <w:p w:rsidR="002A7A3F" w:rsidRDefault="002A7A3F">
            <w:pPr>
              <w:pStyle w:val="ConsPlusNormal"/>
            </w:pPr>
            <w:r>
              <w:t>Магазины (4.4)</w:t>
            </w:r>
          </w:p>
        </w:tc>
      </w:tr>
      <w:tr w:rsidR="002A7A3F">
        <w:tc>
          <w:tcPr>
            <w:tcW w:w="964" w:type="dxa"/>
          </w:tcPr>
          <w:p w:rsidR="002A7A3F" w:rsidRDefault="002A7A3F">
            <w:pPr>
              <w:pStyle w:val="ConsPlusNormal"/>
            </w:pPr>
            <w:r>
              <w:t>3.2</w:t>
            </w:r>
          </w:p>
        </w:tc>
        <w:tc>
          <w:tcPr>
            <w:tcW w:w="8107" w:type="dxa"/>
          </w:tcPr>
          <w:p w:rsidR="002A7A3F" w:rsidRDefault="002A7A3F">
            <w:pPr>
              <w:pStyle w:val="ConsPlusNormal"/>
            </w:pPr>
            <w:r>
              <w:t>Бытовое обслуживание (3.3)</w:t>
            </w:r>
          </w:p>
        </w:tc>
      </w:tr>
      <w:tr w:rsidR="002A7A3F">
        <w:tc>
          <w:tcPr>
            <w:tcW w:w="964" w:type="dxa"/>
          </w:tcPr>
          <w:p w:rsidR="002A7A3F" w:rsidRDefault="002A7A3F">
            <w:pPr>
              <w:pStyle w:val="ConsPlusNormal"/>
            </w:pPr>
            <w:r>
              <w:t>3.3</w:t>
            </w:r>
          </w:p>
        </w:tc>
        <w:tc>
          <w:tcPr>
            <w:tcW w:w="8107" w:type="dxa"/>
          </w:tcPr>
          <w:p w:rsidR="002A7A3F" w:rsidRDefault="002A7A3F">
            <w:pPr>
              <w:pStyle w:val="ConsPlusNormal"/>
            </w:pPr>
            <w:r>
              <w:t>Общественное питание (4.6)</w:t>
            </w:r>
          </w:p>
        </w:tc>
      </w:tr>
      <w:tr w:rsidR="002A7A3F">
        <w:tblPrEx>
          <w:tblBorders>
            <w:insideH w:val="nil"/>
          </w:tblBorders>
        </w:tblPrEx>
        <w:tc>
          <w:tcPr>
            <w:tcW w:w="964" w:type="dxa"/>
            <w:tcBorders>
              <w:bottom w:val="nil"/>
            </w:tcBorders>
          </w:tcPr>
          <w:p w:rsidR="002A7A3F" w:rsidRDefault="002A7A3F">
            <w:pPr>
              <w:pStyle w:val="ConsPlusNormal"/>
            </w:pPr>
            <w:r>
              <w:t>3.4</w:t>
            </w:r>
          </w:p>
        </w:tc>
        <w:tc>
          <w:tcPr>
            <w:tcW w:w="8107" w:type="dxa"/>
            <w:tcBorders>
              <w:bottom w:val="nil"/>
            </w:tcBorders>
          </w:tcPr>
          <w:p w:rsidR="002A7A3F" w:rsidRDefault="002A7A3F">
            <w:pPr>
              <w:pStyle w:val="ConsPlusNormal"/>
            </w:pPr>
            <w:r>
              <w:t>Амбулаторно-поликлиническое обслуживание (3.4.1)</w:t>
            </w:r>
          </w:p>
        </w:tc>
      </w:tr>
      <w:tr w:rsidR="002A7A3F">
        <w:tblPrEx>
          <w:tblBorders>
            <w:insideH w:val="nil"/>
          </w:tblBorders>
        </w:tblPrEx>
        <w:tc>
          <w:tcPr>
            <w:tcW w:w="9071" w:type="dxa"/>
            <w:gridSpan w:val="2"/>
            <w:tcBorders>
              <w:top w:val="nil"/>
            </w:tcBorders>
          </w:tcPr>
          <w:p w:rsidR="002A7A3F" w:rsidRDefault="002A7A3F">
            <w:pPr>
              <w:pStyle w:val="ConsPlusNormal"/>
              <w:jc w:val="both"/>
            </w:pPr>
            <w:r>
              <w:lastRenderedPageBreak/>
              <w:t xml:space="preserve">(п. 3.4 в ред. </w:t>
            </w:r>
            <w:hyperlink r:id="rId265" w:history="1">
              <w:r>
                <w:rPr>
                  <w:color w:val="0000FF"/>
                </w:rPr>
                <w:t>Решения</w:t>
              </w:r>
            </w:hyperlink>
            <w:r>
              <w:t xml:space="preserve"> Городской Думы г. Каменска-Уральского от 22.01.2020 N 638)</w:t>
            </w:r>
          </w:p>
        </w:tc>
      </w:tr>
      <w:tr w:rsidR="002A7A3F">
        <w:tc>
          <w:tcPr>
            <w:tcW w:w="964" w:type="dxa"/>
          </w:tcPr>
          <w:p w:rsidR="002A7A3F" w:rsidRDefault="002A7A3F">
            <w:pPr>
              <w:pStyle w:val="ConsPlusNormal"/>
            </w:pPr>
            <w:r>
              <w:t>3.5</w:t>
            </w:r>
          </w:p>
        </w:tc>
        <w:tc>
          <w:tcPr>
            <w:tcW w:w="8107" w:type="dxa"/>
          </w:tcPr>
          <w:p w:rsidR="002A7A3F" w:rsidRDefault="002A7A3F">
            <w:pPr>
              <w:pStyle w:val="ConsPlusNormal"/>
            </w:pPr>
            <w:r>
              <w:t>Осуществление религиозных обрядов (3.7.1)</w:t>
            </w:r>
          </w:p>
        </w:tc>
      </w:tr>
      <w:tr w:rsidR="002A7A3F">
        <w:tc>
          <w:tcPr>
            <w:tcW w:w="964" w:type="dxa"/>
          </w:tcPr>
          <w:p w:rsidR="002A7A3F" w:rsidRDefault="002A7A3F">
            <w:pPr>
              <w:pStyle w:val="ConsPlusNormal"/>
            </w:pPr>
            <w:r>
              <w:t>3.6</w:t>
            </w:r>
          </w:p>
        </w:tc>
        <w:tc>
          <w:tcPr>
            <w:tcW w:w="8107" w:type="dxa"/>
          </w:tcPr>
          <w:p w:rsidR="002A7A3F" w:rsidRDefault="002A7A3F">
            <w:pPr>
              <w:pStyle w:val="ConsPlusNormal"/>
            </w:pPr>
            <w:r>
              <w:t>Обеспечение занятий спортом в помещениях (5.1.2)</w:t>
            </w:r>
          </w:p>
        </w:tc>
      </w:tr>
      <w:tr w:rsidR="002A7A3F">
        <w:tc>
          <w:tcPr>
            <w:tcW w:w="964" w:type="dxa"/>
          </w:tcPr>
          <w:p w:rsidR="002A7A3F" w:rsidRDefault="002A7A3F">
            <w:pPr>
              <w:pStyle w:val="ConsPlusNormal"/>
            </w:pPr>
            <w:r>
              <w:t>3.7</w:t>
            </w:r>
          </w:p>
        </w:tc>
        <w:tc>
          <w:tcPr>
            <w:tcW w:w="8107" w:type="dxa"/>
          </w:tcPr>
          <w:p w:rsidR="002A7A3F" w:rsidRDefault="002A7A3F">
            <w:pPr>
              <w:pStyle w:val="ConsPlusNormal"/>
            </w:pPr>
            <w:r>
              <w:t>Объекты культурно-досуговой деятельности (3.6.1)</w:t>
            </w:r>
          </w:p>
        </w:tc>
      </w:tr>
      <w:tr w:rsidR="002A7A3F">
        <w:tc>
          <w:tcPr>
            <w:tcW w:w="964" w:type="dxa"/>
          </w:tcPr>
          <w:p w:rsidR="002A7A3F" w:rsidRDefault="002A7A3F">
            <w:pPr>
              <w:pStyle w:val="ConsPlusNormal"/>
            </w:pPr>
            <w:r>
              <w:t>3.8</w:t>
            </w:r>
          </w:p>
        </w:tc>
        <w:tc>
          <w:tcPr>
            <w:tcW w:w="8107" w:type="dxa"/>
          </w:tcPr>
          <w:p w:rsidR="002A7A3F" w:rsidRDefault="002A7A3F">
            <w:pPr>
              <w:pStyle w:val="ConsPlusNormal"/>
            </w:pPr>
            <w:r>
              <w:t>Оказание услуг связи (3.2.3)</w:t>
            </w:r>
          </w:p>
        </w:tc>
      </w:tr>
      <w:tr w:rsidR="002A7A3F">
        <w:tc>
          <w:tcPr>
            <w:tcW w:w="964" w:type="dxa"/>
          </w:tcPr>
          <w:p w:rsidR="002A7A3F" w:rsidRDefault="002A7A3F">
            <w:pPr>
              <w:pStyle w:val="ConsPlusNormal"/>
            </w:pPr>
            <w:hyperlink r:id="rId266" w:history="1">
              <w:r>
                <w:rPr>
                  <w:color w:val="0000FF"/>
                </w:rPr>
                <w:t>3.9</w:t>
              </w:r>
            </w:hyperlink>
          </w:p>
        </w:tc>
        <w:tc>
          <w:tcPr>
            <w:tcW w:w="8107" w:type="dxa"/>
          </w:tcPr>
          <w:p w:rsidR="002A7A3F" w:rsidRDefault="002A7A3F">
            <w:pPr>
              <w:pStyle w:val="ConsPlusNormal"/>
            </w:pPr>
            <w:r>
              <w:t>Банковская и страховая деятельность (4.5)</w:t>
            </w:r>
          </w:p>
        </w:tc>
      </w:tr>
      <w:tr w:rsidR="002A7A3F">
        <w:tc>
          <w:tcPr>
            <w:tcW w:w="964" w:type="dxa"/>
          </w:tcPr>
          <w:p w:rsidR="002A7A3F" w:rsidRDefault="002A7A3F">
            <w:pPr>
              <w:pStyle w:val="ConsPlusNormal"/>
            </w:pPr>
            <w:r>
              <w:t>3.10</w:t>
            </w:r>
          </w:p>
        </w:tc>
        <w:tc>
          <w:tcPr>
            <w:tcW w:w="8107" w:type="dxa"/>
          </w:tcPr>
          <w:p w:rsidR="002A7A3F" w:rsidRDefault="002A7A3F">
            <w:pPr>
              <w:pStyle w:val="ConsPlusNormal"/>
            </w:pPr>
            <w:r>
              <w:t>Обеспечение внутреннего правопорядка (8.3)</w:t>
            </w:r>
          </w:p>
        </w:tc>
      </w:tr>
      <w:tr w:rsidR="002A7A3F">
        <w:tc>
          <w:tcPr>
            <w:tcW w:w="964" w:type="dxa"/>
          </w:tcPr>
          <w:p w:rsidR="002A7A3F" w:rsidRDefault="002A7A3F">
            <w:pPr>
              <w:pStyle w:val="ConsPlusNormal"/>
            </w:pPr>
            <w:r>
              <w:t>3.11</w:t>
            </w:r>
          </w:p>
        </w:tc>
        <w:tc>
          <w:tcPr>
            <w:tcW w:w="8107" w:type="dxa"/>
          </w:tcPr>
          <w:p w:rsidR="002A7A3F" w:rsidRDefault="002A7A3F">
            <w:pPr>
              <w:pStyle w:val="ConsPlusNormal"/>
            </w:pPr>
            <w:r>
              <w:t>Площадки для занятий спортом (5.1.3)</w:t>
            </w:r>
          </w:p>
        </w:tc>
      </w:tr>
    </w:tbl>
    <w:p w:rsidR="002A7A3F" w:rsidRDefault="002A7A3F">
      <w:pPr>
        <w:pStyle w:val="ConsPlusNormal"/>
        <w:jc w:val="both"/>
      </w:pPr>
    </w:p>
    <w:p w:rsidR="002A7A3F" w:rsidRDefault="002A7A3F">
      <w:pPr>
        <w:pStyle w:val="ConsPlusNormal"/>
        <w:ind w:firstLine="540"/>
        <w:jc w:val="both"/>
      </w:pPr>
      <w:r>
        <w:t>--------------------------------</w:t>
      </w:r>
    </w:p>
    <w:p w:rsidR="002A7A3F" w:rsidRDefault="002A7A3F">
      <w:pPr>
        <w:pStyle w:val="ConsPlusNormal"/>
        <w:spacing w:before="220"/>
        <w:ind w:firstLine="540"/>
        <w:jc w:val="both"/>
      </w:pPr>
      <w:r>
        <w:t xml:space="preserve">&lt;*&gt; Применяется исключительно в отношении расположенных в данной территориальной зоне земельных участков с построенными на них индивидуальными жилыми домами, если они образованы (построены) до вступления в силу настоящих Правил; к таким земельным участкам и расположенным на них объектам капитального строительства применяются предельные </w:t>
      </w:r>
      <w:hyperlink w:anchor="P742" w:history="1">
        <w:r>
          <w:rPr>
            <w:color w:val="0000FF"/>
          </w:rPr>
          <w:t>размеры</w:t>
        </w:r>
      </w:hyperlink>
      <w:r>
        <w:t xml:space="preserve"> земельных участков и параметры разрешенного строительства, реконструкции объектов капитального строительства, установленные настоящими Правилами для территориальной зоны Ж-1 (Зона индивидуальной жилой застройки).</w:t>
      </w:r>
    </w:p>
    <w:p w:rsidR="002A7A3F" w:rsidRDefault="002A7A3F">
      <w:pPr>
        <w:pStyle w:val="ConsPlusNormal"/>
        <w:jc w:val="both"/>
      </w:pPr>
    </w:p>
    <w:p w:rsidR="002A7A3F" w:rsidRDefault="002A7A3F">
      <w:pPr>
        <w:pStyle w:val="ConsPlusTitle"/>
        <w:jc w:val="center"/>
        <w:outlineLvl w:val="4"/>
      </w:pPr>
      <w:r>
        <w:t>ПРЕДЕЛЬНЫЕ РАЗМЕРЫ ЗЕМЕЛЬНЫХ УЧАСТКОВ И</w:t>
      </w:r>
    </w:p>
    <w:p w:rsidR="002A7A3F" w:rsidRDefault="002A7A3F">
      <w:pPr>
        <w:pStyle w:val="ConsPlusTitle"/>
        <w:jc w:val="center"/>
      </w:pPr>
      <w:r>
        <w:t>ПАРАМЕТРЫ РАЗРЕШЕННОГО СТРОИТЕЛЬСТВА,</w:t>
      </w:r>
    </w:p>
    <w:p w:rsidR="002A7A3F" w:rsidRDefault="002A7A3F">
      <w:pPr>
        <w:pStyle w:val="ConsPlusTitle"/>
        <w:jc w:val="center"/>
      </w:pPr>
      <w:r>
        <w:t>РЕКОНСТРУКЦИИ ОБЪЕКТОВ КАПИТАЛЬНОГО СТРОИТЕЛЬСТВА</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907"/>
        <w:gridCol w:w="4819"/>
        <w:gridCol w:w="1417"/>
        <w:gridCol w:w="1247"/>
      </w:tblGrid>
      <w:tr w:rsidR="002A7A3F">
        <w:tc>
          <w:tcPr>
            <w:tcW w:w="660" w:type="dxa"/>
          </w:tcPr>
          <w:p w:rsidR="002A7A3F" w:rsidRDefault="002A7A3F">
            <w:pPr>
              <w:pStyle w:val="ConsPlusNormal"/>
              <w:jc w:val="center"/>
            </w:pPr>
            <w:r>
              <w:t>N п/п</w:t>
            </w:r>
          </w:p>
        </w:tc>
        <w:tc>
          <w:tcPr>
            <w:tcW w:w="5726" w:type="dxa"/>
            <w:gridSpan w:val="2"/>
          </w:tcPr>
          <w:p w:rsidR="002A7A3F" w:rsidRDefault="002A7A3F">
            <w:pPr>
              <w:pStyle w:val="ConsPlusNormal"/>
              <w:jc w:val="center"/>
            </w:pPr>
            <w:r>
              <w:t>Наименование параметра</w:t>
            </w:r>
          </w:p>
        </w:tc>
        <w:tc>
          <w:tcPr>
            <w:tcW w:w="1417" w:type="dxa"/>
          </w:tcPr>
          <w:p w:rsidR="002A7A3F" w:rsidRDefault="002A7A3F">
            <w:pPr>
              <w:pStyle w:val="ConsPlusNormal"/>
              <w:jc w:val="center"/>
            </w:pPr>
            <w:r>
              <w:t>Единица измерения</w:t>
            </w:r>
          </w:p>
        </w:tc>
        <w:tc>
          <w:tcPr>
            <w:tcW w:w="1247" w:type="dxa"/>
          </w:tcPr>
          <w:p w:rsidR="002A7A3F" w:rsidRDefault="002A7A3F">
            <w:pPr>
              <w:pStyle w:val="ConsPlusNormal"/>
              <w:jc w:val="center"/>
            </w:pPr>
            <w:r>
              <w:t>Размер</w:t>
            </w:r>
          </w:p>
        </w:tc>
      </w:tr>
      <w:tr w:rsidR="002A7A3F">
        <w:tc>
          <w:tcPr>
            <w:tcW w:w="660" w:type="dxa"/>
            <w:vMerge w:val="restart"/>
          </w:tcPr>
          <w:p w:rsidR="002A7A3F" w:rsidRDefault="002A7A3F">
            <w:pPr>
              <w:pStyle w:val="ConsPlusNormal"/>
              <w:jc w:val="center"/>
            </w:pPr>
            <w:r>
              <w:t>1.</w:t>
            </w:r>
          </w:p>
        </w:tc>
        <w:tc>
          <w:tcPr>
            <w:tcW w:w="907" w:type="dxa"/>
          </w:tcPr>
          <w:p w:rsidR="002A7A3F" w:rsidRDefault="002A7A3F">
            <w:pPr>
              <w:pStyle w:val="ConsPlusNormal"/>
              <w:jc w:val="center"/>
            </w:pPr>
            <w:r>
              <w:t>1.1.</w:t>
            </w:r>
          </w:p>
        </w:tc>
        <w:tc>
          <w:tcPr>
            <w:tcW w:w="4819" w:type="dxa"/>
          </w:tcPr>
          <w:p w:rsidR="002A7A3F" w:rsidRDefault="002A7A3F">
            <w:pPr>
              <w:pStyle w:val="ConsPlusNormal"/>
            </w:pPr>
            <w:r>
              <w:t>Минимальное расстояние от края основной проезжей части магистральных дорог до линии регулирования жилой застройки</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50</w:t>
            </w:r>
          </w:p>
        </w:tc>
      </w:tr>
      <w:tr w:rsidR="002A7A3F">
        <w:tc>
          <w:tcPr>
            <w:tcW w:w="660" w:type="dxa"/>
            <w:vMerge/>
          </w:tcPr>
          <w:p w:rsidR="002A7A3F" w:rsidRDefault="002A7A3F"/>
        </w:tc>
        <w:tc>
          <w:tcPr>
            <w:tcW w:w="907" w:type="dxa"/>
          </w:tcPr>
          <w:p w:rsidR="002A7A3F" w:rsidRDefault="002A7A3F">
            <w:pPr>
              <w:pStyle w:val="ConsPlusNormal"/>
              <w:jc w:val="center"/>
            </w:pPr>
            <w:r>
              <w:t>1.2.</w:t>
            </w:r>
          </w:p>
        </w:tc>
        <w:tc>
          <w:tcPr>
            <w:tcW w:w="4819" w:type="dxa"/>
          </w:tcPr>
          <w:p w:rsidR="002A7A3F" w:rsidRDefault="002A7A3F">
            <w:pPr>
              <w:pStyle w:val="ConsPlusNormal"/>
            </w:pPr>
            <w:r>
              <w:t>Минимальное расстояние от края основной проезжей части магистральных улиц до линии регулирования жилой застройки</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25</w:t>
            </w:r>
          </w:p>
        </w:tc>
      </w:tr>
      <w:tr w:rsidR="002A7A3F">
        <w:tc>
          <w:tcPr>
            <w:tcW w:w="660" w:type="dxa"/>
          </w:tcPr>
          <w:p w:rsidR="002A7A3F" w:rsidRDefault="002A7A3F">
            <w:pPr>
              <w:pStyle w:val="ConsPlusNormal"/>
              <w:jc w:val="center"/>
            </w:pPr>
            <w:r>
              <w:t>2.</w:t>
            </w:r>
          </w:p>
        </w:tc>
        <w:tc>
          <w:tcPr>
            <w:tcW w:w="5726" w:type="dxa"/>
            <w:gridSpan w:val="2"/>
          </w:tcPr>
          <w:p w:rsidR="002A7A3F" w:rsidRDefault="002A7A3F">
            <w:pPr>
              <w:pStyle w:val="ConsPlusNormal"/>
            </w:pPr>
            <w:r>
              <w:t xml:space="preserve">Минимальное расстояние от края основной проезжей части магистральных улиц и дорог до линии регулирования жилой застройки при условии применения шумозащитных устройств, обеспечивающих требования </w:t>
            </w:r>
            <w:hyperlink r:id="rId267" w:history="1">
              <w:r>
                <w:rPr>
                  <w:color w:val="0000FF"/>
                </w:rPr>
                <w:t>СНиП II-12-77</w:t>
              </w:r>
            </w:hyperlink>
            <w:r>
              <w:t xml:space="preserve"> "Защита от шума"</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25</w:t>
            </w:r>
          </w:p>
        </w:tc>
      </w:tr>
      <w:tr w:rsidR="002A7A3F">
        <w:tc>
          <w:tcPr>
            <w:tcW w:w="660" w:type="dxa"/>
          </w:tcPr>
          <w:p w:rsidR="002A7A3F" w:rsidRDefault="002A7A3F">
            <w:pPr>
              <w:pStyle w:val="ConsPlusNormal"/>
              <w:jc w:val="center"/>
            </w:pPr>
            <w:r>
              <w:t>3.</w:t>
            </w:r>
          </w:p>
        </w:tc>
        <w:tc>
          <w:tcPr>
            <w:tcW w:w="5726" w:type="dxa"/>
            <w:gridSpan w:val="2"/>
          </w:tcPr>
          <w:p w:rsidR="002A7A3F" w:rsidRDefault="002A7A3F">
            <w:pPr>
              <w:pStyle w:val="ConsPlusNormal"/>
            </w:pPr>
            <w:r>
              <w:t>Максимальное расстояние от края основной проезжей части улиц, местных или боковых проездов до линии застройки</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25</w:t>
            </w:r>
          </w:p>
        </w:tc>
      </w:tr>
      <w:tr w:rsidR="002A7A3F">
        <w:tc>
          <w:tcPr>
            <w:tcW w:w="660" w:type="dxa"/>
          </w:tcPr>
          <w:p w:rsidR="002A7A3F" w:rsidRDefault="002A7A3F">
            <w:pPr>
              <w:pStyle w:val="ConsPlusNormal"/>
              <w:jc w:val="center"/>
            </w:pPr>
            <w:r>
              <w:t>4.</w:t>
            </w:r>
          </w:p>
        </w:tc>
        <w:tc>
          <w:tcPr>
            <w:tcW w:w="5726" w:type="dxa"/>
            <w:gridSpan w:val="2"/>
          </w:tcPr>
          <w:p w:rsidR="002A7A3F" w:rsidRDefault="002A7A3F">
            <w:pPr>
              <w:pStyle w:val="ConsPlusNormal"/>
            </w:pPr>
            <w:r>
              <w:t>Минимальный отступ жилых зданий от красной линии</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hyperlink w:anchor="P1135" w:history="1">
              <w:r>
                <w:rPr>
                  <w:color w:val="0000FF"/>
                </w:rPr>
                <w:t>&lt;*&gt;</w:t>
              </w:r>
            </w:hyperlink>
          </w:p>
        </w:tc>
      </w:tr>
      <w:tr w:rsidR="002A7A3F">
        <w:tc>
          <w:tcPr>
            <w:tcW w:w="660" w:type="dxa"/>
          </w:tcPr>
          <w:p w:rsidR="002A7A3F" w:rsidRDefault="002A7A3F">
            <w:pPr>
              <w:pStyle w:val="ConsPlusNormal"/>
              <w:jc w:val="center"/>
            </w:pPr>
            <w:r>
              <w:t>5.</w:t>
            </w:r>
          </w:p>
        </w:tc>
        <w:tc>
          <w:tcPr>
            <w:tcW w:w="5726" w:type="dxa"/>
            <w:gridSpan w:val="2"/>
          </w:tcPr>
          <w:p w:rsidR="002A7A3F" w:rsidRDefault="002A7A3F">
            <w:pPr>
              <w:pStyle w:val="ConsPlusNormal"/>
            </w:pPr>
            <w:r>
              <w:t xml:space="preserve">Минимальное расстояние от стен детских дошкольных учреждений и общеобразовательных школ до красных </w:t>
            </w:r>
            <w:r>
              <w:lastRenderedPageBreak/>
              <w:t>линий</w:t>
            </w:r>
          </w:p>
        </w:tc>
        <w:tc>
          <w:tcPr>
            <w:tcW w:w="1417" w:type="dxa"/>
          </w:tcPr>
          <w:p w:rsidR="002A7A3F" w:rsidRDefault="002A7A3F">
            <w:pPr>
              <w:pStyle w:val="ConsPlusNormal"/>
              <w:jc w:val="center"/>
            </w:pPr>
            <w:r>
              <w:lastRenderedPageBreak/>
              <w:t>м</w:t>
            </w:r>
          </w:p>
        </w:tc>
        <w:tc>
          <w:tcPr>
            <w:tcW w:w="1247" w:type="dxa"/>
          </w:tcPr>
          <w:p w:rsidR="002A7A3F" w:rsidRDefault="002A7A3F">
            <w:pPr>
              <w:pStyle w:val="ConsPlusNormal"/>
              <w:jc w:val="center"/>
            </w:pPr>
            <w:r>
              <w:t>25</w:t>
            </w:r>
          </w:p>
        </w:tc>
      </w:tr>
      <w:tr w:rsidR="002A7A3F">
        <w:tc>
          <w:tcPr>
            <w:tcW w:w="660" w:type="dxa"/>
          </w:tcPr>
          <w:p w:rsidR="002A7A3F" w:rsidRDefault="002A7A3F">
            <w:pPr>
              <w:pStyle w:val="ConsPlusNormal"/>
              <w:jc w:val="center"/>
            </w:pPr>
            <w:r>
              <w:lastRenderedPageBreak/>
              <w:t>6.</w:t>
            </w:r>
          </w:p>
        </w:tc>
        <w:tc>
          <w:tcPr>
            <w:tcW w:w="5726" w:type="dxa"/>
            <w:gridSpan w:val="2"/>
          </w:tcPr>
          <w:p w:rsidR="002A7A3F" w:rsidRDefault="002A7A3F">
            <w:pPr>
              <w:pStyle w:val="ConsPlusNormal"/>
            </w:pPr>
            <w:r>
              <w:t>Минимальное расстояние между длинными сторонами жилых зданий высотой 2 - 3 этажа</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15</w:t>
            </w:r>
          </w:p>
        </w:tc>
      </w:tr>
      <w:tr w:rsidR="002A7A3F">
        <w:tc>
          <w:tcPr>
            <w:tcW w:w="660" w:type="dxa"/>
          </w:tcPr>
          <w:p w:rsidR="002A7A3F" w:rsidRDefault="002A7A3F">
            <w:pPr>
              <w:pStyle w:val="ConsPlusNormal"/>
              <w:jc w:val="center"/>
            </w:pPr>
            <w:r>
              <w:t>7.</w:t>
            </w:r>
          </w:p>
        </w:tc>
        <w:tc>
          <w:tcPr>
            <w:tcW w:w="5726" w:type="dxa"/>
            <w:gridSpan w:val="2"/>
          </w:tcPr>
          <w:p w:rsidR="002A7A3F" w:rsidRDefault="002A7A3F">
            <w:pPr>
              <w:pStyle w:val="ConsPlusNormal"/>
            </w:pPr>
            <w:r>
              <w:t>Минимальная глубина участка (n - ширина жилой секции)</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13,5 + n</w:t>
            </w:r>
          </w:p>
        </w:tc>
      </w:tr>
      <w:tr w:rsidR="002A7A3F">
        <w:tc>
          <w:tcPr>
            <w:tcW w:w="660" w:type="dxa"/>
          </w:tcPr>
          <w:p w:rsidR="002A7A3F" w:rsidRDefault="002A7A3F">
            <w:pPr>
              <w:pStyle w:val="ConsPlusNormal"/>
              <w:jc w:val="center"/>
            </w:pPr>
            <w:r>
              <w:t>8.</w:t>
            </w:r>
          </w:p>
        </w:tc>
        <w:tc>
          <w:tcPr>
            <w:tcW w:w="5726" w:type="dxa"/>
            <w:gridSpan w:val="2"/>
          </w:tcPr>
          <w:p w:rsidR="002A7A3F" w:rsidRDefault="002A7A3F">
            <w:pPr>
              <w:pStyle w:val="ConsPlusNormal"/>
            </w:pPr>
            <w:r>
              <w:t>Минимальная глубина заднего двора (для 2 - 3-этажных зданий)</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8,5</w:t>
            </w:r>
          </w:p>
        </w:tc>
      </w:tr>
      <w:tr w:rsidR="002A7A3F">
        <w:tc>
          <w:tcPr>
            <w:tcW w:w="660" w:type="dxa"/>
          </w:tcPr>
          <w:p w:rsidR="002A7A3F" w:rsidRDefault="002A7A3F">
            <w:pPr>
              <w:pStyle w:val="ConsPlusNormal"/>
              <w:jc w:val="center"/>
            </w:pPr>
            <w:r>
              <w:t>9.</w:t>
            </w:r>
          </w:p>
        </w:tc>
        <w:tc>
          <w:tcPr>
            <w:tcW w:w="5726" w:type="dxa"/>
            <w:gridSpan w:val="2"/>
          </w:tcPr>
          <w:p w:rsidR="002A7A3F" w:rsidRDefault="002A7A3F">
            <w:pPr>
              <w:pStyle w:val="ConsPlusNormal"/>
            </w:pPr>
            <w:r>
              <w:t>Минимальная ширина бокового двора (для 2 - 3-этажных зданий)</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4</w:t>
            </w:r>
          </w:p>
        </w:tc>
      </w:tr>
      <w:tr w:rsidR="002A7A3F">
        <w:tc>
          <w:tcPr>
            <w:tcW w:w="660" w:type="dxa"/>
          </w:tcPr>
          <w:p w:rsidR="002A7A3F" w:rsidRDefault="002A7A3F">
            <w:pPr>
              <w:pStyle w:val="ConsPlusNormal"/>
              <w:jc w:val="center"/>
            </w:pPr>
            <w:r>
              <w:t>10.</w:t>
            </w:r>
          </w:p>
        </w:tc>
        <w:tc>
          <w:tcPr>
            <w:tcW w:w="5726" w:type="dxa"/>
            <w:gridSpan w:val="2"/>
          </w:tcPr>
          <w:p w:rsidR="002A7A3F" w:rsidRDefault="002A7A3F">
            <w:pPr>
              <w:pStyle w:val="ConsPlusNormal"/>
            </w:pPr>
            <w:r>
              <w:t>Минимальная суммарная ширина боковых дворов</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8</w:t>
            </w:r>
          </w:p>
        </w:tc>
      </w:tr>
      <w:tr w:rsidR="002A7A3F">
        <w:tc>
          <w:tcPr>
            <w:tcW w:w="660" w:type="dxa"/>
          </w:tcPr>
          <w:p w:rsidR="002A7A3F" w:rsidRDefault="002A7A3F">
            <w:pPr>
              <w:pStyle w:val="ConsPlusNormal"/>
              <w:jc w:val="center"/>
            </w:pPr>
            <w:r>
              <w:t>11.</w:t>
            </w:r>
          </w:p>
        </w:tc>
        <w:tc>
          <w:tcPr>
            <w:tcW w:w="5726" w:type="dxa"/>
            <w:gridSpan w:val="2"/>
          </w:tcPr>
          <w:p w:rsidR="002A7A3F" w:rsidRDefault="002A7A3F">
            <w:pPr>
              <w:pStyle w:val="ConsPlusNormal"/>
            </w:pPr>
            <w:r>
              <w:t>Минимальные разрывы между стенами зданий без окон из жилых комнат</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6</w:t>
            </w:r>
          </w:p>
        </w:tc>
      </w:tr>
      <w:tr w:rsidR="002A7A3F">
        <w:tc>
          <w:tcPr>
            <w:tcW w:w="660" w:type="dxa"/>
          </w:tcPr>
          <w:p w:rsidR="002A7A3F" w:rsidRDefault="002A7A3F">
            <w:pPr>
              <w:pStyle w:val="ConsPlusNormal"/>
              <w:jc w:val="center"/>
            </w:pPr>
            <w:r>
              <w:t>12.</w:t>
            </w:r>
          </w:p>
        </w:tc>
        <w:tc>
          <w:tcPr>
            <w:tcW w:w="5726" w:type="dxa"/>
            <w:gridSpan w:val="2"/>
          </w:tcPr>
          <w:p w:rsidR="002A7A3F" w:rsidRDefault="002A7A3F">
            <w:pPr>
              <w:pStyle w:val="ConsPlusNormal"/>
            </w:pPr>
            <w:r>
              <w:t>Предельная высота зданий (кроме многоквартирных жилых домов)</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16,5</w:t>
            </w:r>
          </w:p>
        </w:tc>
      </w:tr>
      <w:tr w:rsidR="002A7A3F">
        <w:tc>
          <w:tcPr>
            <w:tcW w:w="660" w:type="dxa"/>
          </w:tcPr>
          <w:p w:rsidR="002A7A3F" w:rsidRDefault="002A7A3F">
            <w:pPr>
              <w:pStyle w:val="ConsPlusNormal"/>
              <w:jc w:val="center"/>
            </w:pPr>
            <w:r>
              <w:t>13.</w:t>
            </w:r>
          </w:p>
        </w:tc>
        <w:tc>
          <w:tcPr>
            <w:tcW w:w="5726" w:type="dxa"/>
            <w:gridSpan w:val="2"/>
          </w:tcPr>
          <w:p w:rsidR="002A7A3F" w:rsidRDefault="002A7A3F">
            <w:pPr>
              <w:pStyle w:val="ConsPlusNormal"/>
            </w:pPr>
            <w:r>
              <w:t>Минимальное расстояние между жилыми, общественными и вспомогательными зданиями промышленных предприятий I и II степени огнестойкости</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6</w:t>
            </w:r>
          </w:p>
        </w:tc>
      </w:tr>
      <w:tr w:rsidR="002A7A3F">
        <w:tc>
          <w:tcPr>
            <w:tcW w:w="660" w:type="dxa"/>
          </w:tcPr>
          <w:p w:rsidR="002A7A3F" w:rsidRDefault="002A7A3F">
            <w:pPr>
              <w:pStyle w:val="ConsPlusNormal"/>
              <w:jc w:val="center"/>
            </w:pPr>
            <w:r>
              <w:t>14.</w:t>
            </w:r>
          </w:p>
        </w:tc>
        <w:tc>
          <w:tcPr>
            <w:tcW w:w="5726" w:type="dxa"/>
            <w:gridSpan w:val="2"/>
          </w:tcPr>
          <w:p w:rsidR="002A7A3F" w:rsidRDefault="002A7A3F">
            <w:pPr>
              <w:pStyle w:val="ConsPlusNormal"/>
            </w:pPr>
            <w:r>
              <w:t>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8</w:t>
            </w:r>
          </w:p>
        </w:tc>
      </w:tr>
      <w:tr w:rsidR="002A7A3F">
        <w:tc>
          <w:tcPr>
            <w:tcW w:w="660" w:type="dxa"/>
          </w:tcPr>
          <w:p w:rsidR="002A7A3F" w:rsidRDefault="002A7A3F">
            <w:pPr>
              <w:pStyle w:val="ConsPlusNormal"/>
              <w:jc w:val="center"/>
            </w:pPr>
            <w:r>
              <w:t>15.</w:t>
            </w:r>
          </w:p>
        </w:tc>
        <w:tc>
          <w:tcPr>
            <w:tcW w:w="5726" w:type="dxa"/>
            <w:gridSpan w:val="2"/>
          </w:tcPr>
          <w:p w:rsidR="002A7A3F" w:rsidRDefault="002A7A3F">
            <w:pPr>
              <w:pStyle w:val="ConsPlusNormal"/>
            </w:pPr>
            <w:r>
              <w:t>Предельные минимальные размеры земельных участков, в том числе их площадь для многоквартирных жилых домов (S - площадь застройки)</w:t>
            </w:r>
          </w:p>
        </w:tc>
        <w:tc>
          <w:tcPr>
            <w:tcW w:w="1417" w:type="dxa"/>
          </w:tcPr>
          <w:p w:rsidR="002A7A3F" w:rsidRDefault="002A7A3F">
            <w:pPr>
              <w:pStyle w:val="ConsPlusNormal"/>
              <w:jc w:val="center"/>
            </w:pPr>
            <w:r>
              <w:t>кв. м</w:t>
            </w:r>
          </w:p>
        </w:tc>
        <w:tc>
          <w:tcPr>
            <w:tcW w:w="1247" w:type="dxa"/>
          </w:tcPr>
          <w:p w:rsidR="002A7A3F" w:rsidRDefault="002A7A3F">
            <w:pPr>
              <w:pStyle w:val="ConsPlusNormal"/>
              <w:jc w:val="center"/>
            </w:pPr>
            <w:r>
              <w:t>3 S</w:t>
            </w:r>
          </w:p>
        </w:tc>
      </w:tr>
      <w:tr w:rsidR="002A7A3F">
        <w:tc>
          <w:tcPr>
            <w:tcW w:w="660" w:type="dxa"/>
            <w:vMerge w:val="restart"/>
            <w:tcBorders>
              <w:bottom w:val="nil"/>
            </w:tcBorders>
          </w:tcPr>
          <w:p w:rsidR="002A7A3F" w:rsidRDefault="002A7A3F">
            <w:pPr>
              <w:pStyle w:val="ConsPlusNormal"/>
              <w:jc w:val="center"/>
            </w:pPr>
            <w:r>
              <w:t>16.</w:t>
            </w:r>
          </w:p>
        </w:tc>
        <w:tc>
          <w:tcPr>
            <w:tcW w:w="5726" w:type="dxa"/>
            <w:gridSpan w:val="2"/>
            <w:tcBorders>
              <w:bottom w:val="nil"/>
            </w:tcBorders>
          </w:tcPr>
          <w:p w:rsidR="002A7A3F" w:rsidRDefault="002A7A3F">
            <w:pPr>
              <w:pStyle w:val="ConsPlusNormal"/>
            </w:pPr>
            <w:r>
              <w:t>Предельное количество этажей и предельная высота зданий, строений, сооружений (включая цокольный и мансардный этажи):</w:t>
            </w:r>
          </w:p>
        </w:tc>
        <w:tc>
          <w:tcPr>
            <w:tcW w:w="1417" w:type="dxa"/>
            <w:tcBorders>
              <w:bottom w:val="nil"/>
            </w:tcBorders>
          </w:tcPr>
          <w:p w:rsidR="002A7A3F" w:rsidRDefault="002A7A3F">
            <w:pPr>
              <w:pStyle w:val="ConsPlusNormal"/>
              <w:jc w:val="center"/>
            </w:pPr>
            <w:r>
              <w:t>Этаж/м</w:t>
            </w:r>
          </w:p>
        </w:tc>
        <w:tc>
          <w:tcPr>
            <w:tcW w:w="1247" w:type="dxa"/>
            <w:tcBorders>
              <w:bottom w:val="nil"/>
            </w:tcBorders>
          </w:tcPr>
          <w:p w:rsidR="002A7A3F" w:rsidRDefault="002A7A3F">
            <w:pPr>
              <w:pStyle w:val="ConsPlusNormal"/>
            </w:pPr>
          </w:p>
        </w:tc>
      </w:tr>
      <w:tr w:rsidR="002A7A3F">
        <w:tblPrEx>
          <w:tblBorders>
            <w:insideH w:val="nil"/>
          </w:tblBorders>
        </w:tblPrEx>
        <w:tc>
          <w:tcPr>
            <w:tcW w:w="660" w:type="dxa"/>
            <w:vMerge/>
            <w:tcBorders>
              <w:bottom w:val="nil"/>
            </w:tcBorders>
          </w:tcPr>
          <w:p w:rsidR="002A7A3F" w:rsidRDefault="002A7A3F"/>
        </w:tc>
        <w:tc>
          <w:tcPr>
            <w:tcW w:w="5726" w:type="dxa"/>
            <w:gridSpan w:val="2"/>
            <w:tcBorders>
              <w:top w:val="nil"/>
              <w:bottom w:val="nil"/>
            </w:tcBorders>
          </w:tcPr>
          <w:p w:rsidR="002A7A3F" w:rsidRDefault="002A7A3F">
            <w:pPr>
              <w:pStyle w:val="ConsPlusNormal"/>
            </w:pPr>
            <w:r>
              <w:t>- для жилых домов</w:t>
            </w:r>
          </w:p>
        </w:tc>
        <w:tc>
          <w:tcPr>
            <w:tcW w:w="1417" w:type="dxa"/>
            <w:tcBorders>
              <w:top w:val="nil"/>
              <w:bottom w:val="nil"/>
            </w:tcBorders>
          </w:tcPr>
          <w:p w:rsidR="002A7A3F" w:rsidRDefault="002A7A3F">
            <w:pPr>
              <w:pStyle w:val="ConsPlusNormal"/>
            </w:pPr>
          </w:p>
        </w:tc>
        <w:tc>
          <w:tcPr>
            <w:tcW w:w="1247" w:type="dxa"/>
            <w:tcBorders>
              <w:top w:val="nil"/>
              <w:bottom w:val="nil"/>
            </w:tcBorders>
          </w:tcPr>
          <w:p w:rsidR="002A7A3F" w:rsidRDefault="002A7A3F">
            <w:pPr>
              <w:pStyle w:val="ConsPlusNormal"/>
              <w:jc w:val="center"/>
            </w:pPr>
            <w:r>
              <w:t>4/16</w:t>
            </w:r>
          </w:p>
        </w:tc>
      </w:tr>
      <w:tr w:rsidR="002A7A3F">
        <w:tblPrEx>
          <w:tblBorders>
            <w:insideH w:val="nil"/>
          </w:tblBorders>
        </w:tblPrEx>
        <w:tc>
          <w:tcPr>
            <w:tcW w:w="9050" w:type="dxa"/>
            <w:gridSpan w:val="5"/>
            <w:tcBorders>
              <w:top w:val="nil"/>
              <w:bottom w:val="nil"/>
            </w:tcBorders>
          </w:tcPr>
          <w:p w:rsidR="002A7A3F" w:rsidRDefault="002A7A3F">
            <w:pPr>
              <w:pStyle w:val="ConsPlusNormal"/>
              <w:jc w:val="both"/>
            </w:pPr>
            <w:r>
              <w:t xml:space="preserve">(в ред. </w:t>
            </w:r>
            <w:hyperlink r:id="rId268" w:history="1">
              <w:r>
                <w:rPr>
                  <w:color w:val="0000FF"/>
                </w:rPr>
                <w:t>Решения</w:t>
              </w:r>
            </w:hyperlink>
            <w:r>
              <w:t xml:space="preserve"> Городской Думы г. Каменска-Уральского от 22.01.2020 N 638)</w:t>
            </w:r>
          </w:p>
        </w:tc>
      </w:tr>
      <w:tr w:rsidR="002A7A3F">
        <w:tblPrEx>
          <w:tblBorders>
            <w:insideH w:val="nil"/>
          </w:tblBorders>
        </w:tblPrEx>
        <w:tc>
          <w:tcPr>
            <w:tcW w:w="660" w:type="dxa"/>
            <w:tcBorders>
              <w:top w:val="nil"/>
              <w:bottom w:val="nil"/>
            </w:tcBorders>
          </w:tcPr>
          <w:p w:rsidR="002A7A3F" w:rsidRDefault="002A7A3F">
            <w:pPr>
              <w:pStyle w:val="ConsPlusNormal"/>
            </w:pPr>
          </w:p>
        </w:tc>
        <w:tc>
          <w:tcPr>
            <w:tcW w:w="5726" w:type="dxa"/>
            <w:gridSpan w:val="2"/>
            <w:tcBorders>
              <w:top w:val="nil"/>
              <w:bottom w:val="nil"/>
            </w:tcBorders>
          </w:tcPr>
          <w:p w:rsidR="002A7A3F" w:rsidRDefault="002A7A3F">
            <w:pPr>
              <w:pStyle w:val="ConsPlusNormal"/>
            </w:pPr>
            <w:r>
              <w:t>- для иных объектов капитального строительства</w:t>
            </w:r>
          </w:p>
        </w:tc>
        <w:tc>
          <w:tcPr>
            <w:tcW w:w="1417" w:type="dxa"/>
            <w:tcBorders>
              <w:top w:val="nil"/>
              <w:bottom w:val="nil"/>
            </w:tcBorders>
          </w:tcPr>
          <w:p w:rsidR="002A7A3F" w:rsidRDefault="002A7A3F">
            <w:pPr>
              <w:pStyle w:val="ConsPlusNormal"/>
            </w:pPr>
          </w:p>
        </w:tc>
        <w:tc>
          <w:tcPr>
            <w:tcW w:w="1247" w:type="dxa"/>
            <w:tcBorders>
              <w:top w:val="nil"/>
              <w:bottom w:val="nil"/>
            </w:tcBorders>
          </w:tcPr>
          <w:p w:rsidR="002A7A3F" w:rsidRDefault="002A7A3F">
            <w:pPr>
              <w:pStyle w:val="ConsPlusNormal"/>
              <w:jc w:val="center"/>
            </w:pPr>
            <w:r>
              <w:t>4/16</w:t>
            </w:r>
          </w:p>
        </w:tc>
      </w:tr>
      <w:tr w:rsidR="002A7A3F">
        <w:tblPrEx>
          <w:tblBorders>
            <w:insideH w:val="nil"/>
          </w:tblBorders>
        </w:tblPrEx>
        <w:tc>
          <w:tcPr>
            <w:tcW w:w="9050" w:type="dxa"/>
            <w:gridSpan w:val="5"/>
            <w:tcBorders>
              <w:top w:val="nil"/>
            </w:tcBorders>
          </w:tcPr>
          <w:p w:rsidR="002A7A3F" w:rsidRDefault="002A7A3F">
            <w:pPr>
              <w:pStyle w:val="ConsPlusNormal"/>
              <w:jc w:val="both"/>
            </w:pPr>
            <w:r>
              <w:t xml:space="preserve">(в ред. </w:t>
            </w:r>
            <w:hyperlink r:id="rId269" w:history="1">
              <w:r>
                <w:rPr>
                  <w:color w:val="0000FF"/>
                </w:rPr>
                <w:t>Решения</w:t>
              </w:r>
            </w:hyperlink>
            <w:r>
              <w:t xml:space="preserve"> Городской Думы г. Каменска-Уральского от 22.01.2020 N 638)</w:t>
            </w:r>
          </w:p>
        </w:tc>
      </w:tr>
      <w:tr w:rsidR="002A7A3F">
        <w:tc>
          <w:tcPr>
            <w:tcW w:w="660" w:type="dxa"/>
            <w:vMerge w:val="restart"/>
          </w:tcPr>
          <w:p w:rsidR="002A7A3F" w:rsidRDefault="002A7A3F">
            <w:pPr>
              <w:pStyle w:val="ConsPlusNormal"/>
              <w:jc w:val="center"/>
            </w:pPr>
            <w:r>
              <w:t>17.</w:t>
            </w:r>
          </w:p>
        </w:tc>
        <w:tc>
          <w:tcPr>
            <w:tcW w:w="5726" w:type="dxa"/>
            <w:gridSpan w:val="2"/>
            <w:tcBorders>
              <w:bottom w:val="nil"/>
            </w:tcBorders>
          </w:tcPr>
          <w:p w:rsidR="002A7A3F" w:rsidRDefault="002A7A3F">
            <w:pPr>
              <w:pStyle w:val="ConsPlusNormal"/>
            </w:pPr>
            <w:r>
              <w:t>Максимальный процент застройки в границах земельного участка (с учетом минимальных отступов от границ участка и противопожарных разрывов, кроме объектов инженерной инфраструктуры, обслуживающих данную зону)</w:t>
            </w:r>
          </w:p>
        </w:tc>
        <w:tc>
          <w:tcPr>
            <w:tcW w:w="1417" w:type="dxa"/>
            <w:tcBorders>
              <w:bottom w:val="nil"/>
            </w:tcBorders>
          </w:tcPr>
          <w:p w:rsidR="002A7A3F" w:rsidRDefault="002A7A3F">
            <w:pPr>
              <w:pStyle w:val="ConsPlusNormal"/>
              <w:jc w:val="center"/>
            </w:pPr>
            <w:r>
              <w:t>%</w:t>
            </w:r>
          </w:p>
        </w:tc>
        <w:tc>
          <w:tcPr>
            <w:tcW w:w="1247" w:type="dxa"/>
            <w:tcBorders>
              <w:bottom w:val="nil"/>
            </w:tcBorders>
          </w:tcPr>
          <w:p w:rsidR="002A7A3F" w:rsidRDefault="002A7A3F">
            <w:pPr>
              <w:pStyle w:val="ConsPlusNormal"/>
              <w:jc w:val="center"/>
            </w:pPr>
            <w:r>
              <w:t>40</w:t>
            </w:r>
          </w:p>
        </w:tc>
      </w:tr>
      <w:tr w:rsidR="002A7A3F">
        <w:tblPrEx>
          <w:tblBorders>
            <w:insideH w:val="nil"/>
          </w:tblBorders>
        </w:tblPrEx>
        <w:tc>
          <w:tcPr>
            <w:tcW w:w="660" w:type="dxa"/>
            <w:vMerge/>
          </w:tcPr>
          <w:p w:rsidR="002A7A3F" w:rsidRDefault="002A7A3F"/>
        </w:tc>
        <w:tc>
          <w:tcPr>
            <w:tcW w:w="5726" w:type="dxa"/>
            <w:gridSpan w:val="2"/>
            <w:tcBorders>
              <w:top w:val="nil"/>
            </w:tcBorders>
          </w:tcPr>
          <w:p w:rsidR="002A7A3F" w:rsidRDefault="002A7A3F">
            <w:pPr>
              <w:pStyle w:val="ConsPlusNormal"/>
            </w:pPr>
            <w:r>
              <w:t>Максимальный процент застройки для объектов инженерной инфраструктуры, обслуживающих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tc>
        <w:tc>
          <w:tcPr>
            <w:tcW w:w="1417" w:type="dxa"/>
            <w:tcBorders>
              <w:top w:val="nil"/>
            </w:tcBorders>
          </w:tcPr>
          <w:p w:rsidR="002A7A3F" w:rsidRDefault="002A7A3F">
            <w:pPr>
              <w:pStyle w:val="ConsPlusNormal"/>
            </w:pPr>
          </w:p>
        </w:tc>
        <w:tc>
          <w:tcPr>
            <w:tcW w:w="1247" w:type="dxa"/>
            <w:tcBorders>
              <w:top w:val="nil"/>
            </w:tcBorders>
          </w:tcPr>
          <w:p w:rsidR="002A7A3F" w:rsidRDefault="002A7A3F">
            <w:pPr>
              <w:pStyle w:val="ConsPlusNormal"/>
              <w:jc w:val="center"/>
            </w:pPr>
            <w:r>
              <w:t>100</w:t>
            </w:r>
          </w:p>
        </w:tc>
      </w:tr>
    </w:tbl>
    <w:p w:rsidR="002A7A3F" w:rsidRDefault="002A7A3F">
      <w:pPr>
        <w:pStyle w:val="ConsPlusNormal"/>
        <w:jc w:val="both"/>
      </w:pPr>
    </w:p>
    <w:p w:rsidR="002A7A3F" w:rsidRDefault="002A7A3F">
      <w:pPr>
        <w:pStyle w:val="ConsPlusNormal"/>
        <w:ind w:firstLine="540"/>
        <w:jc w:val="both"/>
      </w:pPr>
      <w:r>
        <w:t>--------------------------------</w:t>
      </w:r>
    </w:p>
    <w:p w:rsidR="002A7A3F" w:rsidRDefault="002A7A3F">
      <w:pPr>
        <w:pStyle w:val="ConsPlusNormal"/>
        <w:spacing w:before="220"/>
        <w:ind w:firstLine="540"/>
        <w:jc w:val="both"/>
      </w:pPr>
      <w:bookmarkStart w:id="38" w:name="P1135"/>
      <w:bookmarkEnd w:id="38"/>
      <w:r>
        <w:t>&lt;*&gt; Минимальные отступы от границ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наружная грань объектов капитального строительства располагается не менее чем в 5 м от передней границы земельного участка. Боковые и задние грани объектов капитального строительства размещаются на расстоянии не менее 6 м от границ земельного участка.</w:t>
      </w:r>
    </w:p>
    <w:p w:rsidR="002A7A3F" w:rsidRDefault="002A7A3F">
      <w:pPr>
        <w:pStyle w:val="ConsPlusNormal"/>
        <w:spacing w:before="220"/>
        <w:ind w:firstLine="540"/>
        <w:jc w:val="both"/>
      </w:pPr>
      <w:r>
        <w:t>Размеры земельных участков и параметры разрешенного строительства, реконструкции иных объектов капитального строительства (за исключением многоквартирных жилых домов), размещение которых допускается в территориальной зоне Ж-3, определяются документацией по планировке территории.</w:t>
      </w:r>
    </w:p>
    <w:p w:rsidR="002A7A3F" w:rsidRDefault="002A7A3F">
      <w:pPr>
        <w:pStyle w:val="ConsPlusNormal"/>
        <w:spacing w:before="220"/>
        <w:ind w:firstLine="540"/>
        <w:jc w:val="both"/>
      </w:pPr>
      <w:r>
        <w:t>В случае отсутствия документации по планировке территории минимальный размер земельного участка иных объектов капитального строительства (за исключением многоквартирных жилых домов) должен обеспечивать использование данного земельного участка, а также расположенного на нем объекта капитального строительства, в соответствии с региональными и местными нормативами градостроительного проектирования, техническими регламентами.</w:t>
      </w:r>
    </w:p>
    <w:p w:rsidR="002A7A3F" w:rsidRDefault="002A7A3F">
      <w:pPr>
        <w:pStyle w:val="ConsPlusNormal"/>
        <w:spacing w:before="220"/>
        <w:ind w:firstLine="540"/>
        <w:jc w:val="both"/>
      </w:pPr>
      <w:r>
        <w:t>Предельная высота мачт и башен связи, предназначенных для размещения технологического оборудования, не подлежит установлению.</w:t>
      </w:r>
    </w:p>
    <w:p w:rsidR="002A7A3F" w:rsidRDefault="002A7A3F">
      <w:pPr>
        <w:pStyle w:val="ConsPlusNormal"/>
        <w:jc w:val="both"/>
      </w:pPr>
    </w:p>
    <w:p w:rsidR="002A7A3F" w:rsidRDefault="002A7A3F">
      <w:pPr>
        <w:pStyle w:val="ConsPlusTitle"/>
        <w:ind w:firstLine="540"/>
        <w:jc w:val="both"/>
        <w:outlineLvl w:val="3"/>
      </w:pPr>
      <w:r>
        <w:t>Ж-4. Зона смешанной застройки малоэтажных и среднеэтажных многоквартирных жилых домов</w:t>
      </w:r>
    </w:p>
    <w:p w:rsidR="002A7A3F" w:rsidRDefault="002A7A3F">
      <w:pPr>
        <w:pStyle w:val="ConsPlusNormal"/>
        <w:jc w:val="both"/>
      </w:pPr>
    </w:p>
    <w:p w:rsidR="002A7A3F" w:rsidRDefault="002A7A3F">
      <w:pPr>
        <w:pStyle w:val="ConsPlusNormal"/>
        <w:ind w:firstLine="540"/>
        <w:jc w:val="both"/>
      </w:pPr>
      <w:r>
        <w:t>Зона Ж-4 выделена для обеспечения правовых условий формирования жилых районов малоэтажной жилой застройки с размещением многоквартирных домов высотой до 4 этажей, включая мансардный, и среднеэтажной жилой застройки с размещением многоквартирных домов этажностью не выше 8 этажей с расширенным набором объектов повседневного обслуживания.</w:t>
      </w:r>
    </w:p>
    <w:p w:rsidR="002A7A3F" w:rsidRDefault="002A7A3F">
      <w:pPr>
        <w:pStyle w:val="ConsPlusNormal"/>
        <w:jc w:val="both"/>
      </w:pPr>
      <w:r>
        <w:t xml:space="preserve">(преамбула в ред. </w:t>
      </w:r>
      <w:hyperlink r:id="rId270" w:history="1">
        <w:r>
          <w:rPr>
            <w:color w:val="0000FF"/>
          </w:rPr>
          <w:t>Решения</w:t>
        </w:r>
      </w:hyperlink>
      <w:r>
        <w:t xml:space="preserve"> Думы Каменск-Уральского городского округа от 14.10.2020 N 746)</w:t>
      </w:r>
    </w:p>
    <w:p w:rsidR="002A7A3F" w:rsidRDefault="002A7A3F">
      <w:pPr>
        <w:pStyle w:val="ConsPlusNormal"/>
        <w:jc w:val="both"/>
      </w:pPr>
    </w:p>
    <w:p w:rsidR="002A7A3F" w:rsidRDefault="002A7A3F">
      <w:pPr>
        <w:pStyle w:val="ConsPlusTitle"/>
        <w:jc w:val="center"/>
        <w:outlineLvl w:val="4"/>
      </w:pPr>
      <w:r>
        <w:t>ВИДЫ РАЗРЕШЕННОГО ИСПОЛЬЗОВАНИЯ</w:t>
      </w:r>
    </w:p>
    <w:p w:rsidR="002A7A3F" w:rsidRDefault="002A7A3F">
      <w:pPr>
        <w:pStyle w:val="ConsPlusNormal"/>
        <w:jc w:val="center"/>
      </w:pPr>
      <w:r>
        <w:t xml:space="preserve">(в ред. </w:t>
      </w:r>
      <w:hyperlink r:id="rId271" w:history="1">
        <w:r>
          <w:rPr>
            <w:color w:val="0000FF"/>
          </w:rPr>
          <w:t>Решения</w:t>
        </w:r>
      </w:hyperlink>
      <w:r>
        <w:t xml:space="preserve"> Городской Думы г. Каменска-Уральского</w:t>
      </w:r>
    </w:p>
    <w:p w:rsidR="002A7A3F" w:rsidRDefault="002A7A3F">
      <w:pPr>
        <w:pStyle w:val="ConsPlusNormal"/>
        <w:jc w:val="center"/>
      </w:pPr>
      <w:r>
        <w:t>от 18.09.2019 N 555)</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2A7A3F">
        <w:tc>
          <w:tcPr>
            <w:tcW w:w="964" w:type="dxa"/>
          </w:tcPr>
          <w:p w:rsidR="002A7A3F" w:rsidRDefault="002A7A3F">
            <w:pPr>
              <w:pStyle w:val="ConsPlusNormal"/>
            </w:pPr>
            <w:r>
              <w:t>N п/п</w:t>
            </w:r>
          </w:p>
        </w:tc>
        <w:tc>
          <w:tcPr>
            <w:tcW w:w="8107" w:type="dxa"/>
          </w:tcPr>
          <w:p w:rsidR="002A7A3F" w:rsidRDefault="002A7A3F">
            <w:pPr>
              <w:pStyle w:val="ConsPlusNormal"/>
              <w:jc w:val="center"/>
            </w:pPr>
            <w:r>
              <w:t>Наименование вида разрешенного использования</w:t>
            </w:r>
          </w:p>
          <w:p w:rsidR="002A7A3F" w:rsidRDefault="002A7A3F">
            <w:pPr>
              <w:pStyle w:val="ConsPlusNormal"/>
              <w:jc w:val="center"/>
            </w:pPr>
            <w:r>
              <w:t>(Код вида разрешенного использования)</w:t>
            </w:r>
          </w:p>
        </w:tc>
      </w:tr>
      <w:tr w:rsidR="002A7A3F">
        <w:tc>
          <w:tcPr>
            <w:tcW w:w="964" w:type="dxa"/>
          </w:tcPr>
          <w:p w:rsidR="002A7A3F" w:rsidRDefault="002A7A3F">
            <w:pPr>
              <w:pStyle w:val="ConsPlusNormal"/>
            </w:pPr>
            <w:r>
              <w:t>1</w:t>
            </w:r>
          </w:p>
        </w:tc>
        <w:tc>
          <w:tcPr>
            <w:tcW w:w="8107" w:type="dxa"/>
          </w:tcPr>
          <w:p w:rsidR="002A7A3F" w:rsidRDefault="002A7A3F">
            <w:pPr>
              <w:pStyle w:val="ConsPlusNormal"/>
              <w:jc w:val="center"/>
            </w:pPr>
            <w:r>
              <w:t>Основные виды разрешенного использования</w:t>
            </w:r>
          </w:p>
        </w:tc>
      </w:tr>
      <w:tr w:rsidR="002A7A3F">
        <w:tc>
          <w:tcPr>
            <w:tcW w:w="964" w:type="dxa"/>
          </w:tcPr>
          <w:p w:rsidR="002A7A3F" w:rsidRDefault="002A7A3F">
            <w:pPr>
              <w:pStyle w:val="ConsPlusNormal"/>
            </w:pPr>
            <w:r>
              <w:t>1.1</w:t>
            </w:r>
          </w:p>
        </w:tc>
        <w:tc>
          <w:tcPr>
            <w:tcW w:w="8107" w:type="dxa"/>
          </w:tcPr>
          <w:p w:rsidR="002A7A3F" w:rsidRDefault="002A7A3F">
            <w:pPr>
              <w:pStyle w:val="ConsPlusNormal"/>
            </w:pPr>
            <w:r>
              <w:t>Малоэтажная многоквартирная жилая застройка (2.1.1)</w:t>
            </w:r>
          </w:p>
        </w:tc>
      </w:tr>
      <w:tr w:rsidR="002A7A3F">
        <w:tc>
          <w:tcPr>
            <w:tcW w:w="964" w:type="dxa"/>
          </w:tcPr>
          <w:p w:rsidR="002A7A3F" w:rsidRDefault="002A7A3F">
            <w:pPr>
              <w:pStyle w:val="ConsPlusNormal"/>
            </w:pPr>
            <w:r>
              <w:t>1.2</w:t>
            </w:r>
          </w:p>
        </w:tc>
        <w:tc>
          <w:tcPr>
            <w:tcW w:w="8107" w:type="dxa"/>
          </w:tcPr>
          <w:p w:rsidR="002A7A3F" w:rsidRDefault="002A7A3F">
            <w:pPr>
              <w:pStyle w:val="ConsPlusNormal"/>
            </w:pPr>
            <w:r>
              <w:t>Среднеэтажная жилая застройка (2.5)</w:t>
            </w:r>
          </w:p>
        </w:tc>
      </w:tr>
      <w:tr w:rsidR="002A7A3F">
        <w:tc>
          <w:tcPr>
            <w:tcW w:w="964" w:type="dxa"/>
          </w:tcPr>
          <w:p w:rsidR="002A7A3F" w:rsidRDefault="002A7A3F">
            <w:pPr>
              <w:pStyle w:val="ConsPlusNormal"/>
            </w:pPr>
            <w:r>
              <w:t>1.3</w:t>
            </w:r>
          </w:p>
        </w:tc>
        <w:tc>
          <w:tcPr>
            <w:tcW w:w="8107" w:type="dxa"/>
          </w:tcPr>
          <w:p w:rsidR="002A7A3F" w:rsidRDefault="002A7A3F">
            <w:pPr>
              <w:pStyle w:val="ConsPlusNormal"/>
            </w:pPr>
            <w:r>
              <w:t>Дошкольное, начальное и среднее общее образование (3.5.1)</w:t>
            </w:r>
          </w:p>
        </w:tc>
      </w:tr>
      <w:tr w:rsidR="002A7A3F">
        <w:tc>
          <w:tcPr>
            <w:tcW w:w="964" w:type="dxa"/>
          </w:tcPr>
          <w:p w:rsidR="002A7A3F" w:rsidRDefault="002A7A3F">
            <w:pPr>
              <w:pStyle w:val="ConsPlusNormal"/>
            </w:pPr>
            <w:r>
              <w:t>1.4</w:t>
            </w:r>
          </w:p>
        </w:tc>
        <w:tc>
          <w:tcPr>
            <w:tcW w:w="8107" w:type="dxa"/>
          </w:tcPr>
          <w:p w:rsidR="002A7A3F" w:rsidRDefault="002A7A3F">
            <w:pPr>
              <w:pStyle w:val="ConsPlusNormal"/>
            </w:pPr>
            <w:r>
              <w:t>Гостиничное обслуживание (4.7)</w:t>
            </w:r>
          </w:p>
        </w:tc>
      </w:tr>
      <w:tr w:rsidR="002A7A3F">
        <w:tc>
          <w:tcPr>
            <w:tcW w:w="964" w:type="dxa"/>
          </w:tcPr>
          <w:p w:rsidR="002A7A3F" w:rsidRDefault="002A7A3F">
            <w:pPr>
              <w:pStyle w:val="ConsPlusNormal"/>
            </w:pPr>
            <w:r>
              <w:t>1.5</w:t>
            </w:r>
          </w:p>
        </w:tc>
        <w:tc>
          <w:tcPr>
            <w:tcW w:w="8107" w:type="dxa"/>
          </w:tcPr>
          <w:p w:rsidR="002A7A3F" w:rsidRDefault="002A7A3F">
            <w:pPr>
              <w:pStyle w:val="ConsPlusNormal"/>
            </w:pPr>
            <w:r>
              <w:t>Общежития (3.2.4)</w:t>
            </w:r>
          </w:p>
        </w:tc>
      </w:tr>
      <w:tr w:rsidR="002A7A3F">
        <w:tc>
          <w:tcPr>
            <w:tcW w:w="964" w:type="dxa"/>
          </w:tcPr>
          <w:p w:rsidR="002A7A3F" w:rsidRDefault="002A7A3F">
            <w:pPr>
              <w:pStyle w:val="ConsPlusNormal"/>
            </w:pPr>
            <w:r>
              <w:t>1.6</w:t>
            </w:r>
          </w:p>
        </w:tc>
        <w:tc>
          <w:tcPr>
            <w:tcW w:w="8107" w:type="dxa"/>
          </w:tcPr>
          <w:p w:rsidR="002A7A3F" w:rsidRDefault="002A7A3F">
            <w:pPr>
              <w:pStyle w:val="ConsPlusNormal"/>
            </w:pPr>
            <w:r>
              <w:t>Магазины (4.4)</w:t>
            </w:r>
          </w:p>
        </w:tc>
      </w:tr>
      <w:tr w:rsidR="002A7A3F">
        <w:tc>
          <w:tcPr>
            <w:tcW w:w="964" w:type="dxa"/>
          </w:tcPr>
          <w:p w:rsidR="002A7A3F" w:rsidRDefault="002A7A3F">
            <w:pPr>
              <w:pStyle w:val="ConsPlusNormal"/>
            </w:pPr>
            <w:r>
              <w:lastRenderedPageBreak/>
              <w:t>1.7</w:t>
            </w:r>
          </w:p>
        </w:tc>
        <w:tc>
          <w:tcPr>
            <w:tcW w:w="8107" w:type="dxa"/>
          </w:tcPr>
          <w:p w:rsidR="002A7A3F" w:rsidRDefault="002A7A3F">
            <w:pPr>
              <w:pStyle w:val="ConsPlusNormal"/>
            </w:pPr>
            <w:r>
              <w:t>Общественное питание (4.6)</w:t>
            </w:r>
          </w:p>
        </w:tc>
      </w:tr>
      <w:tr w:rsidR="002A7A3F">
        <w:tc>
          <w:tcPr>
            <w:tcW w:w="964" w:type="dxa"/>
          </w:tcPr>
          <w:p w:rsidR="002A7A3F" w:rsidRDefault="002A7A3F">
            <w:pPr>
              <w:pStyle w:val="ConsPlusNormal"/>
            </w:pPr>
            <w:r>
              <w:t>1.8</w:t>
            </w:r>
          </w:p>
        </w:tc>
        <w:tc>
          <w:tcPr>
            <w:tcW w:w="8107" w:type="dxa"/>
          </w:tcPr>
          <w:p w:rsidR="002A7A3F" w:rsidRDefault="002A7A3F">
            <w:pPr>
              <w:pStyle w:val="ConsPlusNormal"/>
            </w:pPr>
            <w:r>
              <w:t>Бытовое обслуживание (3.3)</w:t>
            </w:r>
          </w:p>
        </w:tc>
      </w:tr>
      <w:tr w:rsidR="002A7A3F">
        <w:tblPrEx>
          <w:tblBorders>
            <w:insideH w:val="nil"/>
          </w:tblBorders>
        </w:tblPrEx>
        <w:tc>
          <w:tcPr>
            <w:tcW w:w="964" w:type="dxa"/>
            <w:tcBorders>
              <w:bottom w:val="nil"/>
            </w:tcBorders>
          </w:tcPr>
          <w:p w:rsidR="002A7A3F" w:rsidRDefault="002A7A3F">
            <w:pPr>
              <w:pStyle w:val="ConsPlusNormal"/>
            </w:pPr>
            <w:r>
              <w:t>1.9</w:t>
            </w:r>
          </w:p>
        </w:tc>
        <w:tc>
          <w:tcPr>
            <w:tcW w:w="8107" w:type="dxa"/>
            <w:tcBorders>
              <w:bottom w:val="nil"/>
            </w:tcBorders>
          </w:tcPr>
          <w:p w:rsidR="002A7A3F" w:rsidRDefault="002A7A3F">
            <w:pPr>
              <w:pStyle w:val="ConsPlusNormal"/>
            </w:pPr>
            <w:r>
              <w:t>Амбулаторно-поликлиническое обслуживание (3.4.1)</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1.9 в ред. </w:t>
            </w:r>
            <w:hyperlink r:id="rId272" w:history="1">
              <w:r>
                <w:rPr>
                  <w:color w:val="0000FF"/>
                </w:rPr>
                <w:t>Решения</w:t>
              </w:r>
            </w:hyperlink>
            <w:r>
              <w:t xml:space="preserve"> Городской Думы г. Каменска-Уральского от 22.01.2020 N 638)</w:t>
            </w:r>
          </w:p>
        </w:tc>
      </w:tr>
      <w:tr w:rsidR="002A7A3F">
        <w:tc>
          <w:tcPr>
            <w:tcW w:w="964" w:type="dxa"/>
          </w:tcPr>
          <w:p w:rsidR="002A7A3F" w:rsidRDefault="002A7A3F">
            <w:pPr>
              <w:pStyle w:val="ConsPlusNormal"/>
            </w:pPr>
            <w:r>
              <w:t>1.10</w:t>
            </w:r>
          </w:p>
        </w:tc>
        <w:tc>
          <w:tcPr>
            <w:tcW w:w="8107" w:type="dxa"/>
          </w:tcPr>
          <w:p w:rsidR="002A7A3F" w:rsidRDefault="002A7A3F">
            <w:pPr>
              <w:pStyle w:val="ConsPlusNormal"/>
            </w:pPr>
            <w:r>
              <w:t>Обеспечение внутреннего правопорядка (8.3)</w:t>
            </w:r>
          </w:p>
        </w:tc>
      </w:tr>
      <w:tr w:rsidR="002A7A3F">
        <w:tc>
          <w:tcPr>
            <w:tcW w:w="964" w:type="dxa"/>
          </w:tcPr>
          <w:p w:rsidR="002A7A3F" w:rsidRDefault="002A7A3F">
            <w:pPr>
              <w:pStyle w:val="ConsPlusNormal"/>
            </w:pPr>
            <w:r>
              <w:t>1.11</w:t>
            </w:r>
          </w:p>
        </w:tc>
        <w:tc>
          <w:tcPr>
            <w:tcW w:w="8107" w:type="dxa"/>
          </w:tcPr>
          <w:p w:rsidR="002A7A3F" w:rsidRDefault="002A7A3F">
            <w:pPr>
              <w:pStyle w:val="ConsPlusNormal"/>
            </w:pPr>
            <w:r>
              <w:t>Связь (6.8)</w:t>
            </w:r>
          </w:p>
        </w:tc>
      </w:tr>
      <w:tr w:rsidR="002A7A3F">
        <w:tc>
          <w:tcPr>
            <w:tcW w:w="964" w:type="dxa"/>
          </w:tcPr>
          <w:p w:rsidR="002A7A3F" w:rsidRDefault="002A7A3F">
            <w:pPr>
              <w:pStyle w:val="ConsPlusNormal"/>
            </w:pPr>
            <w:r>
              <w:t>1.12</w:t>
            </w:r>
          </w:p>
        </w:tc>
        <w:tc>
          <w:tcPr>
            <w:tcW w:w="8107" w:type="dxa"/>
          </w:tcPr>
          <w:p w:rsidR="002A7A3F" w:rsidRDefault="002A7A3F">
            <w:pPr>
              <w:pStyle w:val="ConsPlusNormal"/>
            </w:pPr>
            <w:r>
              <w:t>Государственное управление (3.8.1)</w:t>
            </w:r>
          </w:p>
        </w:tc>
      </w:tr>
      <w:tr w:rsidR="002A7A3F">
        <w:tc>
          <w:tcPr>
            <w:tcW w:w="964" w:type="dxa"/>
          </w:tcPr>
          <w:p w:rsidR="002A7A3F" w:rsidRDefault="002A7A3F">
            <w:pPr>
              <w:pStyle w:val="ConsPlusNormal"/>
            </w:pPr>
            <w:r>
              <w:t>1.13</w:t>
            </w:r>
          </w:p>
        </w:tc>
        <w:tc>
          <w:tcPr>
            <w:tcW w:w="8107" w:type="dxa"/>
          </w:tcPr>
          <w:p w:rsidR="002A7A3F" w:rsidRDefault="002A7A3F">
            <w:pPr>
              <w:pStyle w:val="ConsPlusNormal"/>
            </w:pPr>
            <w:r>
              <w:t>Предоставление коммунальных услуг (3.1.1)</w:t>
            </w:r>
          </w:p>
        </w:tc>
      </w:tr>
      <w:tr w:rsidR="002A7A3F">
        <w:tc>
          <w:tcPr>
            <w:tcW w:w="964" w:type="dxa"/>
          </w:tcPr>
          <w:p w:rsidR="002A7A3F" w:rsidRDefault="002A7A3F">
            <w:pPr>
              <w:pStyle w:val="ConsPlusNormal"/>
            </w:pPr>
            <w:r>
              <w:t>1.14</w:t>
            </w:r>
          </w:p>
        </w:tc>
        <w:tc>
          <w:tcPr>
            <w:tcW w:w="8107" w:type="dxa"/>
          </w:tcPr>
          <w:p w:rsidR="002A7A3F" w:rsidRDefault="002A7A3F">
            <w:pPr>
              <w:pStyle w:val="ConsPlusNormal"/>
            </w:pPr>
            <w:r>
              <w:t>Для индивидуального жилищного строительства (2.1) &lt;*&gt;</w:t>
            </w:r>
          </w:p>
        </w:tc>
      </w:tr>
      <w:tr w:rsidR="002A7A3F">
        <w:tblPrEx>
          <w:tblBorders>
            <w:insideH w:val="nil"/>
          </w:tblBorders>
        </w:tblPrEx>
        <w:tc>
          <w:tcPr>
            <w:tcW w:w="964" w:type="dxa"/>
            <w:tcBorders>
              <w:bottom w:val="nil"/>
            </w:tcBorders>
          </w:tcPr>
          <w:p w:rsidR="002A7A3F" w:rsidRDefault="002A7A3F">
            <w:pPr>
              <w:pStyle w:val="ConsPlusNormal"/>
            </w:pPr>
            <w:r>
              <w:t>1.15</w:t>
            </w:r>
          </w:p>
        </w:tc>
        <w:tc>
          <w:tcPr>
            <w:tcW w:w="8107" w:type="dxa"/>
            <w:tcBorders>
              <w:bottom w:val="nil"/>
            </w:tcBorders>
          </w:tcPr>
          <w:p w:rsidR="002A7A3F" w:rsidRDefault="002A7A3F">
            <w:pPr>
              <w:pStyle w:val="ConsPlusNormal"/>
            </w:pPr>
            <w:r>
              <w:t>Площадки для занятий спортом (5.1.3)</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1.15 введен </w:t>
            </w:r>
            <w:hyperlink r:id="rId273" w:history="1">
              <w:r>
                <w:rPr>
                  <w:color w:val="0000FF"/>
                </w:rPr>
                <w:t>Решением</w:t>
              </w:r>
            </w:hyperlink>
            <w:r>
              <w:t xml:space="preserve"> Городской Думы г. Каменска-Уральского от 22.01.2020 N 638)</w:t>
            </w:r>
          </w:p>
        </w:tc>
      </w:tr>
      <w:tr w:rsidR="002A7A3F">
        <w:tblPrEx>
          <w:tblBorders>
            <w:insideH w:val="nil"/>
          </w:tblBorders>
        </w:tblPrEx>
        <w:tc>
          <w:tcPr>
            <w:tcW w:w="964" w:type="dxa"/>
            <w:tcBorders>
              <w:bottom w:val="nil"/>
            </w:tcBorders>
          </w:tcPr>
          <w:p w:rsidR="002A7A3F" w:rsidRDefault="002A7A3F">
            <w:pPr>
              <w:pStyle w:val="ConsPlusNormal"/>
            </w:pPr>
            <w:r>
              <w:t>1.16</w:t>
            </w:r>
          </w:p>
        </w:tc>
        <w:tc>
          <w:tcPr>
            <w:tcW w:w="8107" w:type="dxa"/>
            <w:tcBorders>
              <w:bottom w:val="nil"/>
            </w:tcBorders>
          </w:tcPr>
          <w:p w:rsidR="002A7A3F" w:rsidRDefault="002A7A3F">
            <w:pPr>
              <w:pStyle w:val="ConsPlusNormal"/>
            </w:pPr>
            <w:r>
              <w:t>Дома социального обслуживания (3.2.1)</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1.16 введен </w:t>
            </w:r>
            <w:hyperlink r:id="rId274" w:history="1">
              <w:r>
                <w:rPr>
                  <w:color w:val="0000FF"/>
                </w:rPr>
                <w:t>Решением</w:t>
              </w:r>
            </w:hyperlink>
            <w:r>
              <w:t xml:space="preserve"> Городской Думы г. Каменска-Уральского от 22.01.2020 N 638)</w:t>
            </w:r>
          </w:p>
        </w:tc>
      </w:tr>
      <w:tr w:rsidR="002A7A3F">
        <w:tblPrEx>
          <w:tblBorders>
            <w:insideH w:val="nil"/>
          </w:tblBorders>
        </w:tblPrEx>
        <w:tc>
          <w:tcPr>
            <w:tcW w:w="964" w:type="dxa"/>
            <w:tcBorders>
              <w:bottom w:val="nil"/>
            </w:tcBorders>
          </w:tcPr>
          <w:p w:rsidR="002A7A3F" w:rsidRDefault="002A7A3F">
            <w:pPr>
              <w:pStyle w:val="ConsPlusNormal"/>
            </w:pPr>
            <w:r>
              <w:t>1.17</w:t>
            </w:r>
          </w:p>
        </w:tc>
        <w:tc>
          <w:tcPr>
            <w:tcW w:w="8107" w:type="dxa"/>
            <w:tcBorders>
              <w:bottom w:val="nil"/>
            </w:tcBorders>
          </w:tcPr>
          <w:p w:rsidR="002A7A3F" w:rsidRDefault="002A7A3F">
            <w:pPr>
              <w:pStyle w:val="ConsPlusNormal"/>
            </w:pPr>
            <w:r>
              <w:t>Земельные участки (территории) общего пользования (12.0)</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1.17 введен </w:t>
            </w:r>
            <w:hyperlink r:id="rId275" w:history="1">
              <w:r>
                <w:rPr>
                  <w:color w:val="0000FF"/>
                </w:rPr>
                <w:t>Решением</w:t>
              </w:r>
            </w:hyperlink>
            <w:r>
              <w:t xml:space="preserve"> Городской Думы г. Каменска-Уральского от 20.05.2020 N 674)</w:t>
            </w:r>
          </w:p>
        </w:tc>
      </w:tr>
      <w:tr w:rsidR="002A7A3F">
        <w:tc>
          <w:tcPr>
            <w:tcW w:w="964" w:type="dxa"/>
          </w:tcPr>
          <w:p w:rsidR="002A7A3F" w:rsidRDefault="002A7A3F">
            <w:pPr>
              <w:pStyle w:val="ConsPlusNormal"/>
            </w:pPr>
            <w:r>
              <w:t>2</w:t>
            </w:r>
          </w:p>
        </w:tc>
        <w:tc>
          <w:tcPr>
            <w:tcW w:w="8107" w:type="dxa"/>
          </w:tcPr>
          <w:p w:rsidR="002A7A3F" w:rsidRDefault="002A7A3F">
            <w:pPr>
              <w:pStyle w:val="ConsPlusNormal"/>
              <w:jc w:val="center"/>
            </w:pPr>
            <w:r>
              <w:t>Вспомогательные виды использования</w:t>
            </w:r>
          </w:p>
        </w:tc>
      </w:tr>
      <w:tr w:rsidR="002A7A3F">
        <w:tc>
          <w:tcPr>
            <w:tcW w:w="964" w:type="dxa"/>
          </w:tcPr>
          <w:p w:rsidR="002A7A3F" w:rsidRDefault="002A7A3F">
            <w:pPr>
              <w:pStyle w:val="ConsPlusNormal"/>
            </w:pPr>
            <w:r>
              <w:t>2.1</w:t>
            </w:r>
          </w:p>
        </w:tc>
        <w:tc>
          <w:tcPr>
            <w:tcW w:w="8107" w:type="dxa"/>
          </w:tcPr>
          <w:p w:rsidR="002A7A3F" w:rsidRDefault="002A7A3F">
            <w:pPr>
              <w:pStyle w:val="ConsPlusNormal"/>
            </w:pPr>
            <w:r>
              <w:t>Благоустройство территории (12.0.2)</w:t>
            </w:r>
          </w:p>
        </w:tc>
      </w:tr>
      <w:tr w:rsidR="002A7A3F">
        <w:tc>
          <w:tcPr>
            <w:tcW w:w="964" w:type="dxa"/>
          </w:tcPr>
          <w:p w:rsidR="002A7A3F" w:rsidRDefault="002A7A3F">
            <w:pPr>
              <w:pStyle w:val="ConsPlusNormal"/>
            </w:pPr>
            <w:r>
              <w:t>2.2</w:t>
            </w:r>
          </w:p>
        </w:tc>
        <w:tc>
          <w:tcPr>
            <w:tcW w:w="8107" w:type="dxa"/>
          </w:tcPr>
          <w:p w:rsidR="002A7A3F" w:rsidRDefault="002A7A3F">
            <w:pPr>
              <w:pStyle w:val="ConsPlusNormal"/>
            </w:pPr>
            <w:r>
              <w:t>Хранение автотранспорта (2.7.1)</w:t>
            </w:r>
          </w:p>
        </w:tc>
      </w:tr>
      <w:tr w:rsidR="002A7A3F">
        <w:tc>
          <w:tcPr>
            <w:tcW w:w="964" w:type="dxa"/>
          </w:tcPr>
          <w:p w:rsidR="002A7A3F" w:rsidRDefault="002A7A3F">
            <w:pPr>
              <w:pStyle w:val="ConsPlusNormal"/>
            </w:pPr>
            <w:r>
              <w:t>2.3</w:t>
            </w:r>
          </w:p>
        </w:tc>
        <w:tc>
          <w:tcPr>
            <w:tcW w:w="8107" w:type="dxa"/>
          </w:tcPr>
          <w:p w:rsidR="002A7A3F" w:rsidRDefault="002A7A3F">
            <w:pPr>
              <w:pStyle w:val="ConsPlusNormal"/>
            </w:pPr>
            <w:r>
              <w:t>Административные здания организаций, обеспечивающих предоставление коммунальных услуг (3.1.2)</w:t>
            </w:r>
          </w:p>
        </w:tc>
      </w:tr>
      <w:tr w:rsidR="002A7A3F">
        <w:tc>
          <w:tcPr>
            <w:tcW w:w="964" w:type="dxa"/>
          </w:tcPr>
          <w:p w:rsidR="002A7A3F" w:rsidRDefault="002A7A3F">
            <w:pPr>
              <w:pStyle w:val="ConsPlusNormal"/>
            </w:pPr>
            <w:r>
              <w:t>3</w:t>
            </w:r>
          </w:p>
        </w:tc>
        <w:tc>
          <w:tcPr>
            <w:tcW w:w="8107" w:type="dxa"/>
          </w:tcPr>
          <w:p w:rsidR="002A7A3F" w:rsidRDefault="002A7A3F">
            <w:pPr>
              <w:pStyle w:val="ConsPlusNormal"/>
              <w:jc w:val="center"/>
            </w:pPr>
            <w:r>
              <w:t>Условно разрешенные виды использования</w:t>
            </w:r>
          </w:p>
        </w:tc>
      </w:tr>
      <w:tr w:rsidR="002A7A3F">
        <w:tc>
          <w:tcPr>
            <w:tcW w:w="964" w:type="dxa"/>
          </w:tcPr>
          <w:p w:rsidR="002A7A3F" w:rsidRDefault="002A7A3F">
            <w:pPr>
              <w:pStyle w:val="ConsPlusNormal"/>
            </w:pPr>
            <w:r>
              <w:t>3.1</w:t>
            </w:r>
          </w:p>
        </w:tc>
        <w:tc>
          <w:tcPr>
            <w:tcW w:w="8107" w:type="dxa"/>
          </w:tcPr>
          <w:p w:rsidR="002A7A3F" w:rsidRDefault="002A7A3F">
            <w:pPr>
              <w:pStyle w:val="ConsPlusNormal"/>
            </w:pPr>
            <w:r>
              <w:t>Деловое управление (4.1)</w:t>
            </w:r>
          </w:p>
        </w:tc>
      </w:tr>
      <w:tr w:rsidR="002A7A3F">
        <w:tc>
          <w:tcPr>
            <w:tcW w:w="964" w:type="dxa"/>
          </w:tcPr>
          <w:p w:rsidR="002A7A3F" w:rsidRDefault="002A7A3F">
            <w:pPr>
              <w:pStyle w:val="ConsPlusNormal"/>
            </w:pPr>
            <w:r>
              <w:t>3.2</w:t>
            </w:r>
          </w:p>
        </w:tc>
        <w:tc>
          <w:tcPr>
            <w:tcW w:w="8107" w:type="dxa"/>
          </w:tcPr>
          <w:p w:rsidR="002A7A3F" w:rsidRDefault="002A7A3F">
            <w:pPr>
              <w:pStyle w:val="ConsPlusNormal"/>
            </w:pPr>
            <w:r>
              <w:t>Осуществление религиозных обрядов (3.7.1)</w:t>
            </w:r>
          </w:p>
        </w:tc>
      </w:tr>
      <w:tr w:rsidR="002A7A3F">
        <w:tc>
          <w:tcPr>
            <w:tcW w:w="964" w:type="dxa"/>
          </w:tcPr>
          <w:p w:rsidR="002A7A3F" w:rsidRDefault="002A7A3F">
            <w:pPr>
              <w:pStyle w:val="ConsPlusNormal"/>
            </w:pPr>
            <w:r>
              <w:t>3.3</w:t>
            </w:r>
          </w:p>
        </w:tc>
        <w:tc>
          <w:tcPr>
            <w:tcW w:w="8107" w:type="dxa"/>
          </w:tcPr>
          <w:p w:rsidR="002A7A3F" w:rsidRDefault="002A7A3F">
            <w:pPr>
              <w:pStyle w:val="ConsPlusNormal"/>
            </w:pPr>
            <w:r>
              <w:t>Объекты культурно-досуговой деятельности (3.6.1)</w:t>
            </w:r>
          </w:p>
        </w:tc>
      </w:tr>
      <w:tr w:rsidR="002A7A3F">
        <w:tc>
          <w:tcPr>
            <w:tcW w:w="964" w:type="dxa"/>
          </w:tcPr>
          <w:p w:rsidR="002A7A3F" w:rsidRDefault="002A7A3F">
            <w:pPr>
              <w:pStyle w:val="ConsPlusNormal"/>
            </w:pPr>
            <w:r>
              <w:t>3.4</w:t>
            </w:r>
          </w:p>
        </w:tc>
        <w:tc>
          <w:tcPr>
            <w:tcW w:w="8107" w:type="dxa"/>
          </w:tcPr>
          <w:p w:rsidR="002A7A3F" w:rsidRDefault="002A7A3F">
            <w:pPr>
              <w:pStyle w:val="ConsPlusNormal"/>
            </w:pPr>
            <w:r>
              <w:t>Обеспечение занятий спортом в помещениях (5.1.2)</w:t>
            </w:r>
          </w:p>
        </w:tc>
      </w:tr>
      <w:tr w:rsidR="002A7A3F">
        <w:tc>
          <w:tcPr>
            <w:tcW w:w="964" w:type="dxa"/>
          </w:tcPr>
          <w:p w:rsidR="002A7A3F" w:rsidRDefault="002A7A3F">
            <w:pPr>
              <w:pStyle w:val="ConsPlusNormal"/>
            </w:pPr>
            <w:r>
              <w:t>3.5</w:t>
            </w:r>
          </w:p>
        </w:tc>
        <w:tc>
          <w:tcPr>
            <w:tcW w:w="8107" w:type="dxa"/>
          </w:tcPr>
          <w:p w:rsidR="002A7A3F" w:rsidRDefault="002A7A3F">
            <w:pPr>
              <w:pStyle w:val="ConsPlusNormal"/>
            </w:pPr>
            <w:r>
              <w:t>Оказание услуг связи (3.2.3)</w:t>
            </w:r>
          </w:p>
        </w:tc>
      </w:tr>
      <w:tr w:rsidR="002A7A3F">
        <w:tc>
          <w:tcPr>
            <w:tcW w:w="964" w:type="dxa"/>
          </w:tcPr>
          <w:p w:rsidR="002A7A3F" w:rsidRDefault="002A7A3F">
            <w:pPr>
              <w:pStyle w:val="ConsPlusNormal"/>
            </w:pPr>
            <w:r>
              <w:t>3.6</w:t>
            </w:r>
          </w:p>
        </w:tc>
        <w:tc>
          <w:tcPr>
            <w:tcW w:w="8107" w:type="dxa"/>
          </w:tcPr>
          <w:p w:rsidR="002A7A3F" w:rsidRDefault="002A7A3F">
            <w:pPr>
              <w:pStyle w:val="ConsPlusNormal"/>
            </w:pPr>
            <w:r>
              <w:t>Банковская и страховая деятельность (4.5)</w:t>
            </w:r>
          </w:p>
        </w:tc>
      </w:tr>
      <w:tr w:rsidR="002A7A3F">
        <w:tc>
          <w:tcPr>
            <w:tcW w:w="964" w:type="dxa"/>
          </w:tcPr>
          <w:p w:rsidR="002A7A3F" w:rsidRDefault="002A7A3F">
            <w:pPr>
              <w:pStyle w:val="ConsPlusNormal"/>
            </w:pPr>
            <w:r>
              <w:t>3.7</w:t>
            </w:r>
          </w:p>
        </w:tc>
        <w:tc>
          <w:tcPr>
            <w:tcW w:w="8107" w:type="dxa"/>
          </w:tcPr>
          <w:p w:rsidR="002A7A3F" w:rsidRDefault="002A7A3F">
            <w:pPr>
              <w:pStyle w:val="ConsPlusNormal"/>
            </w:pPr>
            <w:r>
              <w:t>Заправка транспортных средств (4.9.1.1)</w:t>
            </w:r>
          </w:p>
        </w:tc>
      </w:tr>
      <w:tr w:rsidR="002A7A3F">
        <w:tc>
          <w:tcPr>
            <w:tcW w:w="964" w:type="dxa"/>
          </w:tcPr>
          <w:p w:rsidR="002A7A3F" w:rsidRDefault="002A7A3F">
            <w:pPr>
              <w:pStyle w:val="ConsPlusNormal"/>
            </w:pPr>
            <w:r>
              <w:t>3.8</w:t>
            </w:r>
          </w:p>
        </w:tc>
        <w:tc>
          <w:tcPr>
            <w:tcW w:w="8107" w:type="dxa"/>
          </w:tcPr>
          <w:p w:rsidR="002A7A3F" w:rsidRDefault="002A7A3F">
            <w:pPr>
              <w:pStyle w:val="ConsPlusNormal"/>
            </w:pPr>
            <w:r>
              <w:t>Бытовое обслуживание (3.3)</w:t>
            </w:r>
          </w:p>
        </w:tc>
      </w:tr>
      <w:tr w:rsidR="002A7A3F">
        <w:tc>
          <w:tcPr>
            <w:tcW w:w="964" w:type="dxa"/>
          </w:tcPr>
          <w:p w:rsidR="002A7A3F" w:rsidRDefault="002A7A3F">
            <w:pPr>
              <w:pStyle w:val="ConsPlusNormal"/>
            </w:pPr>
            <w:r>
              <w:t>3.9</w:t>
            </w:r>
          </w:p>
        </w:tc>
        <w:tc>
          <w:tcPr>
            <w:tcW w:w="8107" w:type="dxa"/>
          </w:tcPr>
          <w:p w:rsidR="002A7A3F" w:rsidRDefault="002A7A3F">
            <w:pPr>
              <w:pStyle w:val="ConsPlusNormal"/>
            </w:pPr>
            <w:r>
              <w:t>Площадки для занятий спортом (5.1.3)</w:t>
            </w:r>
          </w:p>
        </w:tc>
      </w:tr>
      <w:tr w:rsidR="002A7A3F">
        <w:tc>
          <w:tcPr>
            <w:tcW w:w="964" w:type="dxa"/>
          </w:tcPr>
          <w:p w:rsidR="002A7A3F" w:rsidRDefault="002A7A3F">
            <w:pPr>
              <w:pStyle w:val="ConsPlusNormal"/>
            </w:pPr>
            <w:r>
              <w:lastRenderedPageBreak/>
              <w:t>3.10</w:t>
            </w:r>
          </w:p>
        </w:tc>
        <w:tc>
          <w:tcPr>
            <w:tcW w:w="8107" w:type="dxa"/>
          </w:tcPr>
          <w:p w:rsidR="002A7A3F" w:rsidRDefault="002A7A3F">
            <w:pPr>
              <w:pStyle w:val="ConsPlusNormal"/>
            </w:pPr>
            <w:r>
              <w:t>Хранение автотранспорта (2.7.1)</w:t>
            </w:r>
          </w:p>
        </w:tc>
      </w:tr>
    </w:tbl>
    <w:p w:rsidR="002A7A3F" w:rsidRDefault="002A7A3F">
      <w:pPr>
        <w:pStyle w:val="ConsPlusNormal"/>
        <w:jc w:val="both"/>
      </w:pPr>
    </w:p>
    <w:p w:rsidR="002A7A3F" w:rsidRDefault="002A7A3F">
      <w:pPr>
        <w:pStyle w:val="ConsPlusNormal"/>
        <w:ind w:firstLine="540"/>
        <w:jc w:val="both"/>
      </w:pPr>
      <w:r>
        <w:t>--------------------------------</w:t>
      </w:r>
    </w:p>
    <w:p w:rsidR="002A7A3F" w:rsidRDefault="002A7A3F">
      <w:pPr>
        <w:pStyle w:val="ConsPlusNormal"/>
        <w:spacing w:before="220"/>
        <w:ind w:firstLine="540"/>
        <w:jc w:val="both"/>
      </w:pPr>
      <w:r>
        <w:t xml:space="preserve">&lt;*&gt; Применяется исключительно в отношении расположенных в данной территориальной зоне земельных участков с построенными на них индивидуальными жилыми домами, если они образованы (построены) до вступления в силу настоящих Правил; к таким земельным участкам и расположенным на них объектам капитального строительства применяются предельные </w:t>
      </w:r>
      <w:hyperlink w:anchor="P742" w:history="1">
        <w:r>
          <w:rPr>
            <w:color w:val="0000FF"/>
          </w:rPr>
          <w:t>размеры</w:t>
        </w:r>
      </w:hyperlink>
      <w:r>
        <w:t xml:space="preserve"> земельных участков и параметры разрешенного строительства, реконструкции объектов капитального строительства, установленные настоящими Правилами для территориальной зоны Ж-1 (Зона индивидуальной жилой застройки).</w:t>
      </w:r>
    </w:p>
    <w:p w:rsidR="002A7A3F" w:rsidRDefault="002A7A3F">
      <w:pPr>
        <w:pStyle w:val="ConsPlusNormal"/>
        <w:jc w:val="both"/>
      </w:pPr>
    </w:p>
    <w:p w:rsidR="002A7A3F" w:rsidRDefault="002A7A3F">
      <w:pPr>
        <w:pStyle w:val="ConsPlusTitle"/>
        <w:jc w:val="center"/>
        <w:outlineLvl w:val="4"/>
      </w:pPr>
      <w:r>
        <w:t>ПРЕДЕЛЬНЫЕ РАЗМЕРЫ ЗЕМЕЛЬНЫХ УЧАСТКОВ И</w:t>
      </w:r>
    </w:p>
    <w:p w:rsidR="002A7A3F" w:rsidRDefault="002A7A3F">
      <w:pPr>
        <w:pStyle w:val="ConsPlusTitle"/>
        <w:jc w:val="center"/>
      </w:pPr>
      <w:r>
        <w:t>ПАРАМЕТРЫ РАЗРЕШЕННОГО СТРОИТЕЛЬСТВА,</w:t>
      </w:r>
    </w:p>
    <w:p w:rsidR="002A7A3F" w:rsidRDefault="002A7A3F">
      <w:pPr>
        <w:pStyle w:val="ConsPlusTitle"/>
        <w:jc w:val="center"/>
      </w:pPr>
      <w:r>
        <w:t>РЕКОНСТРУКЦИИ ОБЪЕКТОВ КАПИТАЛЬНОГО СТРОИТЕЛЬСТВА</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585"/>
        <w:gridCol w:w="5141"/>
        <w:gridCol w:w="1417"/>
        <w:gridCol w:w="1247"/>
      </w:tblGrid>
      <w:tr w:rsidR="002A7A3F">
        <w:tc>
          <w:tcPr>
            <w:tcW w:w="660" w:type="dxa"/>
          </w:tcPr>
          <w:p w:rsidR="002A7A3F" w:rsidRDefault="002A7A3F">
            <w:pPr>
              <w:pStyle w:val="ConsPlusNormal"/>
              <w:jc w:val="center"/>
            </w:pPr>
            <w:r>
              <w:t>N п/п</w:t>
            </w:r>
          </w:p>
        </w:tc>
        <w:tc>
          <w:tcPr>
            <w:tcW w:w="5726" w:type="dxa"/>
            <w:gridSpan w:val="2"/>
          </w:tcPr>
          <w:p w:rsidR="002A7A3F" w:rsidRDefault="002A7A3F">
            <w:pPr>
              <w:pStyle w:val="ConsPlusNormal"/>
              <w:jc w:val="center"/>
            </w:pPr>
            <w:r>
              <w:t>Наименование параметра</w:t>
            </w:r>
          </w:p>
        </w:tc>
        <w:tc>
          <w:tcPr>
            <w:tcW w:w="1417" w:type="dxa"/>
          </w:tcPr>
          <w:p w:rsidR="002A7A3F" w:rsidRDefault="002A7A3F">
            <w:pPr>
              <w:pStyle w:val="ConsPlusNormal"/>
              <w:jc w:val="center"/>
            </w:pPr>
            <w:r>
              <w:t>Единица измерения</w:t>
            </w:r>
          </w:p>
        </w:tc>
        <w:tc>
          <w:tcPr>
            <w:tcW w:w="1247" w:type="dxa"/>
          </w:tcPr>
          <w:p w:rsidR="002A7A3F" w:rsidRDefault="002A7A3F">
            <w:pPr>
              <w:pStyle w:val="ConsPlusNormal"/>
              <w:jc w:val="center"/>
            </w:pPr>
            <w:r>
              <w:t>Размер</w:t>
            </w:r>
          </w:p>
        </w:tc>
      </w:tr>
      <w:tr w:rsidR="002A7A3F">
        <w:tc>
          <w:tcPr>
            <w:tcW w:w="660" w:type="dxa"/>
            <w:vMerge w:val="restart"/>
          </w:tcPr>
          <w:p w:rsidR="002A7A3F" w:rsidRDefault="002A7A3F">
            <w:pPr>
              <w:pStyle w:val="ConsPlusNormal"/>
              <w:jc w:val="center"/>
            </w:pPr>
            <w:r>
              <w:t>1.</w:t>
            </w:r>
          </w:p>
        </w:tc>
        <w:tc>
          <w:tcPr>
            <w:tcW w:w="585" w:type="dxa"/>
          </w:tcPr>
          <w:p w:rsidR="002A7A3F" w:rsidRDefault="002A7A3F">
            <w:pPr>
              <w:pStyle w:val="ConsPlusNormal"/>
              <w:jc w:val="center"/>
            </w:pPr>
            <w:r>
              <w:t>1.1</w:t>
            </w:r>
          </w:p>
        </w:tc>
        <w:tc>
          <w:tcPr>
            <w:tcW w:w="5141" w:type="dxa"/>
          </w:tcPr>
          <w:p w:rsidR="002A7A3F" w:rsidRDefault="002A7A3F">
            <w:pPr>
              <w:pStyle w:val="ConsPlusNormal"/>
            </w:pPr>
            <w:r>
              <w:t>Минимальное расстояние от края основной проезжей части магистральных дорог до линии регулирования жилой застройки</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50</w:t>
            </w:r>
          </w:p>
        </w:tc>
      </w:tr>
      <w:tr w:rsidR="002A7A3F">
        <w:tc>
          <w:tcPr>
            <w:tcW w:w="660" w:type="dxa"/>
            <w:vMerge/>
          </w:tcPr>
          <w:p w:rsidR="002A7A3F" w:rsidRDefault="002A7A3F"/>
        </w:tc>
        <w:tc>
          <w:tcPr>
            <w:tcW w:w="585" w:type="dxa"/>
          </w:tcPr>
          <w:p w:rsidR="002A7A3F" w:rsidRDefault="002A7A3F">
            <w:pPr>
              <w:pStyle w:val="ConsPlusNormal"/>
              <w:jc w:val="center"/>
            </w:pPr>
            <w:r>
              <w:t>1.2.</w:t>
            </w:r>
          </w:p>
        </w:tc>
        <w:tc>
          <w:tcPr>
            <w:tcW w:w="5141" w:type="dxa"/>
          </w:tcPr>
          <w:p w:rsidR="002A7A3F" w:rsidRDefault="002A7A3F">
            <w:pPr>
              <w:pStyle w:val="ConsPlusNormal"/>
            </w:pPr>
            <w:r>
              <w:t>Минимальное расстояние от края основной проезжей части магистральных улиц до линии регулирования жилой застройки</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25</w:t>
            </w:r>
          </w:p>
        </w:tc>
      </w:tr>
      <w:tr w:rsidR="002A7A3F">
        <w:tc>
          <w:tcPr>
            <w:tcW w:w="660" w:type="dxa"/>
          </w:tcPr>
          <w:p w:rsidR="002A7A3F" w:rsidRDefault="002A7A3F">
            <w:pPr>
              <w:pStyle w:val="ConsPlusNormal"/>
              <w:jc w:val="center"/>
            </w:pPr>
            <w:r>
              <w:t>2.</w:t>
            </w:r>
          </w:p>
        </w:tc>
        <w:tc>
          <w:tcPr>
            <w:tcW w:w="5726" w:type="dxa"/>
            <w:gridSpan w:val="2"/>
          </w:tcPr>
          <w:p w:rsidR="002A7A3F" w:rsidRDefault="002A7A3F">
            <w:pPr>
              <w:pStyle w:val="ConsPlusNormal"/>
            </w:pPr>
            <w:r>
              <w:t xml:space="preserve">Минимальное расстояние от края основной проезжей части магистральных улиц и дорог до линии регулирования жилой застройки при условии применения шумозащитных устройств, обеспечивающих требования </w:t>
            </w:r>
            <w:hyperlink r:id="rId276" w:history="1">
              <w:r>
                <w:rPr>
                  <w:color w:val="0000FF"/>
                </w:rPr>
                <w:t>СНиП II-12-77</w:t>
              </w:r>
            </w:hyperlink>
          </w:p>
        </w:tc>
        <w:tc>
          <w:tcPr>
            <w:tcW w:w="1417" w:type="dxa"/>
          </w:tcPr>
          <w:p w:rsidR="002A7A3F" w:rsidRDefault="002A7A3F">
            <w:pPr>
              <w:pStyle w:val="ConsPlusNormal"/>
              <w:jc w:val="center"/>
            </w:pPr>
            <w:r>
              <w:t>м</w:t>
            </w:r>
          </w:p>
        </w:tc>
        <w:tc>
          <w:tcPr>
            <w:tcW w:w="1247" w:type="dxa"/>
            <w:vAlign w:val="center"/>
          </w:tcPr>
          <w:p w:rsidR="002A7A3F" w:rsidRDefault="002A7A3F">
            <w:pPr>
              <w:pStyle w:val="ConsPlusNormal"/>
              <w:jc w:val="center"/>
            </w:pPr>
            <w:r>
              <w:t>25</w:t>
            </w:r>
          </w:p>
        </w:tc>
      </w:tr>
      <w:tr w:rsidR="002A7A3F">
        <w:tc>
          <w:tcPr>
            <w:tcW w:w="660" w:type="dxa"/>
          </w:tcPr>
          <w:p w:rsidR="002A7A3F" w:rsidRDefault="002A7A3F">
            <w:pPr>
              <w:pStyle w:val="ConsPlusNormal"/>
              <w:jc w:val="center"/>
            </w:pPr>
            <w:r>
              <w:t>3.</w:t>
            </w:r>
          </w:p>
        </w:tc>
        <w:tc>
          <w:tcPr>
            <w:tcW w:w="5726" w:type="dxa"/>
            <w:gridSpan w:val="2"/>
          </w:tcPr>
          <w:p w:rsidR="002A7A3F" w:rsidRDefault="002A7A3F">
            <w:pPr>
              <w:pStyle w:val="ConsPlusNormal"/>
            </w:pPr>
            <w:r>
              <w:t>Максимальное расстояние от края основной проезжей части улиц, местных или боковых проездов до линии застройки</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25</w:t>
            </w:r>
          </w:p>
        </w:tc>
      </w:tr>
      <w:tr w:rsidR="002A7A3F">
        <w:tc>
          <w:tcPr>
            <w:tcW w:w="660" w:type="dxa"/>
          </w:tcPr>
          <w:p w:rsidR="002A7A3F" w:rsidRDefault="002A7A3F">
            <w:pPr>
              <w:pStyle w:val="ConsPlusNormal"/>
              <w:jc w:val="center"/>
            </w:pPr>
            <w:r>
              <w:t>4.</w:t>
            </w:r>
          </w:p>
        </w:tc>
        <w:tc>
          <w:tcPr>
            <w:tcW w:w="5726" w:type="dxa"/>
            <w:gridSpan w:val="2"/>
          </w:tcPr>
          <w:p w:rsidR="002A7A3F" w:rsidRDefault="002A7A3F">
            <w:pPr>
              <w:pStyle w:val="ConsPlusNormal"/>
            </w:pPr>
            <w:r>
              <w:t>Минимальный отступ жилых зданий от красной линии</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hyperlink w:anchor="P1334" w:history="1">
              <w:r>
                <w:rPr>
                  <w:color w:val="0000FF"/>
                </w:rPr>
                <w:t>&lt;*&gt;</w:t>
              </w:r>
            </w:hyperlink>
          </w:p>
        </w:tc>
      </w:tr>
      <w:tr w:rsidR="002A7A3F">
        <w:tc>
          <w:tcPr>
            <w:tcW w:w="660" w:type="dxa"/>
          </w:tcPr>
          <w:p w:rsidR="002A7A3F" w:rsidRDefault="002A7A3F">
            <w:pPr>
              <w:pStyle w:val="ConsPlusNormal"/>
              <w:jc w:val="center"/>
            </w:pPr>
            <w:r>
              <w:t>5.</w:t>
            </w:r>
          </w:p>
        </w:tc>
        <w:tc>
          <w:tcPr>
            <w:tcW w:w="5726" w:type="dxa"/>
            <w:gridSpan w:val="2"/>
          </w:tcPr>
          <w:p w:rsidR="002A7A3F" w:rsidRDefault="002A7A3F">
            <w:pPr>
              <w:pStyle w:val="ConsPlusNormal"/>
            </w:pPr>
            <w:r>
              <w:t>Минимальное расстояние от стен детских дошкольных учреждений и общеобразовательных школ до красных линий</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25</w:t>
            </w:r>
          </w:p>
        </w:tc>
      </w:tr>
      <w:tr w:rsidR="002A7A3F">
        <w:tc>
          <w:tcPr>
            <w:tcW w:w="660" w:type="dxa"/>
          </w:tcPr>
          <w:p w:rsidR="002A7A3F" w:rsidRDefault="002A7A3F">
            <w:pPr>
              <w:pStyle w:val="ConsPlusNormal"/>
              <w:jc w:val="center"/>
            </w:pPr>
            <w:r>
              <w:t>6.</w:t>
            </w:r>
          </w:p>
        </w:tc>
        <w:tc>
          <w:tcPr>
            <w:tcW w:w="5726" w:type="dxa"/>
            <w:gridSpan w:val="2"/>
          </w:tcPr>
          <w:p w:rsidR="002A7A3F" w:rsidRDefault="002A7A3F">
            <w:pPr>
              <w:pStyle w:val="ConsPlusNormal"/>
            </w:pPr>
            <w:r>
              <w:t>Минимальное расстояние между длинными сторонами жилых зданий высотой 2 - 3 этажа</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15</w:t>
            </w:r>
          </w:p>
        </w:tc>
      </w:tr>
      <w:tr w:rsidR="002A7A3F">
        <w:tc>
          <w:tcPr>
            <w:tcW w:w="660" w:type="dxa"/>
          </w:tcPr>
          <w:p w:rsidR="002A7A3F" w:rsidRDefault="002A7A3F">
            <w:pPr>
              <w:pStyle w:val="ConsPlusNormal"/>
              <w:jc w:val="center"/>
            </w:pPr>
            <w:r>
              <w:t>7.</w:t>
            </w:r>
          </w:p>
        </w:tc>
        <w:tc>
          <w:tcPr>
            <w:tcW w:w="5726" w:type="dxa"/>
            <w:gridSpan w:val="2"/>
          </w:tcPr>
          <w:p w:rsidR="002A7A3F" w:rsidRDefault="002A7A3F">
            <w:pPr>
              <w:pStyle w:val="ConsPlusNormal"/>
            </w:pPr>
            <w:r>
              <w:t>Минимальное расстояние между длинными сторонами жилых зданий высотой 4 этажа</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20</w:t>
            </w:r>
          </w:p>
        </w:tc>
      </w:tr>
      <w:tr w:rsidR="002A7A3F">
        <w:tc>
          <w:tcPr>
            <w:tcW w:w="660" w:type="dxa"/>
          </w:tcPr>
          <w:p w:rsidR="002A7A3F" w:rsidRDefault="002A7A3F">
            <w:pPr>
              <w:pStyle w:val="ConsPlusNormal"/>
              <w:jc w:val="center"/>
            </w:pPr>
            <w:r>
              <w:t>8.</w:t>
            </w:r>
          </w:p>
        </w:tc>
        <w:tc>
          <w:tcPr>
            <w:tcW w:w="5726" w:type="dxa"/>
            <w:gridSpan w:val="2"/>
          </w:tcPr>
          <w:p w:rsidR="002A7A3F" w:rsidRDefault="002A7A3F">
            <w:pPr>
              <w:pStyle w:val="ConsPlusNormal"/>
            </w:pPr>
            <w:r>
              <w:t>Минимальное расстояние между длинными сторонами жилых зданий высотой 2 - 4 этажа и торцами таких зданий с окнами из жилых комнат</w:t>
            </w:r>
          </w:p>
        </w:tc>
        <w:tc>
          <w:tcPr>
            <w:tcW w:w="1417" w:type="dxa"/>
          </w:tcPr>
          <w:p w:rsidR="002A7A3F" w:rsidRDefault="002A7A3F">
            <w:pPr>
              <w:pStyle w:val="ConsPlusNormal"/>
              <w:jc w:val="center"/>
            </w:pPr>
            <w:r>
              <w:t>м</w:t>
            </w:r>
          </w:p>
        </w:tc>
        <w:tc>
          <w:tcPr>
            <w:tcW w:w="1247" w:type="dxa"/>
            <w:vAlign w:val="center"/>
          </w:tcPr>
          <w:p w:rsidR="002A7A3F" w:rsidRDefault="002A7A3F">
            <w:pPr>
              <w:pStyle w:val="ConsPlusNormal"/>
              <w:jc w:val="center"/>
            </w:pPr>
            <w:r>
              <w:t>10</w:t>
            </w:r>
          </w:p>
        </w:tc>
      </w:tr>
      <w:tr w:rsidR="002A7A3F">
        <w:tc>
          <w:tcPr>
            <w:tcW w:w="660" w:type="dxa"/>
          </w:tcPr>
          <w:p w:rsidR="002A7A3F" w:rsidRDefault="002A7A3F">
            <w:pPr>
              <w:pStyle w:val="ConsPlusNormal"/>
              <w:jc w:val="center"/>
            </w:pPr>
            <w:r>
              <w:t>9.</w:t>
            </w:r>
          </w:p>
        </w:tc>
        <w:tc>
          <w:tcPr>
            <w:tcW w:w="5726" w:type="dxa"/>
            <w:gridSpan w:val="2"/>
          </w:tcPr>
          <w:p w:rsidR="002A7A3F" w:rsidRDefault="002A7A3F">
            <w:pPr>
              <w:pStyle w:val="ConsPlusNormal"/>
            </w:pPr>
            <w:r>
              <w:t>Минимальная глубина участка (n - ширина жилой секции)</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13,5 + n</w:t>
            </w:r>
          </w:p>
        </w:tc>
      </w:tr>
      <w:tr w:rsidR="002A7A3F">
        <w:tc>
          <w:tcPr>
            <w:tcW w:w="660" w:type="dxa"/>
          </w:tcPr>
          <w:p w:rsidR="002A7A3F" w:rsidRDefault="002A7A3F">
            <w:pPr>
              <w:pStyle w:val="ConsPlusNormal"/>
              <w:jc w:val="center"/>
            </w:pPr>
            <w:r>
              <w:lastRenderedPageBreak/>
              <w:t>10.</w:t>
            </w:r>
          </w:p>
        </w:tc>
        <w:tc>
          <w:tcPr>
            <w:tcW w:w="5726" w:type="dxa"/>
            <w:gridSpan w:val="2"/>
          </w:tcPr>
          <w:p w:rsidR="002A7A3F" w:rsidRDefault="002A7A3F">
            <w:pPr>
              <w:pStyle w:val="ConsPlusNormal"/>
            </w:pPr>
            <w:r>
              <w:t>Минимальная глубина заднего двора (для 2-этажных зданий и 2,5 м дополнительно для каждого следующего этажа)</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8,5</w:t>
            </w:r>
          </w:p>
        </w:tc>
      </w:tr>
      <w:tr w:rsidR="002A7A3F">
        <w:tc>
          <w:tcPr>
            <w:tcW w:w="660" w:type="dxa"/>
          </w:tcPr>
          <w:p w:rsidR="002A7A3F" w:rsidRDefault="002A7A3F">
            <w:pPr>
              <w:pStyle w:val="ConsPlusNormal"/>
              <w:jc w:val="center"/>
            </w:pPr>
            <w:r>
              <w:t>11.</w:t>
            </w:r>
          </w:p>
        </w:tc>
        <w:tc>
          <w:tcPr>
            <w:tcW w:w="5726" w:type="dxa"/>
            <w:gridSpan w:val="2"/>
          </w:tcPr>
          <w:p w:rsidR="002A7A3F" w:rsidRDefault="002A7A3F">
            <w:pPr>
              <w:pStyle w:val="ConsPlusNormal"/>
            </w:pPr>
            <w:r>
              <w:t>Минимальная ширина бокового двора (для 2-этажных зданий и 0,5 м дополнительно для каждого следующего этажа)</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4</w:t>
            </w:r>
          </w:p>
        </w:tc>
      </w:tr>
      <w:tr w:rsidR="002A7A3F">
        <w:tc>
          <w:tcPr>
            <w:tcW w:w="660" w:type="dxa"/>
          </w:tcPr>
          <w:p w:rsidR="002A7A3F" w:rsidRDefault="002A7A3F">
            <w:pPr>
              <w:pStyle w:val="ConsPlusNormal"/>
              <w:jc w:val="center"/>
            </w:pPr>
            <w:r>
              <w:t>12.</w:t>
            </w:r>
          </w:p>
        </w:tc>
        <w:tc>
          <w:tcPr>
            <w:tcW w:w="5726" w:type="dxa"/>
            <w:gridSpan w:val="2"/>
          </w:tcPr>
          <w:p w:rsidR="002A7A3F" w:rsidRDefault="002A7A3F">
            <w:pPr>
              <w:pStyle w:val="ConsPlusNormal"/>
            </w:pPr>
            <w:r>
              <w:t>Минимальная суммарная ширина боковых дворов</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8</w:t>
            </w:r>
          </w:p>
        </w:tc>
      </w:tr>
      <w:tr w:rsidR="002A7A3F">
        <w:tc>
          <w:tcPr>
            <w:tcW w:w="660" w:type="dxa"/>
          </w:tcPr>
          <w:p w:rsidR="002A7A3F" w:rsidRDefault="002A7A3F">
            <w:pPr>
              <w:pStyle w:val="ConsPlusNormal"/>
              <w:jc w:val="center"/>
            </w:pPr>
            <w:r>
              <w:t>13.</w:t>
            </w:r>
          </w:p>
        </w:tc>
        <w:tc>
          <w:tcPr>
            <w:tcW w:w="5726" w:type="dxa"/>
            <w:gridSpan w:val="2"/>
          </w:tcPr>
          <w:p w:rsidR="002A7A3F" w:rsidRDefault="002A7A3F">
            <w:pPr>
              <w:pStyle w:val="ConsPlusNormal"/>
            </w:pPr>
            <w:r>
              <w:t>Минимальные разрывы между стенами зданий без окон из жилых комнат</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6</w:t>
            </w:r>
          </w:p>
        </w:tc>
      </w:tr>
      <w:tr w:rsidR="002A7A3F">
        <w:tc>
          <w:tcPr>
            <w:tcW w:w="660" w:type="dxa"/>
          </w:tcPr>
          <w:p w:rsidR="002A7A3F" w:rsidRDefault="002A7A3F">
            <w:pPr>
              <w:pStyle w:val="ConsPlusNormal"/>
              <w:jc w:val="center"/>
            </w:pPr>
            <w:r>
              <w:t>14.</w:t>
            </w:r>
          </w:p>
        </w:tc>
        <w:tc>
          <w:tcPr>
            <w:tcW w:w="5726" w:type="dxa"/>
            <w:gridSpan w:val="2"/>
          </w:tcPr>
          <w:p w:rsidR="002A7A3F" w:rsidRDefault="002A7A3F">
            <w:pPr>
              <w:pStyle w:val="ConsPlusNormal"/>
            </w:pPr>
            <w:r>
              <w:t>Предельная высота зданий</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28,5</w:t>
            </w:r>
          </w:p>
        </w:tc>
      </w:tr>
      <w:tr w:rsidR="002A7A3F">
        <w:tc>
          <w:tcPr>
            <w:tcW w:w="660" w:type="dxa"/>
          </w:tcPr>
          <w:p w:rsidR="002A7A3F" w:rsidRDefault="002A7A3F">
            <w:pPr>
              <w:pStyle w:val="ConsPlusNormal"/>
              <w:jc w:val="center"/>
            </w:pPr>
            <w:r>
              <w:t>15.</w:t>
            </w:r>
          </w:p>
        </w:tc>
        <w:tc>
          <w:tcPr>
            <w:tcW w:w="5726" w:type="dxa"/>
            <w:gridSpan w:val="2"/>
          </w:tcPr>
          <w:p w:rsidR="002A7A3F" w:rsidRDefault="002A7A3F">
            <w:pPr>
              <w:pStyle w:val="ConsPlusNormal"/>
            </w:pPr>
            <w:r>
              <w:t>Минимальное расстояние между жилыми, общественными и вспомогательными зданиями промышленных предприятий I и II степени огнестойкости</w:t>
            </w:r>
          </w:p>
        </w:tc>
        <w:tc>
          <w:tcPr>
            <w:tcW w:w="1417" w:type="dxa"/>
          </w:tcPr>
          <w:p w:rsidR="002A7A3F" w:rsidRDefault="002A7A3F">
            <w:pPr>
              <w:pStyle w:val="ConsPlusNormal"/>
              <w:jc w:val="center"/>
            </w:pPr>
            <w:r>
              <w:t>м</w:t>
            </w:r>
          </w:p>
        </w:tc>
        <w:tc>
          <w:tcPr>
            <w:tcW w:w="1247" w:type="dxa"/>
            <w:vAlign w:val="center"/>
          </w:tcPr>
          <w:p w:rsidR="002A7A3F" w:rsidRDefault="002A7A3F">
            <w:pPr>
              <w:pStyle w:val="ConsPlusNormal"/>
              <w:jc w:val="center"/>
            </w:pPr>
            <w:r>
              <w:t>6</w:t>
            </w:r>
          </w:p>
        </w:tc>
      </w:tr>
      <w:tr w:rsidR="002A7A3F">
        <w:tc>
          <w:tcPr>
            <w:tcW w:w="660" w:type="dxa"/>
          </w:tcPr>
          <w:p w:rsidR="002A7A3F" w:rsidRDefault="002A7A3F">
            <w:pPr>
              <w:pStyle w:val="ConsPlusNormal"/>
              <w:jc w:val="center"/>
            </w:pPr>
            <w:r>
              <w:t>16.</w:t>
            </w:r>
          </w:p>
        </w:tc>
        <w:tc>
          <w:tcPr>
            <w:tcW w:w="5726" w:type="dxa"/>
            <w:gridSpan w:val="2"/>
          </w:tcPr>
          <w:p w:rsidR="002A7A3F" w:rsidRDefault="002A7A3F">
            <w:pPr>
              <w:pStyle w:val="ConsPlusNormal"/>
            </w:pPr>
            <w:r>
              <w:t>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w:t>
            </w:r>
          </w:p>
        </w:tc>
        <w:tc>
          <w:tcPr>
            <w:tcW w:w="1417" w:type="dxa"/>
          </w:tcPr>
          <w:p w:rsidR="002A7A3F" w:rsidRDefault="002A7A3F">
            <w:pPr>
              <w:pStyle w:val="ConsPlusNormal"/>
              <w:jc w:val="center"/>
            </w:pPr>
            <w:r>
              <w:t>м</w:t>
            </w:r>
          </w:p>
        </w:tc>
        <w:tc>
          <w:tcPr>
            <w:tcW w:w="1247" w:type="dxa"/>
            <w:vAlign w:val="center"/>
          </w:tcPr>
          <w:p w:rsidR="002A7A3F" w:rsidRDefault="002A7A3F">
            <w:pPr>
              <w:pStyle w:val="ConsPlusNormal"/>
              <w:jc w:val="center"/>
            </w:pPr>
            <w:r>
              <w:t>8</w:t>
            </w:r>
          </w:p>
        </w:tc>
      </w:tr>
      <w:tr w:rsidR="002A7A3F">
        <w:tc>
          <w:tcPr>
            <w:tcW w:w="660" w:type="dxa"/>
            <w:vMerge w:val="restart"/>
            <w:tcBorders>
              <w:bottom w:val="nil"/>
            </w:tcBorders>
          </w:tcPr>
          <w:p w:rsidR="002A7A3F" w:rsidRDefault="002A7A3F">
            <w:pPr>
              <w:pStyle w:val="ConsPlusNormal"/>
              <w:jc w:val="center"/>
            </w:pPr>
            <w:r>
              <w:t>17</w:t>
            </w:r>
          </w:p>
        </w:tc>
        <w:tc>
          <w:tcPr>
            <w:tcW w:w="5726" w:type="dxa"/>
            <w:gridSpan w:val="2"/>
            <w:tcBorders>
              <w:bottom w:val="nil"/>
            </w:tcBorders>
          </w:tcPr>
          <w:p w:rsidR="002A7A3F" w:rsidRDefault="002A7A3F">
            <w:pPr>
              <w:pStyle w:val="ConsPlusNormal"/>
            </w:pPr>
            <w:r>
              <w:t>Предельные минимальные размеры земельных участков, в том числе их площадь для многоквартирных жилых домов (S - площадь застройки):</w:t>
            </w:r>
          </w:p>
        </w:tc>
        <w:tc>
          <w:tcPr>
            <w:tcW w:w="1417" w:type="dxa"/>
            <w:tcBorders>
              <w:bottom w:val="nil"/>
            </w:tcBorders>
          </w:tcPr>
          <w:p w:rsidR="002A7A3F" w:rsidRDefault="002A7A3F">
            <w:pPr>
              <w:pStyle w:val="ConsPlusNormal"/>
              <w:jc w:val="center"/>
            </w:pPr>
            <w:r>
              <w:t>кв. м</w:t>
            </w:r>
          </w:p>
        </w:tc>
        <w:tc>
          <w:tcPr>
            <w:tcW w:w="1247" w:type="dxa"/>
            <w:tcBorders>
              <w:bottom w:val="nil"/>
            </w:tcBorders>
          </w:tcPr>
          <w:p w:rsidR="002A7A3F" w:rsidRDefault="002A7A3F">
            <w:pPr>
              <w:pStyle w:val="ConsPlusNormal"/>
            </w:pPr>
          </w:p>
        </w:tc>
      </w:tr>
      <w:tr w:rsidR="002A7A3F">
        <w:tblPrEx>
          <w:tblBorders>
            <w:insideH w:val="nil"/>
          </w:tblBorders>
        </w:tblPrEx>
        <w:tc>
          <w:tcPr>
            <w:tcW w:w="660" w:type="dxa"/>
            <w:vMerge/>
            <w:tcBorders>
              <w:bottom w:val="nil"/>
            </w:tcBorders>
          </w:tcPr>
          <w:p w:rsidR="002A7A3F" w:rsidRDefault="002A7A3F"/>
        </w:tc>
        <w:tc>
          <w:tcPr>
            <w:tcW w:w="5726" w:type="dxa"/>
            <w:gridSpan w:val="2"/>
            <w:tcBorders>
              <w:top w:val="nil"/>
              <w:bottom w:val="nil"/>
            </w:tcBorders>
          </w:tcPr>
          <w:p w:rsidR="002A7A3F" w:rsidRDefault="002A7A3F">
            <w:pPr>
              <w:pStyle w:val="ConsPlusNormal"/>
            </w:pPr>
            <w:r>
              <w:t>2 - 3-этажных зданий</w:t>
            </w:r>
          </w:p>
        </w:tc>
        <w:tc>
          <w:tcPr>
            <w:tcW w:w="1417" w:type="dxa"/>
            <w:tcBorders>
              <w:top w:val="nil"/>
              <w:bottom w:val="nil"/>
            </w:tcBorders>
          </w:tcPr>
          <w:p w:rsidR="002A7A3F" w:rsidRDefault="002A7A3F">
            <w:pPr>
              <w:pStyle w:val="ConsPlusNormal"/>
            </w:pPr>
          </w:p>
        </w:tc>
        <w:tc>
          <w:tcPr>
            <w:tcW w:w="1247" w:type="dxa"/>
            <w:tcBorders>
              <w:top w:val="nil"/>
              <w:bottom w:val="nil"/>
            </w:tcBorders>
          </w:tcPr>
          <w:p w:rsidR="002A7A3F" w:rsidRDefault="002A7A3F">
            <w:pPr>
              <w:pStyle w:val="ConsPlusNormal"/>
              <w:jc w:val="center"/>
            </w:pPr>
            <w:r>
              <w:t>3 S</w:t>
            </w:r>
          </w:p>
        </w:tc>
      </w:tr>
      <w:tr w:rsidR="002A7A3F">
        <w:tblPrEx>
          <w:tblBorders>
            <w:insideH w:val="nil"/>
          </w:tblBorders>
        </w:tblPrEx>
        <w:tc>
          <w:tcPr>
            <w:tcW w:w="660" w:type="dxa"/>
            <w:vMerge/>
            <w:tcBorders>
              <w:bottom w:val="nil"/>
            </w:tcBorders>
          </w:tcPr>
          <w:p w:rsidR="002A7A3F" w:rsidRDefault="002A7A3F"/>
        </w:tc>
        <w:tc>
          <w:tcPr>
            <w:tcW w:w="5726" w:type="dxa"/>
            <w:gridSpan w:val="2"/>
            <w:tcBorders>
              <w:top w:val="nil"/>
              <w:bottom w:val="nil"/>
            </w:tcBorders>
          </w:tcPr>
          <w:p w:rsidR="002A7A3F" w:rsidRDefault="002A7A3F">
            <w:pPr>
              <w:pStyle w:val="ConsPlusNormal"/>
            </w:pPr>
            <w:r>
              <w:t>4 - 5-этажных зданий</w:t>
            </w:r>
          </w:p>
        </w:tc>
        <w:tc>
          <w:tcPr>
            <w:tcW w:w="1417" w:type="dxa"/>
            <w:tcBorders>
              <w:top w:val="nil"/>
              <w:bottom w:val="nil"/>
            </w:tcBorders>
          </w:tcPr>
          <w:p w:rsidR="002A7A3F" w:rsidRDefault="002A7A3F">
            <w:pPr>
              <w:pStyle w:val="ConsPlusNormal"/>
            </w:pPr>
          </w:p>
        </w:tc>
        <w:tc>
          <w:tcPr>
            <w:tcW w:w="1247" w:type="dxa"/>
            <w:tcBorders>
              <w:top w:val="nil"/>
              <w:bottom w:val="nil"/>
            </w:tcBorders>
          </w:tcPr>
          <w:p w:rsidR="002A7A3F" w:rsidRDefault="002A7A3F">
            <w:pPr>
              <w:pStyle w:val="ConsPlusNormal"/>
              <w:jc w:val="center"/>
            </w:pPr>
            <w:r>
              <w:t>4 S</w:t>
            </w:r>
          </w:p>
        </w:tc>
      </w:tr>
      <w:tr w:rsidR="002A7A3F">
        <w:tblPrEx>
          <w:tblBorders>
            <w:insideH w:val="nil"/>
          </w:tblBorders>
        </w:tblPrEx>
        <w:tc>
          <w:tcPr>
            <w:tcW w:w="660" w:type="dxa"/>
            <w:vMerge/>
            <w:tcBorders>
              <w:bottom w:val="nil"/>
            </w:tcBorders>
          </w:tcPr>
          <w:p w:rsidR="002A7A3F" w:rsidRDefault="002A7A3F"/>
        </w:tc>
        <w:tc>
          <w:tcPr>
            <w:tcW w:w="5726" w:type="dxa"/>
            <w:gridSpan w:val="2"/>
            <w:tcBorders>
              <w:top w:val="nil"/>
              <w:bottom w:val="nil"/>
            </w:tcBorders>
          </w:tcPr>
          <w:p w:rsidR="002A7A3F" w:rsidRDefault="002A7A3F">
            <w:pPr>
              <w:pStyle w:val="ConsPlusNormal"/>
            </w:pPr>
            <w:r>
              <w:t>6 - 8-этажных зданий</w:t>
            </w:r>
          </w:p>
        </w:tc>
        <w:tc>
          <w:tcPr>
            <w:tcW w:w="1417" w:type="dxa"/>
            <w:tcBorders>
              <w:top w:val="nil"/>
              <w:bottom w:val="nil"/>
            </w:tcBorders>
          </w:tcPr>
          <w:p w:rsidR="002A7A3F" w:rsidRDefault="002A7A3F">
            <w:pPr>
              <w:pStyle w:val="ConsPlusNormal"/>
            </w:pPr>
          </w:p>
        </w:tc>
        <w:tc>
          <w:tcPr>
            <w:tcW w:w="1247" w:type="dxa"/>
            <w:tcBorders>
              <w:top w:val="nil"/>
              <w:bottom w:val="nil"/>
            </w:tcBorders>
          </w:tcPr>
          <w:p w:rsidR="002A7A3F" w:rsidRDefault="002A7A3F">
            <w:pPr>
              <w:pStyle w:val="ConsPlusNormal"/>
              <w:jc w:val="center"/>
            </w:pPr>
            <w:r>
              <w:t>5 S</w:t>
            </w:r>
          </w:p>
        </w:tc>
      </w:tr>
      <w:tr w:rsidR="002A7A3F">
        <w:tblPrEx>
          <w:tblBorders>
            <w:insideH w:val="nil"/>
          </w:tblBorders>
        </w:tblPrEx>
        <w:tc>
          <w:tcPr>
            <w:tcW w:w="9050" w:type="dxa"/>
            <w:gridSpan w:val="5"/>
            <w:tcBorders>
              <w:top w:val="nil"/>
            </w:tcBorders>
          </w:tcPr>
          <w:p w:rsidR="002A7A3F" w:rsidRDefault="002A7A3F">
            <w:pPr>
              <w:pStyle w:val="ConsPlusNormal"/>
              <w:jc w:val="both"/>
            </w:pPr>
            <w:r>
              <w:t xml:space="preserve">(в ред. </w:t>
            </w:r>
            <w:hyperlink r:id="rId277" w:history="1">
              <w:r>
                <w:rPr>
                  <w:color w:val="0000FF"/>
                </w:rPr>
                <w:t>Решения</w:t>
              </w:r>
            </w:hyperlink>
            <w:r>
              <w:t xml:space="preserve"> Городской Думы г. Каменска-Уральского от 22.01.2020 N 638)</w:t>
            </w:r>
          </w:p>
        </w:tc>
      </w:tr>
      <w:tr w:rsidR="002A7A3F">
        <w:tblPrEx>
          <w:tblBorders>
            <w:insideH w:val="nil"/>
          </w:tblBorders>
        </w:tblPrEx>
        <w:tc>
          <w:tcPr>
            <w:tcW w:w="660" w:type="dxa"/>
            <w:tcBorders>
              <w:bottom w:val="nil"/>
            </w:tcBorders>
          </w:tcPr>
          <w:p w:rsidR="002A7A3F" w:rsidRDefault="002A7A3F">
            <w:pPr>
              <w:pStyle w:val="ConsPlusNormal"/>
              <w:jc w:val="center"/>
            </w:pPr>
            <w:r>
              <w:t>18.</w:t>
            </w:r>
          </w:p>
        </w:tc>
        <w:tc>
          <w:tcPr>
            <w:tcW w:w="5726" w:type="dxa"/>
            <w:gridSpan w:val="2"/>
            <w:tcBorders>
              <w:bottom w:val="nil"/>
            </w:tcBorders>
          </w:tcPr>
          <w:p w:rsidR="002A7A3F" w:rsidRDefault="002A7A3F">
            <w:pPr>
              <w:pStyle w:val="ConsPlusNormal"/>
            </w:pPr>
            <w:r>
              <w:t>Предельное количество этажей или предельная высота зданий, строений, сооружений (включая цокольный и мансардный этажи) для многоквартирных жилых домов</w:t>
            </w:r>
          </w:p>
        </w:tc>
        <w:tc>
          <w:tcPr>
            <w:tcW w:w="1417" w:type="dxa"/>
            <w:tcBorders>
              <w:bottom w:val="nil"/>
            </w:tcBorders>
          </w:tcPr>
          <w:p w:rsidR="002A7A3F" w:rsidRDefault="002A7A3F">
            <w:pPr>
              <w:pStyle w:val="ConsPlusNormal"/>
              <w:jc w:val="center"/>
            </w:pPr>
            <w:r>
              <w:t>Этаж/м</w:t>
            </w:r>
          </w:p>
        </w:tc>
        <w:tc>
          <w:tcPr>
            <w:tcW w:w="1247" w:type="dxa"/>
            <w:tcBorders>
              <w:bottom w:val="nil"/>
            </w:tcBorders>
          </w:tcPr>
          <w:p w:rsidR="002A7A3F" w:rsidRDefault="002A7A3F">
            <w:pPr>
              <w:pStyle w:val="ConsPlusNormal"/>
              <w:jc w:val="center"/>
            </w:pPr>
            <w:r>
              <w:t>8/32</w:t>
            </w:r>
          </w:p>
        </w:tc>
      </w:tr>
      <w:tr w:rsidR="002A7A3F">
        <w:tblPrEx>
          <w:tblBorders>
            <w:insideH w:val="nil"/>
          </w:tblBorders>
        </w:tblPrEx>
        <w:tc>
          <w:tcPr>
            <w:tcW w:w="9050" w:type="dxa"/>
            <w:gridSpan w:val="5"/>
            <w:tcBorders>
              <w:top w:val="nil"/>
            </w:tcBorders>
          </w:tcPr>
          <w:p w:rsidR="002A7A3F" w:rsidRDefault="002A7A3F">
            <w:pPr>
              <w:pStyle w:val="ConsPlusNormal"/>
              <w:jc w:val="both"/>
            </w:pPr>
            <w:r>
              <w:t xml:space="preserve">(в ред. </w:t>
            </w:r>
            <w:hyperlink r:id="rId278" w:history="1">
              <w:r>
                <w:rPr>
                  <w:color w:val="0000FF"/>
                </w:rPr>
                <w:t>Решения</w:t>
              </w:r>
            </w:hyperlink>
            <w:r>
              <w:t xml:space="preserve"> Городской Думы г. Каменска-Уральского от 22.01.2020 N 638)</w:t>
            </w:r>
          </w:p>
        </w:tc>
      </w:tr>
      <w:tr w:rsidR="002A7A3F">
        <w:tc>
          <w:tcPr>
            <w:tcW w:w="660" w:type="dxa"/>
            <w:vMerge w:val="restart"/>
          </w:tcPr>
          <w:p w:rsidR="002A7A3F" w:rsidRDefault="002A7A3F">
            <w:pPr>
              <w:pStyle w:val="ConsPlusNormal"/>
              <w:jc w:val="center"/>
            </w:pPr>
            <w:r>
              <w:t>19</w:t>
            </w:r>
          </w:p>
        </w:tc>
        <w:tc>
          <w:tcPr>
            <w:tcW w:w="5726" w:type="dxa"/>
            <w:gridSpan w:val="2"/>
            <w:tcBorders>
              <w:bottom w:val="nil"/>
            </w:tcBorders>
          </w:tcPr>
          <w:p w:rsidR="002A7A3F" w:rsidRDefault="002A7A3F">
            <w:pPr>
              <w:pStyle w:val="ConsPlusNormal"/>
            </w:pPr>
            <w:r>
              <w:t>Максимальный процент застройки в границах земельного участка (с учетом минимальных отступов от границ участка и противопожарных разрывов) для многоквартирных жилых домов</w:t>
            </w:r>
          </w:p>
        </w:tc>
        <w:tc>
          <w:tcPr>
            <w:tcW w:w="1417" w:type="dxa"/>
            <w:tcBorders>
              <w:bottom w:val="nil"/>
            </w:tcBorders>
          </w:tcPr>
          <w:p w:rsidR="002A7A3F" w:rsidRDefault="002A7A3F">
            <w:pPr>
              <w:pStyle w:val="ConsPlusNormal"/>
              <w:jc w:val="center"/>
            </w:pPr>
            <w:r>
              <w:t>%</w:t>
            </w:r>
          </w:p>
        </w:tc>
        <w:tc>
          <w:tcPr>
            <w:tcW w:w="1247" w:type="dxa"/>
            <w:tcBorders>
              <w:bottom w:val="nil"/>
            </w:tcBorders>
          </w:tcPr>
          <w:p w:rsidR="002A7A3F" w:rsidRDefault="002A7A3F">
            <w:pPr>
              <w:pStyle w:val="ConsPlusNormal"/>
              <w:jc w:val="center"/>
            </w:pPr>
            <w:r>
              <w:t>40</w:t>
            </w:r>
          </w:p>
        </w:tc>
      </w:tr>
      <w:tr w:rsidR="002A7A3F">
        <w:tblPrEx>
          <w:tblBorders>
            <w:insideH w:val="nil"/>
          </w:tblBorders>
        </w:tblPrEx>
        <w:tc>
          <w:tcPr>
            <w:tcW w:w="660" w:type="dxa"/>
            <w:vMerge/>
          </w:tcPr>
          <w:p w:rsidR="002A7A3F" w:rsidRDefault="002A7A3F"/>
        </w:tc>
        <w:tc>
          <w:tcPr>
            <w:tcW w:w="5726" w:type="dxa"/>
            <w:gridSpan w:val="2"/>
            <w:tcBorders>
              <w:top w:val="nil"/>
              <w:bottom w:val="nil"/>
            </w:tcBorders>
          </w:tcPr>
          <w:p w:rsidR="002A7A3F" w:rsidRDefault="002A7A3F">
            <w:pPr>
              <w:pStyle w:val="ConsPlusNormal"/>
            </w:pPr>
            <w:r>
              <w:t>Максимальный процент застройки для объектов инженерной инфраструктуры, обслуживающих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tc>
        <w:tc>
          <w:tcPr>
            <w:tcW w:w="1417" w:type="dxa"/>
            <w:tcBorders>
              <w:top w:val="nil"/>
              <w:bottom w:val="nil"/>
            </w:tcBorders>
          </w:tcPr>
          <w:p w:rsidR="002A7A3F" w:rsidRDefault="002A7A3F">
            <w:pPr>
              <w:pStyle w:val="ConsPlusNormal"/>
            </w:pPr>
          </w:p>
        </w:tc>
        <w:tc>
          <w:tcPr>
            <w:tcW w:w="1247" w:type="dxa"/>
            <w:tcBorders>
              <w:top w:val="nil"/>
              <w:bottom w:val="nil"/>
            </w:tcBorders>
          </w:tcPr>
          <w:p w:rsidR="002A7A3F" w:rsidRDefault="002A7A3F">
            <w:pPr>
              <w:pStyle w:val="ConsPlusNormal"/>
              <w:jc w:val="center"/>
            </w:pPr>
            <w:r>
              <w:t>100</w:t>
            </w:r>
          </w:p>
        </w:tc>
      </w:tr>
      <w:tr w:rsidR="002A7A3F">
        <w:tblPrEx>
          <w:tblBorders>
            <w:insideH w:val="nil"/>
          </w:tblBorders>
        </w:tblPrEx>
        <w:tc>
          <w:tcPr>
            <w:tcW w:w="660" w:type="dxa"/>
            <w:vMerge/>
          </w:tcPr>
          <w:p w:rsidR="002A7A3F" w:rsidRDefault="002A7A3F"/>
        </w:tc>
        <w:tc>
          <w:tcPr>
            <w:tcW w:w="5726" w:type="dxa"/>
            <w:gridSpan w:val="2"/>
            <w:tcBorders>
              <w:top w:val="nil"/>
            </w:tcBorders>
          </w:tcPr>
          <w:p w:rsidR="002A7A3F" w:rsidRDefault="002A7A3F">
            <w:pPr>
              <w:pStyle w:val="ConsPlusNormal"/>
            </w:pPr>
            <w:r>
              <w:t>Максимальный процент застройки подземного пространства</w:t>
            </w:r>
          </w:p>
        </w:tc>
        <w:tc>
          <w:tcPr>
            <w:tcW w:w="1417" w:type="dxa"/>
            <w:tcBorders>
              <w:top w:val="nil"/>
            </w:tcBorders>
          </w:tcPr>
          <w:p w:rsidR="002A7A3F" w:rsidRDefault="002A7A3F">
            <w:pPr>
              <w:pStyle w:val="ConsPlusNormal"/>
            </w:pPr>
          </w:p>
        </w:tc>
        <w:tc>
          <w:tcPr>
            <w:tcW w:w="1247" w:type="dxa"/>
            <w:tcBorders>
              <w:top w:val="nil"/>
            </w:tcBorders>
          </w:tcPr>
          <w:p w:rsidR="002A7A3F" w:rsidRDefault="002A7A3F">
            <w:pPr>
              <w:pStyle w:val="ConsPlusNormal"/>
              <w:jc w:val="center"/>
            </w:pPr>
            <w:r>
              <w:t>100</w:t>
            </w:r>
          </w:p>
        </w:tc>
      </w:tr>
    </w:tbl>
    <w:p w:rsidR="002A7A3F" w:rsidRDefault="002A7A3F">
      <w:pPr>
        <w:pStyle w:val="ConsPlusNormal"/>
        <w:jc w:val="both"/>
      </w:pPr>
    </w:p>
    <w:p w:rsidR="002A7A3F" w:rsidRDefault="002A7A3F">
      <w:pPr>
        <w:pStyle w:val="ConsPlusNormal"/>
        <w:ind w:firstLine="540"/>
        <w:jc w:val="both"/>
      </w:pPr>
      <w:r>
        <w:lastRenderedPageBreak/>
        <w:t>--------------------------------</w:t>
      </w:r>
    </w:p>
    <w:p w:rsidR="002A7A3F" w:rsidRDefault="002A7A3F">
      <w:pPr>
        <w:pStyle w:val="ConsPlusNormal"/>
        <w:spacing w:before="220"/>
        <w:ind w:firstLine="540"/>
        <w:jc w:val="both"/>
      </w:pPr>
      <w:bookmarkStart w:id="39" w:name="P1334"/>
      <w:bookmarkEnd w:id="39"/>
      <w:r>
        <w:t>&lt;*&gt; 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наружная грань объектов капитального строительства располагается не менее чем в 5 м от передней границы земельного участка. Боковые и задние грани объектов капитального строительства размещаются на расстоянии не менее 6 м от границ земельного участка.</w:t>
      </w:r>
    </w:p>
    <w:p w:rsidR="002A7A3F" w:rsidRDefault="002A7A3F">
      <w:pPr>
        <w:pStyle w:val="ConsPlusNormal"/>
        <w:spacing w:before="220"/>
        <w:ind w:firstLine="540"/>
        <w:jc w:val="both"/>
      </w:pPr>
      <w:r>
        <w:t>Размеры земельных участков и параметры разрешенного строительства, реконструкции иных объектов капитального строительства (за исключением многоквартирных жилых домов), размещение которых допускается в территориальной зоне Ж-4, определяются документацией по планировке территории.</w:t>
      </w:r>
    </w:p>
    <w:p w:rsidR="002A7A3F" w:rsidRDefault="002A7A3F">
      <w:pPr>
        <w:pStyle w:val="ConsPlusNormal"/>
        <w:spacing w:before="220"/>
        <w:ind w:firstLine="540"/>
        <w:jc w:val="both"/>
      </w:pPr>
      <w:r>
        <w:t>В случае отсутствия документации по планировке территории минимальный размер земельного участка иных объектов капитального строительства (за исключением многоквартирных жилых домов) должен обеспечивать использование данного земельного участка, а также расположенного на нем объекта капитального строительства в соответствии с региональными и местными нормативами градостроительного проектирования, техническими регламентами.</w:t>
      </w:r>
    </w:p>
    <w:p w:rsidR="002A7A3F" w:rsidRDefault="002A7A3F">
      <w:pPr>
        <w:pStyle w:val="ConsPlusNormal"/>
        <w:spacing w:before="220"/>
        <w:ind w:firstLine="540"/>
        <w:jc w:val="both"/>
      </w:pPr>
      <w:r>
        <w:t>Предельная высота мачт и башен связи, предназначенных для размещения технологического оборудования, не подлежит установлению.</w:t>
      </w:r>
    </w:p>
    <w:p w:rsidR="002A7A3F" w:rsidRDefault="002A7A3F">
      <w:pPr>
        <w:pStyle w:val="ConsPlusNormal"/>
        <w:jc w:val="both"/>
      </w:pPr>
    </w:p>
    <w:p w:rsidR="002A7A3F" w:rsidRDefault="002A7A3F">
      <w:pPr>
        <w:pStyle w:val="ConsPlusTitle"/>
        <w:ind w:firstLine="540"/>
        <w:jc w:val="both"/>
        <w:outlineLvl w:val="3"/>
      </w:pPr>
      <w:r>
        <w:t>Ж-5. Зона среднеэтажных многоквартирных жилых домов</w:t>
      </w:r>
    </w:p>
    <w:p w:rsidR="002A7A3F" w:rsidRDefault="002A7A3F">
      <w:pPr>
        <w:pStyle w:val="ConsPlusNormal"/>
        <w:jc w:val="both"/>
      </w:pPr>
    </w:p>
    <w:p w:rsidR="002A7A3F" w:rsidRDefault="002A7A3F">
      <w:pPr>
        <w:pStyle w:val="ConsPlusNormal"/>
        <w:ind w:firstLine="540"/>
        <w:jc w:val="both"/>
      </w:pPr>
      <w:r>
        <w:t xml:space="preserve">Утратила силу. - </w:t>
      </w:r>
      <w:hyperlink r:id="rId279" w:history="1">
        <w:r>
          <w:rPr>
            <w:color w:val="0000FF"/>
          </w:rPr>
          <w:t>Решение</w:t>
        </w:r>
      </w:hyperlink>
      <w:r>
        <w:t xml:space="preserve"> Городской Думы г. Каменска-Уральского от 22.01.2020 N 638.</w:t>
      </w:r>
    </w:p>
    <w:p w:rsidR="002A7A3F" w:rsidRDefault="002A7A3F">
      <w:pPr>
        <w:pStyle w:val="ConsPlusNormal"/>
        <w:jc w:val="both"/>
      </w:pPr>
    </w:p>
    <w:p w:rsidR="002A7A3F" w:rsidRDefault="002A7A3F">
      <w:pPr>
        <w:pStyle w:val="ConsPlusTitle"/>
        <w:ind w:firstLine="540"/>
        <w:jc w:val="both"/>
        <w:outlineLvl w:val="3"/>
      </w:pPr>
      <w:r>
        <w:t>Ж-5. Зона смешанной застройки среднеэтажных и многоэтажных многоквартирных жилых домов</w:t>
      </w:r>
    </w:p>
    <w:p w:rsidR="002A7A3F" w:rsidRDefault="002A7A3F">
      <w:pPr>
        <w:pStyle w:val="ConsPlusNormal"/>
        <w:jc w:val="both"/>
      </w:pPr>
      <w:r>
        <w:t xml:space="preserve">(в ред. </w:t>
      </w:r>
      <w:hyperlink r:id="rId280" w:history="1">
        <w:r>
          <w:rPr>
            <w:color w:val="0000FF"/>
          </w:rPr>
          <w:t>Решения</w:t>
        </w:r>
      </w:hyperlink>
      <w:r>
        <w:t xml:space="preserve"> Городской Думы г. Каменска-Уральского от 22.01.2020 N 638)</w:t>
      </w:r>
    </w:p>
    <w:p w:rsidR="002A7A3F" w:rsidRDefault="002A7A3F">
      <w:pPr>
        <w:pStyle w:val="ConsPlusNormal"/>
        <w:jc w:val="both"/>
      </w:pPr>
    </w:p>
    <w:p w:rsidR="002A7A3F" w:rsidRDefault="002A7A3F">
      <w:pPr>
        <w:pStyle w:val="ConsPlusNormal"/>
        <w:ind w:firstLine="540"/>
        <w:jc w:val="both"/>
      </w:pPr>
      <w:r>
        <w:t>Зона Ж-5 выделена для обеспечения правовых условий формирования жилых районов среднеэтажной жилой застройки с размещением многоквартирных домов этажностью не выше 8 этажей и многоэтажной жилой застройки (высотная застройка) с размещением многоквартирных жилых домов этажностью 9 этажей и выше с расширенным набором объектов повседневного обслуживания.</w:t>
      </w:r>
    </w:p>
    <w:p w:rsidR="002A7A3F" w:rsidRDefault="002A7A3F">
      <w:pPr>
        <w:pStyle w:val="ConsPlusNormal"/>
        <w:jc w:val="both"/>
      </w:pPr>
      <w:r>
        <w:t xml:space="preserve">(преамбула в ред. </w:t>
      </w:r>
      <w:hyperlink r:id="rId281" w:history="1">
        <w:r>
          <w:rPr>
            <w:color w:val="0000FF"/>
          </w:rPr>
          <w:t>Решения</w:t>
        </w:r>
      </w:hyperlink>
      <w:r>
        <w:t xml:space="preserve"> Думы Каменск-Уральского городского округа от 14.10.2020 N 746)</w:t>
      </w:r>
    </w:p>
    <w:p w:rsidR="002A7A3F" w:rsidRDefault="002A7A3F">
      <w:pPr>
        <w:pStyle w:val="ConsPlusNormal"/>
        <w:jc w:val="both"/>
      </w:pPr>
    </w:p>
    <w:p w:rsidR="002A7A3F" w:rsidRDefault="002A7A3F">
      <w:pPr>
        <w:pStyle w:val="ConsPlusTitle"/>
        <w:jc w:val="center"/>
        <w:outlineLvl w:val="4"/>
      </w:pPr>
      <w:r>
        <w:t>ВИДЫ РАЗРЕШЕННОГО ИСПОЛЬЗОВАНИЯ</w:t>
      </w:r>
    </w:p>
    <w:p w:rsidR="002A7A3F" w:rsidRDefault="002A7A3F">
      <w:pPr>
        <w:pStyle w:val="ConsPlusNormal"/>
        <w:jc w:val="center"/>
      </w:pPr>
      <w:r>
        <w:t xml:space="preserve">(в ред. </w:t>
      </w:r>
      <w:hyperlink r:id="rId282" w:history="1">
        <w:r>
          <w:rPr>
            <w:color w:val="0000FF"/>
          </w:rPr>
          <w:t>Решения</w:t>
        </w:r>
      </w:hyperlink>
      <w:r>
        <w:t xml:space="preserve"> Городской Думы г. Каменска-Уральского</w:t>
      </w:r>
    </w:p>
    <w:p w:rsidR="002A7A3F" w:rsidRDefault="002A7A3F">
      <w:pPr>
        <w:pStyle w:val="ConsPlusNormal"/>
        <w:jc w:val="center"/>
      </w:pPr>
      <w:r>
        <w:t>от 18.09.2019 N 555)</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2A7A3F">
        <w:tc>
          <w:tcPr>
            <w:tcW w:w="964" w:type="dxa"/>
          </w:tcPr>
          <w:p w:rsidR="002A7A3F" w:rsidRDefault="002A7A3F">
            <w:pPr>
              <w:pStyle w:val="ConsPlusNormal"/>
            </w:pPr>
            <w:r>
              <w:t>N п/п</w:t>
            </w:r>
          </w:p>
        </w:tc>
        <w:tc>
          <w:tcPr>
            <w:tcW w:w="8107" w:type="dxa"/>
          </w:tcPr>
          <w:p w:rsidR="002A7A3F" w:rsidRDefault="002A7A3F">
            <w:pPr>
              <w:pStyle w:val="ConsPlusNormal"/>
              <w:jc w:val="center"/>
            </w:pPr>
            <w:r>
              <w:t>Наименование вида разрешенного использования</w:t>
            </w:r>
          </w:p>
          <w:p w:rsidR="002A7A3F" w:rsidRDefault="002A7A3F">
            <w:pPr>
              <w:pStyle w:val="ConsPlusNormal"/>
              <w:jc w:val="center"/>
            </w:pPr>
            <w:r>
              <w:t>(Код вида разрешенного использования)</w:t>
            </w:r>
          </w:p>
        </w:tc>
      </w:tr>
      <w:tr w:rsidR="002A7A3F">
        <w:tc>
          <w:tcPr>
            <w:tcW w:w="964" w:type="dxa"/>
          </w:tcPr>
          <w:p w:rsidR="002A7A3F" w:rsidRDefault="002A7A3F">
            <w:pPr>
              <w:pStyle w:val="ConsPlusNormal"/>
            </w:pPr>
            <w:r>
              <w:t>1</w:t>
            </w:r>
          </w:p>
        </w:tc>
        <w:tc>
          <w:tcPr>
            <w:tcW w:w="8107" w:type="dxa"/>
          </w:tcPr>
          <w:p w:rsidR="002A7A3F" w:rsidRDefault="002A7A3F">
            <w:pPr>
              <w:pStyle w:val="ConsPlusNormal"/>
              <w:jc w:val="center"/>
            </w:pPr>
            <w:r>
              <w:t>Основные виды разрешенного использования</w:t>
            </w:r>
          </w:p>
        </w:tc>
      </w:tr>
      <w:tr w:rsidR="002A7A3F">
        <w:tc>
          <w:tcPr>
            <w:tcW w:w="964" w:type="dxa"/>
          </w:tcPr>
          <w:p w:rsidR="002A7A3F" w:rsidRDefault="002A7A3F">
            <w:pPr>
              <w:pStyle w:val="ConsPlusNormal"/>
            </w:pPr>
            <w:r>
              <w:t>1.1</w:t>
            </w:r>
          </w:p>
        </w:tc>
        <w:tc>
          <w:tcPr>
            <w:tcW w:w="8107" w:type="dxa"/>
          </w:tcPr>
          <w:p w:rsidR="002A7A3F" w:rsidRDefault="002A7A3F">
            <w:pPr>
              <w:pStyle w:val="ConsPlusNormal"/>
            </w:pPr>
            <w:r>
              <w:t>Среднеэтажная жилая застройка (2.5)</w:t>
            </w:r>
          </w:p>
        </w:tc>
      </w:tr>
      <w:tr w:rsidR="002A7A3F">
        <w:tc>
          <w:tcPr>
            <w:tcW w:w="964" w:type="dxa"/>
          </w:tcPr>
          <w:p w:rsidR="002A7A3F" w:rsidRDefault="002A7A3F">
            <w:pPr>
              <w:pStyle w:val="ConsPlusNormal"/>
            </w:pPr>
            <w:r>
              <w:t>1.2</w:t>
            </w:r>
          </w:p>
        </w:tc>
        <w:tc>
          <w:tcPr>
            <w:tcW w:w="8107" w:type="dxa"/>
          </w:tcPr>
          <w:p w:rsidR="002A7A3F" w:rsidRDefault="002A7A3F">
            <w:pPr>
              <w:pStyle w:val="ConsPlusNormal"/>
            </w:pPr>
            <w:r>
              <w:t>Многоэтажная жилая застройка (высотная застройка) (2.6)</w:t>
            </w:r>
          </w:p>
        </w:tc>
      </w:tr>
      <w:tr w:rsidR="002A7A3F">
        <w:tc>
          <w:tcPr>
            <w:tcW w:w="964" w:type="dxa"/>
          </w:tcPr>
          <w:p w:rsidR="002A7A3F" w:rsidRDefault="002A7A3F">
            <w:pPr>
              <w:pStyle w:val="ConsPlusNormal"/>
            </w:pPr>
            <w:r>
              <w:t>1.3</w:t>
            </w:r>
          </w:p>
        </w:tc>
        <w:tc>
          <w:tcPr>
            <w:tcW w:w="8107" w:type="dxa"/>
          </w:tcPr>
          <w:p w:rsidR="002A7A3F" w:rsidRDefault="002A7A3F">
            <w:pPr>
              <w:pStyle w:val="ConsPlusNormal"/>
            </w:pPr>
            <w:r>
              <w:t>Дошкольное, начальное и среднее общее образование (3.5.1)</w:t>
            </w:r>
          </w:p>
        </w:tc>
      </w:tr>
      <w:tr w:rsidR="002A7A3F">
        <w:tc>
          <w:tcPr>
            <w:tcW w:w="964" w:type="dxa"/>
          </w:tcPr>
          <w:p w:rsidR="002A7A3F" w:rsidRDefault="002A7A3F">
            <w:pPr>
              <w:pStyle w:val="ConsPlusNormal"/>
            </w:pPr>
            <w:r>
              <w:t>1.4</w:t>
            </w:r>
          </w:p>
        </w:tc>
        <w:tc>
          <w:tcPr>
            <w:tcW w:w="8107" w:type="dxa"/>
          </w:tcPr>
          <w:p w:rsidR="002A7A3F" w:rsidRDefault="002A7A3F">
            <w:pPr>
              <w:pStyle w:val="ConsPlusNormal"/>
            </w:pPr>
            <w:r>
              <w:t>Гостиничное обслуживание (4.7)</w:t>
            </w:r>
          </w:p>
        </w:tc>
      </w:tr>
      <w:tr w:rsidR="002A7A3F">
        <w:tc>
          <w:tcPr>
            <w:tcW w:w="964" w:type="dxa"/>
          </w:tcPr>
          <w:p w:rsidR="002A7A3F" w:rsidRDefault="002A7A3F">
            <w:pPr>
              <w:pStyle w:val="ConsPlusNormal"/>
            </w:pPr>
            <w:r>
              <w:lastRenderedPageBreak/>
              <w:t>1.5</w:t>
            </w:r>
          </w:p>
        </w:tc>
        <w:tc>
          <w:tcPr>
            <w:tcW w:w="8107" w:type="dxa"/>
          </w:tcPr>
          <w:p w:rsidR="002A7A3F" w:rsidRDefault="002A7A3F">
            <w:pPr>
              <w:pStyle w:val="ConsPlusNormal"/>
            </w:pPr>
            <w:r>
              <w:t>Общежития (3.2.4)</w:t>
            </w:r>
          </w:p>
        </w:tc>
      </w:tr>
      <w:tr w:rsidR="002A7A3F">
        <w:tc>
          <w:tcPr>
            <w:tcW w:w="964" w:type="dxa"/>
          </w:tcPr>
          <w:p w:rsidR="002A7A3F" w:rsidRDefault="002A7A3F">
            <w:pPr>
              <w:pStyle w:val="ConsPlusNormal"/>
            </w:pPr>
            <w:r>
              <w:t>1.6</w:t>
            </w:r>
          </w:p>
        </w:tc>
        <w:tc>
          <w:tcPr>
            <w:tcW w:w="8107" w:type="dxa"/>
          </w:tcPr>
          <w:p w:rsidR="002A7A3F" w:rsidRDefault="002A7A3F">
            <w:pPr>
              <w:pStyle w:val="ConsPlusNormal"/>
            </w:pPr>
            <w:r>
              <w:t>Магазины (4.4)</w:t>
            </w:r>
          </w:p>
        </w:tc>
      </w:tr>
      <w:tr w:rsidR="002A7A3F">
        <w:tc>
          <w:tcPr>
            <w:tcW w:w="964" w:type="dxa"/>
          </w:tcPr>
          <w:p w:rsidR="002A7A3F" w:rsidRDefault="002A7A3F">
            <w:pPr>
              <w:pStyle w:val="ConsPlusNormal"/>
            </w:pPr>
            <w:r>
              <w:t>1.7</w:t>
            </w:r>
          </w:p>
        </w:tc>
        <w:tc>
          <w:tcPr>
            <w:tcW w:w="8107" w:type="dxa"/>
          </w:tcPr>
          <w:p w:rsidR="002A7A3F" w:rsidRDefault="002A7A3F">
            <w:pPr>
              <w:pStyle w:val="ConsPlusNormal"/>
            </w:pPr>
            <w:r>
              <w:t>Общественное питание (4.6)</w:t>
            </w:r>
          </w:p>
        </w:tc>
      </w:tr>
      <w:tr w:rsidR="002A7A3F">
        <w:tc>
          <w:tcPr>
            <w:tcW w:w="964" w:type="dxa"/>
          </w:tcPr>
          <w:p w:rsidR="002A7A3F" w:rsidRDefault="002A7A3F">
            <w:pPr>
              <w:pStyle w:val="ConsPlusNormal"/>
            </w:pPr>
            <w:r>
              <w:t>1.8</w:t>
            </w:r>
          </w:p>
        </w:tc>
        <w:tc>
          <w:tcPr>
            <w:tcW w:w="8107" w:type="dxa"/>
          </w:tcPr>
          <w:p w:rsidR="002A7A3F" w:rsidRDefault="002A7A3F">
            <w:pPr>
              <w:pStyle w:val="ConsPlusNormal"/>
            </w:pPr>
            <w:r>
              <w:t>Бытовое обслуживание (3.3)</w:t>
            </w:r>
          </w:p>
        </w:tc>
      </w:tr>
      <w:tr w:rsidR="002A7A3F">
        <w:tblPrEx>
          <w:tblBorders>
            <w:insideH w:val="nil"/>
          </w:tblBorders>
        </w:tblPrEx>
        <w:tc>
          <w:tcPr>
            <w:tcW w:w="964" w:type="dxa"/>
            <w:tcBorders>
              <w:bottom w:val="nil"/>
            </w:tcBorders>
          </w:tcPr>
          <w:p w:rsidR="002A7A3F" w:rsidRDefault="002A7A3F">
            <w:pPr>
              <w:pStyle w:val="ConsPlusNormal"/>
            </w:pPr>
            <w:r>
              <w:t>1.9</w:t>
            </w:r>
          </w:p>
        </w:tc>
        <w:tc>
          <w:tcPr>
            <w:tcW w:w="8107" w:type="dxa"/>
            <w:tcBorders>
              <w:bottom w:val="nil"/>
            </w:tcBorders>
          </w:tcPr>
          <w:p w:rsidR="002A7A3F" w:rsidRDefault="002A7A3F">
            <w:pPr>
              <w:pStyle w:val="ConsPlusNormal"/>
            </w:pPr>
            <w:r>
              <w:t>Амбулаторно-поликлиническое обслуживание (3.4.1)</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1.9 в ред. </w:t>
            </w:r>
            <w:hyperlink r:id="rId283" w:history="1">
              <w:r>
                <w:rPr>
                  <w:color w:val="0000FF"/>
                </w:rPr>
                <w:t>Решения</w:t>
              </w:r>
            </w:hyperlink>
            <w:r>
              <w:t xml:space="preserve"> Городской Думы г. Каменска-Уральского от 22.01.2020 N 638)</w:t>
            </w:r>
          </w:p>
        </w:tc>
      </w:tr>
      <w:tr w:rsidR="002A7A3F">
        <w:tc>
          <w:tcPr>
            <w:tcW w:w="964" w:type="dxa"/>
          </w:tcPr>
          <w:p w:rsidR="002A7A3F" w:rsidRDefault="002A7A3F">
            <w:pPr>
              <w:pStyle w:val="ConsPlusNormal"/>
            </w:pPr>
            <w:r>
              <w:t>1.10</w:t>
            </w:r>
          </w:p>
        </w:tc>
        <w:tc>
          <w:tcPr>
            <w:tcW w:w="8107" w:type="dxa"/>
          </w:tcPr>
          <w:p w:rsidR="002A7A3F" w:rsidRDefault="002A7A3F">
            <w:pPr>
              <w:pStyle w:val="ConsPlusNormal"/>
            </w:pPr>
            <w:r>
              <w:t>Объекты культурно-досуговой деятельности (3.6.1)</w:t>
            </w:r>
          </w:p>
        </w:tc>
      </w:tr>
      <w:tr w:rsidR="002A7A3F">
        <w:tc>
          <w:tcPr>
            <w:tcW w:w="964" w:type="dxa"/>
          </w:tcPr>
          <w:p w:rsidR="002A7A3F" w:rsidRDefault="002A7A3F">
            <w:pPr>
              <w:pStyle w:val="ConsPlusNormal"/>
            </w:pPr>
            <w:r>
              <w:t>1.11</w:t>
            </w:r>
          </w:p>
        </w:tc>
        <w:tc>
          <w:tcPr>
            <w:tcW w:w="8107" w:type="dxa"/>
          </w:tcPr>
          <w:p w:rsidR="002A7A3F" w:rsidRDefault="002A7A3F">
            <w:pPr>
              <w:pStyle w:val="ConsPlusNormal"/>
            </w:pPr>
            <w:r>
              <w:t>Обеспечение занятий спортом в помещениях (5.1.2)</w:t>
            </w:r>
          </w:p>
        </w:tc>
      </w:tr>
      <w:tr w:rsidR="002A7A3F">
        <w:tc>
          <w:tcPr>
            <w:tcW w:w="964" w:type="dxa"/>
          </w:tcPr>
          <w:p w:rsidR="002A7A3F" w:rsidRDefault="002A7A3F">
            <w:pPr>
              <w:pStyle w:val="ConsPlusNormal"/>
            </w:pPr>
            <w:hyperlink r:id="rId284" w:history="1">
              <w:r>
                <w:rPr>
                  <w:color w:val="0000FF"/>
                </w:rPr>
                <w:t>1.12</w:t>
              </w:r>
            </w:hyperlink>
          </w:p>
        </w:tc>
        <w:tc>
          <w:tcPr>
            <w:tcW w:w="8107" w:type="dxa"/>
          </w:tcPr>
          <w:p w:rsidR="002A7A3F" w:rsidRDefault="002A7A3F">
            <w:pPr>
              <w:pStyle w:val="ConsPlusNormal"/>
            </w:pPr>
            <w:r>
              <w:t>Связь (6.8)</w:t>
            </w:r>
          </w:p>
        </w:tc>
      </w:tr>
      <w:tr w:rsidR="002A7A3F">
        <w:tc>
          <w:tcPr>
            <w:tcW w:w="964" w:type="dxa"/>
          </w:tcPr>
          <w:p w:rsidR="002A7A3F" w:rsidRDefault="002A7A3F">
            <w:pPr>
              <w:pStyle w:val="ConsPlusNormal"/>
            </w:pPr>
            <w:hyperlink r:id="rId285" w:history="1">
              <w:r>
                <w:rPr>
                  <w:color w:val="0000FF"/>
                </w:rPr>
                <w:t>1.13</w:t>
              </w:r>
            </w:hyperlink>
          </w:p>
        </w:tc>
        <w:tc>
          <w:tcPr>
            <w:tcW w:w="8107" w:type="dxa"/>
          </w:tcPr>
          <w:p w:rsidR="002A7A3F" w:rsidRDefault="002A7A3F">
            <w:pPr>
              <w:pStyle w:val="ConsPlusNormal"/>
            </w:pPr>
            <w:r>
              <w:t>Оказание услуг связи (3.2.3)</w:t>
            </w:r>
          </w:p>
        </w:tc>
      </w:tr>
      <w:tr w:rsidR="002A7A3F">
        <w:tc>
          <w:tcPr>
            <w:tcW w:w="964" w:type="dxa"/>
          </w:tcPr>
          <w:p w:rsidR="002A7A3F" w:rsidRDefault="002A7A3F">
            <w:pPr>
              <w:pStyle w:val="ConsPlusNormal"/>
            </w:pPr>
            <w:hyperlink r:id="rId286" w:history="1">
              <w:r>
                <w:rPr>
                  <w:color w:val="0000FF"/>
                </w:rPr>
                <w:t>1.14</w:t>
              </w:r>
            </w:hyperlink>
          </w:p>
        </w:tc>
        <w:tc>
          <w:tcPr>
            <w:tcW w:w="8107" w:type="dxa"/>
          </w:tcPr>
          <w:p w:rsidR="002A7A3F" w:rsidRDefault="002A7A3F">
            <w:pPr>
              <w:pStyle w:val="ConsPlusNormal"/>
            </w:pPr>
            <w:r>
              <w:t>Государственное управление (3.8.1)</w:t>
            </w:r>
          </w:p>
        </w:tc>
      </w:tr>
      <w:tr w:rsidR="002A7A3F">
        <w:tc>
          <w:tcPr>
            <w:tcW w:w="964" w:type="dxa"/>
          </w:tcPr>
          <w:p w:rsidR="002A7A3F" w:rsidRDefault="002A7A3F">
            <w:pPr>
              <w:pStyle w:val="ConsPlusNormal"/>
            </w:pPr>
            <w:hyperlink r:id="rId287" w:history="1">
              <w:r>
                <w:rPr>
                  <w:color w:val="0000FF"/>
                </w:rPr>
                <w:t>1.15</w:t>
              </w:r>
            </w:hyperlink>
          </w:p>
        </w:tc>
        <w:tc>
          <w:tcPr>
            <w:tcW w:w="8107" w:type="dxa"/>
          </w:tcPr>
          <w:p w:rsidR="002A7A3F" w:rsidRDefault="002A7A3F">
            <w:pPr>
              <w:pStyle w:val="ConsPlusNormal"/>
            </w:pPr>
            <w:r>
              <w:t>Предоставление коммунальных услуг (3.1.1)</w:t>
            </w:r>
          </w:p>
        </w:tc>
      </w:tr>
      <w:tr w:rsidR="002A7A3F">
        <w:tc>
          <w:tcPr>
            <w:tcW w:w="964" w:type="dxa"/>
          </w:tcPr>
          <w:p w:rsidR="002A7A3F" w:rsidRDefault="002A7A3F">
            <w:pPr>
              <w:pStyle w:val="ConsPlusNormal"/>
            </w:pPr>
            <w:hyperlink r:id="rId288" w:history="1">
              <w:r>
                <w:rPr>
                  <w:color w:val="0000FF"/>
                </w:rPr>
                <w:t>1.16</w:t>
              </w:r>
            </w:hyperlink>
          </w:p>
        </w:tc>
        <w:tc>
          <w:tcPr>
            <w:tcW w:w="8107" w:type="dxa"/>
          </w:tcPr>
          <w:p w:rsidR="002A7A3F" w:rsidRDefault="002A7A3F">
            <w:pPr>
              <w:pStyle w:val="ConsPlusNormal"/>
            </w:pPr>
            <w:r>
              <w:t>Банковская и страховая деятельность (4.5)</w:t>
            </w:r>
          </w:p>
        </w:tc>
      </w:tr>
      <w:tr w:rsidR="002A7A3F">
        <w:tc>
          <w:tcPr>
            <w:tcW w:w="964" w:type="dxa"/>
          </w:tcPr>
          <w:p w:rsidR="002A7A3F" w:rsidRDefault="002A7A3F">
            <w:pPr>
              <w:pStyle w:val="ConsPlusNormal"/>
            </w:pPr>
            <w:hyperlink r:id="rId289" w:history="1">
              <w:r>
                <w:rPr>
                  <w:color w:val="0000FF"/>
                </w:rPr>
                <w:t>1.17</w:t>
              </w:r>
            </w:hyperlink>
          </w:p>
        </w:tc>
        <w:tc>
          <w:tcPr>
            <w:tcW w:w="8107" w:type="dxa"/>
          </w:tcPr>
          <w:p w:rsidR="002A7A3F" w:rsidRDefault="002A7A3F">
            <w:pPr>
              <w:pStyle w:val="ConsPlusNormal"/>
            </w:pPr>
            <w:r>
              <w:t>Обеспечение внутреннего правопорядка (8.3)</w:t>
            </w:r>
          </w:p>
        </w:tc>
      </w:tr>
      <w:tr w:rsidR="002A7A3F">
        <w:tc>
          <w:tcPr>
            <w:tcW w:w="964" w:type="dxa"/>
          </w:tcPr>
          <w:p w:rsidR="002A7A3F" w:rsidRDefault="002A7A3F">
            <w:pPr>
              <w:pStyle w:val="ConsPlusNormal"/>
            </w:pPr>
            <w:hyperlink r:id="rId290" w:history="1">
              <w:r>
                <w:rPr>
                  <w:color w:val="0000FF"/>
                </w:rPr>
                <w:t>1.18</w:t>
              </w:r>
            </w:hyperlink>
          </w:p>
        </w:tc>
        <w:tc>
          <w:tcPr>
            <w:tcW w:w="8107" w:type="dxa"/>
          </w:tcPr>
          <w:p w:rsidR="002A7A3F" w:rsidRDefault="002A7A3F">
            <w:pPr>
              <w:pStyle w:val="ConsPlusNormal"/>
            </w:pPr>
            <w:r>
              <w:t>Для индивидуального жилищного строительства (2.1) &lt;*&gt;</w:t>
            </w:r>
          </w:p>
        </w:tc>
      </w:tr>
      <w:tr w:rsidR="002A7A3F">
        <w:tblPrEx>
          <w:tblBorders>
            <w:insideH w:val="nil"/>
          </w:tblBorders>
        </w:tblPrEx>
        <w:tc>
          <w:tcPr>
            <w:tcW w:w="964" w:type="dxa"/>
            <w:tcBorders>
              <w:bottom w:val="nil"/>
            </w:tcBorders>
          </w:tcPr>
          <w:p w:rsidR="002A7A3F" w:rsidRDefault="002A7A3F">
            <w:pPr>
              <w:pStyle w:val="ConsPlusNormal"/>
            </w:pPr>
            <w:r>
              <w:t>1.19</w:t>
            </w:r>
          </w:p>
        </w:tc>
        <w:tc>
          <w:tcPr>
            <w:tcW w:w="8107" w:type="dxa"/>
            <w:tcBorders>
              <w:bottom w:val="nil"/>
            </w:tcBorders>
          </w:tcPr>
          <w:p w:rsidR="002A7A3F" w:rsidRDefault="002A7A3F">
            <w:pPr>
              <w:pStyle w:val="ConsPlusNormal"/>
            </w:pPr>
            <w:r>
              <w:t>Земельные участки (территории) общего пользования (12.0)</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1.19 введен </w:t>
            </w:r>
            <w:hyperlink r:id="rId291" w:history="1">
              <w:r>
                <w:rPr>
                  <w:color w:val="0000FF"/>
                </w:rPr>
                <w:t>Решением</w:t>
              </w:r>
            </w:hyperlink>
            <w:r>
              <w:t xml:space="preserve"> Городской Думы г. Каменска-Уральского от 20.05.2020 N 674)</w:t>
            </w:r>
          </w:p>
        </w:tc>
      </w:tr>
      <w:tr w:rsidR="002A7A3F">
        <w:tc>
          <w:tcPr>
            <w:tcW w:w="964" w:type="dxa"/>
          </w:tcPr>
          <w:p w:rsidR="002A7A3F" w:rsidRDefault="002A7A3F">
            <w:pPr>
              <w:pStyle w:val="ConsPlusNormal"/>
            </w:pPr>
            <w:r>
              <w:t>2</w:t>
            </w:r>
          </w:p>
        </w:tc>
        <w:tc>
          <w:tcPr>
            <w:tcW w:w="8107" w:type="dxa"/>
          </w:tcPr>
          <w:p w:rsidR="002A7A3F" w:rsidRDefault="002A7A3F">
            <w:pPr>
              <w:pStyle w:val="ConsPlusNormal"/>
              <w:jc w:val="center"/>
            </w:pPr>
            <w:r>
              <w:t>Вспомогательные виды использования</w:t>
            </w:r>
          </w:p>
        </w:tc>
      </w:tr>
      <w:tr w:rsidR="002A7A3F">
        <w:tc>
          <w:tcPr>
            <w:tcW w:w="964" w:type="dxa"/>
          </w:tcPr>
          <w:p w:rsidR="002A7A3F" w:rsidRDefault="002A7A3F">
            <w:pPr>
              <w:pStyle w:val="ConsPlusNormal"/>
            </w:pPr>
            <w:r>
              <w:t>2.1</w:t>
            </w:r>
          </w:p>
        </w:tc>
        <w:tc>
          <w:tcPr>
            <w:tcW w:w="8107" w:type="dxa"/>
          </w:tcPr>
          <w:p w:rsidR="002A7A3F" w:rsidRDefault="002A7A3F">
            <w:pPr>
              <w:pStyle w:val="ConsPlusNormal"/>
            </w:pPr>
            <w:r>
              <w:t>Благоустройство территории (12.0.2)</w:t>
            </w:r>
          </w:p>
        </w:tc>
      </w:tr>
      <w:tr w:rsidR="002A7A3F">
        <w:tc>
          <w:tcPr>
            <w:tcW w:w="964" w:type="dxa"/>
          </w:tcPr>
          <w:p w:rsidR="002A7A3F" w:rsidRDefault="002A7A3F">
            <w:pPr>
              <w:pStyle w:val="ConsPlusNormal"/>
            </w:pPr>
            <w:r>
              <w:t>2.2</w:t>
            </w:r>
          </w:p>
        </w:tc>
        <w:tc>
          <w:tcPr>
            <w:tcW w:w="8107" w:type="dxa"/>
          </w:tcPr>
          <w:p w:rsidR="002A7A3F" w:rsidRDefault="002A7A3F">
            <w:pPr>
              <w:pStyle w:val="ConsPlusNormal"/>
            </w:pPr>
            <w:r>
              <w:t>Хранение автотранспорта (2.7.1)</w:t>
            </w:r>
          </w:p>
        </w:tc>
      </w:tr>
      <w:tr w:rsidR="002A7A3F">
        <w:tc>
          <w:tcPr>
            <w:tcW w:w="964" w:type="dxa"/>
          </w:tcPr>
          <w:p w:rsidR="002A7A3F" w:rsidRDefault="002A7A3F">
            <w:pPr>
              <w:pStyle w:val="ConsPlusNormal"/>
            </w:pPr>
            <w:r>
              <w:t>2.3</w:t>
            </w:r>
          </w:p>
        </w:tc>
        <w:tc>
          <w:tcPr>
            <w:tcW w:w="8107" w:type="dxa"/>
          </w:tcPr>
          <w:p w:rsidR="002A7A3F" w:rsidRDefault="002A7A3F">
            <w:pPr>
              <w:pStyle w:val="ConsPlusNormal"/>
            </w:pPr>
            <w:r>
              <w:t>Административные здания организаций, обеспечивающих предоставление коммунальных услуг (3.1.2)</w:t>
            </w:r>
          </w:p>
        </w:tc>
      </w:tr>
      <w:tr w:rsidR="002A7A3F">
        <w:tc>
          <w:tcPr>
            <w:tcW w:w="964" w:type="dxa"/>
          </w:tcPr>
          <w:p w:rsidR="002A7A3F" w:rsidRDefault="002A7A3F">
            <w:pPr>
              <w:pStyle w:val="ConsPlusNormal"/>
            </w:pPr>
            <w:r>
              <w:t>3</w:t>
            </w:r>
          </w:p>
        </w:tc>
        <w:tc>
          <w:tcPr>
            <w:tcW w:w="8107" w:type="dxa"/>
          </w:tcPr>
          <w:p w:rsidR="002A7A3F" w:rsidRDefault="002A7A3F">
            <w:pPr>
              <w:pStyle w:val="ConsPlusNormal"/>
              <w:jc w:val="center"/>
            </w:pPr>
            <w:r>
              <w:t>Условно разрешенные виды использования</w:t>
            </w:r>
          </w:p>
        </w:tc>
      </w:tr>
      <w:tr w:rsidR="002A7A3F">
        <w:tc>
          <w:tcPr>
            <w:tcW w:w="964" w:type="dxa"/>
          </w:tcPr>
          <w:p w:rsidR="002A7A3F" w:rsidRDefault="002A7A3F">
            <w:pPr>
              <w:pStyle w:val="ConsPlusNormal"/>
            </w:pPr>
            <w:r>
              <w:t>3.1</w:t>
            </w:r>
          </w:p>
        </w:tc>
        <w:tc>
          <w:tcPr>
            <w:tcW w:w="8107" w:type="dxa"/>
          </w:tcPr>
          <w:p w:rsidR="002A7A3F" w:rsidRDefault="002A7A3F">
            <w:pPr>
              <w:pStyle w:val="ConsPlusNormal"/>
            </w:pPr>
            <w:r>
              <w:t>Деловое управление (4.1)</w:t>
            </w:r>
          </w:p>
        </w:tc>
      </w:tr>
      <w:tr w:rsidR="002A7A3F">
        <w:tc>
          <w:tcPr>
            <w:tcW w:w="964" w:type="dxa"/>
          </w:tcPr>
          <w:p w:rsidR="002A7A3F" w:rsidRDefault="002A7A3F">
            <w:pPr>
              <w:pStyle w:val="ConsPlusNormal"/>
            </w:pPr>
            <w:r>
              <w:t>3.2</w:t>
            </w:r>
          </w:p>
        </w:tc>
        <w:tc>
          <w:tcPr>
            <w:tcW w:w="8107" w:type="dxa"/>
          </w:tcPr>
          <w:p w:rsidR="002A7A3F" w:rsidRDefault="002A7A3F">
            <w:pPr>
              <w:pStyle w:val="ConsPlusNormal"/>
            </w:pPr>
            <w:r>
              <w:t>Осуществление религиозных обрядов (3.7.1)</w:t>
            </w:r>
          </w:p>
        </w:tc>
      </w:tr>
      <w:tr w:rsidR="002A7A3F">
        <w:tc>
          <w:tcPr>
            <w:tcW w:w="964" w:type="dxa"/>
          </w:tcPr>
          <w:p w:rsidR="002A7A3F" w:rsidRDefault="002A7A3F">
            <w:pPr>
              <w:pStyle w:val="ConsPlusNormal"/>
            </w:pPr>
            <w:r>
              <w:t>3.3</w:t>
            </w:r>
          </w:p>
        </w:tc>
        <w:tc>
          <w:tcPr>
            <w:tcW w:w="8107" w:type="dxa"/>
          </w:tcPr>
          <w:p w:rsidR="002A7A3F" w:rsidRDefault="002A7A3F">
            <w:pPr>
              <w:pStyle w:val="ConsPlusNormal"/>
            </w:pPr>
            <w:r>
              <w:t>Бытовое обслуживание (3.3)</w:t>
            </w:r>
          </w:p>
        </w:tc>
      </w:tr>
      <w:tr w:rsidR="002A7A3F">
        <w:tc>
          <w:tcPr>
            <w:tcW w:w="964" w:type="dxa"/>
          </w:tcPr>
          <w:p w:rsidR="002A7A3F" w:rsidRDefault="002A7A3F">
            <w:pPr>
              <w:pStyle w:val="ConsPlusNormal"/>
            </w:pPr>
            <w:r>
              <w:t>3.4</w:t>
            </w:r>
          </w:p>
        </w:tc>
        <w:tc>
          <w:tcPr>
            <w:tcW w:w="8107" w:type="dxa"/>
          </w:tcPr>
          <w:p w:rsidR="002A7A3F" w:rsidRDefault="002A7A3F">
            <w:pPr>
              <w:pStyle w:val="ConsPlusNormal"/>
            </w:pPr>
            <w:r>
              <w:t>Площадки для занятий спортом (5.1.3)</w:t>
            </w:r>
          </w:p>
        </w:tc>
      </w:tr>
      <w:tr w:rsidR="002A7A3F">
        <w:tblPrEx>
          <w:tblBorders>
            <w:insideH w:val="nil"/>
          </w:tblBorders>
        </w:tblPrEx>
        <w:tc>
          <w:tcPr>
            <w:tcW w:w="964" w:type="dxa"/>
            <w:tcBorders>
              <w:bottom w:val="nil"/>
            </w:tcBorders>
          </w:tcPr>
          <w:p w:rsidR="002A7A3F" w:rsidRDefault="002A7A3F">
            <w:pPr>
              <w:pStyle w:val="ConsPlusNormal"/>
            </w:pPr>
            <w:r>
              <w:t>3.5</w:t>
            </w:r>
          </w:p>
        </w:tc>
        <w:tc>
          <w:tcPr>
            <w:tcW w:w="8107" w:type="dxa"/>
            <w:tcBorders>
              <w:bottom w:val="nil"/>
            </w:tcBorders>
          </w:tcPr>
          <w:p w:rsidR="002A7A3F" w:rsidRDefault="002A7A3F">
            <w:pPr>
              <w:pStyle w:val="ConsPlusNormal"/>
            </w:pPr>
            <w:r>
              <w:t>Хранение автотранспорта (2.7.1)</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3.5 введен </w:t>
            </w:r>
            <w:hyperlink r:id="rId292" w:history="1">
              <w:r>
                <w:rPr>
                  <w:color w:val="0000FF"/>
                </w:rPr>
                <w:t>Решением</w:t>
              </w:r>
            </w:hyperlink>
            <w:r>
              <w:t xml:space="preserve"> Городской Думы г. Каменска-Уральского от 22.01.2020 N 638)</w:t>
            </w:r>
          </w:p>
        </w:tc>
      </w:tr>
    </w:tbl>
    <w:p w:rsidR="002A7A3F" w:rsidRDefault="002A7A3F">
      <w:pPr>
        <w:pStyle w:val="ConsPlusNormal"/>
        <w:jc w:val="both"/>
      </w:pPr>
    </w:p>
    <w:p w:rsidR="002A7A3F" w:rsidRDefault="002A7A3F">
      <w:pPr>
        <w:pStyle w:val="ConsPlusNormal"/>
        <w:ind w:firstLine="540"/>
        <w:jc w:val="both"/>
      </w:pPr>
      <w:r>
        <w:t>--------------------------------</w:t>
      </w:r>
    </w:p>
    <w:p w:rsidR="002A7A3F" w:rsidRDefault="002A7A3F">
      <w:pPr>
        <w:pStyle w:val="ConsPlusNormal"/>
        <w:spacing w:before="220"/>
        <w:ind w:firstLine="540"/>
        <w:jc w:val="both"/>
      </w:pPr>
      <w:r>
        <w:lastRenderedPageBreak/>
        <w:t xml:space="preserve">&lt;*&gt; Применяется исключительно в отношении расположенных в данной территориальной зоне земельных участков с построенными на них индивидуальными жилыми домами, если они образованы (построены) до вступления в силу настоящих Правил; к таким земельным участкам и расположенным на них объектам капитального строительства применяются предельные </w:t>
      </w:r>
      <w:hyperlink w:anchor="P742" w:history="1">
        <w:r>
          <w:rPr>
            <w:color w:val="0000FF"/>
          </w:rPr>
          <w:t>размеры</w:t>
        </w:r>
      </w:hyperlink>
      <w:r>
        <w:t xml:space="preserve"> земельных участков и параметры разрешенного строительства, реконструкции объектов капитального строительства, установленные настоящими Правилами для территориальной зоны Ж-1 (Зона индивидуальной жилой застройки).</w:t>
      </w:r>
    </w:p>
    <w:p w:rsidR="002A7A3F" w:rsidRDefault="002A7A3F">
      <w:pPr>
        <w:pStyle w:val="ConsPlusNormal"/>
        <w:jc w:val="both"/>
      </w:pPr>
    </w:p>
    <w:p w:rsidR="002A7A3F" w:rsidRDefault="002A7A3F">
      <w:pPr>
        <w:pStyle w:val="ConsPlusTitle"/>
        <w:jc w:val="center"/>
        <w:outlineLvl w:val="4"/>
      </w:pPr>
      <w:r>
        <w:t>ПРЕДЕЛЬНЫЕ РАЗМЕРЫ ЗЕМЕЛЬНЫХ УЧАСТКОВ</w:t>
      </w:r>
    </w:p>
    <w:p w:rsidR="002A7A3F" w:rsidRDefault="002A7A3F">
      <w:pPr>
        <w:pStyle w:val="ConsPlusTitle"/>
        <w:jc w:val="center"/>
      </w:pPr>
      <w:r>
        <w:t>И ПАРАМЕТРЫ РАЗРЕШЕННОГО СТРОИТЕЛЬСТВА,</w:t>
      </w:r>
    </w:p>
    <w:p w:rsidR="002A7A3F" w:rsidRDefault="002A7A3F">
      <w:pPr>
        <w:pStyle w:val="ConsPlusTitle"/>
        <w:jc w:val="center"/>
      </w:pPr>
      <w:r>
        <w:t>РЕКОНСТРУКЦИИ ОБЪЕКТОВ КАПИТАЛЬНОГО СТРОИТЕЛЬСТВА</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624"/>
        <w:gridCol w:w="5102"/>
        <w:gridCol w:w="1417"/>
        <w:gridCol w:w="1247"/>
      </w:tblGrid>
      <w:tr w:rsidR="002A7A3F">
        <w:tc>
          <w:tcPr>
            <w:tcW w:w="660" w:type="dxa"/>
          </w:tcPr>
          <w:p w:rsidR="002A7A3F" w:rsidRDefault="002A7A3F">
            <w:pPr>
              <w:pStyle w:val="ConsPlusNormal"/>
              <w:jc w:val="center"/>
            </w:pPr>
            <w:r>
              <w:t>N п/п</w:t>
            </w:r>
          </w:p>
        </w:tc>
        <w:tc>
          <w:tcPr>
            <w:tcW w:w="5726" w:type="dxa"/>
            <w:gridSpan w:val="2"/>
          </w:tcPr>
          <w:p w:rsidR="002A7A3F" w:rsidRDefault="002A7A3F">
            <w:pPr>
              <w:pStyle w:val="ConsPlusNormal"/>
              <w:jc w:val="center"/>
            </w:pPr>
            <w:r>
              <w:t>Наименование параметра</w:t>
            </w:r>
          </w:p>
        </w:tc>
        <w:tc>
          <w:tcPr>
            <w:tcW w:w="1417" w:type="dxa"/>
          </w:tcPr>
          <w:p w:rsidR="002A7A3F" w:rsidRDefault="002A7A3F">
            <w:pPr>
              <w:pStyle w:val="ConsPlusNormal"/>
              <w:jc w:val="center"/>
            </w:pPr>
            <w:r>
              <w:t>Единица измерения</w:t>
            </w:r>
          </w:p>
        </w:tc>
        <w:tc>
          <w:tcPr>
            <w:tcW w:w="1247" w:type="dxa"/>
          </w:tcPr>
          <w:p w:rsidR="002A7A3F" w:rsidRDefault="002A7A3F">
            <w:pPr>
              <w:pStyle w:val="ConsPlusNormal"/>
              <w:jc w:val="center"/>
            </w:pPr>
            <w:r>
              <w:t>Размер</w:t>
            </w:r>
          </w:p>
        </w:tc>
      </w:tr>
      <w:tr w:rsidR="002A7A3F">
        <w:tc>
          <w:tcPr>
            <w:tcW w:w="660" w:type="dxa"/>
            <w:vMerge w:val="restart"/>
          </w:tcPr>
          <w:p w:rsidR="002A7A3F" w:rsidRDefault="002A7A3F">
            <w:pPr>
              <w:pStyle w:val="ConsPlusNormal"/>
              <w:jc w:val="center"/>
            </w:pPr>
            <w:r>
              <w:t>1.</w:t>
            </w:r>
          </w:p>
        </w:tc>
        <w:tc>
          <w:tcPr>
            <w:tcW w:w="624" w:type="dxa"/>
          </w:tcPr>
          <w:p w:rsidR="002A7A3F" w:rsidRDefault="002A7A3F">
            <w:pPr>
              <w:pStyle w:val="ConsPlusNormal"/>
              <w:jc w:val="center"/>
            </w:pPr>
            <w:r>
              <w:t>1.1</w:t>
            </w:r>
          </w:p>
        </w:tc>
        <w:tc>
          <w:tcPr>
            <w:tcW w:w="5102" w:type="dxa"/>
          </w:tcPr>
          <w:p w:rsidR="002A7A3F" w:rsidRDefault="002A7A3F">
            <w:pPr>
              <w:pStyle w:val="ConsPlusNormal"/>
            </w:pPr>
            <w:r>
              <w:t>Минимальное расстояние от края основной проезжей части магистральных дорог до линии регулирования жилой застройки</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50</w:t>
            </w:r>
          </w:p>
        </w:tc>
      </w:tr>
      <w:tr w:rsidR="002A7A3F">
        <w:tc>
          <w:tcPr>
            <w:tcW w:w="660" w:type="dxa"/>
            <w:vMerge/>
          </w:tcPr>
          <w:p w:rsidR="002A7A3F" w:rsidRDefault="002A7A3F"/>
        </w:tc>
        <w:tc>
          <w:tcPr>
            <w:tcW w:w="624" w:type="dxa"/>
          </w:tcPr>
          <w:p w:rsidR="002A7A3F" w:rsidRDefault="002A7A3F">
            <w:pPr>
              <w:pStyle w:val="ConsPlusNormal"/>
              <w:jc w:val="center"/>
            </w:pPr>
            <w:r>
              <w:t>1.2.</w:t>
            </w:r>
          </w:p>
        </w:tc>
        <w:tc>
          <w:tcPr>
            <w:tcW w:w="5102" w:type="dxa"/>
          </w:tcPr>
          <w:p w:rsidR="002A7A3F" w:rsidRDefault="002A7A3F">
            <w:pPr>
              <w:pStyle w:val="ConsPlusNormal"/>
            </w:pPr>
            <w:r>
              <w:t>Минимальное расстояние от края основной проезжей части магистральных улиц до линии регулирования жилой застройки</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25</w:t>
            </w:r>
          </w:p>
        </w:tc>
      </w:tr>
      <w:tr w:rsidR="002A7A3F">
        <w:tc>
          <w:tcPr>
            <w:tcW w:w="660" w:type="dxa"/>
          </w:tcPr>
          <w:p w:rsidR="002A7A3F" w:rsidRDefault="002A7A3F">
            <w:pPr>
              <w:pStyle w:val="ConsPlusNormal"/>
              <w:jc w:val="center"/>
            </w:pPr>
            <w:r>
              <w:t>2.</w:t>
            </w:r>
          </w:p>
        </w:tc>
        <w:tc>
          <w:tcPr>
            <w:tcW w:w="5726" w:type="dxa"/>
            <w:gridSpan w:val="2"/>
          </w:tcPr>
          <w:p w:rsidR="002A7A3F" w:rsidRDefault="002A7A3F">
            <w:pPr>
              <w:pStyle w:val="ConsPlusNormal"/>
            </w:pPr>
            <w:r>
              <w:t xml:space="preserve">Минимальное расстояние от края основной проезжей части магистральных улиц и дорог до линии регулирования жилой застройки при условии применения шумозащитных устройств, обеспечивающих требования </w:t>
            </w:r>
            <w:hyperlink r:id="rId293" w:history="1">
              <w:r>
                <w:rPr>
                  <w:color w:val="0000FF"/>
                </w:rPr>
                <w:t>СНиП II-12-77</w:t>
              </w:r>
            </w:hyperlink>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25</w:t>
            </w:r>
          </w:p>
        </w:tc>
      </w:tr>
      <w:tr w:rsidR="002A7A3F">
        <w:tc>
          <w:tcPr>
            <w:tcW w:w="660" w:type="dxa"/>
          </w:tcPr>
          <w:p w:rsidR="002A7A3F" w:rsidRDefault="002A7A3F">
            <w:pPr>
              <w:pStyle w:val="ConsPlusNormal"/>
              <w:jc w:val="center"/>
            </w:pPr>
            <w:r>
              <w:t>3.</w:t>
            </w:r>
          </w:p>
        </w:tc>
        <w:tc>
          <w:tcPr>
            <w:tcW w:w="5726" w:type="dxa"/>
            <w:gridSpan w:val="2"/>
          </w:tcPr>
          <w:p w:rsidR="002A7A3F" w:rsidRDefault="002A7A3F">
            <w:pPr>
              <w:pStyle w:val="ConsPlusNormal"/>
            </w:pPr>
            <w:r>
              <w:t>Максимальное расстояние от края основной проезжей части улиц, местных или боковых проездов до линии застройки</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25</w:t>
            </w:r>
          </w:p>
        </w:tc>
      </w:tr>
      <w:tr w:rsidR="002A7A3F">
        <w:tc>
          <w:tcPr>
            <w:tcW w:w="660" w:type="dxa"/>
          </w:tcPr>
          <w:p w:rsidR="002A7A3F" w:rsidRDefault="002A7A3F">
            <w:pPr>
              <w:pStyle w:val="ConsPlusNormal"/>
              <w:jc w:val="center"/>
            </w:pPr>
            <w:r>
              <w:t>4.</w:t>
            </w:r>
          </w:p>
        </w:tc>
        <w:tc>
          <w:tcPr>
            <w:tcW w:w="5726" w:type="dxa"/>
            <w:gridSpan w:val="2"/>
          </w:tcPr>
          <w:p w:rsidR="002A7A3F" w:rsidRDefault="002A7A3F">
            <w:pPr>
              <w:pStyle w:val="ConsPlusNormal"/>
            </w:pPr>
            <w:r>
              <w:t>Минимальный отступ жилых зданий от красной линии</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hyperlink w:anchor="P1533" w:history="1">
              <w:r>
                <w:rPr>
                  <w:color w:val="0000FF"/>
                </w:rPr>
                <w:t>&lt;*&gt;</w:t>
              </w:r>
            </w:hyperlink>
          </w:p>
        </w:tc>
      </w:tr>
      <w:tr w:rsidR="002A7A3F">
        <w:tc>
          <w:tcPr>
            <w:tcW w:w="660" w:type="dxa"/>
          </w:tcPr>
          <w:p w:rsidR="002A7A3F" w:rsidRDefault="002A7A3F">
            <w:pPr>
              <w:pStyle w:val="ConsPlusNormal"/>
              <w:jc w:val="center"/>
            </w:pPr>
            <w:r>
              <w:t>5.</w:t>
            </w:r>
          </w:p>
        </w:tc>
        <w:tc>
          <w:tcPr>
            <w:tcW w:w="5726" w:type="dxa"/>
            <w:gridSpan w:val="2"/>
          </w:tcPr>
          <w:p w:rsidR="002A7A3F" w:rsidRDefault="002A7A3F">
            <w:pPr>
              <w:pStyle w:val="ConsPlusNormal"/>
            </w:pPr>
            <w:r>
              <w:t>Минимальное расстояние от стен детских дошкольных учреждений и общеобразовательных школ до красных линий</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25</w:t>
            </w:r>
          </w:p>
        </w:tc>
      </w:tr>
      <w:tr w:rsidR="002A7A3F">
        <w:tc>
          <w:tcPr>
            <w:tcW w:w="660" w:type="dxa"/>
          </w:tcPr>
          <w:p w:rsidR="002A7A3F" w:rsidRDefault="002A7A3F">
            <w:pPr>
              <w:pStyle w:val="ConsPlusNormal"/>
              <w:jc w:val="center"/>
            </w:pPr>
            <w:r>
              <w:t>6.</w:t>
            </w:r>
          </w:p>
        </w:tc>
        <w:tc>
          <w:tcPr>
            <w:tcW w:w="5726" w:type="dxa"/>
            <w:gridSpan w:val="2"/>
          </w:tcPr>
          <w:p w:rsidR="002A7A3F" w:rsidRDefault="002A7A3F">
            <w:pPr>
              <w:pStyle w:val="ConsPlusNormal"/>
            </w:pPr>
            <w:r>
              <w:t>Минимальное расстояние между длинными сторонами жилых зданий высотой 4 этажа</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20</w:t>
            </w:r>
          </w:p>
        </w:tc>
      </w:tr>
      <w:tr w:rsidR="002A7A3F">
        <w:tc>
          <w:tcPr>
            <w:tcW w:w="660" w:type="dxa"/>
          </w:tcPr>
          <w:p w:rsidR="002A7A3F" w:rsidRDefault="002A7A3F">
            <w:pPr>
              <w:pStyle w:val="ConsPlusNormal"/>
              <w:jc w:val="center"/>
            </w:pPr>
            <w:r>
              <w:t>7.</w:t>
            </w:r>
          </w:p>
        </w:tc>
        <w:tc>
          <w:tcPr>
            <w:tcW w:w="5726" w:type="dxa"/>
            <w:gridSpan w:val="2"/>
          </w:tcPr>
          <w:p w:rsidR="002A7A3F" w:rsidRDefault="002A7A3F">
            <w:pPr>
              <w:pStyle w:val="ConsPlusNormal"/>
            </w:pPr>
            <w:r>
              <w:t>Минимальное расстояние между длинными сторонами жилых зданий высотой 4 этажа и торцами таких зданий с окнами из жилых комнат</w:t>
            </w:r>
          </w:p>
        </w:tc>
        <w:tc>
          <w:tcPr>
            <w:tcW w:w="1417" w:type="dxa"/>
            <w:vAlign w:val="center"/>
          </w:tcPr>
          <w:p w:rsidR="002A7A3F" w:rsidRDefault="002A7A3F">
            <w:pPr>
              <w:pStyle w:val="ConsPlusNormal"/>
              <w:jc w:val="center"/>
            </w:pPr>
            <w:r>
              <w:t>м</w:t>
            </w:r>
          </w:p>
        </w:tc>
        <w:tc>
          <w:tcPr>
            <w:tcW w:w="1247" w:type="dxa"/>
            <w:vAlign w:val="center"/>
          </w:tcPr>
          <w:p w:rsidR="002A7A3F" w:rsidRDefault="002A7A3F">
            <w:pPr>
              <w:pStyle w:val="ConsPlusNormal"/>
              <w:jc w:val="center"/>
            </w:pPr>
            <w:r>
              <w:t>10</w:t>
            </w:r>
          </w:p>
        </w:tc>
      </w:tr>
      <w:tr w:rsidR="002A7A3F">
        <w:tc>
          <w:tcPr>
            <w:tcW w:w="660" w:type="dxa"/>
          </w:tcPr>
          <w:p w:rsidR="002A7A3F" w:rsidRDefault="002A7A3F">
            <w:pPr>
              <w:pStyle w:val="ConsPlusNormal"/>
              <w:jc w:val="center"/>
            </w:pPr>
            <w:r>
              <w:t>8.</w:t>
            </w:r>
          </w:p>
        </w:tc>
        <w:tc>
          <w:tcPr>
            <w:tcW w:w="5726" w:type="dxa"/>
            <w:gridSpan w:val="2"/>
          </w:tcPr>
          <w:p w:rsidR="002A7A3F" w:rsidRDefault="002A7A3F">
            <w:pPr>
              <w:pStyle w:val="ConsPlusNormal"/>
            </w:pPr>
            <w:r>
              <w:t>Минимальная глубина участка (n - ширина жилой секции)</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13 + n</w:t>
            </w:r>
          </w:p>
        </w:tc>
      </w:tr>
      <w:tr w:rsidR="002A7A3F">
        <w:tc>
          <w:tcPr>
            <w:tcW w:w="660" w:type="dxa"/>
          </w:tcPr>
          <w:p w:rsidR="002A7A3F" w:rsidRDefault="002A7A3F">
            <w:pPr>
              <w:pStyle w:val="ConsPlusNormal"/>
              <w:jc w:val="center"/>
            </w:pPr>
            <w:r>
              <w:t>9.</w:t>
            </w:r>
          </w:p>
        </w:tc>
        <w:tc>
          <w:tcPr>
            <w:tcW w:w="5726" w:type="dxa"/>
            <w:gridSpan w:val="2"/>
          </w:tcPr>
          <w:p w:rsidR="002A7A3F" w:rsidRDefault="002A7A3F">
            <w:pPr>
              <w:pStyle w:val="ConsPlusNormal"/>
            </w:pPr>
            <w:r>
              <w:t>Минимальная глубина заднего двора (для 4-этажных зданий и 2,5 м дополнительно для каждого следующего этажа)</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10</w:t>
            </w:r>
          </w:p>
        </w:tc>
      </w:tr>
      <w:tr w:rsidR="002A7A3F">
        <w:tc>
          <w:tcPr>
            <w:tcW w:w="660" w:type="dxa"/>
          </w:tcPr>
          <w:p w:rsidR="002A7A3F" w:rsidRDefault="002A7A3F">
            <w:pPr>
              <w:pStyle w:val="ConsPlusNormal"/>
              <w:jc w:val="center"/>
            </w:pPr>
            <w:r>
              <w:t>10.</w:t>
            </w:r>
          </w:p>
        </w:tc>
        <w:tc>
          <w:tcPr>
            <w:tcW w:w="5726" w:type="dxa"/>
            <w:gridSpan w:val="2"/>
          </w:tcPr>
          <w:p w:rsidR="002A7A3F" w:rsidRDefault="002A7A3F">
            <w:pPr>
              <w:pStyle w:val="ConsPlusNormal"/>
            </w:pPr>
            <w:r>
              <w:t>Минимальная ширина бокового двора (для 4-этажных зданий и 0,5 м дополнительно для каждого следующего этажа)</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4,5</w:t>
            </w:r>
          </w:p>
        </w:tc>
      </w:tr>
      <w:tr w:rsidR="002A7A3F">
        <w:tc>
          <w:tcPr>
            <w:tcW w:w="660" w:type="dxa"/>
          </w:tcPr>
          <w:p w:rsidR="002A7A3F" w:rsidRDefault="002A7A3F">
            <w:pPr>
              <w:pStyle w:val="ConsPlusNormal"/>
              <w:jc w:val="center"/>
            </w:pPr>
            <w:r>
              <w:lastRenderedPageBreak/>
              <w:t>11.</w:t>
            </w:r>
          </w:p>
        </w:tc>
        <w:tc>
          <w:tcPr>
            <w:tcW w:w="5726" w:type="dxa"/>
            <w:gridSpan w:val="2"/>
          </w:tcPr>
          <w:p w:rsidR="002A7A3F" w:rsidRDefault="002A7A3F">
            <w:pPr>
              <w:pStyle w:val="ConsPlusNormal"/>
            </w:pPr>
            <w:r>
              <w:t>Минимальная суммарная ширина боковых дворов</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9</w:t>
            </w:r>
          </w:p>
        </w:tc>
      </w:tr>
      <w:tr w:rsidR="002A7A3F">
        <w:tc>
          <w:tcPr>
            <w:tcW w:w="660" w:type="dxa"/>
          </w:tcPr>
          <w:p w:rsidR="002A7A3F" w:rsidRDefault="002A7A3F">
            <w:pPr>
              <w:pStyle w:val="ConsPlusNormal"/>
              <w:jc w:val="center"/>
            </w:pPr>
            <w:r>
              <w:t>12.</w:t>
            </w:r>
          </w:p>
        </w:tc>
        <w:tc>
          <w:tcPr>
            <w:tcW w:w="5726" w:type="dxa"/>
            <w:gridSpan w:val="2"/>
          </w:tcPr>
          <w:p w:rsidR="002A7A3F" w:rsidRDefault="002A7A3F">
            <w:pPr>
              <w:pStyle w:val="ConsPlusNormal"/>
            </w:pPr>
            <w:r>
              <w:t>Минимальные разрывы между стенами зданий без окон из жилых комнат</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6</w:t>
            </w:r>
          </w:p>
        </w:tc>
      </w:tr>
      <w:tr w:rsidR="002A7A3F">
        <w:tblPrEx>
          <w:tblBorders>
            <w:insideH w:val="nil"/>
          </w:tblBorders>
        </w:tblPrEx>
        <w:tc>
          <w:tcPr>
            <w:tcW w:w="660" w:type="dxa"/>
            <w:tcBorders>
              <w:bottom w:val="nil"/>
            </w:tcBorders>
          </w:tcPr>
          <w:p w:rsidR="002A7A3F" w:rsidRDefault="002A7A3F">
            <w:pPr>
              <w:pStyle w:val="ConsPlusNormal"/>
              <w:jc w:val="center"/>
            </w:pPr>
            <w:r>
              <w:t>13.</w:t>
            </w:r>
          </w:p>
        </w:tc>
        <w:tc>
          <w:tcPr>
            <w:tcW w:w="5726" w:type="dxa"/>
            <w:gridSpan w:val="2"/>
            <w:tcBorders>
              <w:bottom w:val="nil"/>
            </w:tcBorders>
          </w:tcPr>
          <w:p w:rsidR="002A7A3F" w:rsidRDefault="002A7A3F">
            <w:pPr>
              <w:pStyle w:val="ConsPlusNormal"/>
            </w:pPr>
            <w:r>
              <w:t>Предельная высота зданий</w:t>
            </w:r>
          </w:p>
        </w:tc>
        <w:tc>
          <w:tcPr>
            <w:tcW w:w="1417" w:type="dxa"/>
            <w:tcBorders>
              <w:bottom w:val="nil"/>
            </w:tcBorders>
          </w:tcPr>
          <w:p w:rsidR="002A7A3F" w:rsidRDefault="002A7A3F">
            <w:pPr>
              <w:pStyle w:val="ConsPlusNormal"/>
              <w:jc w:val="center"/>
            </w:pPr>
            <w:r>
              <w:t>м</w:t>
            </w:r>
          </w:p>
        </w:tc>
        <w:tc>
          <w:tcPr>
            <w:tcW w:w="1247" w:type="dxa"/>
            <w:tcBorders>
              <w:bottom w:val="nil"/>
            </w:tcBorders>
          </w:tcPr>
          <w:p w:rsidR="002A7A3F" w:rsidRDefault="002A7A3F">
            <w:pPr>
              <w:pStyle w:val="ConsPlusNormal"/>
              <w:jc w:val="center"/>
            </w:pPr>
            <w:r>
              <w:t>64</w:t>
            </w:r>
          </w:p>
        </w:tc>
      </w:tr>
      <w:tr w:rsidR="002A7A3F">
        <w:tblPrEx>
          <w:tblBorders>
            <w:insideH w:val="nil"/>
          </w:tblBorders>
        </w:tblPrEx>
        <w:tc>
          <w:tcPr>
            <w:tcW w:w="9050" w:type="dxa"/>
            <w:gridSpan w:val="5"/>
            <w:tcBorders>
              <w:top w:val="nil"/>
            </w:tcBorders>
          </w:tcPr>
          <w:p w:rsidR="002A7A3F" w:rsidRDefault="002A7A3F">
            <w:pPr>
              <w:pStyle w:val="ConsPlusNormal"/>
              <w:jc w:val="both"/>
            </w:pPr>
            <w:r>
              <w:t xml:space="preserve">(в ред. </w:t>
            </w:r>
            <w:hyperlink r:id="rId294" w:history="1">
              <w:r>
                <w:rPr>
                  <w:color w:val="0000FF"/>
                </w:rPr>
                <w:t>Решения</w:t>
              </w:r>
            </w:hyperlink>
            <w:r>
              <w:t xml:space="preserve"> Городской Думы г. Каменска-Уральского от 22.01.2020 N 638)</w:t>
            </w:r>
          </w:p>
        </w:tc>
      </w:tr>
      <w:tr w:rsidR="002A7A3F">
        <w:tc>
          <w:tcPr>
            <w:tcW w:w="660" w:type="dxa"/>
          </w:tcPr>
          <w:p w:rsidR="002A7A3F" w:rsidRDefault="002A7A3F">
            <w:pPr>
              <w:pStyle w:val="ConsPlusNormal"/>
              <w:jc w:val="center"/>
            </w:pPr>
            <w:r>
              <w:t>14.</w:t>
            </w:r>
          </w:p>
        </w:tc>
        <w:tc>
          <w:tcPr>
            <w:tcW w:w="5726" w:type="dxa"/>
            <w:gridSpan w:val="2"/>
          </w:tcPr>
          <w:p w:rsidR="002A7A3F" w:rsidRDefault="002A7A3F">
            <w:pPr>
              <w:pStyle w:val="ConsPlusNormal"/>
            </w:pPr>
            <w:r>
              <w:t>Минимальное расстояние между жилыми, общественными и вспомогательными зданиями промышленных предприятий I и II степени огнестойкости</w:t>
            </w:r>
          </w:p>
        </w:tc>
        <w:tc>
          <w:tcPr>
            <w:tcW w:w="1417" w:type="dxa"/>
            <w:vAlign w:val="center"/>
          </w:tcPr>
          <w:p w:rsidR="002A7A3F" w:rsidRDefault="002A7A3F">
            <w:pPr>
              <w:pStyle w:val="ConsPlusNormal"/>
              <w:jc w:val="center"/>
            </w:pPr>
            <w:r>
              <w:t>м</w:t>
            </w:r>
          </w:p>
        </w:tc>
        <w:tc>
          <w:tcPr>
            <w:tcW w:w="1247" w:type="dxa"/>
            <w:vAlign w:val="center"/>
          </w:tcPr>
          <w:p w:rsidR="002A7A3F" w:rsidRDefault="002A7A3F">
            <w:pPr>
              <w:pStyle w:val="ConsPlusNormal"/>
              <w:jc w:val="center"/>
            </w:pPr>
            <w:r>
              <w:t>6</w:t>
            </w:r>
          </w:p>
        </w:tc>
      </w:tr>
      <w:tr w:rsidR="002A7A3F">
        <w:tc>
          <w:tcPr>
            <w:tcW w:w="660" w:type="dxa"/>
          </w:tcPr>
          <w:p w:rsidR="002A7A3F" w:rsidRDefault="002A7A3F">
            <w:pPr>
              <w:pStyle w:val="ConsPlusNormal"/>
              <w:jc w:val="center"/>
            </w:pPr>
            <w:r>
              <w:t>15.</w:t>
            </w:r>
          </w:p>
        </w:tc>
        <w:tc>
          <w:tcPr>
            <w:tcW w:w="5726" w:type="dxa"/>
            <w:gridSpan w:val="2"/>
          </w:tcPr>
          <w:p w:rsidR="002A7A3F" w:rsidRDefault="002A7A3F">
            <w:pPr>
              <w:pStyle w:val="ConsPlusNormal"/>
            </w:pPr>
            <w:r>
              <w:t>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w:t>
            </w:r>
          </w:p>
        </w:tc>
        <w:tc>
          <w:tcPr>
            <w:tcW w:w="1417" w:type="dxa"/>
            <w:vAlign w:val="center"/>
          </w:tcPr>
          <w:p w:rsidR="002A7A3F" w:rsidRDefault="002A7A3F">
            <w:pPr>
              <w:pStyle w:val="ConsPlusNormal"/>
              <w:jc w:val="center"/>
            </w:pPr>
            <w:r>
              <w:t>м</w:t>
            </w:r>
          </w:p>
        </w:tc>
        <w:tc>
          <w:tcPr>
            <w:tcW w:w="1247" w:type="dxa"/>
            <w:vAlign w:val="center"/>
          </w:tcPr>
          <w:p w:rsidR="002A7A3F" w:rsidRDefault="002A7A3F">
            <w:pPr>
              <w:pStyle w:val="ConsPlusNormal"/>
              <w:jc w:val="center"/>
            </w:pPr>
            <w:r>
              <w:t>8</w:t>
            </w:r>
          </w:p>
        </w:tc>
      </w:tr>
      <w:tr w:rsidR="002A7A3F">
        <w:tc>
          <w:tcPr>
            <w:tcW w:w="660" w:type="dxa"/>
            <w:vMerge w:val="restart"/>
            <w:tcBorders>
              <w:bottom w:val="nil"/>
            </w:tcBorders>
          </w:tcPr>
          <w:p w:rsidR="002A7A3F" w:rsidRDefault="002A7A3F">
            <w:pPr>
              <w:pStyle w:val="ConsPlusNormal"/>
              <w:jc w:val="center"/>
            </w:pPr>
            <w:r>
              <w:t>16.</w:t>
            </w:r>
          </w:p>
        </w:tc>
        <w:tc>
          <w:tcPr>
            <w:tcW w:w="5726" w:type="dxa"/>
            <w:gridSpan w:val="2"/>
            <w:tcBorders>
              <w:bottom w:val="nil"/>
            </w:tcBorders>
          </w:tcPr>
          <w:p w:rsidR="002A7A3F" w:rsidRDefault="002A7A3F">
            <w:pPr>
              <w:pStyle w:val="ConsPlusNormal"/>
            </w:pPr>
            <w:r>
              <w:t>Предельные минимальные размеры земельных участков, в том числе их площадь для многоквартирных жилых домов (S - площадь застройки):</w:t>
            </w:r>
          </w:p>
        </w:tc>
        <w:tc>
          <w:tcPr>
            <w:tcW w:w="1417" w:type="dxa"/>
            <w:tcBorders>
              <w:bottom w:val="nil"/>
            </w:tcBorders>
          </w:tcPr>
          <w:p w:rsidR="002A7A3F" w:rsidRDefault="002A7A3F">
            <w:pPr>
              <w:pStyle w:val="ConsPlusNormal"/>
              <w:jc w:val="center"/>
            </w:pPr>
            <w:r>
              <w:t>кв. м</w:t>
            </w:r>
          </w:p>
        </w:tc>
        <w:tc>
          <w:tcPr>
            <w:tcW w:w="1247" w:type="dxa"/>
            <w:tcBorders>
              <w:bottom w:val="nil"/>
            </w:tcBorders>
          </w:tcPr>
          <w:p w:rsidR="002A7A3F" w:rsidRDefault="002A7A3F">
            <w:pPr>
              <w:pStyle w:val="ConsPlusNormal"/>
            </w:pPr>
          </w:p>
        </w:tc>
      </w:tr>
      <w:tr w:rsidR="002A7A3F">
        <w:tblPrEx>
          <w:tblBorders>
            <w:insideH w:val="nil"/>
          </w:tblBorders>
        </w:tblPrEx>
        <w:tc>
          <w:tcPr>
            <w:tcW w:w="660" w:type="dxa"/>
            <w:vMerge/>
            <w:tcBorders>
              <w:bottom w:val="nil"/>
            </w:tcBorders>
          </w:tcPr>
          <w:p w:rsidR="002A7A3F" w:rsidRDefault="002A7A3F"/>
        </w:tc>
        <w:tc>
          <w:tcPr>
            <w:tcW w:w="5726" w:type="dxa"/>
            <w:gridSpan w:val="2"/>
            <w:tcBorders>
              <w:top w:val="nil"/>
              <w:bottom w:val="nil"/>
            </w:tcBorders>
          </w:tcPr>
          <w:p w:rsidR="002A7A3F" w:rsidRDefault="002A7A3F">
            <w:pPr>
              <w:pStyle w:val="ConsPlusNormal"/>
            </w:pPr>
            <w:r>
              <w:t>4 - 5-этажных зданий</w:t>
            </w:r>
          </w:p>
        </w:tc>
        <w:tc>
          <w:tcPr>
            <w:tcW w:w="1417" w:type="dxa"/>
            <w:tcBorders>
              <w:top w:val="nil"/>
              <w:bottom w:val="nil"/>
            </w:tcBorders>
          </w:tcPr>
          <w:p w:rsidR="002A7A3F" w:rsidRDefault="002A7A3F">
            <w:pPr>
              <w:pStyle w:val="ConsPlusNormal"/>
            </w:pPr>
          </w:p>
        </w:tc>
        <w:tc>
          <w:tcPr>
            <w:tcW w:w="1247" w:type="dxa"/>
            <w:tcBorders>
              <w:top w:val="nil"/>
              <w:bottom w:val="nil"/>
            </w:tcBorders>
          </w:tcPr>
          <w:p w:rsidR="002A7A3F" w:rsidRDefault="002A7A3F">
            <w:pPr>
              <w:pStyle w:val="ConsPlusNormal"/>
              <w:jc w:val="center"/>
            </w:pPr>
            <w:r>
              <w:t>4 S</w:t>
            </w:r>
          </w:p>
        </w:tc>
      </w:tr>
      <w:tr w:rsidR="002A7A3F">
        <w:tblPrEx>
          <w:tblBorders>
            <w:insideH w:val="nil"/>
          </w:tblBorders>
        </w:tblPrEx>
        <w:tc>
          <w:tcPr>
            <w:tcW w:w="660" w:type="dxa"/>
            <w:vMerge/>
            <w:tcBorders>
              <w:bottom w:val="nil"/>
            </w:tcBorders>
          </w:tcPr>
          <w:p w:rsidR="002A7A3F" w:rsidRDefault="002A7A3F"/>
        </w:tc>
        <w:tc>
          <w:tcPr>
            <w:tcW w:w="5726" w:type="dxa"/>
            <w:gridSpan w:val="2"/>
            <w:tcBorders>
              <w:top w:val="nil"/>
              <w:bottom w:val="nil"/>
            </w:tcBorders>
          </w:tcPr>
          <w:p w:rsidR="002A7A3F" w:rsidRDefault="002A7A3F">
            <w:pPr>
              <w:pStyle w:val="ConsPlusNormal"/>
            </w:pPr>
            <w:r>
              <w:t>6 - 8-этажных зданий</w:t>
            </w:r>
          </w:p>
        </w:tc>
        <w:tc>
          <w:tcPr>
            <w:tcW w:w="1417" w:type="dxa"/>
            <w:tcBorders>
              <w:top w:val="nil"/>
              <w:bottom w:val="nil"/>
            </w:tcBorders>
          </w:tcPr>
          <w:p w:rsidR="002A7A3F" w:rsidRDefault="002A7A3F">
            <w:pPr>
              <w:pStyle w:val="ConsPlusNormal"/>
            </w:pPr>
          </w:p>
        </w:tc>
        <w:tc>
          <w:tcPr>
            <w:tcW w:w="1247" w:type="dxa"/>
            <w:tcBorders>
              <w:top w:val="nil"/>
              <w:bottom w:val="nil"/>
            </w:tcBorders>
          </w:tcPr>
          <w:p w:rsidR="002A7A3F" w:rsidRDefault="002A7A3F">
            <w:pPr>
              <w:pStyle w:val="ConsPlusNormal"/>
              <w:jc w:val="center"/>
            </w:pPr>
            <w:r>
              <w:t>5 S</w:t>
            </w:r>
          </w:p>
        </w:tc>
      </w:tr>
      <w:tr w:rsidR="002A7A3F">
        <w:tblPrEx>
          <w:tblBorders>
            <w:insideH w:val="nil"/>
          </w:tblBorders>
        </w:tblPrEx>
        <w:tc>
          <w:tcPr>
            <w:tcW w:w="9050" w:type="dxa"/>
            <w:gridSpan w:val="5"/>
            <w:tcBorders>
              <w:top w:val="nil"/>
              <w:bottom w:val="nil"/>
            </w:tcBorders>
          </w:tcPr>
          <w:p w:rsidR="002A7A3F" w:rsidRDefault="002A7A3F">
            <w:pPr>
              <w:pStyle w:val="ConsPlusNormal"/>
              <w:jc w:val="both"/>
            </w:pPr>
            <w:r>
              <w:t xml:space="preserve">(в ред. </w:t>
            </w:r>
            <w:hyperlink r:id="rId295" w:history="1">
              <w:r>
                <w:rPr>
                  <w:color w:val="0000FF"/>
                </w:rPr>
                <w:t>Решения</w:t>
              </w:r>
            </w:hyperlink>
            <w:r>
              <w:t xml:space="preserve"> Думы Каменск-Уральского городского округа от 14.10.2020 N 746)</w:t>
            </w:r>
          </w:p>
        </w:tc>
      </w:tr>
      <w:tr w:rsidR="002A7A3F">
        <w:tblPrEx>
          <w:tblBorders>
            <w:insideH w:val="nil"/>
          </w:tblBorders>
        </w:tblPrEx>
        <w:tc>
          <w:tcPr>
            <w:tcW w:w="660" w:type="dxa"/>
            <w:vMerge w:val="restart"/>
            <w:tcBorders>
              <w:top w:val="nil"/>
              <w:bottom w:val="nil"/>
            </w:tcBorders>
          </w:tcPr>
          <w:p w:rsidR="002A7A3F" w:rsidRDefault="002A7A3F">
            <w:pPr>
              <w:pStyle w:val="ConsPlusNormal"/>
            </w:pPr>
          </w:p>
        </w:tc>
        <w:tc>
          <w:tcPr>
            <w:tcW w:w="5726" w:type="dxa"/>
            <w:gridSpan w:val="2"/>
            <w:tcBorders>
              <w:top w:val="nil"/>
              <w:bottom w:val="nil"/>
            </w:tcBorders>
          </w:tcPr>
          <w:p w:rsidR="002A7A3F" w:rsidRDefault="002A7A3F">
            <w:pPr>
              <w:pStyle w:val="ConsPlusNormal"/>
            </w:pPr>
            <w:r>
              <w:t>9 - 10-этажных зданий</w:t>
            </w:r>
          </w:p>
        </w:tc>
        <w:tc>
          <w:tcPr>
            <w:tcW w:w="1417" w:type="dxa"/>
            <w:tcBorders>
              <w:top w:val="nil"/>
              <w:bottom w:val="nil"/>
            </w:tcBorders>
          </w:tcPr>
          <w:p w:rsidR="002A7A3F" w:rsidRDefault="002A7A3F">
            <w:pPr>
              <w:pStyle w:val="ConsPlusNormal"/>
            </w:pPr>
          </w:p>
        </w:tc>
        <w:tc>
          <w:tcPr>
            <w:tcW w:w="1247" w:type="dxa"/>
            <w:tcBorders>
              <w:top w:val="nil"/>
              <w:bottom w:val="nil"/>
            </w:tcBorders>
          </w:tcPr>
          <w:p w:rsidR="002A7A3F" w:rsidRDefault="002A7A3F">
            <w:pPr>
              <w:pStyle w:val="ConsPlusNormal"/>
              <w:jc w:val="center"/>
            </w:pPr>
            <w:r>
              <w:t>6 S</w:t>
            </w:r>
          </w:p>
        </w:tc>
      </w:tr>
      <w:tr w:rsidR="002A7A3F">
        <w:tblPrEx>
          <w:tblBorders>
            <w:insideH w:val="nil"/>
          </w:tblBorders>
        </w:tblPrEx>
        <w:tc>
          <w:tcPr>
            <w:tcW w:w="660" w:type="dxa"/>
            <w:vMerge/>
            <w:tcBorders>
              <w:top w:val="nil"/>
              <w:bottom w:val="nil"/>
            </w:tcBorders>
          </w:tcPr>
          <w:p w:rsidR="002A7A3F" w:rsidRDefault="002A7A3F"/>
        </w:tc>
        <w:tc>
          <w:tcPr>
            <w:tcW w:w="5726" w:type="dxa"/>
            <w:gridSpan w:val="2"/>
            <w:tcBorders>
              <w:top w:val="nil"/>
              <w:bottom w:val="nil"/>
            </w:tcBorders>
          </w:tcPr>
          <w:p w:rsidR="002A7A3F" w:rsidRDefault="002A7A3F">
            <w:pPr>
              <w:pStyle w:val="ConsPlusNormal"/>
            </w:pPr>
            <w:r>
              <w:t>11-этажных зданий и более</w:t>
            </w:r>
          </w:p>
        </w:tc>
        <w:tc>
          <w:tcPr>
            <w:tcW w:w="1417" w:type="dxa"/>
            <w:tcBorders>
              <w:top w:val="nil"/>
              <w:bottom w:val="nil"/>
            </w:tcBorders>
          </w:tcPr>
          <w:p w:rsidR="002A7A3F" w:rsidRDefault="002A7A3F">
            <w:pPr>
              <w:pStyle w:val="ConsPlusNormal"/>
            </w:pPr>
          </w:p>
        </w:tc>
        <w:tc>
          <w:tcPr>
            <w:tcW w:w="1247" w:type="dxa"/>
            <w:tcBorders>
              <w:top w:val="nil"/>
              <w:bottom w:val="nil"/>
            </w:tcBorders>
          </w:tcPr>
          <w:p w:rsidR="002A7A3F" w:rsidRDefault="002A7A3F">
            <w:pPr>
              <w:pStyle w:val="ConsPlusNormal"/>
              <w:jc w:val="center"/>
            </w:pPr>
            <w:r>
              <w:t>10 S</w:t>
            </w:r>
          </w:p>
        </w:tc>
      </w:tr>
      <w:tr w:rsidR="002A7A3F">
        <w:tblPrEx>
          <w:tblBorders>
            <w:insideH w:val="nil"/>
          </w:tblBorders>
        </w:tblPrEx>
        <w:tc>
          <w:tcPr>
            <w:tcW w:w="9050" w:type="dxa"/>
            <w:gridSpan w:val="5"/>
            <w:tcBorders>
              <w:top w:val="nil"/>
            </w:tcBorders>
          </w:tcPr>
          <w:p w:rsidR="002A7A3F" w:rsidRDefault="002A7A3F">
            <w:pPr>
              <w:pStyle w:val="ConsPlusNormal"/>
              <w:jc w:val="both"/>
            </w:pPr>
            <w:r>
              <w:t xml:space="preserve">(в ред. </w:t>
            </w:r>
            <w:hyperlink r:id="rId296" w:history="1">
              <w:r>
                <w:rPr>
                  <w:color w:val="0000FF"/>
                </w:rPr>
                <w:t>Решения</w:t>
              </w:r>
            </w:hyperlink>
            <w:r>
              <w:t xml:space="preserve"> Городской Думы г. Каменска-Уральского от 22.01.2020 N 638)</w:t>
            </w:r>
          </w:p>
        </w:tc>
      </w:tr>
      <w:tr w:rsidR="002A7A3F">
        <w:tblPrEx>
          <w:tblBorders>
            <w:insideH w:val="nil"/>
          </w:tblBorders>
        </w:tblPrEx>
        <w:tc>
          <w:tcPr>
            <w:tcW w:w="660" w:type="dxa"/>
            <w:tcBorders>
              <w:bottom w:val="nil"/>
            </w:tcBorders>
          </w:tcPr>
          <w:p w:rsidR="002A7A3F" w:rsidRDefault="002A7A3F">
            <w:pPr>
              <w:pStyle w:val="ConsPlusNormal"/>
              <w:jc w:val="center"/>
            </w:pPr>
            <w:r>
              <w:t>17.</w:t>
            </w:r>
          </w:p>
        </w:tc>
        <w:tc>
          <w:tcPr>
            <w:tcW w:w="5726" w:type="dxa"/>
            <w:gridSpan w:val="2"/>
            <w:tcBorders>
              <w:bottom w:val="nil"/>
            </w:tcBorders>
          </w:tcPr>
          <w:p w:rsidR="002A7A3F" w:rsidRDefault="002A7A3F">
            <w:pPr>
              <w:pStyle w:val="ConsPlusNormal"/>
            </w:pPr>
            <w:r>
              <w:t>Предельное количество этажей или предельная высота зданий, строений, сооружений (включая цокольный и мансардный этажи) для многоквартирных жилых домов</w:t>
            </w:r>
          </w:p>
        </w:tc>
        <w:tc>
          <w:tcPr>
            <w:tcW w:w="1417" w:type="dxa"/>
            <w:tcBorders>
              <w:bottom w:val="nil"/>
            </w:tcBorders>
          </w:tcPr>
          <w:p w:rsidR="002A7A3F" w:rsidRDefault="002A7A3F">
            <w:pPr>
              <w:pStyle w:val="ConsPlusNormal"/>
              <w:jc w:val="center"/>
            </w:pPr>
            <w:r>
              <w:t>Этаж/м</w:t>
            </w:r>
          </w:p>
        </w:tc>
        <w:tc>
          <w:tcPr>
            <w:tcW w:w="1247" w:type="dxa"/>
            <w:tcBorders>
              <w:bottom w:val="nil"/>
            </w:tcBorders>
          </w:tcPr>
          <w:p w:rsidR="002A7A3F" w:rsidRDefault="002A7A3F">
            <w:pPr>
              <w:pStyle w:val="ConsPlusNormal"/>
              <w:jc w:val="center"/>
            </w:pPr>
            <w:r>
              <w:t>16/64</w:t>
            </w:r>
          </w:p>
        </w:tc>
      </w:tr>
      <w:tr w:rsidR="002A7A3F">
        <w:tblPrEx>
          <w:tblBorders>
            <w:insideH w:val="nil"/>
          </w:tblBorders>
        </w:tblPrEx>
        <w:tc>
          <w:tcPr>
            <w:tcW w:w="9050" w:type="dxa"/>
            <w:gridSpan w:val="5"/>
            <w:tcBorders>
              <w:top w:val="nil"/>
            </w:tcBorders>
          </w:tcPr>
          <w:p w:rsidR="002A7A3F" w:rsidRDefault="002A7A3F">
            <w:pPr>
              <w:pStyle w:val="ConsPlusNormal"/>
              <w:jc w:val="both"/>
            </w:pPr>
            <w:r>
              <w:t xml:space="preserve">(в ред. </w:t>
            </w:r>
            <w:hyperlink r:id="rId297" w:history="1">
              <w:r>
                <w:rPr>
                  <w:color w:val="0000FF"/>
                </w:rPr>
                <w:t>Решения</w:t>
              </w:r>
            </w:hyperlink>
            <w:r>
              <w:t xml:space="preserve"> Городской Думы г. Каменска-Уральского от 22.01.2020 N 638)</w:t>
            </w:r>
          </w:p>
        </w:tc>
      </w:tr>
      <w:tr w:rsidR="002A7A3F">
        <w:tc>
          <w:tcPr>
            <w:tcW w:w="660" w:type="dxa"/>
            <w:vMerge w:val="restart"/>
          </w:tcPr>
          <w:p w:rsidR="002A7A3F" w:rsidRDefault="002A7A3F">
            <w:pPr>
              <w:pStyle w:val="ConsPlusNormal"/>
              <w:jc w:val="center"/>
            </w:pPr>
            <w:r>
              <w:t>18.</w:t>
            </w:r>
          </w:p>
        </w:tc>
        <w:tc>
          <w:tcPr>
            <w:tcW w:w="5726" w:type="dxa"/>
            <w:gridSpan w:val="2"/>
            <w:tcBorders>
              <w:bottom w:val="nil"/>
            </w:tcBorders>
          </w:tcPr>
          <w:p w:rsidR="002A7A3F" w:rsidRDefault="002A7A3F">
            <w:pPr>
              <w:pStyle w:val="ConsPlusNormal"/>
            </w:pPr>
            <w:r>
              <w:t>Максимальный процент застройки в границах земельного участка (с учетом минимальных отступов от границ участка и противопожарных разрывов) для многоквартирных жилых домов</w:t>
            </w:r>
          </w:p>
        </w:tc>
        <w:tc>
          <w:tcPr>
            <w:tcW w:w="1417" w:type="dxa"/>
            <w:tcBorders>
              <w:bottom w:val="nil"/>
            </w:tcBorders>
          </w:tcPr>
          <w:p w:rsidR="002A7A3F" w:rsidRDefault="002A7A3F">
            <w:pPr>
              <w:pStyle w:val="ConsPlusNormal"/>
              <w:jc w:val="center"/>
            </w:pPr>
            <w:r>
              <w:t>%</w:t>
            </w:r>
          </w:p>
        </w:tc>
        <w:tc>
          <w:tcPr>
            <w:tcW w:w="1247" w:type="dxa"/>
            <w:tcBorders>
              <w:bottom w:val="nil"/>
            </w:tcBorders>
          </w:tcPr>
          <w:p w:rsidR="002A7A3F" w:rsidRDefault="002A7A3F">
            <w:pPr>
              <w:pStyle w:val="ConsPlusNormal"/>
              <w:jc w:val="center"/>
            </w:pPr>
            <w:r>
              <w:t>40</w:t>
            </w:r>
          </w:p>
        </w:tc>
      </w:tr>
      <w:tr w:rsidR="002A7A3F">
        <w:tblPrEx>
          <w:tblBorders>
            <w:insideH w:val="nil"/>
          </w:tblBorders>
        </w:tblPrEx>
        <w:tc>
          <w:tcPr>
            <w:tcW w:w="660" w:type="dxa"/>
            <w:vMerge/>
          </w:tcPr>
          <w:p w:rsidR="002A7A3F" w:rsidRDefault="002A7A3F"/>
        </w:tc>
        <w:tc>
          <w:tcPr>
            <w:tcW w:w="5726" w:type="dxa"/>
            <w:gridSpan w:val="2"/>
            <w:tcBorders>
              <w:top w:val="nil"/>
              <w:bottom w:val="nil"/>
            </w:tcBorders>
          </w:tcPr>
          <w:p w:rsidR="002A7A3F" w:rsidRDefault="002A7A3F">
            <w:pPr>
              <w:pStyle w:val="ConsPlusNormal"/>
            </w:pPr>
            <w:r>
              <w:t>Максимальный процент застройки для объектов инженерной инфраструктуры, обслуживающих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tc>
        <w:tc>
          <w:tcPr>
            <w:tcW w:w="1417" w:type="dxa"/>
            <w:tcBorders>
              <w:top w:val="nil"/>
              <w:bottom w:val="nil"/>
            </w:tcBorders>
          </w:tcPr>
          <w:p w:rsidR="002A7A3F" w:rsidRDefault="002A7A3F">
            <w:pPr>
              <w:pStyle w:val="ConsPlusNormal"/>
            </w:pPr>
          </w:p>
        </w:tc>
        <w:tc>
          <w:tcPr>
            <w:tcW w:w="1247" w:type="dxa"/>
            <w:tcBorders>
              <w:top w:val="nil"/>
              <w:bottom w:val="nil"/>
            </w:tcBorders>
          </w:tcPr>
          <w:p w:rsidR="002A7A3F" w:rsidRDefault="002A7A3F">
            <w:pPr>
              <w:pStyle w:val="ConsPlusNormal"/>
              <w:jc w:val="center"/>
            </w:pPr>
            <w:r>
              <w:t>100</w:t>
            </w:r>
          </w:p>
        </w:tc>
      </w:tr>
      <w:tr w:rsidR="002A7A3F">
        <w:tblPrEx>
          <w:tblBorders>
            <w:insideH w:val="nil"/>
          </w:tblBorders>
        </w:tblPrEx>
        <w:tc>
          <w:tcPr>
            <w:tcW w:w="660" w:type="dxa"/>
            <w:vMerge/>
          </w:tcPr>
          <w:p w:rsidR="002A7A3F" w:rsidRDefault="002A7A3F"/>
        </w:tc>
        <w:tc>
          <w:tcPr>
            <w:tcW w:w="5726" w:type="dxa"/>
            <w:gridSpan w:val="2"/>
            <w:tcBorders>
              <w:top w:val="nil"/>
            </w:tcBorders>
          </w:tcPr>
          <w:p w:rsidR="002A7A3F" w:rsidRDefault="002A7A3F">
            <w:pPr>
              <w:pStyle w:val="ConsPlusNormal"/>
            </w:pPr>
            <w:r>
              <w:t>Максимальный процент застройки подземного пространства</w:t>
            </w:r>
          </w:p>
        </w:tc>
        <w:tc>
          <w:tcPr>
            <w:tcW w:w="1417" w:type="dxa"/>
            <w:tcBorders>
              <w:top w:val="nil"/>
            </w:tcBorders>
          </w:tcPr>
          <w:p w:rsidR="002A7A3F" w:rsidRDefault="002A7A3F">
            <w:pPr>
              <w:pStyle w:val="ConsPlusNormal"/>
            </w:pPr>
          </w:p>
        </w:tc>
        <w:tc>
          <w:tcPr>
            <w:tcW w:w="1247" w:type="dxa"/>
            <w:tcBorders>
              <w:top w:val="nil"/>
            </w:tcBorders>
          </w:tcPr>
          <w:p w:rsidR="002A7A3F" w:rsidRDefault="002A7A3F">
            <w:pPr>
              <w:pStyle w:val="ConsPlusNormal"/>
              <w:jc w:val="center"/>
            </w:pPr>
            <w:r>
              <w:t>100</w:t>
            </w:r>
          </w:p>
        </w:tc>
      </w:tr>
    </w:tbl>
    <w:p w:rsidR="002A7A3F" w:rsidRDefault="002A7A3F">
      <w:pPr>
        <w:pStyle w:val="ConsPlusNormal"/>
        <w:jc w:val="both"/>
      </w:pPr>
    </w:p>
    <w:p w:rsidR="002A7A3F" w:rsidRDefault="002A7A3F">
      <w:pPr>
        <w:pStyle w:val="ConsPlusNormal"/>
        <w:ind w:firstLine="540"/>
        <w:jc w:val="both"/>
      </w:pPr>
      <w:r>
        <w:t>--------------------------------</w:t>
      </w:r>
    </w:p>
    <w:p w:rsidR="002A7A3F" w:rsidRDefault="002A7A3F">
      <w:pPr>
        <w:pStyle w:val="ConsPlusNormal"/>
        <w:spacing w:before="220"/>
        <w:ind w:firstLine="540"/>
        <w:jc w:val="both"/>
      </w:pPr>
      <w:bookmarkStart w:id="40" w:name="P1533"/>
      <w:bookmarkEnd w:id="40"/>
      <w:r>
        <w:t xml:space="preserve">&lt;*&gt; Минимальные отступы от границы земельного участка в целях определения мест </w:t>
      </w:r>
      <w:r>
        <w:lastRenderedPageBreak/>
        <w:t>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наружная грань объектов капитального строительства располагается не менее чем в 5 м от передней границы земельного участка. Боковые и задние грани объектов капитального строительства размещаются на расстоянии не менее 6 м от границ земельного участка.</w:t>
      </w:r>
    </w:p>
    <w:p w:rsidR="002A7A3F" w:rsidRDefault="002A7A3F">
      <w:pPr>
        <w:pStyle w:val="ConsPlusNormal"/>
        <w:spacing w:before="220"/>
        <w:ind w:firstLine="540"/>
        <w:jc w:val="both"/>
      </w:pPr>
      <w:r>
        <w:t>Размеры земельных участков и параметры разрешенного строительства, реконструкции иных объектов капитального строительства (за исключением многоквартирных жилых домов), размещение которых допускается в территориальной зоне Ж-5, определяются документацией по планировке территории.</w:t>
      </w:r>
    </w:p>
    <w:p w:rsidR="002A7A3F" w:rsidRDefault="002A7A3F">
      <w:pPr>
        <w:pStyle w:val="ConsPlusNormal"/>
        <w:jc w:val="both"/>
      </w:pPr>
      <w:r>
        <w:t xml:space="preserve">(в ред. </w:t>
      </w:r>
      <w:hyperlink r:id="rId298" w:history="1">
        <w:r>
          <w:rPr>
            <w:color w:val="0000FF"/>
          </w:rPr>
          <w:t>Решения</w:t>
        </w:r>
      </w:hyperlink>
      <w:r>
        <w:t xml:space="preserve"> Городской Думы г. Каменска-Уральского от 22.01.2020 N 638)</w:t>
      </w:r>
    </w:p>
    <w:p w:rsidR="002A7A3F" w:rsidRDefault="002A7A3F">
      <w:pPr>
        <w:pStyle w:val="ConsPlusNormal"/>
        <w:spacing w:before="220"/>
        <w:ind w:firstLine="540"/>
        <w:jc w:val="both"/>
      </w:pPr>
      <w:r>
        <w:t>В случае отсутствия документации по планировке территории минимальный размер земельного участка иных объектов капитального строительства (за исключением многоквартирных жилых домов) должен обеспечивать использование данного земельного участка, а также расположенного на нем объекта капитального строительства в соответствии с региональными и местными нормативами градостроительного проектирования, техническими регламентами.</w:t>
      </w:r>
    </w:p>
    <w:p w:rsidR="002A7A3F" w:rsidRDefault="002A7A3F">
      <w:pPr>
        <w:pStyle w:val="ConsPlusNormal"/>
        <w:spacing w:before="220"/>
        <w:ind w:firstLine="540"/>
        <w:jc w:val="both"/>
      </w:pPr>
      <w:r>
        <w:t>Предельная высота мачт и башен связи, предназначенных для размещения технологического оборудования, не подлежит установлению.</w:t>
      </w:r>
    </w:p>
    <w:p w:rsidR="002A7A3F" w:rsidRDefault="002A7A3F">
      <w:pPr>
        <w:pStyle w:val="ConsPlusNormal"/>
        <w:jc w:val="both"/>
      </w:pPr>
    </w:p>
    <w:p w:rsidR="002A7A3F" w:rsidRDefault="002A7A3F">
      <w:pPr>
        <w:pStyle w:val="ConsPlusTitle"/>
        <w:ind w:firstLine="540"/>
        <w:jc w:val="both"/>
        <w:outlineLvl w:val="3"/>
      </w:pPr>
      <w:r>
        <w:t>Ж-7. Зона смешанной застройки многоэтажных многоквартирных жилых домов и жилых домов повышенной этажности</w:t>
      </w:r>
    </w:p>
    <w:p w:rsidR="002A7A3F" w:rsidRDefault="002A7A3F">
      <w:pPr>
        <w:pStyle w:val="ConsPlusNormal"/>
        <w:jc w:val="both"/>
      </w:pPr>
    </w:p>
    <w:p w:rsidR="002A7A3F" w:rsidRDefault="002A7A3F">
      <w:pPr>
        <w:pStyle w:val="ConsPlusNormal"/>
        <w:ind w:firstLine="540"/>
        <w:jc w:val="both"/>
      </w:pPr>
      <w:r>
        <w:t xml:space="preserve">Утратила силу. - </w:t>
      </w:r>
      <w:hyperlink r:id="rId299" w:history="1">
        <w:r>
          <w:rPr>
            <w:color w:val="0000FF"/>
          </w:rPr>
          <w:t>Решение</w:t>
        </w:r>
      </w:hyperlink>
      <w:r>
        <w:t xml:space="preserve"> Городской Думы г. Каменска-Уральского от 22.01.2020 N 638.</w:t>
      </w:r>
    </w:p>
    <w:p w:rsidR="002A7A3F" w:rsidRDefault="002A7A3F">
      <w:pPr>
        <w:pStyle w:val="ConsPlusNormal"/>
        <w:jc w:val="both"/>
      </w:pPr>
    </w:p>
    <w:p w:rsidR="002A7A3F" w:rsidRDefault="002A7A3F">
      <w:pPr>
        <w:pStyle w:val="ConsPlusTitle"/>
        <w:ind w:firstLine="540"/>
        <w:jc w:val="both"/>
        <w:outlineLvl w:val="3"/>
      </w:pPr>
      <w:r>
        <w:t>Ж-6. Зона развития жилой застройки на подлежащих освоению территориях</w:t>
      </w:r>
    </w:p>
    <w:p w:rsidR="002A7A3F" w:rsidRDefault="002A7A3F">
      <w:pPr>
        <w:pStyle w:val="ConsPlusNormal"/>
        <w:jc w:val="both"/>
      </w:pPr>
      <w:r>
        <w:t xml:space="preserve">(в ред. </w:t>
      </w:r>
      <w:hyperlink r:id="rId300" w:history="1">
        <w:r>
          <w:rPr>
            <w:color w:val="0000FF"/>
          </w:rPr>
          <w:t>Решения</w:t>
        </w:r>
      </w:hyperlink>
      <w:r>
        <w:t xml:space="preserve"> Городской Думы г. Каменска-Уральского от 22.01.2020 N 638)</w:t>
      </w:r>
    </w:p>
    <w:p w:rsidR="002A7A3F" w:rsidRDefault="002A7A3F">
      <w:pPr>
        <w:pStyle w:val="ConsPlusNormal"/>
        <w:jc w:val="both"/>
      </w:pPr>
    </w:p>
    <w:p w:rsidR="002A7A3F" w:rsidRDefault="002A7A3F">
      <w:pPr>
        <w:pStyle w:val="ConsPlusNormal"/>
        <w:ind w:firstLine="540"/>
        <w:jc w:val="both"/>
      </w:pPr>
      <w:r>
        <w:t>Зона Ж-6 выделена для формирования жилых районов с возможностью определения параметров жилой застройки с учетом документации по планировке территории. После утверждения документации по планировке территории в настоящие Правила вносятся изменения в части градостроительных регламентов применительно к соответствующей зоне развития жилой застройки на подлежащих освоению территориях.</w:t>
      </w:r>
    </w:p>
    <w:p w:rsidR="002A7A3F" w:rsidRDefault="002A7A3F">
      <w:pPr>
        <w:pStyle w:val="ConsPlusNormal"/>
        <w:jc w:val="both"/>
      </w:pPr>
      <w:r>
        <w:t xml:space="preserve">(в ред. </w:t>
      </w:r>
      <w:hyperlink r:id="rId301" w:history="1">
        <w:r>
          <w:rPr>
            <w:color w:val="0000FF"/>
          </w:rPr>
          <w:t>Решения</w:t>
        </w:r>
      </w:hyperlink>
      <w:r>
        <w:t xml:space="preserve"> Городской Думы г. Каменска-Уральского от 22.01.2020 N 638)</w:t>
      </w:r>
    </w:p>
    <w:p w:rsidR="002A7A3F" w:rsidRDefault="002A7A3F">
      <w:pPr>
        <w:pStyle w:val="ConsPlusNormal"/>
        <w:spacing w:before="220"/>
        <w:ind w:firstLine="540"/>
        <w:jc w:val="both"/>
      </w:pPr>
      <w: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зоны Ж-6 не подлежат установлению.</w:t>
      </w:r>
    </w:p>
    <w:p w:rsidR="002A7A3F" w:rsidRDefault="002A7A3F">
      <w:pPr>
        <w:pStyle w:val="ConsPlusNormal"/>
        <w:jc w:val="both"/>
      </w:pPr>
      <w:r>
        <w:t xml:space="preserve">(в ред. </w:t>
      </w:r>
      <w:hyperlink r:id="rId302" w:history="1">
        <w:r>
          <w:rPr>
            <w:color w:val="0000FF"/>
          </w:rPr>
          <w:t>Решения</w:t>
        </w:r>
      </w:hyperlink>
      <w:r>
        <w:t xml:space="preserve"> Городской Думы г. Каменска-Уральского от 22.01.2020 N 638)</w:t>
      </w:r>
    </w:p>
    <w:p w:rsidR="002A7A3F" w:rsidRDefault="002A7A3F">
      <w:pPr>
        <w:pStyle w:val="ConsPlusNormal"/>
        <w:jc w:val="both"/>
      </w:pPr>
    </w:p>
    <w:p w:rsidR="002A7A3F" w:rsidRDefault="002A7A3F">
      <w:pPr>
        <w:pStyle w:val="ConsPlusTitle"/>
        <w:jc w:val="center"/>
        <w:outlineLvl w:val="4"/>
      </w:pPr>
      <w:r>
        <w:t>ВИДЫ РАЗРЕШЕННОГО ИСПОЛЬЗОВАНИЯ</w:t>
      </w:r>
    </w:p>
    <w:p w:rsidR="002A7A3F" w:rsidRDefault="002A7A3F">
      <w:pPr>
        <w:pStyle w:val="ConsPlusNormal"/>
        <w:jc w:val="center"/>
      </w:pPr>
      <w:r>
        <w:t xml:space="preserve">(в ред. </w:t>
      </w:r>
      <w:hyperlink r:id="rId303" w:history="1">
        <w:r>
          <w:rPr>
            <w:color w:val="0000FF"/>
          </w:rPr>
          <w:t>Решения</w:t>
        </w:r>
      </w:hyperlink>
      <w:r>
        <w:t xml:space="preserve"> Городской Думы г. Каменска-Уральского</w:t>
      </w:r>
    </w:p>
    <w:p w:rsidR="002A7A3F" w:rsidRDefault="002A7A3F">
      <w:pPr>
        <w:pStyle w:val="ConsPlusNormal"/>
        <w:jc w:val="center"/>
      </w:pPr>
      <w:r>
        <w:t>от 18.09.2019 N 555)</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2A7A3F">
        <w:tc>
          <w:tcPr>
            <w:tcW w:w="964" w:type="dxa"/>
          </w:tcPr>
          <w:p w:rsidR="002A7A3F" w:rsidRDefault="002A7A3F">
            <w:pPr>
              <w:pStyle w:val="ConsPlusNormal"/>
            </w:pPr>
            <w:r>
              <w:t>N п/п</w:t>
            </w:r>
          </w:p>
        </w:tc>
        <w:tc>
          <w:tcPr>
            <w:tcW w:w="8107" w:type="dxa"/>
          </w:tcPr>
          <w:p w:rsidR="002A7A3F" w:rsidRDefault="002A7A3F">
            <w:pPr>
              <w:pStyle w:val="ConsPlusNormal"/>
              <w:jc w:val="center"/>
            </w:pPr>
            <w:r>
              <w:t>Наименование вида разрешенного использования</w:t>
            </w:r>
          </w:p>
          <w:p w:rsidR="002A7A3F" w:rsidRDefault="002A7A3F">
            <w:pPr>
              <w:pStyle w:val="ConsPlusNormal"/>
              <w:jc w:val="center"/>
            </w:pPr>
            <w:r>
              <w:t>(Код вида разрешенного использования)</w:t>
            </w:r>
          </w:p>
        </w:tc>
      </w:tr>
      <w:tr w:rsidR="002A7A3F">
        <w:tc>
          <w:tcPr>
            <w:tcW w:w="964" w:type="dxa"/>
          </w:tcPr>
          <w:p w:rsidR="002A7A3F" w:rsidRDefault="002A7A3F">
            <w:pPr>
              <w:pStyle w:val="ConsPlusNormal"/>
            </w:pPr>
            <w:r>
              <w:t>1</w:t>
            </w:r>
          </w:p>
        </w:tc>
        <w:tc>
          <w:tcPr>
            <w:tcW w:w="8107" w:type="dxa"/>
          </w:tcPr>
          <w:p w:rsidR="002A7A3F" w:rsidRDefault="002A7A3F">
            <w:pPr>
              <w:pStyle w:val="ConsPlusNormal"/>
              <w:jc w:val="center"/>
            </w:pPr>
            <w:r>
              <w:t>Основные виды разрешенного использования</w:t>
            </w:r>
          </w:p>
        </w:tc>
      </w:tr>
      <w:tr w:rsidR="002A7A3F">
        <w:tc>
          <w:tcPr>
            <w:tcW w:w="964" w:type="dxa"/>
          </w:tcPr>
          <w:p w:rsidR="002A7A3F" w:rsidRDefault="002A7A3F">
            <w:pPr>
              <w:pStyle w:val="ConsPlusNormal"/>
            </w:pPr>
            <w:r>
              <w:t>1.1</w:t>
            </w:r>
          </w:p>
        </w:tc>
        <w:tc>
          <w:tcPr>
            <w:tcW w:w="8107" w:type="dxa"/>
          </w:tcPr>
          <w:p w:rsidR="002A7A3F" w:rsidRDefault="002A7A3F">
            <w:pPr>
              <w:pStyle w:val="ConsPlusNormal"/>
            </w:pPr>
            <w:r>
              <w:t>Многоэтажная жилая застройка (2.6)</w:t>
            </w:r>
          </w:p>
        </w:tc>
      </w:tr>
      <w:tr w:rsidR="002A7A3F">
        <w:tc>
          <w:tcPr>
            <w:tcW w:w="964" w:type="dxa"/>
          </w:tcPr>
          <w:p w:rsidR="002A7A3F" w:rsidRDefault="002A7A3F">
            <w:pPr>
              <w:pStyle w:val="ConsPlusNormal"/>
            </w:pPr>
            <w:r>
              <w:t>1.2</w:t>
            </w:r>
          </w:p>
        </w:tc>
        <w:tc>
          <w:tcPr>
            <w:tcW w:w="8107" w:type="dxa"/>
          </w:tcPr>
          <w:p w:rsidR="002A7A3F" w:rsidRDefault="002A7A3F">
            <w:pPr>
              <w:pStyle w:val="ConsPlusNormal"/>
            </w:pPr>
            <w:r>
              <w:t>Дошкольное, начальное и среднее общее образование (3.5.1)</w:t>
            </w:r>
          </w:p>
        </w:tc>
      </w:tr>
      <w:tr w:rsidR="002A7A3F">
        <w:tc>
          <w:tcPr>
            <w:tcW w:w="964" w:type="dxa"/>
          </w:tcPr>
          <w:p w:rsidR="002A7A3F" w:rsidRDefault="002A7A3F">
            <w:pPr>
              <w:pStyle w:val="ConsPlusNormal"/>
            </w:pPr>
            <w:r>
              <w:lastRenderedPageBreak/>
              <w:t>1.3</w:t>
            </w:r>
          </w:p>
        </w:tc>
        <w:tc>
          <w:tcPr>
            <w:tcW w:w="8107" w:type="dxa"/>
          </w:tcPr>
          <w:p w:rsidR="002A7A3F" w:rsidRDefault="002A7A3F">
            <w:pPr>
              <w:pStyle w:val="ConsPlusNormal"/>
            </w:pPr>
            <w:r>
              <w:t>Предоставление коммунальных услуг (3.1.1)</w:t>
            </w:r>
          </w:p>
        </w:tc>
      </w:tr>
      <w:tr w:rsidR="002A7A3F">
        <w:tblPrEx>
          <w:tblBorders>
            <w:insideH w:val="nil"/>
          </w:tblBorders>
        </w:tblPrEx>
        <w:tc>
          <w:tcPr>
            <w:tcW w:w="964" w:type="dxa"/>
            <w:tcBorders>
              <w:bottom w:val="nil"/>
            </w:tcBorders>
          </w:tcPr>
          <w:p w:rsidR="002A7A3F" w:rsidRDefault="002A7A3F">
            <w:pPr>
              <w:pStyle w:val="ConsPlusNormal"/>
            </w:pPr>
            <w:r>
              <w:t>1.4</w:t>
            </w:r>
          </w:p>
        </w:tc>
        <w:tc>
          <w:tcPr>
            <w:tcW w:w="8107" w:type="dxa"/>
            <w:tcBorders>
              <w:bottom w:val="nil"/>
            </w:tcBorders>
          </w:tcPr>
          <w:p w:rsidR="002A7A3F" w:rsidRDefault="002A7A3F">
            <w:pPr>
              <w:pStyle w:val="ConsPlusNormal"/>
            </w:pPr>
            <w:r>
              <w:t>Земельные участки (территории) общего пользования (12.0)</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1.4 введен </w:t>
            </w:r>
            <w:hyperlink r:id="rId304" w:history="1">
              <w:r>
                <w:rPr>
                  <w:color w:val="0000FF"/>
                </w:rPr>
                <w:t>Решением</w:t>
              </w:r>
            </w:hyperlink>
            <w:r>
              <w:t xml:space="preserve"> Городской Думы г. Каменска-Уральского от 20.05.2020 N 674)</w:t>
            </w:r>
          </w:p>
        </w:tc>
      </w:tr>
      <w:tr w:rsidR="002A7A3F">
        <w:tc>
          <w:tcPr>
            <w:tcW w:w="964" w:type="dxa"/>
          </w:tcPr>
          <w:p w:rsidR="002A7A3F" w:rsidRDefault="002A7A3F">
            <w:pPr>
              <w:pStyle w:val="ConsPlusNormal"/>
            </w:pPr>
            <w:r>
              <w:t>2</w:t>
            </w:r>
          </w:p>
        </w:tc>
        <w:tc>
          <w:tcPr>
            <w:tcW w:w="8107" w:type="dxa"/>
          </w:tcPr>
          <w:p w:rsidR="002A7A3F" w:rsidRDefault="002A7A3F">
            <w:pPr>
              <w:pStyle w:val="ConsPlusNormal"/>
              <w:jc w:val="center"/>
            </w:pPr>
            <w:r>
              <w:t>Вспомогательные виды использования</w:t>
            </w:r>
          </w:p>
        </w:tc>
      </w:tr>
      <w:tr w:rsidR="002A7A3F">
        <w:tc>
          <w:tcPr>
            <w:tcW w:w="964" w:type="dxa"/>
          </w:tcPr>
          <w:p w:rsidR="002A7A3F" w:rsidRDefault="002A7A3F">
            <w:pPr>
              <w:pStyle w:val="ConsPlusNormal"/>
            </w:pPr>
            <w:r>
              <w:t>2.1</w:t>
            </w:r>
          </w:p>
        </w:tc>
        <w:tc>
          <w:tcPr>
            <w:tcW w:w="8107" w:type="dxa"/>
          </w:tcPr>
          <w:p w:rsidR="002A7A3F" w:rsidRDefault="002A7A3F">
            <w:pPr>
              <w:pStyle w:val="ConsPlusNormal"/>
            </w:pPr>
            <w:r>
              <w:t>Хранение автотранспорта (2.7.1)</w:t>
            </w:r>
          </w:p>
        </w:tc>
      </w:tr>
      <w:tr w:rsidR="002A7A3F">
        <w:tc>
          <w:tcPr>
            <w:tcW w:w="964" w:type="dxa"/>
          </w:tcPr>
          <w:p w:rsidR="002A7A3F" w:rsidRDefault="002A7A3F">
            <w:pPr>
              <w:pStyle w:val="ConsPlusNormal"/>
            </w:pPr>
            <w:r>
              <w:t>2.2</w:t>
            </w:r>
          </w:p>
        </w:tc>
        <w:tc>
          <w:tcPr>
            <w:tcW w:w="8107" w:type="dxa"/>
          </w:tcPr>
          <w:p w:rsidR="002A7A3F" w:rsidRDefault="002A7A3F">
            <w:pPr>
              <w:pStyle w:val="ConsPlusNormal"/>
            </w:pPr>
            <w:r>
              <w:t>Административные здания организаций, обеспечивающих предоставление коммунальных услуг (3.1.2)</w:t>
            </w:r>
          </w:p>
        </w:tc>
      </w:tr>
      <w:tr w:rsidR="002A7A3F">
        <w:tc>
          <w:tcPr>
            <w:tcW w:w="964" w:type="dxa"/>
          </w:tcPr>
          <w:p w:rsidR="002A7A3F" w:rsidRDefault="002A7A3F">
            <w:pPr>
              <w:pStyle w:val="ConsPlusNormal"/>
            </w:pPr>
            <w:r>
              <w:t>2.3</w:t>
            </w:r>
          </w:p>
        </w:tc>
        <w:tc>
          <w:tcPr>
            <w:tcW w:w="8107" w:type="dxa"/>
          </w:tcPr>
          <w:p w:rsidR="002A7A3F" w:rsidRDefault="002A7A3F">
            <w:pPr>
              <w:pStyle w:val="ConsPlusNormal"/>
            </w:pPr>
            <w:r>
              <w:t>Благоустройство территории (12.0.2)</w:t>
            </w:r>
          </w:p>
        </w:tc>
      </w:tr>
      <w:tr w:rsidR="002A7A3F">
        <w:tc>
          <w:tcPr>
            <w:tcW w:w="964" w:type="dxa"/>
          </w:tcPr>
          <w:p w:rsidR="002A7A3F" w:rsidRDefault="002A7A3F">
            <w:pPr>
              <w:pStyle w:val="ConsPlusNormal"/>
            </w:pPr>
            <w:r>
              <w:t>3</w:t>
            </w:r>
          </w:p>
        </w:tc>
        <w:tc>
          <w:tcPr>
            <w:tcW w:w="8107" w:type="dxa"/>
          </w:tcPr>
          <w:p w:rsidR="002A7A3F" w:rsidRDefault="002A7A3F">
            <w:pPr>
              <w:pStyle w:val="ConsPlusNormal"/>
              <w:jc w:val="center"/>
            </w:pPr>
            <w:r>
              <w:t>Условно разрешенные виды использования</w:t>
            </w:r>
          </w:p>
        </w:tc>
      </w:tr>
      <w:tr w:rsidR="002A7A3F">
        <w:tc>
          <w:tcPr>
            <w:tcW w:w="964" w:type="dxa"/>
          </w:tcPr>
          <w:p w:rsidR="002A7A3F" w:rsidRDefault="002A7A3F">
            <w:pPr>
              <w:pStyle w:val="ConsPlusNormal"/>
            </w:pPr>
            <w:r>
              <w:t>3.1</w:t>
            </w:r>
          </w:p>
        </w:tc>
        <w:tc>
          <w:tcPr>
            <w:tcW w:w="8107" w:type="dxa"/>
          </w:tcPr>
          <w:p w:rsidR="002A7A3F" w:rsidRDefault="002A7A3F">
            <w:pPr>
              <w:pStyle w:val="ConsPlusNormal"/>
            </w:pPr>
            <w:r>
              <w:t>Магазины (4.4)</w:t>
            </w:r>
          </w:p>
        </w:tc>
      </w:tr>
      <w:tr w:rsidR="002A7A3F">
        <w:tc>
          <w:tcPr>
            <w:tcW w:w="964" w:type="dxa"/>
          </w:tcPr>
          <w:p w:rsidR="002A7A3F" w:rsidRDefault="002A7A3F">
            <w:pPr>
              <w:pStyle w:val="ConsPlusNormal"/>
            </w:pPr>
            <w:r>
              <w:t>3.2</w:t>
            </w:r>
          </w:p>
        </w:tc>
        <w:tc>
          <w:tcPr>
            <w:tcW w:w="8107" w:type="dxa"/>
          </w:tcPr>
          <w:p w:rsidR="002A7A3F" w:rsidRDefault="002A7A3F">
            <w:pPr>
              <w:pStyle w:val="ConsPlusNormal"/>
            </w:pPr>
            <w:r>
              <w:t>Общественное питание (4.6)</w:t>
            </w:r>
          </w:p>
        </w:tc>
      </w:tr>
      <w:tr w:rsidR="002A7A3F">
        <w:tc>
          <w:tcPr>
            <w:tcW w:w="964" w:type="dxa"/>
          </w:tcPr>
          <w:p w:rsidR="002A7A3F" w:rsidRDefault="002A7A3F">
            <w:pPr>
              <w:pStyle w:val="ConsPlusNormal"/>
            </w:pPr>
            <w:r>
              <w:t>3.3</w:t>
            </w:r>
          </w:p>
        </w:tc>
        <w:tc>
          <w:tcPr>
            <w:tcW w:w="8107" w:type="dxa"/>
          </w:tcPr>
          <w:p w:rsidR="002A7A3F" w:rsidRDefault="002A7A3F">
            <w:pPr>
              <w:pStyle w:val="ConsPlusNormal"/>
            </w:pPr>
            <w:r>
              <w:t>Площадки для занятий спортом (5.1.3)</w:t>
            </w:r>
          </w:p>
        </w:tc>
      </w:tr>
    </w:tbl>
    <w:p w:rsidR="002A7A3F" w:rsidRDefault="002A7A3F">
      <w:pPr>
        <w:pStyle w:val="ConsPlusNormal"/>
        <w:jc w:val="both"/>
      </w:pPr>
    </w:p>
    <w:p w:rsidR="002A7A3F" w:rsidRDefault="002A7A3F">
      <w:pPr>
        <w:pStyle w:val="ConsPlusTitle"/>
        <w:ind w:firstLine="540"/>
        <w:jc w:val="both"/>
        <w:outlineLvl w:val="2"/>
      </w:pPr>
      <w:r>
        <w:t>Статья 28. Градостроительные регламенты. Общественно-деловые зоны</w:t>
      </w:r>
    </w:p>
    <w:p w:rsidR="002A7A3F" w:rsidRDefault="002A7A3F">
      <w:pPr>
        <w:pStyle w:val="ConsPlusNormal"/>
        <w:jc w:val="both"/>
      </w:pPr>
    </w:p>
    <w:p w:rsidR="002A7A3F" w:rsidRDefault="002A7A3F">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общественно-деловых зон:</w:t>
      </w:r>
    </w:p>
    <w:p w:rsidR="002A7A3F" w:rsidRDefault="002A7A3F">
      <w:pPr>
        <w:pStyle w:val="ConsPlusNormal"/>
        <w:spacing w:before="220"/>
        <w:ind w:firstLine="540"/>
        <w:jc w:val="both"/>
      </w:pPr>
      <w:r>
        <w:t>Предельные (минимальные и (или) максимальные) размеры земельных участков для всех общественно-деловых зон, указанных в настоящей статье, не подлежат установлению. Размер земельного участка для общественно-деловых зон должен обеспечивать использование данного земельного участка, а также расположенного на нем объекта капитального строительства в соответствии с региональными и местными нормативами градостроительного проектирования, техническими регламентами.</w:t>
      </w:r>
    </w:p>
    <w:p w:rsidR="002A7A3F" w:rsidRDefault="002A7A3F">
      <w:pPr>
        <w:pStyle w:val="ConsPlusNormal"/>
        <w:spacing w:before="220"/>
        <w:ind w:firstLine="540"/>
        <w:jc w:val="both"/>
      </w:pPr>
      <w:r>
        <w:t>Предельные параметры разрешенного строительства, реконструкции объектов капитального строительства:</w:t>
      </w:r>
    </w:p>
    <w:p w:rsidR="002A7A3F" w:rsidRDefault="002A7A3F">
      <w:pPr>
        <w:pStyle w:val="ConsPlusNormal"/>
        <w:spacing w:before="220"/>
        <w:ind w:firstLine="540"/>
        <w:jc w:val="both"/>
      </w:pPr>
      <w:r>
        <w:t>максимальный процент застройки (за исключением жилой застройки) - 60%;</w:t>
      </w:r>
    </w:p>
    <w:p w:rsidR="002A7A3F" w:rsidRDefault="002A7A3F">
      <w:pPr>
        <w:pStyle w:val="ConsPlusNormal"/>
        <w:spacing w:before="220"/>
        <w:ind w:firstLine="540"/>
        <w:jc w:val="both"/>
      </w:pPr>
      <w:r>
        <w:t>максимальный процент жилой застройки - 40%;</w:t>
      </w:r>
    </w:p>
    <w:p w:rsidR="002A7A3F" w:rsidRDefault="002A7A3F">
      <w:pPr>
        <w:pStyle w:val="ConsPlusNormal"/>
        <w:spacing w:before="220"/>
        <w:ind w:firstLine="540"/>
        <w:jc w:val="both"/>
      </w:pPr>
      <w:r>
        <w:t>максимальный процент застройки подземного пространства - 100%;</w:t>
      </w:r>
    </w:p>
    <w:p w:rsidR="002A7A3F" w:rsidRDefault="002A7A3F">
      <w:pPr>
        <w:pStyle w:val="ConsPlusNormal"/>
        <w:spacing w:before="220"/>
        <w:ind w:firstLine="540"/>
        <w:jc w:val="both"/>
      </w:pPr>
      <w:r>
        <w:t>максимальный процент застройки для объектов инженерной инфраструктуры, обслуживающих данную зону (тепловые пункты, газораспределительные пункты, центральные распределительные пункты, трансформаторные подстанции, насосные станции и т.д.) - 100%.</w:t>
      </w:r>
    </w:p>
    <w:p w:rsidR="002A7A3F" w:rsidRDefault="002A7A3F">
      <w:pPr>
        <w:pStyle w:val="ConsPlusNormal"/>
        <w:spacing w:before="220"/>
        <w:ind w:firstLine="540"/>
        <w:jc w:val="both"/>
      </w:pPr>
      <w:r>
        <w:t>Минимальные отступы от границ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наружная грань объектов капитального строительства располагается не менее чем в 5 м от передней границы земельного участка. Боковые и задние грани объектов капитального строительства размещаются на расстоянии не менее 6 м от границ земельного участка.</w:t>
      </w:r>
    </w:p>
    <w:p w:rsidR="002A7A3F" w:rsidRDefault="002A7A3F">
      <w:pPr>
        <w:pStyle w:val="ConsPlusNormal"/>
        <w:spacing w:before="220"/>
        <w:ind w:firstLine="540"/>
        <w:jc w:val="both"/>
      </w:pPr>
      <w:r>
        <w:lastRenderedPageBreak/>
        <w:t>Размеры земельных участков и параметры разрешенного строительства, реконструкции жилой застройки для общественно-деловых зон определяются документацией по планировке территории.</w:t>
      </w:r>
    </w:p>
    <w:p w:rsidR="002A7A3F" w:rsidRDefault="002A7A3F">
      <w:pPr>
        <w:pStyle w:val="ConsPlusNormal"/>
        <w:jc w:val="both"/>
      </w:pPr>
    </w:p>
    <w:p w:rsidR="002A7A3F" w:rsidRDefault="002A7A3F">
      <w:pPr>
        <w:pStyle w:val="ConsPlusTitle"/>
        <w:ind w:firstLine="540"/>
        <w:jc w:val="both"/>
        <w:outlineLvl w:val="3"/>
      </w:pPr>
      <w:r>
        <w:t>ОДК. Общественно-деловая зона комплексная</w:t>
      </w:r>
    </w:p>
    <w:p w:rsidR="002A7A3F" w:rsidRDefault="002A7A3F">
      <w:pPr>
        <w:pStyle w:val="ConsPlusNormal"/>
        <w:jc w:val="both"/>
      </w:pPr>
    </w:p>
    <w:p w:rsidR="002A7A3F" w:rsidRDefault="002A7A3F">
      <w:pPr>
        <w:pStyle w:val="ConsPlusNormal"/>
        <w:ind w:firstLine="540"/>
        <w:jc w:val="both"/>
      </w:pPr>
      <w:r>
        <w:t>Комплексная зона обслуживания и деловой активности ОДК выделена для обеспечения правовых условий использования, строительства и реконструкции объектов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2A7A3F" w:rsidRDefault="002A7A3F">
      <w:pPr>
        <w:pStyle w:val="ConsPlusNormal"/>
        <w:jc w:val="both"/>
      </w:pPr>
    </w:p>
    <w:p w:rsidR="002A7A3F" w:rsidRDefault="002A7A3F">
      <w:pPr>
        <w:pStyle w:val="ConsPlusTitle"/>
        <w:jc w:val="center"/>
        <w:outlineLvl w:val="4"/>
      </w:pPr>
      <w:r>
        <w:t>ВИДЫ РАЗРЕШЕННОГО ИСПОЛЬЗОВАНИЯ</w:t>
      </w:r>
    </w:p>
    <w:p w:rsidR="002A7A3F" w:rsidRDefault="002A7A3F">
      <w:pPr>
        <w:pStyle w:val="ConsPlusNormal"/>
        <w:jc w:val="center"/>
      </w:pPr>
      <w:r>
        <w:t xml:space="preserve">(в ред. </w:t>
      </w:r>
      <w:hyperlink r:id="rId305" w:history="1">
        <w:r>
          <w:rPr>
            <w:color w:val="0000FF"/>
          </w:rPr>
          <w:t>Решения</w:t>
        </w:r>
      </w:hyperlink>
      <w:r>
        <w:t xml:space="preserve"> Городской Думы г. Каменска-Уральского</w:t>
      </w:r>
    </w:p>
    <w:p w:rsidR="002A7A3F" w:rsidRDefault="002A7A3F">
      <w:pPr>
        <w:pStyle w:val="ConsPlusNormal"/>
        <w:jc w:val="center"/>
      </w:pPr>
      <w:r>
        <w:t>от 18.09.2019 N 555)</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2A7A3F">
        <w:tc>
          <w:tcPr>
            <w:tcW w:w="964" w:type="dxa"/>
          </w:tcPr>
          <w:p w:rsidR="002A7A3F" w:rsidRDefault="002A7A3F">
            <w:pPr>
              <w:pStyle w:val="ConsPlusNormal"/>
            </w:pPr>
            <w:r>
              <w:t>N п/п</w:t>
            </w:r>
          </w:p>
        </w:tc>
        <w:tc>
          <w:tcPr>
            <w:tcW w:w="8107" w:type="dxa"/>
          </w:tcPr>
          <w:p w:rsidR="002A7A3F" w:rsidRDefault="002A7A3F">
            <w:pPr>
              <w:pStyle w:val="ConsPlusNormal"/>
              <w:jc w:val="center"/>
            </w:pPr>
            <w:r>
              <w:t>Наименование вида разрешенного использования (Код вида разрешенного использования)</w:t>
            </w:r>
          </w:p>
        </w:tc>
      </w:tr>
      <w:tr w:rsidR="002A7A3F">
        <w:tc>
          <w:tcPr>
            <w:tcW w:w="964" w:type="dxa"/>
          </w:tcPr>
          <w:p w:rsidR="002A7A3F" w:rsidRDefault="002A7A3F">
            <w:pPr>
              <w:pStyle w:val="ConsPlusNormal"/>
            </w:pPr>
            <w:r>
              <w:t>1</w:t>
            </w:r>
          </w:p>
        </w:tc>
        <w:tc>
          <w:tcPr>
            <w:tcW w:w="8107" w:type="dxa"/>
          </w:tcPr>
          <w:p w:rsidR="002A7A3F" w:rsidRDefault="002A7A3F">
            <w:pPr>
              <w:pStyle w:val="ConsPlusNormal"/>
              <w:jc w:val="center"/>
            </w:pPr>
            <w:r>
              <w:t>Основные виды разрешенного использования</w:t>
            </w:r>
          </w:p>
        </w:tc>
      </w:tr>
      <w:tr w:rsidR="002A7A3F">
        <w:tc>
          <w:tcPr>
            <w:tcW w:w="964" w:type="dxa"/>
          </w:tcPr>
          <w:p w:rsidR="002A7A3F" w:rsidRDefault="002A7A3F">
            <w:pPr>
              <w:pStyle w:val="ConsPlusNormal"/>
            </w:pPr>
            <w:r>
              <w:t>1.1</w:t>
            </w:r>
          </w:p>
        </w:tc>
        <w:tc>
          <w:tcPr>
            <w:tcW w:w="8107" w:type="dxa"/>
          </w:tcPr>
          <w:p w:rsidR="002A7A3F" w:rsidRDefault="002A7A3F">
            <w:pPr>
              <w:pStyle w:val="ConsPlusNormal"/>
            </w:pPr>
            <w:r>
              <w:t>Среднеэтажная жилая застройка (2.5)</w:t>
            </w:r>
          </w:p>
        </w:tc>
      </w:tr>
      <w:tr w:rsidR="002A7A3F">
        <w:tc>
          <w:tcPr>
            <w:tcW w:w="964" w:type="dxa"/>
          </w:tcPr>
          <w:p w:rsidR="002A7A3F" w:rsidRDefault="002A7A3F">
            <w:pPr>
              <w:pStyle w:val="ConsPlusNormal"/>
            </w:pPr>
            <w:r>
              <w:t>1.2</w:t>
            </w:r>
          </w:p>
        </w:tc>
        <w:tc>
          <w:tcPr>
            <w:tcW w:w="8107" w:type="dxa"/>
          </w:tcPr>
          <w:p w:rsidR="002A7A3F" w:rsidRDefault="002A7A3F">
            <w:pPr>
              <w:pStyle w:val="ConsPlusNormal"/>
            </w:pPr>
            <w:r>
              <w:t>Многоэтажная жилая застройка (высотная застройка) (2.6)</w:t>
            </w:r>
          </w:p>
        </w:tc>
      </w:tr>
      <w:tr w:rsidR="002A7A3F">
        <w:tc>
          <w:tcPr>
            <w:tcW w:w="964" w:type="dxa"/>
          </w:tcPr>
          <w:p w:rsidR="002A7A3F" w:rsidRDefault="002A7A3F">
            <w:pPr>
              <w:pStyle w:val="ConsPlusNormal"/>
            </w:pPr>
            <w:r>
              <w:t>1.3</w:t>
            </w:r>
          </w:p>
        </w:tc>
        <w:tc>
          <w:tcPr>
            <w:tcW w:w="8107" w:type="dxa"/>
          </w:tcPr>
          <w:p w:rsidR="002A7A3F" w:rsidRDefault="002A7A3F">
            <w:pPr>
              <w:pStyle w:val="ConsPlusNormal"/>
            </w:pPr>
            <w:r>
              <w:t>Деловое управление (4.1)</w:t>
            </w:r>
          </w:p>
        </w:tc>
      </w:tr>
      <w:tr w:rsidR="002A7A3F">
        <w:tc>
          <w:tcPr>
            <w:tcW w:w="964" w:type="dxa"/>
          </w:tcPr>
          <w:p w:rsidR="002A7A3F" w:rsidRDefault="002A7A3F">
            <w:pPr>
              <w:pStyle w:val="ConsPlusNormal"/>
            </w:pPr>
            <w:r>
              <w:t>1.4</w:t>
            </w:r>
          </w:p>
        </w:tc>
        <w:tc>
          <w:tcPr>
            <w:tcW w:w="8107" w:type="dxa"/>
          </w:tcPr>
          <w:p w:rsidR="002A7A3F" w:rsidRDefault="002A7A3F">
            <w:pPr>
              <w:pStyle w:val="ConsPlusNormal"/>
            </w:pPr>
            <w:r>
              <w:t>Банковская и страховая деятельность (4.5)</w:t>
            </w:r>
          </w:p>
        </w:tc>
      </w:tr>
      <w:tr w:rsidR="002A7A3F">
        <w:tc>
          <w:tcPr>
            <w:tcW w:w="964" w:type="dxa"/>
          </w:tcPr>
          <w:p w:rsidR="002A7A3F" w:rsidRDefault="002A7A3F">
            <w:pPr>
              <w:pStyle w:val="ConsPlusNormal"/>
            </w:pPr>
            <w:r>
              <w:t>1.5</w:t>
            </w:r>
          </w:p>
        </w:tc>
        <w:tc>
          <w:tcPr>
            <w:tcW w:w="8107" w:type="dxa"/>
          </w:tcPr>
          <w:p w:rsidR="002A7A3F" w:rsidRDefault="002A7A3F">
            <w:pPr>
              <w:pStyle w:val="ConsPlusNormal"/>
            </w:pPr>
            <w:r>
              <w:t>Государственное управление (3.8.1)</w:t>
            </w:r>
          </w:p>
        </w:tc>
      </w:tr>
      <w:tr w:rsidR="002A7A3F">
        <w:tc>
          <w:tcPr>
            <w:tcW w:w="964" w:type="dxa"/>
          </w:tcPr>
          <w:p w:rsidR="002A7A3F" w:rsidRDefault="002A7A3F">
            <w:pPr>
              <w:pStyle w:val="ConsPlusNormal"/>
            </w:pPr>
            <w:r>
              <w:t>1.6</w:t>
            </w:r>
          </w:p>
        </w:tc>
        <w:tc>
          <w:tcPr>
            <w:tcW w:w="8107" w:type="dxa"/>
          </w:tcPr>
          <w:p w:rsidR="002A7A3F" w:rsidRDefault="002A7A3F">
            <w:pPr>
              <w:pStyle w:val="ConsPlusNormal"/>
            </w:pPr>
            <w:r>
              <w:t>Гостиничное обслуживание (4.7)</w:t>
            </w:r>
          </w:p>
        </w:tc>
      </w:tr>
      <w:tr w:rsidR="002A7A3F">
        <w:tc>
          <w:tcPr>
            <w:tcW w:w="964" w:type="dxa"/>
          </w:tcPr>
          <w:p w:rsidR="002A7A3F" w:rsidRDefault="002A7A3F">
            <w:pPr>
              <w:pStyle w:val="ConsPlusNormal"/>
            </w:pPr>
            <w:r>
              <w:t>1.7</w:t>
            </w:r>
          </w:p>
        </w:tc>
        <w:tc>
          <w:tcPr>
            <w:tcW w:w="8107" w:type="dxa"/>
          </w:tcPr>
          <w:p w:rsidR="002A7A3F" w:rsidRDefault="002A7A3F">
            <w:pPr>
              <w:pStyle w:val="ConsPlusNormal"/>
            </w:pPr>
            <w:r>
              <w:t>Магазины (4.4)</w:t>
            </w:r>
          </w:p>
        </w:tc>
      </w:tr>
      <w:tr w:rsidR="002A7A3F">
        <w:tc>
          <w:tcPr>
            <w:tcW w:w="964" w:type="dxa"/>
          </w:tcPr>
          <w:p w:rsidR="002A7A3F" w:rsidRDefault="002A7A3F">
            <w:pPr>
              <w:pStyle w:val="ConsPlusNormal"/>
            </w:pPr>
            <w:r>
              <w:t>1.8</w:t>
            </w:r>
          </w:p>
        </w:tc>
        <w:tc>
          <w:tcPr>
            <w:tcW w:w="8107" w:type="dxa"/>
          </w:tcPr>
          <w:p w:rsidR="002A7A3F" w:rsidRDefault="002A7A3F">
            <w:pPr>
              <w:pStyle w:val="ConsPlusNormal"/>
            </w:pPr>
            <w:r>
              <w:t>Объекты торговли (торговые центры, торгово-развлекательные центры (комплексы)) (4.2)</w:t>
            </w:r>
          </w:p>
        </w:tc>
      </w:tr>
      <w:tr w:rsidR="002A7A3F">
        <w:tc>
          <w:tcPr>
            <w:tcW w:w="964" w:type="dxa"/>
          </w:tcPr>
          <w:p w:rsidR="002A7A3F" w:rsidRDefault="002A7A3F">
            <w:pPr>
              <w:pStyle w:val="ConsPlusNormal"/>
            </w:pPr>
            <w:r>
              <w:t>1.9</w:t>
            </w:r>
          </w:p>
        </w:tc>
        <w:tc>
          <w:tcPr>
            <w:tcW w:w="8107" w:type="dxa"/>
          </w:tcPr>
          <w:p w:rsidR="002A7A3F" w:rsidRDefault="002A7A3F">
            <w:pPr>
              <w:pStyle w:val="ConsPlusNormal"/>
            </w:pPr>
            <w:r>
              <w:t>Объекты культурно-досуговой деятельности (3.6.1)</w:t>
            </w:r>
          </w:p>
        </w:tc>
      </w:tr>
      <w:tr w:rsidR="002A7A3F">
        <w:tc>
          <w:tcPr>
            <w:tcW w:w="964" w:type="dxa"/>
          </w:tcPr>
          <w:p w:rsidR="002A7A3F" w:rsidRDefault="002A7A3F">
            <w:pPr>
              <w:pStyle w:val="ConsPlusNormal"/>
            </w:pPr>
            <w:r>
              <w:t>1.10</w:t>
            </w:r>
          </w:p>
        </w:tc>
        <w:tc>
          <w:tcPr>
            <w:tcW w:w="8107" w:type="dxa"/>
          </w:tcPr>
          <w:p w:rsidR="002A7A3F" w:rsidRDefault="002A7A3F">
            <w:pPr>
              <w:pStyle w:val="ConsPlusNormal"/>
            </w:pPr>
            <w:r>
              <w:t>Развлекательные мероприятия (4.8.1)</w:t>
            </w:r>
          </w:p>
        </w:tc>
      </w:tr>
      <w:tr w:rsidR="002A7A3F">
        <w:tc>
          <w:tcPr>
            <w:tcW w:w="964" w:type="dxa"/>
          </w:tcPr>
          <w:p w:rsidR="002A7A3F" w:rsidRDefault="002A7A3F">
            <w:pPr>
              <w:pStyle w:val="ConsPlusNormal"/>
            </w:pPr>
            <w:r>
              <w:t>1.11</w:t>
            </w:r>
          </w:p>
        </w:tc>
        <w:tc>
          <w:tcPr>
            <w:tcW w:w="8107" w:type="dxa"/>
          </w:tcPr>
          <w:p w:rsidR="002A7A3F" w:rsidRDefault="002A7A3F">
            <w:pPr>
              <w:pStyle w:val="ConsPlusNormal"/>
            </w:pPr>
            <w:r>
              <w:t>Обеспечение спортивно-зрелищных мероприятий (5.1.1)</w:t>
            </w:r>
          </w:p>
        </w:tc>
      </w:tr>
      <w:tr w:rsidR="002A7A3F">
        <w:tc>
          <w:tcPr>
            <w:tcW w:w="964" w:type="dxa"/>
          </w:tcPr>
          <w:p w:rsidR="002A7A3F" w:rsidRDefault="002A7A3F">
            <w:pPr>
              <w:pStyle w:val="ConsPlusNormal"/>
            </w:pPr>
            <w:r>
              <w:t>1.12</w:t>
            </w:r>
          </w:p>
        </w:tc>
        <w:tc>
          <w:tcPr>
            <w:tcW w:w="8107" w:type="dxa"/>
          </w:tcPr>
          <w:p w:rsidR="002A7A3F" w:rsidRDefault="002A7A3F">
            <w:pPr>
              <w:pStyle w:val="ConsPlusNormal"/>
            </w:pPr>
            <w:r>
              <w:t>Обеспечение занятий спортом в помещениях (5.1.2)</w:t>
            </w:r>
          </w:p>
        </w:tc>
      </w:tr>
      <w:tr w:rsidR="002A7A3F">
        <w:tc>
          <w:tcPr>
            <w:tcW w:w="964" w:type="dxa"/>
          </w:tcPr>
          <w:p w:rsidR="002A7A3F" w:rsidRDefault="002A7A3F">
            <w:pPr>
              <w:pStyle w:val="ConsPlusNormal"/>
            </w:pPr>
            <w:r>
              <w:t>1.13</w:t>
            </w:r>
          </w:p>
        </w:tc>
        <w:tc>
          <w:tcPr>
            <w:tcW w:w="8107" w:type="dxa"/>
          </w:tcPr>
          <w:p w:rsidR="002A7A3F" w:rsidRDefault="002A7A3F">
            <w:pPr>
              <w:pStyle w:val="ConsPlusNormal"/>
            </w:pPr>
            <w:r>
              <w:t>Общественное питание (4.6)</w:t>
            </w:r>
          </w:p>
        </w:tc>
      </w:tr>
      <w:tr w:rsidR="002A7A3F">
        <w:tc>
          <w:tcPr>
            <w:tcW w:w="964" w:type="dxa"/>
          </w:tcPr>
          <w:p w:rsidR="002A7A3F" w:rsidRDefault="002A7A3F">
            <w:pPr>
              <w:pStyle w:val="ConsPlusNormal"/>
            </w:pPr>
            <w:r>
              <w:t>1.14</w:t>
            </w:r>
          </w:p>
        </w:tc>
        <w:tc>
          <w:tcPr>
            <w:tcW w:w="8107" w:type="dxa"/>
          </w:tcPr>
          <w:p w:rsidR="002A7A3F" w:rsidRDefault="002A7A3F">
            <w:pPr>
              <w:pStyle w:val="ConsPlusNormal"/>
            </w:pPr>
            <w:r>
              <w:t>Здравоохранение (3.4)</w:t>
            </w:r>
          </w:p>
        </w:tc>
      </w:tr>
      <w:tr w:rsidR="002A7A3F">
        <w:tc>
          <w:tcPr>
            <w:tcW w:w="964" w:type="dxa"/>
          </w:tcPr>
          <w:p w:rsidR="002A7A3F" w:rsidRDefault="002A7A3F">
            <w:pPr>
              <w:pStyle w:val="ConsPlusNormal"/>
            </w:pPr>
            <w:r>
              <w:t>1.15</w:t>
            </w:r>
          </w:p>
        </w:tc>
        <w:tc>
          <w:tcPr>
            <w:tcW w:w="8107" w:type="dxa"/>
          </w:tcPr>
          <w:p w:rsidR="002A7A3F" w:rsidRDefault="002A7A3F">
            <w:pPr>
              <w:pStyle w:val="ConsPlusNormal"/>
            </w:pPr>
            <w:r>
              <w:t>Среднее и высшее профессиональное образование (3.5.2)</w:t>
            </w:r>
          </w:p>
        </w:tc>
      </w:tr>
      <w:tr w:rsidR="002A7A3F">
        <w:tc>
          <w:tcPr>
            <w:tcW w:w="964" w:type="dxa"/>
          </w:tcPr>
          <w:p w:rsidR="002A7A3F" w:rsidRDefault="002A7A3F">
            <w:pPr>
              <w:pStyle w:val="ConsPlusNormal"/>
            </w:pPr>
            <w:r>
              <w:t>1.16</w:t>
            </w:r>
          </w:p>
        </w:tc>
        <w:tc>
          <w:tcPr>
            <w:tcW w:w="8107" w:type="dxa"/>
          </w:tcPr>
          <w:p w:rsidR="002A7A3F" w:rsidRDefault="002A7A3F">
            <w:pPr>
              <w:pStyle w:val="ConsPlusNormal"/>
            </w:pPr>
            <w:r>
              <w:t>Проведение научных исследований (3.9.2)</w:t>
            </w:r>
          </w:p>
        </w:tc>
      </w:tr>
      <w:tr w:rsidR="002A7A3F">
        <w:tc>
          <w:tcPr>
            <w:tcW w:w="964" w:type="dxa"/>
          </w:tcPr>
          <w:p w:rsidR="002A7A3F" w:rsidRDefault="002A7A3F">
            <w:pPr>
              <w:pStyle w:val="ConsPlusNormal"/>
            </w:pPr>
            <w:r>
              <w:t>1.17</w:t>
            </w:r>
          </w:p>
        </w:tc>
        <w:tc>
          <w:tcPr>
            <w:tcW w:w="8107" w:type="dxa"/>
          </w:tcPr>
          <w:p w:rsidR="002A7A3F" w:rsidRDefault="002A7A3F">
            <w:pPr>
              <w:pStyle w:val="ConsPlusNormal"/>
            </w:pPr>
            <w:r>
              <w:t>Бытовое обслуживание (3.3)</w:t>
            </w:r>
          </w:p>
        </w:tc>
      </w:tr>
      <w:tr w:rsidR="002A7A3F">
        <w:tc>
          <w:tcPr>
            <w:tcW w:w="964" w:type="dxa"/>
          </w:tcPr>
          <w:p w:rsidR="002A7A3F" w:rsidRDefault="002A7A3F">
            <w:pPr>
              <w:pStyle w:val="ConsPlusNormal"/>
            </w:pPr>
            <w:r>
              <w:t>1.18</w:t>
            </w:r>
          </w:p>
        </w:tc>
        <w:tc>
          <w:tcPr>
            <w:tcW w:w="8107" w:type="dxa"/>
          </w:tcPr>
          <w:p w:rsidR="002A7A3F" w:rsidRDefault="002A7A3F">
            <w:pPr>
              <w:pStyle w:val="ConsPlusNormal"/>
            </w:pPr>
            <w:r>
              <w:t>Связь (6.8)</w:t>
            </w:r>
          </w:p>
        </w:tc>
      </w:tr>
      <w:tr w:rsidR="002A7A3F">
        <w:tc>
          <w:tcPr>
            <w:tcW w:w="964" w:type="dxa"/>
          </w:tcPr>
          <w:p w:rsidR="002A7A3F" w:rsidRDefault="002A7A3F">
            <w:pPr>
              <w:pStyle w:val="ConsPlusNormal"/>
            </w:pPr>
            <w:r>
              <w:lastRenderedPageBreak/>
              <w:t>1.19</w:t>
            </w:r>
          </w:p>
        </w:tc>
        <w:tc>
          <w:tcPr>
            <w:tcW w:w="8107" w:type="dxa"/>
          </w:tcPr>
          <w:p w:rsidR="002A7A3F" w:rsidRDefault="002A7A3F">
            <w:pPr>
              <w:pStyle w:val="ConsPlusNormal"/>
            </w:pPr>
            <w:r>
              <w:t>Оказание услуг связи (3.2.3)</w:t>
            </w:r>
          </w:p>
        </w:tc>
      </w:tr>
      <w:tr w:rsidR="002A7A3F">
        <w:tc>
          <w:tcPr>
            <w:tcW w:w="964" w:type="dxa"/>
          </w:tcPr>
          <w:p w:rsidR="002A7A3F" w:rsidRDefault="002A7A3F">
            <w:pPr>
              <w:pStyle w:val="ConsPlusNormal"/>
            </w:pPr>
            <w:r>
              <w:t>1.20</w:t>
            </w:r>
          </w:p>
        </w:tc>
        <w:tc>
          <w:tcPr>
            <w:tcW w:w="8107" w:type="dxa"/>
          </w:tcPr>
          <w:p w:rsidR="002A7A3F" w:rsidRDefault="002A7A3F">
            <w:pPr>
              <w:pStyle w:val="ConsPlusNormal"/>
            </w:pPr>
            <w:r>
              <w:t>Обеспечение внутреннего правопорядка (8.3)</w:t>
            </w:r>
          </w:p>
        </w:tc>
      </w:tr>
      <w:tr w:rsidR="002A7A3F">
        <w:tc>
          <w:tcPr>
            <w:tcW w:w="964" w:type="dxa"/>
          </w:tcPr>
          <w:p w:rsidR="002A7A3F" w:rsidRDefault="002A7A3F">
            <w:pPr>
              <w:pStyle w:val="ConsPlusNormal"/>
            </w:pPr>
            <w:r>
              <w:t>1.21</w:t>
            </w:r>
          </w:p>
        </w:tc>
        <w:tc>
          <w:tcPr>
            <w:tcW w:w="8107" w:type="dxa"/>
          </w:tcPr>
          <w:p w:rsidR="002A7A3F" w:rsidRDefault="002A7A3F">
            <w:pPr>
              <w:pStyle w:val="ConsPlusNormal"/>
            </w:pPr>
            <w:r>
              <w:t>Хранение автотранспорта (2.7.1)</w:t>
            </w:r>
          </w:p>
        </w:tc>
      </w:tr>
      <w:tr w:rsidR="002A7A3F">
        <w:tc>
          <w:tcPr>
            <w:tcW w:w="964" w:type="dxa"/>
          </w:tcPr>
          <w:p w:rsidR="002A7A3F" w:rsidRDefault="002A7A3F">
            <w:pPr>
              <w:pStyle w:val="ConsPlusNormal"/>
            </w:pPr>
            <w:r>
              <w:t>1.22</w:t>
            </w:r>
          </w:p>
        </w:tc>
        <w:tc>
          <w:tcPr>
            <w:tcW w:w="8107" w:type="dxa"/>
          </w:tcPr>
          <w:p w:rsidR="002A7A3F" w:rsidRDefault="002A7A3F">
            <w:pPr>
              <w:pStyle w:val="ConsPlusNormal"/>
            </w:pPr>
            <w:r>
              <w:t>Предоставление коммунальных услуг (3.1.1)</w:t>
            </w:r>
          </w:p>
        </w:tc>
      </w:tr>
      <w:tr w:rsidR="002A7A3F">
        <w:tc>
          <w:tcPr>
            <w:tcW w:w="964" w:type="dxa"/>
          </w:tcPr>
          <w:p w:rsidR="002A7A3F" w:rsidRDefault="002A7A3F">
            <w:pPr>
              <w:pStyle w:val="ConsPlusNormal"/>
            </w:pPr>
            <w:r>
              <w:t>1.23</w:t>
            </w:r>
          </w:p>
        </w:tc>
        <w:tc>
          <w:tcPr>
            <w:tcW w:w="8107" w:type="dxa"/>
          </w:tcPr>
          <w:p w:rsidR="002A7A3F" w:rsidRDefault="002A7A3F">
            <w:pPr>
              <w:pStyle w:val="ConsPlusNormal"/>
            </w:pPr>
            <w:r>
              <w:t>Для индивидуального жилищного строительства (2.1) &lt;*&gt;</w:t>
            </w:r>
          </w:p>
        </w:tc>
      </w:tr>
      <w:tr w:rsidR="002A7A3F">
        <w:tblPrEx>
          <w:tblBorders>
            <w:insideH w:val="nil"/>
          </w:tblBorders>
        </w:tblPrEx>
        <w:tc>
          <w:tcPr>
            <w:tcW w:w="964" w:type="dxa"/>
            <w:tcBorders>
              <w:bottom w:val="nil"/>
            </w:tcBorders>
          </w:tcPr>
          <w:p w:rsidR="002A7A3F" w:rsidRDefault="002A7A3F">
            <w:pPr>
              <w:pStyle w:val="ConsPlusNormal"/>
            </w:pPr>
            <w:r>
              <w:t>1.24</w:t>
            </w:r>
          </w:p>
        </w:tc>
        <w:tc>
          <w:tcPr>
            <w:tcW w:w="8107" w:type="dxa"/>
            <w:tcBorders>
              <w:bottom w:val="nil"/>
            </w:tcBorders>
          </w:tcPr>
          <w:p w:rsidR="002A7A3F" w:rsidRDefault="002A7A3F">
            <w:pPr>
              <w:pStyle w:val="ConsPlusNormal"/>
            </w:pPr>
            <w:r>
              <w:t>Земельные участки (территории) общего пользования (12.0)</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1.24 введен </w:t>
            </w:r>
            <w:hyperlink r:id="rId306" w:history="1">
              <w:r>
                <w:rPr>
                  <w:color w:val="0000FF"/>
                </w:rPr>
                <w:t>Решением</w:t>
              </w:r>
            </w:hyperlink>
            <w:r>
              <w:t xml:space="preserve"> Городской Думы г. Каменска-Уральского от 20.05.2020 N 674)</w:t>
            </w:r>
          </w:p>
        </w:tc>
      </w:tr>
      <w:tr w:rsidR="002A7A3F">
        <w:tblPrEx>
          <w:tblBorders>
            <w:insideH w:val="nil"/>
          </w:tblBorders>
        </w:tblPrEx>
        <w:tc>
          <w:tcPr>
            <w:tcW w:w="964" w:type="dxa"/>
            <w:tcBorders>
              <w:bottom w:val="nil"/>
            </w:tcBorders>
          </w:tcPr>
          <w:p w:rsidR="002A7A3F" w:rsidRDefault="002A7A3F">
            <w:pPr>
              <w:pStyle w:val="ConsPlusNormal"/>
            </w:pPr>
            <w:r>
              <w:t>1.25</w:t>
            </w:r>
          </w:p>
        </w:tc>
        <w:tc>
          <w:tcPr>
            <w:tcW w:w="8107" w:type="dxa"/>
            <w:tcBorders>
              <w:bottom w:val="nil"/>
            </w:tcBorders>
          </w:tcPr>
          <w:p w:rsidR="002A7A3F" w:rsidRDefault="002A7A3F">
            <w:pPr>
              <w:pStyle w:val="ConsPlusNormal"/>
            </w:pPr>
            <w:r>
              <w:t>Служебные гаражи (4.9)</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1.25 введен </w:t>
            </w:r>
            <w:hyperlink r:id="rId307" w:history="1">
              <w:r>
                <w:rPr>
                  <w:color w:val="0000FF"/>
                </w:rPr>
                <w:t>Решением</w:t>
              </w:r>
            </w:hyperlink>
            <w:r>
              <w:t xml:space="preserve"> Думы Каменск-Уральского городского округа от 16.09.2020 N 720)</w:t>
            </w:r>
          </w:p>
        </w:tc>
      </w:tr>
      <w:tr w:rsidR="002A7A3F">
        <w:tc>
          <w:tcPr>
            <w:tcW w:w="964" w:type="dxa"/>
          </w:tcPr>
          <w:p w:rsidR="002A7A3F" w:rsidRDefault="002A7A3F">
            <w:pPr>
              <w:pStyle w:val="ConsPlusNormal"/>
            </w:pPr>
            <w:r>
              <w:t>2</w:t>
            </w:r>
          </w:p>
        </w:tc>
        <w:tc>
          <w:tcPr>
            <w:tcW w:w="8107" w:type="dxa"/>
          </w:tcPr>
          <w:p w:rsidR="002A7A3F" w:rsidRDefault="002A7A3F">
            <w:pPr>
              <w:pStyle w:val="ConsPlusNormal"/>
              <w:jc w:val="center"/>
            </w:pPr>
            <w:r>
              <w:t>Вспомогательные виды использования</w:t>
            </w:r>
          </w:p>
        </w:tc>
      </w:tr>
      <w:tr w:rsidR="002A7A3F">
        <w:tc>
          <w:tcPr>
            <w:tcW w:w="964" w:type="dxa"/>
          </w:tcPr>
          <w:p w:rsidR="002A7A3F" w:rsidRDefault="002A7A3F">
            <w:pPr>
              <w:pStyle w:val="ConsPlusNormal"/>
            </w:pPr>
            <w:r>
              <w:t>2.1</w:t>
            </w:r>
          </w:p>
        </w:tc>
        <w:tc>
          <w:tcPr>
            <w:tcW w:w="8107" w:type="dxa"/>
          </w:tcPr>
          <w:p w:rsidR="002A7A3F" w:rsidRDefault="002A7A3F">
            <w:pPr>
              <w:pStyle w:val="ConsPlusNormal"/>
            </w:pPr>
            <w:r>
              <w:t>Благоустройство территории (12.0.2)</w:t>
            </w:r>
          </w:p>
        </w:tc>
      </w:tr>
      <w:tr w:rsidR="002A7A3F">
        <w:tc>
          <w:tcPr>
            <w:tcW w:w="964" w:type="dxa"/>
          </w:tcPr>
          <w:p w:rsidR="002A7A3F" w:rsidRDefault="002A7A3F">
            <w:pPr>
              <w:pStyle w:val="ConsPlusNormal"/>
            </w:pPr>
            <w:r>
              <w:t>2.2</w:t>
            </w:r>
          </w:p>
        </w:tc>
        <w:tc>
          <w:tcPr>
            <w:tcW w:w="8107" w:type="dxa"/>
          </w:tcPr>
          <w:p w:rsidR="002A7A3F" w:rsidRDefault="002A7A3F">
            <w:pPr>
              <w:pStyle w:val="ConsPlusNormal"/>
            </w:pPr>
            <w:r>
              <w:t>Хранение автотранспорта (2.7.1)</w:t>
            </w:r>
          </w:p>
        </w:tc>
      </w:tr>
      <w:tr w:rsidR="002A7A3F">
        <w:tc>
          <w:tcPr>
            <w:tcW w:w="964" w:type="dxa"/>
          </w:tcPr>
          <w:p w:rsidR="002A7A3F" w:rsidRDefault="002A7A3F">
            <w:pPr>
              <w:pStyle w:val="ConsPlusNormal"/>
            </w:pPr>
            <w:r>
              <w:t>2.3</w:t>
            </w:r>
          </w:p>
        </w:tc>
        <w:tc>
          <w:tcPr>
            <w:tcW w:w="8107" w:type="dxa"/>
          </w:tcPr>
          <w:p w:rsidR="002A7A3F" w:rsidRDefault="002A7A3F">
            <w:pPr>
              <w:pStyle w:val="ConsPlusNormal"/>
            </w:pPr>
            <w:r>
              <w:t>Служебные гаражи (4.9)</w:t>
            </w:r>
          </w:p>
        </w:tc>
      </w:tr>
      <w:tr w:rsidR="002A7A3F">
        <w:tc>
          <w:tcPr>
            <w:tcW w:w="964" w:type="dxa"/>
          </w:tcPr>
          <w:p w:rsidR="002A7A3F" w:rsidRDefault="002A7A3F">
            <w:pPr>
              <w:pStyle w:val="ConsPlusNormal"/>
            </w:pPr>
            <w:r>
              <w:t>2.4</w:t>
            </w:r>
          </w:p>
        </w:tc>
        <w:tc>
          <w:tcPr>
            <w:tcW w:w="8107" w:type="dxa"/>
          </w:tcPr>
          <w:p w:rsidR="002A7A3F" w:rsidRDefault="002A7A3F">
            <w:pPr>
              <w:pStyle w:val="ConsPlusNormal"/>
            </w:pPr>
            <w:r>
              <w:t>Административные здания организаций, обеспечивающих предоставление коммунальных услуг (3.1.2)</w:t>
            </w:r>
          </w:p>
        </w:tc>
      </w:tr>
      <w:tr w:rsidR="002A7A3F">
        <w:tc>
          <w:tcPr>
            <w:tcW w:w="964" w:type="dxa"/>
          </w:tcPr>
          <w:p w:rsidR="002A7A3F" w:rsidRDefault="002A7A3F">
            <w:pPr>
              <w:pStyle w:val="ConsPlusNormal"/>
            </w:pPr>
            <w:r>
              <w:t>3</w:t>
            </w:r>
          </w:p>
        </w:tc>
        <w:tc>
          <w:tcPr>
            <w:tcW w:w="8107" w:type="dxa"/>
          </w:tcPr>
          <w:p w:rsidR="002A7A3F" w:rsidRDefault="002A7A3F">
            <w:pPr>
              <w:pStyle w:val="ConsPlusNormal"/>
              <w:jc w:val="center"/>
            </w:pPr>
            <w:r>
              <w:t>Условно разрешенные виды использования</w:t>
            </w:r>
          </w:p>
        </w:tc>
      </w:tr>
      <w:tr w:rsidR="002A7A3F">
        <w:tc>
          <w:tcPr>
            <w:tcW w:w="964" w:type="dxa"/>
          </w:tcPr>
          <w:p w:rsidR="002A7A3F" w:rsidRDefault="002A7A3F">
            <w:pPr>
              <w:pStyle w:val="ConsPlusNormal"/>
            </w:pPr>
            <w:r>
              <w:t>3.1</w:t>
            </w:r>
          </w:p>
        </w:tc>
        <w:tc>
          <w:tcPr>
            <w:tcW w:w="8107" w:type="dxa"/>
          </w:tcPr>
          <w:p w:rsidR="002A7A3F" w:rsidRDefault="002A7A3F">
            <w:pPr>
              <w:pStyle w:val="ConsPlusNormal"/>
            </w:pPr>
            <w:r>
              <w:t>Осуществление религиозных обрядов (3.7.1)</w:t>
            </w:r>
          </w:p>
        </w:tc>
      </w:tr>
      <w:tr w:rsidR="002A7A3F">
        <w:tc>
          <w:tcPr>
            <w:tcW w:w="964" w:type="dxa"/>
          </w:tcPr>
          <w:p w:rsidR="002A7A3F" w:rsidRDefault="002A7A3F">
            <w:pPr>
              <w:pStyle w:val="ConsPlusNormal"/>
            </w:pPr>
            <w:r>
              <w:t>3.2</w:t>
            </w:r>
          </w:p>
        </w:tc>
        <w:tc>
          <w:tcPr>
            <w:tcW w:w="8107" w:type="dxa"/>
          </w:tcPr>
          <w:p w:rsidR="002A7A3F" w:rsidRDefault="002A7A3F">
            <w:pPr>
              <w:pStyle w:val="ConsPlusNormal"/>
            </w:pPr>
            <w:r>
              <w:t>Ремонт автомобилей (4.9.1.4)</w:t>
            </w:r>
          </w:p>
        </w:tc>
      </w:tr>
      <w:tr w:rsidR="002A7A3F">
        <w:tc>
          <w:tcPr>
            <w:tcW w:w="964" w:type="dxa"/>
          </w:tcPr>
          <w:p w:rsidR="002A7A3F" w:rsidRDefault="002A7A3F">
            <w:pPr>
              <w:pStyle w:val="ConsPlusNormal"/>
            </w:pPr>
            <w:r>
              <w:t>3.3</w:t>
            </w:r>
          </w:p>
        </w:tc>
        <w:tc>
          <w:tcPr>
            <w:tcW w:w="8107" w:type="dxa"/>
          </w:tcPr>
          <w:p w:rsidR="002A7A3F" w:rsidRDefault="002A7A3F">
            <w:pPr>
              <w:pStyle w:val="ConsPlusNormal"/>
            </w:pPr>
            <w:r>
              <w:t>Автомобильные мойки (4.9.1.3)</w:t>
            </w:r>
          </w:p>
        </w:tc>
      </w:tr>
    </w:tbl>
    <w:p w:rsidR="002A7A3F" w:rsidRDefault="002A7A3F">
      <w:pPr>
        <w:pStyle w:val="ConsPlusNormal"/>
        <w:jc w:val="both"/>
      </w:pPr>
    </w:p>
    <w:p w:rsidR="002A7A3F" w:rsidRDefault="002A7A3F">
      <w:pPr>
        <w:pStyle w:val="ConsPlusNormal"/>
        <w:ind w:firstLine="540"/>
        <w:jc w:val="both"/>
      </w:pPr>
      <w:r>
        <w:t>--------------------------------</w:t>
      </w:r>
    </w:p>
    <w:p w:rsidR="002A7A3F" w:rsidRDefault="002A7A3F">
      <w:pPr>
        <w:pStyle w:val="ConsPlusNormal"/>
        <w:spacing w:before="220"/>
        <w:ind w:firstLine="540"/>
        <w:jc w:val="both"/>
      </w:pPr>
      <w:r>
        <w:t xml:space="preserve">&lt;*&gt; Применяется исключительно в отношении расположенных в данной территориальной зоне земельных участков с построенными на них индивидуальными жилыми домами, если они образованы (построены) до вступления в силу настоящих Правил; к таким земельным участкам и расположенным на них объектам капитального строительства применяются предельные </w:t>
      </w:r>
      <w:hyperlink w:anchor="P742" w:history="1">
        <w:r>
          <w:rPr>
            <w:color w:val="0000FF"/>
          </w:rPr>
          <w:t>размеры</w:t>
        </w:r>
      </w:hyperlink>
      <w:r>
        <w:t xml:space="preserve"> земельных участков и параметры разрешенного строительства, реконструкции объектов капитального строительства, установленные настоящими Правилами для территориальной зоны Ж-1 (Зона индивидуальной жилой застройки).</w:t>
      </w:r>
    </w:p>
    <w:p w:rsidR="002A7A3F" w:rsidRDefault="002A7A3F">
      <w:pPr>
        <w:pStyle w:val="ConsPlusNormal"/>
        <w:jc w:val="both"/>
      </w:pPr>
    </w:p>
    <w:p w:rsidR="002A7A3F" w:rsidRDefault="002A7A3F">
      <w:pPr>
        <w:pStyle w:val="ConsPlusTitle"/>
        <w:ind w:firstLine="540"/>
        <w:jc w:val="both"/>
        <w:outlineLvl w:val="3"/>
      </w:pPr>
      <w:r>
        <w:t>ОДС-1. Зона административных комплексов</w:t>
      </w:r>
    </w:p>
    <w:p w:rsidR="002A7A3F" w:rsidRDefault="002A7A3F">
      <w:pPr>
        <w:pStyle w:val="ConsPlusNormal"/>
        <w:jc w:val="both"/>
      </w:pPr>
    </w:p>
    <w:p w:rsidR="002A7A3F" w:rsidRDefault="002A7A3F">
      <w:pPr>
        <w:pStyle w:val="ConsPlusNormal"/>
        <w:ind w:firstLine="540"/>
        <w:jc w:val="both"/>
      </w:pPr>
      <w:r>
        <w:t xml:space="preserve">Утратила силу. - </w:t>
      </w:r>
      <w:hyperlink r:id="rId308" w:history="1">
        <w:r>
          <w:rPr>
            <w:color w:val="0000FF"/>
          </w:rPr>
          <w:t>Решение</w:t>
        </w:r>
      </w:hyperlink>
      <w:r>
        <w:t xml:space="preserve"> Городской Думы г. Каменска-Уральского от 22.01.2020 N 638.</w:t>
      </w:r>
    </w:p>
    <w:p w:rsidR="002A7A3F" w:rsidRDefault="002A7A3F">
      <w:pPr>
        <w:pStyle w:val="ConsPlusNormal"/>
        <w:jc w:val="both"/>
      </w:pPr>
    </w:p>
    <w:p w:rsidR="002A7A3F" w:rsidRDefault="002A7A3F">
      <w:pPr>
        <w:pStyle w:val="ConsPlusTitle"/>
        <w:ind w:firstLine="540"/>
        <w:jc w:val="both"/>
        <w:outlineLvl w:val="3"/>
      </w:pPr>
      <w:r>
        <w:t>ОДС-2. Зона торговых комплексов</w:t>
      </w:r>
    </w:p>
    <w:p w:rsidR="002A7A3F" w:rsidRDefault="002A7A3F">
      <w:pPr>
        <w:pStyle w:val="ConsPlusNormal"/>
        <w:jc w:val="both"/>
      </w:pPr>
    </w:p>
    <w:p w:rsidR="002A7A3F" w:rsidRDefault="002A7A3F">
      <w:pPr>
        <w:pStyle w:val="ConsPlusNormal"/>
        <w:ind w:firstLine="540"/>
        <w:jc w:val="both"/>
      </w:pPr>
      <w:r>
        <w:t>Зона ОДС-2 выделена для обеспечения правовых условий использования, строительства и реконструкции объектов преимущественно торгового назначения.</w:t>
      </w:r>
    </w:p>
    <w:p w:rsidR="002A7A3F" w:rsidRDefault="002A7A3F">
      <w:pPr>
        <w:pStyle w:val="ConsPlusNormal"/>
        <w:jc w:val="both"/>
      </w:pPr>
    </w:p>
    <w:p w:rsidR="002A7A3F" w:rsidRDefault="002A7A3F">
      <w:pPr>
        <w:pStyle w:val="ConsPlusTitle"/>
        <w:jc w:val="center"/>
        <w:outlineLvl w:val="4"/>
      </w:pPr>
      <w:r>
        <w:t>ВИДЫ РАЗРЕШЕННОГО ИСПОЛЬЗОВАНИЯ</w:t>
      </w:r>
    </w:p>
    <w:p w:rsidR="002A7A3F" w:rsidRDefault="002A7A3F">
      <w:pPr>
        <w:pStyle w:val="ConsPlusNormal"/>
        <w:jc w:val="center"/>
      </w:pPr>
      <w:r>
        <w:lastRenderedPageBreak/>
        <w:t xml:space="preserve">(в ред. </w:t>
      </w:r>
      <w:hyperlink r:id="rId309" w:history="1">
        <w:r>
          <w:rPr>
            <w:color w:val="0000FF"/>
          </w:rPr>
          <w:t>Решения</w:t>
        </w:r>
      </w:hyperlink>
      <w:r>
        <w:t xml:space="preserve"> Городской Думы г. Каменска-Уральского</w:t>
      </w:r>
    </w:p>
    <w:p w:rsidR="002A7A3F" w:rsidRDefault="002A7A3F">
      <w:pPr>
        <w:pStyle w:val="ConsPlusNormal"/>
        <w:jc w:val="center"/>
      </w:pPr>
      <w:r>
        <w:t>от 18.09.2019 N 555)</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2A7A3F">
        <w:tc>
          <w:tcPr>
            <w:tcW w:w="964" w:type="dxa"/>
          </w:tcPr>
          <w:p w:rsidR="002A7A3F" w:rsidRDefault="002A7A3F">
            <w:pPr>
              <w:pStyle w:val="ConsPlusNormal"/>
            </w:pPr>
            <w:r>
              <w:t>N п/п</w:t>
            </w:r>
          </w:p>
        </w:tc>
        <w:tc>
          <w:tcPr>
            <w:tcW w:w="8107" w:type="dxa"/>
          </w:tcPr>
          <w:p w:rsidR="002A7A3F" w:rsidRDefault="002A7A3F">
            <w:pPr>
              <w:pStyle w:val="ConsPlusNormal"/>
              <w:jc w:val="center"/>
            </w:pPr>
            <w:r>
              <w:t>Наименование вида разрешенного использования</w:t>
            </w:r>
          </w:p>
          <w:p w:rsidR="002A7A3F" w:rsidRDefault="002A7A3F">
            <w:pPr>
              <w:pStyle w:val="ConsPlusNormal"/>
              <w:jc w:val="center"/>
            </w:pPr>
            <w:r>
              <w:t>(Код вида разрешенного использования)</w:t>
            </w:r>
          </w:p>
        </w:tc>
      </w:tr>
      <w:tr w:rsidR="002A7A3F">
        <w:tc>
          <w:tcPr>
            <w:tcW w:w="964" w:type="dxa"/>
          </w:tcPr>
          <w:p w:rsidR="002A7A3F" w:rsidRDefault="002A7A3F">
            <w:pPr>
              <w:pStyle w:val="ConsPlusNormal"/>
            </w:pPr>
            <w:r>
              <w:t>1</w:t>
            </w:r>
          </w:p>
        </w:tc>
        <w:tc>
          <w:tcPr>
            <w:tcW w:w="8107" w:type="dxa"/>
          </w:tcPr>
          <w:p w:rsidR="002A7A3F" w:rsidRDefault="002A7A3F">
            <w:pPr>
              <w:pStyle w:val="ConsPlusNormal"/>
              <w:jc w:val="center"/>
            </w:pPr>
            <w:r>
              <w:t>Основные виды разрешенного использования</w:t>
            </w:r>
          </w:p>
        </w:tc>
      </w:tr>
      <w:tr w:rsidR="002A7A3F">
        <w:tc>
          <w:tcPr>
            <w:tcW w:w="964" w:type="dxa"/>
          </w:tcPr>
          <w:p w:rsidR="002A7A3F" w:rsidRDefault="002A7A3F">
            <w:pPr>
              <w:pStyle w:val="ConsPlusNormal"/>
            </w:pPr>
            <w:r>
              <w:t>1.1</w:t>
            </w:r>
          </w:p>
        </w:tc>
        <w:tc>
          <w:tcPr>
            <w:tcW w:w="8107" w:type="dxa"/>
          </w:tcPr>
          <w:p w:rsidR="002A7A3F" w:rsidRDefault="002A7A3F">
            <w:pPr>
              <w:pStyle w:val="ConsPlusNormal"/>
            </w:pPr>
            <w:r>
              <w:t>Магазины (4.4)</w:t>
            </w:r>
          </w:p>
        </w:tc>
      </w:tr>
      <w:tr w:rsidR="002A7A3F">
        <w:tc>
          <w:tcPr>
            <w:tcW w:w="964" w:type="dxa"/>
          </w:tcPr>
          <w:p w:rsidR="002A7A3F" w:rsidRDefault="002A7A3F">
            <w:pPr>
              <w:pStyle w:val="ConsPlusNormal"/>
            </w:pPr>
            <w:r>
              <w:t>1.2</w:t>
            </w:r>
          </w:p>
        </w:tc>
        <w:tc>
          <w:tcPr>
            <w:tcW w:w="8107" w:type="dxa"/>
          </w:tcPr>
          <w:p w:rsidR="002A7A3F" w:rsidRDefault="002A7A3F">
            <w:pPr>
              <w:pStyle w:val="ConsPlusNormal"/>
            </w:pPr>
            <w:r>
              <w:t>Объекты торговли (торговые центры, торгово-развлекательные центры (комплексы)) (4.2)</w:t>
            </w:r>
          </w:p>
        </w:tc>
      </w:tr>
      <w:tr w:rsidR="002A7A3F">
        <w:tc>
          <w:tcPr>
            <w:tcW w:w="964" w:type="dxa"/>
          </w:tcPr>
          <w:p w:rsidR="002A7A3F" w:rsidRDefault="002A7A3F">
            <w:pPr>
              <w:pStyle w:val="ConsPlusNormal"/>
            </w:pPr>
            <w:r>
              <w:t>1.3</w:t>
            </w:r>
          </w:p>
        </w:tc>
        <w:tc>
          <w:tcPr>
            <w:tcW w:w="8107" w:type="dxa"/>
          </w:tcPr>
          <w:p w:rsidR="002A7A3F" w:rsidRDefault="002A7A3F">
            <w:pPr>
              <w:pStyle w:val="ConsPlusNormal"/>
            </w:pPr>
            <w:r>
              <w:t>Рынки (4.3)</w:t>
            </w:r>
          </w:p>
        </w:tc>
      </w:tr>
      <w:tr w:rsidR="002A7A3F">
        <w:tc>
          <w:tcPr>
            <w:tcW w:w="964" w:type="dxa"/>
          </w:tcPr>
          <w:p w:rsidR="002A7A3F" w:rsidRDefault="002A7A3F">
            <w:pPr>
              <w:pStyle w:val="ConsPlusNormal"/>
            </w:pPr>
            <w:r>
              <w:t>1.4</w:t>
            </w:r>
          </w:p>
        </w:tc>
        <w:tc>
          <w:tcPr>
            <w:tcW w:w="8107" w:type="dxa"/>
          </w:tcPr>
          <w:p w:rsidR="002A7A3F" w:rsidRDefault="002A7A3F">
            <w:pPr>
              <w:pStyle w:val="ConsPlusNormal"/>
            </w:pPr>
            <w:r>
              <w:t>Деловое управление (4.1)</w:t>
            </w:r>
          </w:p>
        </w:tc>
      </w:tr>
      <w:tr w:rsidR="002A7A3F">
        <w:tc>
          <w:tcPr>
            <w:tcW w:w="964" w:type="dxa"/>
          </w:tcPr>
          <w:p w:rsidR="002A7A3F" w:rsidRDefault="002A7A3F">
            <w:pPr>
              <w:pStyle w:val="ConsPlusNormal"/>
            </w:pPr>
            <w:r>
              <w:t>1.5</w:t>
            </w:r>
          </w:p>
        </w:tc>
        <w:tc>
          <w:tcPr>
            <w:tcW w:w="8107" w:type="dxa"/>
          </w:tcPr>
          <w:p w:rsidR="002A7A3F" w:rsidRDefault="002A7A3F">
            <w:pPr>
              <w:pStyle w:val="ConsPlusNormal"/>
            </w:pPr>
            <w:r>
              <w:t>Банковская и страховая деятельность (4.5)</w:t>
            </w:r>
          </w:p>
        </w:tc>
      </w:tr>
      <w:tr w:rsidR="002A7A3F">
        <w:tc>
          <w:tcPr>
            <w:tcW w:w="964" w:type="dxa"/>
          </w:tcPr>
          <w:p w:rsidR="002A7A3F" w:rsidRDefault="002A7A3F">
            <w:pPr>
              <w:pStyle w:val="ConsPlusNormal"/>
            </w:pPr>
            <w:r>
              <w:t>1.6</w:t>
            </w:r>
          </w:p>
        </w:tc>
        <w:tc>
          <w:tcPr>
            <w:tcW w:w="8107" w:type="dxa"/>
          </w:tcPr>
          <w:p w:rsidR="002A7A3F" w:rsidRDefault="002A7A3F">
            <w:pPr>
              <w:pStyle w:val="ConsPlusNormal"/>
            </w:pPr>
            <w:r>
              <w:t>Общественное питание (4.6)</w:t>
            </w:r>
          </w:p>
        </w:tc>
      </w:tr>
      <w:tr w:rsidR="002A7A3F">
        <w:tc>
          <w:tcPr>
            <w:tcW w:w="964" w:type="dxa"/>
          </w:tcPr>
          <w:p w:rsidR="002A7A3F" w:rsidRDefault="002A7A3F">
            <w:pPr>
              <w:pStyle w:val="ConsPlusNormal"/>
            </w:pPr>
            <w:r>
              <w:t>1.7</w:t>
            </w:r>
          </w:p>
        </w:tc>
        <w:tc>
          <w:tcPr>
            <w:tcW w:w="8107" w:type="dxa"/>
          </w:tcPr>
          <w:p w:rsidR="002A7A3F" w:rsidRDefault="002A7A3F">
            <w:pPr>
              <w:pStyle w:val="ConsPlusNormal"/>
            </w:pPr>
            <w:r>
              <w:t>Бытовое обслуживание (3.3)</w:t>
            </w:r>
          </w:p>
        </w:tc>
      </w:tr>
      <w:tr w:rsidR="002A7A3F">
        <w:tc>
          <w:tcPr>
            <w:tcW w:w="964" w:type="dxa"/>
          </w:tcPr>
          <w:p w:rsidR="002A7A3F" w:rsidRDefault="002A7A3F">
            <w:pPr>
              <w:pStyle w:val="ConsPlusNormal"/>
            </w:pPr>
            <w:r>
              <w:t>1.8</w:t>
            </w:r>
          </w:p>
        </w:tc>
        <w:tc>
          <w:tcPr>
            <w:tcW w:w="8107" w:type="dxa"/>
          </w:tcPr>
          <w:p w:rsidR="002A7A3F" w:rsidRDefault="002A7A3F">
            <w:pPr>
              <w:pStyle w:val="ConsPlusNormal"/>
            </w:pPr>
            <w:r>
              <w:t>Оказание услуг связи (3.2.3)</w:t>
            </w:r>
          </w:p>
        </w:tc>
      </w:tr>
      <w:tr w:rsidR="002A7A3F">
        <w:tc>
          <w:tcPr>
            <w:tcW w:w="964" w:type="dxa"/>
          </w:tcPr>
          <w:p w:rsidR="002A7A3F" w:rsidRDefault="002A7A3F">
            <w:pPr>
              <w:pStyle w:val="ConsPlusNormal"/>
            </w:pPr>
            <w:r>
              <w:t>1.9</w:t>
            </w:r>
          </w:p>
        </w:tc>
        <w:tc>
          <w:tcPr>
            <w:tcW w:w="8107" w:type="dxa"/>
          </w:tcPr>
          <w:p w:rsidR="002A7A3F" w:rsidRDefault="002A7A3F">
            <w:pPr>
              <w:pStyle w:val="ConsPlusNormal"/>
            </w:pPr>
            <w:r>
              <w:t>Заправка транспортных средств (4.9.1.1)</w:t>
            </w:r>
          </w:p>
        </w:tc>
      </w:tr>
      <w:tr w:rsidR="002A7A3F">
        <w:tc>
          <w:tcPr>
            <w:tcW w:w="964" w:type="dxa"/>
          </w:tcPr>
          <w:p w:rsidR="002A7A3F" w:rsidRDefault="002A7A3F">
            <w:pPr>
              <w:pStyle w:val="ConsPlusNormal"/>
            </w:pPr>
            <w:r>
              <w:t>1.10</w:t>
            </w:r>
          </w:p>
        </w:tc>
        <w:tc>
          <w:tcPr>
            <w:tcW w:w="8107" w:type="dxa"/>
          </w:tcPr>
          <w:p w:rsidR="002A7A3F" w:rsidRDefault="002A7A3F">
            <w:pPr>
              <w:pStyle w:val="ConsPlusNormal"/>
            </w:pPr>
            <w:r>
              <w:t>Предоставление коммунальных услуг (3.1.1)</w:t>
            </w:r>
          </w:p>
        </w:tc>
      </w:tr>
      <w:tr w:rsidR="002A7A3F">
        <w:tc>
          <w:tcPr>
            <w:tcW w:w="964" w:type="dxa"/>
          </w:tcPr>
          <w:p w:rsidR="002A7A3F" w:rsidRDefault="002A7A3F">
            <w:pPr>
              <w:pStyle w:val="ConsPlusNormal"/>
            </w:pPr>
            <w:r>
              <w:t>1.11</w:t>
            </w:r>
          </w:p>
        </w:tc>
        <w:tc>
          <w:tcPr>
            <w:tcW w:w="8107" w:type="dxa"/>
          </w:tcPr>
          <w:p w:rsidR="002A7A3F" w:rsidRDefault="002A7A3F">
            <w:pPr>
              <w:pStyle w:val="ConsPlusNormal"/>
            </w:pPr>
            <w:r>
              <w:t>Связь (6.8)</w:t>
            </w:r>
          </w:p>
        </w:tc>
      </w:tr>
      <w:tr w:rsidR="002A7A3F">
        <w:tblPrEx>
          <w:tblBorders>
            <w:insideH w:val="nil"/>
          </w:tblBorders>
        </w:tblPrEx>
        <w:tc>
          <w:tcPr>
            <w:tcW w:w="964" w:type="dxa"/>
            <w:tcBorders>
              <w:bottom w:val="nil"/>
            </w:tcBorders>
          </w:tcPr>
          <w:p w:rsidR="002A7A3F" w:rsidRDefault="002A7A3F">
            <w:pPr>
              <w:pStyle w:val="ConsPlusNormal"/>
            </w:pPr>
            <w:r>
              <w:t>1.12</w:t>
            </w:r>
          </w:p>
        </w:tc>
        <w:tc>
          <w:tcPr>
            <w:tcW w:w="8107" w:type="dxa"/>
            <w:tcBorders>
              <w:bottom w:val="nil"/>
            </w:tcBorders>
          </w:tcPr>
          <w:p w:rsidR="002A7A3F" w:rsidRDefault="002A7A3F">
            <w:pPr>
              <w:pStyle w:val="ConsPlusNormal"/>
            </w:pPr>
            <w:r>
              <w:t>Земельные участки (территории) общего пользования (12.0)</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1.12 введен </w:t>
            </w:r>
            <w:hyperlink r:id="rId310" w:history="1">
              <w:r>
                <w:rPr>
                  <w:color w:val="0000FF"/>
                </w:rPr>
                <w:t>Решением</w:t>
              </w:r>
            </w:hyperlink>
            <w:r>
              <w:t xml:space="preserve"> Городской Думы г. Каменска-Уральского от 20.05.2020 N 674)</w:t>
            </w:r>
          </w:p>
        </w:tc>
      </w:tr>
      <w:tr w:rsidR="002A7A3F">
        <w:tc>
          <w:tcPr>
            <w:tcW w:w="964" w:type="dxa"/>
          </w:tcPr>
          <w:p w:rsidR="002A7A3F" w:rsidRDefault="002A7A3F">
            <w:pPr>
              <w:pStyle w:val="ConsPlusNormal"/>
            </w:pPr>
            <w:r>
              <w:t>2</w:t>
            </w:r>
          </w:p>
        </w:tc>
        <w:tc>
          <w:tcPr>
            <w:tcW w:w="8107" w:type="dxa"/>
          </w:tcPr>
          <w:p w:rsidR="002A7A3F" w:rsidRDefault="002A7A3F">
            <w:pPr>
              <w:pStyle w:val="ConsPlusNormal"/>
              <w:jc w:val="center"/>
            </w:pPr>
            <w:r>
              <w:t>Вспомогательные виды использования</w:t>
            </w:r>
          </w:p>
        </w:tc>
      </w:tr>
      <w:tr w:rsidR="002A7A3F">
        <w:tc>
          <w:tcPr>
            <w:tcW w:w="964" w:type="dxa"/>
          </w:tcPr>
          <w:p w:rsidR="002A7A3F" w:rsidRDefault="002A7A3F">
            <w:pPr>
              <w:pStyle w:val="ConsPlusNormal"/>
            </w:pPr>
            <w:r>
              <w:t>2.1</w:t>
            </w:r>
          </w:p>
        </w:tc>
        <w:tc>
          <w:tcPr>
            <w:tcW w:w="8107" w:type="dxa"/>
          </w:tcPr>
          <w:p w:rsidR="002A7A3F" w:rsidRDefault="002A7A3F">
            <w:pPr>
              <w:pStyle w:val="ConsPlusNormal"/>
            </w:pPr>
            <w:r>
              <w:t>Благоустройство территории (12.0.2)</w:t>
            </w:r>
          </w:p>
        </w:tc>
      </w:tr>
      <w:tr w:rsidR="002A7A3F">
        <w:tc>
          <w:tcPr>
            <w:tcW w:w="964" w:type="dxa"/>
          </w:tcPr>
          <w:p w:rsidR="002A7A3F" w:rsidRDefault="002A7A3F">
            <w:pPr>
              <w:pStyle w:val="ConsPlusNormal"/>
            </w:pPr>
            <w:r>
              <w:t>2.2</w:t>
            </w:r>
          </w:p>
        </w:tc>
        <w:tc>
          <w:tcPr>
            <w:tcW w:w="8107" w:type="dxa"/>
          </w:tcPr>
          <w:p w:rsidR="002A7A3F" w:rsidRDefault="002A7A3F">
            <w:pPr>
              <w:pStyle w:val="ConsPlusNormal"/>
            </w:pPr>
            <w:r>
              <w:t>Хранение автотранспорта (2.7.1)</w:t>
            </w:r>
          </w:p>
        </w:tc>
      </w:tr>
      <w:tr w:rsidR="002A7A3F">
        <w:tc>
          <w:tcPr>
            <w:tcW w:w="964" w:type="dxa"/>
          </w:tcPr>
          <w:p w:rsidR="002A7A3F" w:rsidRDefault="002A7A3F">
            <w:pPr>
              <w:pStyle w:val="ConsPlusNormal"/>
            </w:pPr>
            <w:r>
              <w:t>2.3</w:t>
            </w:r>
          </w:p>
        </w:tc>
        <w:tc>
          <w:tcPr>
            <w:tcW w:w="8107" w:type="dxa"/>
          </w:tcPr>
          <w:p w:rsidR="002A7A3F" w:rsidRDefault="002A7A3F">
            <w:pPr>
              <w:pStyle w:val="ConsPlusNormal"/>
            </w:pPr>
            <w:r>
              <w:t>Служебные гаражи (4.9)</w:t>
            </w:r>
          </w:p>
        </w:tc>
      </w:tr>
      <w:tr w:rsidR="002A7A3F">
        <w:tc>
          <w:tcPr>
            <w:tcW w:w="964" w:type="dxa"/>
          </w:tcPr>
          <w:p w:rsidR="002A7A3F" w:rsidRDefault="002A7A3F">
            <w:pPr>
              <w:pStyle w:val="ConsPlusNormal"/>
            </w:pPr>
            <w:r>
              <w:t>2.4</w:t>
            </w:r>
          </w:p>
        </w:tc>
        <w:tc>
          <w:tcPr>
            <w:tcW w:w="8107" w:type="dxa"/>
          </w:tcPr>
          <w:p w:rsidR="002A7A3F" w:rsidRDefault="002A7A3F">
            <w:pPr>
              <w:pStyle w:val="ConsPlusNormal"/>
            </w:pPr>
            <w:r>
              <w:t>Административные здания организаций, обеспечивающих предоставление коммунальных услуг (3.1.2)</w:t>
            </w:r>
          </w:p>
        </w:tc>
      </w:tr>
      <w:tr w:rsidR="002A7A3F">
        <w:tc>
          <w:tcPr>
            <w:tcW w:w="964" w:type="dxa"/>
          </w:tcPr>
          <w:p w:rsidR="002A7A3F" w:rsidRDefault="002A7A3F">
            <w:pPr>
              <w:pStyle w:val="ConsPlusNormal"/>
            </w:pPr>
            <w:r>
              <w:t>3</w:t>
            </w:r>
          </w:p>
        </w:tc>
        <w:tc>
          <w:tcPr>
            <w:tcW w:w="8107" w:type="dxa"/>
          </w:tcPr>
          <w:p w:rsidR="002A7A3F" w:rsidRDefault="002A7A3F">
            <w:pPr>
              <w:pStyle w:val="ConsPlusNormal"/>
              <w:jc w:val="center"/>
            </w:pPr>
            <w:r>
              <w:t>Условно разрешенные виды использования</w:t>
            </w:r>
          </w:p>
        </w:tc>
      </w:tr>
      <w:tr w:rsidR="002A7A3F">
        <w:tc>
          <w:tcPr>
            <w:tcW w:w="964" w:type="dxa"/>
          </w:tcPr>
          <w:p w:rsidR="002A7A3F" w:rsidRDefault="002A7A3F">
            <w:pPr>
              <w:pStyle w:val="ConsPlusNormal"/>
            </w:pPr>
            <w:r>
              <w:t>3.1</w:t>
            </w:r>
          </w:p>
        </w:tc>
        <w:tc>
          <w:tcPr>
            <w:tcW w:w="8107" w:type="dxa"/>
          </w:tcPr>
          <w:p w:rsidR="002A7A3F" w:rsidRDefault="002A7A3F">
            <w:pPr>
              <w:pStyle w:val="ConsPlusNormal"/>
            </w:pPr>
            <w:r>
              <w:t>Среднеэтажная жилая застройка (2.5)</w:t>
            </w:r>
          </w:p>
        </w:tc>
      </w:tr>
      <w:tr w:rsidR="002A7A3F">
        <w:tc>
          <w:tcPr>
            <w:tcW w:w="964" w:type="dxa"/>
          </w:tcPr>
          <w:p w:rsidR="002A7A3F" w:rsidRDefault="002A7A3F">
            <w:pPr>
              <w:pStyle w:val="ConsPlusNormal"/>
            </w:pPr>
            <w:r>
              <w:t>3.2</w:t>
            </w:r>
          </w:p>
        </w:tc>
        <w:tc>
          <w:tcPr>
            <w:tcW w:w="8107" w:type="dxa"/>
          </w:tcPr>
          <w:p w:rsidR="002A7A3F" w:rsidRDefault="002A7A3F">
            <w:pPr>
              <w:pStyle w:val="ConsPlusNormal"/>
            </w:pPr>
            <w:r>
              <w:t>Гостиничное обслуживание (4.7)</w:t>
            </w:r>
          </w:p>
        </w:tc>
      </w:tr>
      <w:tr w:rsidR="002A7A3F">
        <w:tc>
          <w:tcPr>
            <w:tcW w:w="964" w:type="dxa"/>
          </w:tcPr>
          <w:p w:rsidR="002A7A3F" w:rsidRDefault="002A7A3F">
            <w:pPr>
              <w:pStyle w:val="ConsPlusNormal"/>
            </w:pPr>
            <w:r>
              <w:t>3.3</w:t>
            </w:r>
          </w:p>
        </w:tc>
        <w:tc>
          <w:tcPr>
            <w:tcW w:w="8107" w:type="dxa"/>
          </w:tcPr>
          <w:p w:rsidR="002A7A3F" w:rsidRDefault="002A7A3F">
            <w:pPr>
              <w:pStyle w:val="ConsPlusNormal"/>
            </w:pPr>
            <w:r>
              <w:t>Объекты культурно-досуговой деятельности (3.6.1)</w:t>
            </w:r>
          </w:p>
        </w:tc>
      </w:tr>
      <w:tr w:rsidR="002A7A3F">
        <w:tc>
          <w:tcPr>
            <w:tcW w:w="964" w:type="dxa"/>
          </w:tcPr>
          <w:p w:rsidR="002A7A3F" w:rsidRDefault="002A7A3F">
            <w:pPr>
              <w:pStyle w:val="ConsPlusNormal"/>
            </w:pPr>
            <w:r>
              <w:t>3.4</w:t>
            </w:r>
          </w:p>
        </w:tc>
        <w:tc>
          <w:tcPr>
            <w:tcW w:w="8107" w:type="dxa"/>
          </w:tcPr>
          <w:p w:rsidR="002A7A3F" w:rsidRDefault="002A7A3F">
            <w:pPr>
              <w:pStyle w:val="ConsPlusNormal"/>
            </w:pPr>
            <w:r>
              <w:t>Деловое управление (4.1)</w:t>
            </w:r>
          </w:p>
        </w:tc>
      </w:tr>
      <w:tr w:rsidR="002A7A3F">
        <w:tc>
          <w:tcPr>
            <w:tcW w:w="964" w:type="dxa"/>
          </w:tcPr>
          <w:p w:rsidR="002A7A3F" w:rsidRDefault="002A7A3F">
            <w:pPr>
              <w:pStyle w:val="ConsPlusNormal"/>
            </w:pPr>
            <w:r>
              <w:t>3.5</w:t>
            </w:r>
          </w:p>
        </w:tc>
        <w:tc>
          <w:tcPr>
            <w:tcW w:w="8107" w:type="dxa"/>
          </w:tcPr>
          <w:p w:rsidR="002A7A3F" w:rsidRDefault="002A7A3F">
            <w:pPr>
              <w:pStyle w:val="ConsPlusNormal"/>
            </w:pPr>
            <w:r>
              <w:t>Развлекательные мероприятия (4.8.1)</w:t>
            </w:r>
          </w:p>
        </w:tc>
      </w:tr>
      <w:tr w:rsidR="002A7A3F">
        <w:tc>
          <w:tcPr>
            <w:tcW w:w="964" w:type="dxa"/>
          </w:tcPr>
          <w:p w:rsidR="002A7A3F" w:rsidRDefault="002A7A3F">
            <w:pPr>
              <w:pStyle w:val="ConsPlusNormal"/>
            </w:pPr>
            <w:r>
              <w:lastRenderedPageBreak/>
              <w:t>3.6</w:t>
            </w:r>
          </w:p>
        </w:tc>
        <w:tc>
          <w:tcPr>
            <w:tcW w:w="8107" w:type="dxa"/>
          </w:tcPr>
          <w:p w:rsidR="002A7A3F" w:rsidRDefault="002A7A3F">
            <w:pPr>
              <w:pStyle w:val="ConsPlusNormal"/>
            </w:pPr>
            <w:r>
              <w:t>Бытовое обслуживание (3.3)</w:t>
            </w:r>
          </w:p>
        </w:tc>
      </w:tr>
      <w:tr w:rsidR="002A7A3F">
        <w:tc>
          <w:tcPr>
            <w:tcW w:w="964" w:type="dxa"/>
          </w:tcPr>
          <w:p w:rsidR="002A7A3F" w:rsidRDefault="002A7A3F">
            <w:pPr>
              <w:pStyle w:val="ConsPlusNormal"/>
            </w:pPr>
            <w:r>
              <w:t>3.7</w:t>
            </w:r>
          </w:p>
        </w:tc>
        <w:tc>
          <w:tcPr>
            <w:tcW w:w="8107" w:type="dxa"/>
          </w:tcPr>
          <w:p w:rsidR="002A7A3F" w:rsidRDefault="002A7A3F">
            <w:pPr>
              <w:pStyle w:val="ConsPlusNormal"/>
            </w:pPr>
            <w:r>
              <w:t>Амбулаторно-поликлиническое обслуживание (3.4.1)</w:t>
            </w:r>
          </w:p>
        </w:tc>
      </w:tr>
    </w:tbl>
    <w:p w:rsidR="002A7A3F" w:rsidRDefault="002A7A3F">
      <w:pPr>
        <w:pStyle w:val="ConsPlusNormal"/>
        <w:jc w:val="both"/>
      </w:pPr>
    </w:p>
    <w:p w:rsidR="002A7A3F" w:rsidRDefault="002A7A3F">
      <w:pPr>
        <w:pStyle w:val="ConsPlusTitle"/>
        <w:ind w:firstLine="540"/>
        <w:jc w:val="both"/>
        <w:outlineLvl w:val="3"/>
      </w:pPr>
      <w:r>
        <w:t>ОДС-3. Зона культурно-развлекательных комплексов</w:t>
      </w:r>
    </w:p>
    <w:p w:rsidR="002A7A3F" w:rsidRDefault="002A7A3F">
      <w:pPr>
        <w:pStyle w:val="ConsPlusNormal"/>
        <w:jc w:val="both"/>
      </w:pPr>
    </w:p>
    <w:p w:rsidR="002A7A3F" w:rsidRDefault="002A7A3F">
      <w:pPr>
        <w:pStyle w:val="ConsPlusNormal"/>
        <w:ind w:firstLine="540"/>
        <w:jc w:val="both"/>
      </w:pPr>
      <w:r>
        <w:t>Зона ОДС-3 выделена для обеспечения правовых условий использования, строительства и реконструкции объектов преимущественно культурно-развлекательного назначения.</w:t>
      </w:r>
    </w:p>
    <w:p w:rsidR="002A7A3F" w:rsidRDefault="002A7A3F">
      <w:pPr>
        <w:pStyle w:val="ConsPlusNormal"/>
        <w:jc w:val="both"/>
      </w:pPr>
    </w:p>
    <w:p w:rsidR="002A7A3F" w:rsidRDefault="002A7A3F">
      <w:pPr>
        <w:pStyle w:val="ConsPlusTitle"/>
        <w:jc w:val="center"/>
        <w:outlineLvl w:val="4"/>
      </w:pPr>
      <w:r>
        <w:t>ВИДЫ РАЗРЕШЕННОГО ИСПОЛЬЗОВАНИЯ</w:t>
      </w:r>
    </w:p>
    <w:p w:rsidR="002A7A3F" w:rsidRDefault="002A7A3F">
      <w:pPr>
        <w:pStyle w:val="ConsPlusNormal"/>
        <w:jc w:val="center"/>
      </w:pPr>
      <w:r>
        <w:t xml:space="preserve">(в ред. </w:t>
      </w:r>
      <w:hyperlink r:id="rId311" w:history="1">
        <w:r>
          <w:rPr>
            <w:color w:val="0000FF"/>
          </w:rPr>
          <w:t>Решения</w:t>
        </w:r>
      </w:hyperlink>
      <w:r>
        <w:t xml:space="preserve"> Городской Думы г. Каменска-Уральского</w:t>
      </w:r>
    </w:p>
    <w:p w:rsidR="002A7A3F" w:rsidRDefault="002A7A3F">
      <w:pPr>
        <w:pStyle w:val="ConsPlusNormal"/>
        <w:jc w:val="center"/>
      </w:pPr>
      <w:r>
        <w:t>от 18.09.2019 N 555)</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2A7A3F">
        <w:tc>
          <w:tcPr>
            <w:tcW w:w="964" w:type="dxa"/>
          </w:tcPr>
          <w:p w:rsidR="002A7A3F" w:rsidRDefault="002A7A3F">
            <w:pPr>
              <w:pStyle w:val="ConsPlusNormal"/>
            </w:pPr>
            <w:r>
              <w:t>N п/п</w:t>
            </w:r>
          </w:p>
        </w:tc>
        <w:tc>
          <w:tcPr>
            <w:tcW w:w="8107" w:type="dxa"/>
          </w:tcPr>
          <w:p w:rsidR="002A7A3F" w:rsidRDefault="002A7A3F">
            <w:pPr>
              <w:pStyle w:val="ConsPlusNormal"/>
              <w:jc w:val="center"/>
            </w:pPr>
            <w:r>
              <w:t>Наименование вида разрешенного использования</w:t>
            </w:r>
          </w:p>
          <w:p w:rsidR="002A7A3F" w:rsidRDefault="002A7A3F">
            <w:pPr>
              <w:pStyle w:val="ConsPlusNormal"/>
              <w:jc w:val="center"/>
            </w:pPr>
            <w:r>
              <w:t>(Код вида разрешенного использования)</w:t>
            </w:r>
          </w:p>
        </w:tc>
      </w:tr>
      <w:tr w:rsidR="002A7A3F">
        <w:tc>
          <w:tcPr>
            <w:tcW w:w="964" w:type="dxa"/>
          </w:tcPr>
          <w:p w:rsidR="002A7A3F" w:rsidRDefault="002A7A3F">
            <w:pPr>
              <w:pStyle w:val="ConsPlusNormal"/>
            </w:pPr>
            <w:r>
              <w:t>1</w:t>
            </w:r>
          </w:p>
        </w:tc>
        <w:tc>
          <w:tcPr>
            <w:tcW w:w="8107" w:type="dxa"/>
          </w:tcPr>
          <w:p w:rsidR="002A7A3F" w:rsidRDefault="002A7A3F">
            <w:pPr>
              <w:pStyle w:val="ConsPlusNormal"/>
              <w:jc w:val="center"/>
            </w:pPr>
            <w:r>
              <w:t>Основные виды разрешенного использования</w:t>
            </w:r>
          </w:p>
        </w:tc>
      </w:tr>
      <w:tr w:rsidR="002A7A3F">
        <w:tc>
          <w:tcPr>
            <w:tcW w:w="964" w:type="dxa"/>
          </w:tcPr>
          <w:p w:rsidR="002A7A3F" w:rsidRDefault="002A7A3F">
            <w:pPr>
              <w:pStyle w:val="ConsPlusNormal"/>
            </w:pPr>
            <w:r>
              <w:t>1.1</w:t>
            </w:r>
          </w:p>
        </w:tc>
        <w:tc>
          <w:tcPr>
            <w:tcW w:w="8107" w:type="dxa"/>
          </w:tcPr>
          <w:p w:rsidR="002A7A3F" w:rsidRDefault="002A7A3F">
            <w:pPr>
              <w:pStyle w:val="ConsPlusNormal"/>
            </w:pPr>
            <w:r>
              <w:t>Объекты культурно-досуговой деятельности (3.6.1)</w:t>
            </w:r>
          </w:p>
        </w:tc>
      </w:tr>
      <w:tr w:rsidR="002A7A3F">
        <w:tc>
          <w:tcPr>
            <w:tcW w:w="964" w:type="dxa"/>
          </w:tcPr>
          <w:p w:rsidR="002A7A3F" w:rsidRDefault="002A7A3F">
            <w:pPr>
              <w:pStyle w:val="ConsPlusNormal"/>
            </w:pPr>
            <w:r>
              <w:t>1.2</w:t>
            </w:r>
          </w:p>
        </w:tc>
        <w:tc>
          <w:tcPr>
            <w:tcW w:w="8107" w:type="dxa"/>
          </w:tcPr>
          <w:p w:rsidR="002A7A3F" w:rsidRDefault="002A7A3F">
            <w:pPr>
              <w:pStyle w:val="ConsPlusNormal"/>
            </w:pPr>
            <w:r>
              <w:t>Развлекательные мероприятия (4.8.1)</w:t>
            </w:r>
          </w:p>
        </w:tc>
      </w:tr>
      <w:tr w:rsidR="002A7A3F">
        <w:tc>
          <w:tcPr>
            <w:tcW w:w="964" w:type="dxa"/>
          </w:tcPr>
          <w:p w:rsidR="002A7A3F" w:rsidRDefault="002A7A3F">
            <w:pPr>
              <w:pStyle w:val="ConsPlusNormal"/>
            </w:pPr>
            <w:r>
              <w:t>1.3</w:t>
            </w:r>
          </w:p>
        </w:tc>
        <w:tc>
          <w:tcPr>
            <w:tcW w:w="8107" w:type="dxa"/>
          </w:tcPr>
          <w:p w:rsidR="002A7A3F" w:rsidRDefault="002A7A3F">
            <w:pPr>
              <w:pStyle w:val="ConsPlusNormal"/>
            </w:pPr>
            <w:r>
              <w:t>Обеспечение спортивно-зрелищных мероприятий (5.1.1)</w:t>
            </w:r>
          </w:p>
        </w:tc>
      </w:tr>
      <w:tr w:rsidR="002A7A3F">
        <w:tc>
          <w:tcPr>
            <w:tcW w:w="964" w:type="dxa"/>
          </w:tcPr>
          <w:p w:rsidR="002A7A3F" w:rsidRDefault="002A7A3F">
            <w:pPr>
              <w:pStyle w:val="ConsPlusNormal"/>
            </w:pPr>
            <w:r>
              <w:t>1.4</w:t>
            </w:r>
          </w:p>
        </w:tc>
        <w:tc>
          <w:tcPr>
            <w:tcW w:w="8107" w:type="dxa"/>
          </w:tcPr>
          <w:p w:rsidR="002A7A3F" w:rsidRDefault="002A7A3F">
            <w:pPr>
              <w:pStyle w:val="ConsPlusNormal"/>
            </w:pPr>
            <w:r>
              <w:t>Общественное питание (4.6)</w:t>
            </w:r>
          </w:p>
        </w:tc>
      </w:tr>
      <w:tr w:rsidR="002A7A3F">
        <w:tc>
          <w:tcPr>
            <w:tcW w:w="964" w:type="dxa"/>
          </w:tcPr>
          <w:p w:rsidR="002A7A3F" w:rsidRDefault="002A7A3F">
            <w:pPr>
              <w:pStyle w:val="ConsPlusNormal"/>
            </w:pPr>
            <w:r>
              <w:t>1.5</w:t>
            </w:r>
          </w:p>
        </w:tc>
        <w:tc>
          <w:tcPr>
            <w:tcW w:w="8107" w:type="dxa"/>
          </w:tcPr>
          <w:p w:rsidR="002A7A3F" w:rsidRDefault="002A7A3F">
            <w:pPr>
              <w:pStyle w:val="ConsPlusNormal"/>
            </w:pPr>
            <w:r>
              <w:t>Связь (6.8)</w:t>
            </w:r>
          </w:p>
        </w:tc>
      </w:tr>
      <w:tr w:rsidR="002A7A3F">
        <w:tc>
          <w:tcPr>
            <w:tcW w:w="964" w:type="dxa"/>
          </w:tcPr>
          <w:p w:rsidR="002A7A3F" w:rsidRDefault="002A7A3F">
            <w:pPr>
              <w:pStyle w:val="ConsPlusNormal"/>
            </w:pPr>
            <w:r>
              <w:t>1.6</w:t>
            </w:r>
          </w:p>
        </w:tc>
        <w:tc>
          <w:tcPr>
            <w:tcW w:w="8107" w:type="dxa"/>
          </w:tcPr>
          <w:p w:rsidR="002A7A3F" w:rsidRDefault="002A7A3F">
            <w:pPr>
              <w:pStyle w:val="ConsPlusNormal"/>
            </w:pPr>
            <w:r>
              <w:t>Предоставление коммунальных услуг (3.1.1)</w:t>
            </w:r>
          </w:p>
        </w:tc>
      </w:tr>
      <w:tr w:rsidR="002A7A3F">
        <w:tc>
          <w:tcPr>
            <w:tcW w:w="964" w:type="dxa"/>
          </w:tcPr>
          <w:p w:rsidR="002A7A3F" w:rsidRDefault="002A7A3F">
            <w:pPr>
              <w:pStyle w:val="ConsPlusNormal"/>
            </w:pPr>
            <w:r>
              <w:t>1.7</w:t>
            </w:r>
          </w:p>
        </w:tc>
        <w:tc>
          <w:tcPr>
            <w:tcW w:w="8107" w:type="dxa"/>
          </w:tcPr>
          <w:p w:rsidR="002A7A3F" w:rsidRDefault="002A7A3F">
            <w:pPr>
              <w:pStyle w:val="ConsPlusNormal"/>
            </w:pPr>
            <w:r>
              <w:t>Для индивидуального жилищного строительства (2.1) &lt;*&gt;</w:t>
            </w:r>
          </w:p>
        </w:tc>
      </w:tr>
      <w:tr w:rsidR="002A7A3F">
        <w:tblPrEx>
          <w:tblBorders>
            <w:insideH w:val="nil"/>
          </w:tblBorders>
        </w:tblPrEx>
        <w:tc>
          <w:tcPr>
            <w:tcW w:w="964" w:type="dxa"/>
            <w:tcBorders>
              <w:bottom w:val="nil"/>
            </w:tcBorders>
          </w:tcPr>
          <w:p w:rsidR="002A7A3F" w:rsidRDefault="002A7A3F">
            <w:pPr>
              <w:pStyle w:val="ConsPlusNormal"/>
            </w:pPr>
            <w:r>
              <w:t>1.8</w:t>
            </w:r>
          </w:p>
        </w:tc>
        <w:tc>
          <w:tcPr>
            <w:tcW w:w="8107" w:type="dxa"/>
            <w:tcBorders>
              <w:bottom w:val="nil"/>
            </w:tcBorders>
          </w:tcPr>
          <w:p w:rsidR="002A7A3F" w:rsidRDefault="002A7A3F">
            <w:pPr>
              <w:pStyle w:val="ConsPlusNormal"/>
            </w:pPr>
            <w:r>
              <w:t>Земельные участки (территории) общего пользования (12.0)</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1.8 введен </w:t>
            </w:r>
            <w:hyperlink r:id="rId312" w:history="1">
              <w:r>
                <w:rPr>
                  <w:color w:val="0000FF"/>
                </w:rPr>
                <w:t>Решением</w:t>
              </w:r>
            </w:hyperlink>
            <w:r>
              <w:t xml:space="preserve"> Городской Думы г. Каменска-Уральского от 20.05.2020 N 674)</w:t>
            </w:r>
          </w:p>
        </w:tc>
      </w:tr>
      <w:tr w:rsidR="002A7A3F">
        <w:tc>
          <w:tcPr>
            <w:tcW w:w="964" w:type="dxa"/>
          </w:tcPr>
          <w:p w:rsidR="002A7A3F" w:rsidRDefault="002A7A3F">
            <w:pPr>
              <w:pStyle w:val="ConsPlusNormal"/>
            </w:pPr>
            <w:r>
              <w:t>2</w:t>
            </w:r>
          </w:p>
        </w:tc>
        <w:tc>
          <w:tcPr>
            <w:tcW w:w="8107" w:type="dxa"/>
          </w:tcPr>
          <w:p w:rsidR="002A7A3F" w:rsidRDefault="002A7A3F">
            <w:pPr>
              <w:pStyle w:val="ConsPlusNormal"/>
              <w:jc w:val="center"/>
            </w:pPr>
            <w:r>
              <w:t>Вспомогательные виды использования</w:t>
            </w:r>
          </w:p>
        </w:tc>
      </w:tr>
      <w:tr w:rsidR="002A7A3F">
        <w:tc>
          <w:tcPr>
            <w:tcW w:w="964" w:type="dxa"/>
          </w:tcPr>
          <w:p w:rsidR="002A7A3F" w:rsidRDefault="002A7A3F">
            <w:pPr>
              <w:pStyle w:val="ConsPlusNormal"/>
            </w:pPr>
            <w:r>
              <w:t>2.1</w:t>
            </w:r>
          </w:p>
        </w:tc>
        <w:tc>
          <w:tcPr>
            <w:tcW w:w="8107" w:type="dxa"/>
          </w:tcPr>
          <w:p w:rsidR="002A7A3F" w:rsidRDefault="002A7A3F">
            <w:pPr>
              <w:pStyle w:val="ConsPlusNormal"/>
            </w:pPr>
            <w:r>
              <w:t>Благоустройство территории (12.0.2)</w:t>
            </w:r>
          </w:p>
        </w:tc>
      </w:tr>
      <w:tr w:rsidR="002A7A3F">
        <w:tc>
          <w:tcPr>
            <w:tcW w:w="964" w:type="dxa"/>
          </w:tcPr>
          <w:p w:rsidR="002A7A3F" w:rsidRDefault="002A7A3F">
            <w:pPr>
              <w:pStyle w:val="ConsPlusNormal"/>
            </w:pPr>
            <w:r>
              <w:t>2.2</w:t>
            </w:r>
          </w:p>
        </w:tc>
        <w:tc>
          <w:tcPr>
            <w:tcW w:w="8107" w:type="dxa"/>
          </w:tcPr>
          <w:p w:rsidR="002A7A3F" w:rsidRDefault="002A7A3F">
            <w:pPr>
              <w:pStyle w:val="ConsPlusNormal"/>
            </w:pPr>
            <w:r>
              <w:t>Хранение автотранспорта (2.7.1)</w:t>
            </w:r>
          </w:p>
        </w:tc>
      </w:tr>
      <w:tr w:rsidR="002A7A3F">
        <w:tc>
          <w:tcPr>
            <w:tcW w:w="964" w:type="dxa"/>
          </w:tcPr>
          <w:p w:rsidR="002A7A3F" w:rsidRDefault="002A7A3F">
            <w:pPr>
              <w:pStyle w:val="ConsPlusNormal"/>
            </w:pPr>
            <w:r>
              <w:t>2.3</w:t>
            </w:r>
          </w:p>
        </w:tc>
        <w:tc>
          <w:tcPr>
            <w:tcW w:w="8107" w:type="dxa"/>
          </w:tcPr>
          <w:p w:rsidR="002A7A3F" w:rsidRDefault="002A7A3F">
            <w:pPr>
              <w:pStyle w:val="ConsPlusNormal"/>
            </w:pPr>
            <w:r>
              <w:t>Служебные гаражи (4.9)</w:t>
            </w:r>
          </w:p>
        </w:tc>
      </w:tr>
      <w:tr w:rsidR="002A7A3F">
        <w:tc>
          <w:tcPr>
            <w:tcW w:w="964" w:type="dxa"/>
          </w:tcPr>
          <w:p w:rsidR="002A7A3F" w:rsidRDefault="002A7A3F">
            <w:pPr>
              <w:pStyle w:val="ConsPlusNormal"/>
            </w:pPr>
            <w:r>
              <w:t>2.4</w:t>
            </w:r>
          </w:p>
        </w:tc>
        <w:tc>
          <w:tcPr>
            <w:tcW w:w="8107" w:type="dxa"/>
          </w:tcPr>
          <w:p w:rsidR="002A7A3F" w:rsidRDefault="002A7A3F">
            <w:pPr>
              <w:pStyle w:val="ConsPlusNormal"/>
            </w:pPr>
            <w:r>
              <w:t>Административные здания организаций, обеспечивающих предоставление коммунальных услуг (3.1.2)</w:t>
            </w:r>
          </w:p>
        </w:tc>
      </w:tr>
      <w:tr w:rsidR="002A7A3F">
        <w:tc>
          <w:tcPr>
            <w:tcW w:w="964" w:type="dxa"/>
          </w:tcPr>
          <w:p w:rsidR="002A7A3F" w:rsidRDefault="002A7A3F">
            <w:pPr>
              <w:pStyle w:val="ConsPlusNormal"/>
            </w:pPr>
            <w:r>
              <w:t>3</w:t>
            </w:r>
          </w:p>
        </w:tc>
        <w:tc>
          <w:tcPr>
            <w:tcW w:w="8107" w:type="dxa"/>
          </w:tcPr>
          <w:p w:rsidR="002A7A3F" w:rsidRDefault="002A7A3F">
            <w:pPr>
              <w:pStyle w:val="ConsPlusNormal"/>
              <w:jc w:val="center"/>
            </w:pPr>
            <w:r>
              <w:t>Условно разрешенные виды использования</w:t>
            </w:r>
          </w:p>
        </w:tc>
      </w:tr>
      <w:tr w:rsidR="002A7A3F">
        <w:tc>
          <w:tcPr>
            <w:tcW w:w="964" w:type="dxa"/>
          </w:tcPr>
          <w:p w:rsidR="002A7A3F" w:rsidRDefault="002A7A3F">
            <w:pPr>
              <w:pStyle w:val="ConsPlusNormal"/>
            </w:pPr>
            <w:r>
              <w:t>3.1</w:t>
            </w:r>
          </w:p>
        </w:tc>
        <w:tc>
          <w:tcPr>
            <w:tcW w:w="8107" w:type="dxa"/>
          </w:tcPr>
          <w:p w:rsidR="002A7A3F" w:rsidRDefault="002A7A3F">
            <w:pPr>
              <w:pStyle w:val="ConsPlusNormal"/>
            </w:pPr>
            <w:r>
              <w:t>Среднеэтажная жилая застройка (2.5)</w:t>
            </w:r>
          </w:p>
        </w:tc>
      </w:tr>
      <w:tr w:rsidR="002A7A3F">
        <w:tc>
          <w:tcPr>
            <w:tcW w:w="964" w:type="dxa"/>
          </w:tcPr>
          <w:p w:rsidR="002A7A3F" w:rsidRDefault="002A7A3F">
            <w:pPr>
              <w:pStyle w:val="ConsPlusNormal"/>
            </w:pPr>
            <w:r>
              <w:t>3.2</w:t>
            </w:r>
          </w:p>
        </w:tc>
        <w:tc>
          <w:tcPr>
            <w:tcW w:w="8107" w:type="dxa"/>
          </w:tcPr>
          <w:p w:rsidR="002A7A3F" w:rsidRDefault="002A7A3F">
            <w:pPr>
              <w:pStyle w:val="ConsPlusNormal"/>
            </w:pPr>
            <w:r>
              <w:t>Гостиничное обслуживание (4.7)</w:t>
            </w:r>
          </w:p>
        </w:tc>
      </w:tr>
      <w:tr w:rsidR="002A7A3F">
        <w:tc>
          <w:tcPr>
            <w:tcW w:w="964" w:type="dxa"/>
          </w:tcPr>
          <w:p w:rsidR="002A7A3F" w:rsidRDefault="002A7A3F">
            <w:pPr>
              <w:pStyle w:val="ConsPlusNormal"/>
            </w:pPr>
            <w:r>
              <w:t>3.3</w:t>
            </w:r>
          </w:p>
        </w:tc>
        <w:tc>
          <w:tcPr>
            <w:tcW w:w="8107" w:type="dxa"/>
          </w:tcPr>
          <w:p w:rsidR="002A7A3F" w:rsidRDefault="002A7A3F">
            <w:pPr>
              <w:pStyle w:val="ConsPlusNormal"/>
            </w:pPr>
            <w:r>
              <w:t>Здравоохранение (3.4)</w:t>
            </w:r>
          </w:p>
        </w:tc>
      </w:tr>
      <w:tr w:rsidR="002A7A3F">
        <w:tc>
          <w:tcPr>
            <w:tcW w:w="964" w:type="dxa"/>
          </w:tcPr>
          <w:p w:rsidR="002A7A3F" w:rsidRDefault="002A7A3F">
            <w:pPr>
              <w:pStyle w:val="ConsPlusNormal"/>
            </w:pPr>
            <w:r>
              <w:t>3.4</w:t>
            </w:r>
          </w:p>
        </w:tc>
        <w:tc>
          <w:tcPr>
            <w:tcW w:w="8107" w:type="dxa"/>
          </w:tcPr>
          <w:p w:rsidR="002A7A3F" w:rsidRDefault="002A7A3F">
            <w:pPr>
              <w:pStyle w:val="ConsPlusNormal"/>
            </w:pPr>
            <w:r>
              <w:t>Оказание услуг связи (3.2.3)</w:t>
            </w:r>
          </w:p>
        </w:tc>
      </w:tr>
    </w:tbl>
    <w:p w:rsidR="002A7A3F" w:rsidRDefault="002A7A3F">
      <w:pPr>
        <w:pStyle w:val="ConsPlusNormal"/>
        <w:jc w:val="both"/>
      </w:pPr>
    </w:p>
    <w:p w:rsidR="002A7A3F" w:rsidRDefault="002A7A3F">
      <w:pPr>
        <w:pStyle w:val="ConsPlusNormal"/>
        <w:ind w:firstLine="540"/>
        <w:jc w:val="both"/>
      </w:pPr>
      <w:r>
        <w:t>--------------------------------</w:t>
      </w:r>
    </w:p>
    <w:p w:rsidR="002A7A3F" w:rsidRDefault="002A7A3F">
      <w:pPr>
        <w:pStyle w:val="ConsPlusNormal"/>
        <w:spacing w:before="220"/>
        <w:ind w:firstLine="540"/>
        <w:jc w:val="both"/>
      </w:pPr>
      <w:r>
        <w:t xml:space="preserve">&lt;*&gt; Применяется исключительно в отношении расположенных в данной территориальной зоне земельных участков с построенными на них индивидуальными жилыми домами, если они образованы (построены) до вступления в силу настоящих Правил; к таким земельным участкам и расположенным на них объектам капитального строительства применяются предельные </w:t>
      </w:r>
      <w:hyperlink w:anchor="P742" w:history="1">
        <w:r>
          <w:rPr>
            <w:color w:val="0000FF"/>
          </w:rPr>
          <w:t>размеры</w:t>
        </w:r>
      </w:hyperlink>
      <w:r>
        <w:t xml:space="preserve"> земельных участков и параметры разрешенного строительства, реконструкции объектов капитального строительства, установленные настоящими Правилами для территориальной зоны Ж-1 (Зона индивидуальной жилой застройки).</w:t>
      </w:r>
    </w:p>
    <w:p w:rsidR="002A7A3F" w:rsidRDefault="002A7A3F">
      <w:pPr>
        <w:pStyle w:val="ConsPlusNormal"/>
        <w:jc w:val="both"/>
      </w:pPr>
    </w:p>
    <w:p w:rsidR="002A7A3F" w:rsidRDefault="002A7A3F">
      <w:pPr>
        <w:pStyle w:val="ConsPlusTitle"/>
        <w:ind w:firstLine="540"/>
        <w:jc w:val="both"/>
        <w:outlineLvl w:val="3"/>
      </w:pPr>
      <w:r>
        <w:t>ОДС-4. Зона культовых религиозных комплексов</w:t>
      </w:r>
    </w:p>
    <w:p w:rsidR="002A7A3F" w:rsidRDefault="002A7A3F">
      <w:pPr>
        <w:pStyle w:val="ConsPlusNormal"/>
        <w:jc w:val="both"/>
      </w:pPr>
    </w:p>
    <w:p w:rsidR="002A7A3F" w:rsidRDefault="002A7A3F">
      <w:pPr>
        <w:pStyle w:val="ConsPlusNormal"/>
        <w:ind w:firstLine="540"/>
        <w:jc w:val="both"/>
      </w:pPr>
      <w:r>
        <w:t>Зона ОДС-4 выделена для обеспечения правовых условий использования, строительства и реконструкции объектов преимущественно культового и религиозного назначения.</w:t>
      </w:r>
    </w:p>
    <w:p w:rsidR="002A7A3F" w:rsidRDefault="002A7A3F">
      <w:pPr>
        <w:pStyle w:val="ConsPlusNormal"/>
        <w:jc w:val="both"/>
      </w:pPr>
    </w:p>
    <w:p w:rsidR="002A7A3F" w:rsidRDefault="002A7A3F">
      <w:pPr>
        <w:pStyle w:val="ConsPlusTitle"/>
        <w:jc w:val="center"/>
        <w:outlineLvl w:val="4"/>
      </w:pPr>
      <w:r>
        <w:t>ВИДЫ РАЗРЕШЕННОГО ИСПОЛЬЗОВАНИЯ</w:t>
      </w:r>
    </w:p>
    <w:p w:rsidR="002A7A3F" w:rsidRDefault="002A7A3F">
      <w:pPr>
        <w:pStyle w:val="ConsPlusNormal"/>
        <w:jc w:val="center"/>
      </w:pPr>
      <w:r>
        <w:t xml:space="preserve">(в ред. </w:t>
      </w:r>
      <w:hyperlink r:id="rId313" w:history="1">
        <w:r>
          <w:rPr>
            <w:color w:val="0000FF"/>
          </w:rPr>
          <w:t>Решения</w:t>
        </w:r>
      </w:hyperlink>
      <w:r>
        <w:t xml:space="preserve"> Городской Думы г. Каменска-Уральского</w:t>
      </w:r>
    </w:p>
    <w:p w:rsidR="002A7A3F" w:rsidRDefault="002A7A3F">
      <w:pPr>
        <w:pStyle w:val="ConsPlusNormal"/>
        <w:jc w:val="center"/>
      </w:pPr>
      <w:r>
        <w:t>от 18.09.2019 N 555)</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2A7A3F">
        <w:tc>
          <w:tcPr>
            <w:tcW w:w="964" w:type="dxa"/>
          </w:tcPr>
          <w:p w:rsidR="002A7A3F" w:rsidRDefault="002A7A3F">
            <w:pPr>
              <w:pStyle w:val="ConsPlusNormal"/>
            </w:pPr>
            <w:r>
              <w:t>N п/п</w:t>
            </w:r>
          </w:p>
        </w:tc>
        <w:tc>
          <w:tcPr>
            <w:tcW w:w="8107" w:type="dxa"/>
          </w:tcPr>
          <w:p w:rsidR="002A7A3F" w:rsidRDefault="002A7A3F">
            <w:pPr>
              <w:pStyle w:val="ConsPlusNormal"/>
              <w:jc w:val="center"/>
            </w:pPr>
            <w:r>
              <w:t>Наименование вида разрешенного использования</w:t>
            </w:r>
          </w:p>
          <w:p w:rsidR="002A7A3F" w:rsidRDefault="002A7A3F">
            <w:pPr>
              <w:pStyle w:val="ConsPlusNormal"/>
              <w:jc w:val="center"/>
            </w:pPr>
            <w:r>
              <w:t>(Код вида разрешенного использования)</w:t>
            </w:r>
          </w:p>
        </w:tc>
      </w:tr>
      <w:tr w:rsidR="002A7A3F">
        <w:tc>
          <w:tcPr>
            <w:tcW w:w="964" w:type="dxa"/>
          </w:tcPr>
          <w:p w:rsidR="002A7A3F" w:rsidRDefault="002A7A3F">
            <w:pPr>
              <w:pStyle w:val="ConsPlusNormal"/>
            </w:pPr>
            <w:r>
              <w:t>1</w:t>
            </w:r>
          </w:p>
        </w:tc>
        <w:tc>
          <w:tcPr>
            <w:tcW w:w="8107" w:type="dxa"/>
          </w:tcPr>
          <w:p w:rsidR="002A7A3F" w:rsidRDefault="002A7A3F">
            <w:pPr>
              <w:pStyle w:val="ConsPlusNormal"/>
              <w:jc w:val="center"/>
            </w:pPr>
            <w:r>
              <w:t>Основные виды разрешенного использования</w:t>
            </w:r>
          </w:p>
        </w:tc>
      </w:tr>
      <w:tr w:rsidR="002A7A3F">
        <w:tc>
          <w:tcPr>
            <w:tcW w:w="964" w:type="dxa"/>
          </w:tcPr>
          <w:p w:rsidR="002A7A3F" w:rsidRDefault="002A7A3F">
            <w:pPr>
              <w:pStyle w:val="ConsPlusNormal"/>
            </w:pPr>
            <w:r>
              <w:t>1.1</w:t>
            </w:r>
          </w:p>
        </w:tc>
        <w:tc>
          <w:tcPr>
            <w:tcW w:w="8107" w:type="dxa"/>
          </w:tcPr>
          <w:p w:rsidR="002A7A3F" w:rsidRDefault="002A7A3F">
            <w:pPr>
              <w:pStyle w:val="ConsPlusNormal"/>
            </w:pPr>
            <w:r>
              <w:t>Религиозное использование (3.7)</w:t>
            </w:r>
          </w:p>
        </w:tc>
      </w:tr>
      <w:tr w:rsidR="002A7A3F">
        <w:tc>
          <w:tcPr>
            <w:tcW w:w="964" w:type="dxa"/>
          </w:tcPr>
          <w:p w:rsidR="002A7A3F" w:rsidRDefault="002A7A3F">
            <w:pPr>
              <w:pStyle w:val="ConsPlusNormal"/>
            </w:pPr>
            <w:r>
              <w:t>1.2</w:t>
            </w:r>
          </w:p>
        </w:tc>
        <w:tc>
          <w:tcPr>
            <w:tcW w:w="8107" w:type="dxa"/>
          </w:tcPr>
          <w:p w:rsidR="002A7A3F" w:rsidRDefault="002A7A3F">
            <w:pPr>
              <w:pStyle w:val="ConsPlusNormal"/>
            </w:pPr>
            <w:r>
              <w:t>Связь (6.8)</w:t>
            </w:r>
          </w:p>
        </w:tc>
      </w:tr>
      <w:tr w:rsidR="002A7A3F">
        <w:tc>
          <w:tcPr>
            <w:tcW w:w="964" w:type="dxa"/>
          </w:tcPr>
          <w:p w:rsidR="002A7A3F" w:rsidRDefault="002A7A3F">
            <w:pPr>
              <w:pStyle w:val="ConsPlusNormal"/>
            </w:pPr>
            <w:r>
              <w:t>1.3</w:t>
            </w:r>
          </w:p>
        </w:tc>
        <w:tc>
          <w:tcPr>
            <w:tcW w:w="8107" w:type="dxa"/>
          </w:tcPr>
          <w:p w:rsidR="002A7A3F" w:rsidRDefault="002A7A3F">
            <w:pPr>
              <w:pStyle w:val="ConsPlusNormal"/>
            </w:pPr>
            <w:r>
              <w:t>Предоставление коммунальных услуг (3.1.1)</w:t>
            </w:r>
          </w:p>
        </w:tc>
      </w:tr>
      <w:tr w:rsidR="002A7A3F">
        <w:tblPrEx>
          <w:tblBorders>
            <w:insideH w:val="nil"/>
          </w:tblBorders>
        </w:tblPrEx>
        <w:tc>
          <w:tcPr>
            <w:tcW w:w="964" w:type="dxa"/>
            <w:tcBorders>
              <w:bottom w:val="nil"/>
            </w:tcBorders>
          </w:tcPr>
          <w:p w:rsidR="002A7A3F" w:rsidRDefault="002A7A3F">
            <w:pPr>
              <w:pStyle w:val="ConsPlusNormal"/>
            </w:pPr>
            <w:r>
              <w:t>1.4</w:t>
            </w:r>
          </w:p>
        </w:tc>
        <w:tc>
          <w:tcPr>
            <w:tcW w:w="8107" w:type="dxa"/>
            <w:tcBorders>
              <w:bottom w:val="nil"/>
            </w:tcBorders>
          </w:tcPr>
          <w:p w:rsidR="002A7A3F" w:rsidRDefault="002A7A3F">
            <w:pPr>
              <w:pStyle w:val="ConsPlusNormal"/>
            </w:pPr>
            <w:r>
              <w:t>Земельные участки (территории) общего пользования (12.0)</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1.4 введен </w:t>
            </w:r>
            <w:hyperlink r:id="rId314" w:history="1">
              <w:r>
                <w:rPr>
                  <w:color w:val="0000FF"/>
                </w:rPr>
                <w:t>Решением</w:t>
              </w:r>
            </w:hyperlink>
            <w:r>
              <w:t xml:space="preserve"> Городской Думы г. Каменска-Уральского от 20.05.2020 N 674)</w:t>
            </w:r>
          </w:p>
        </w:tc>
      </w:tr>
      <w:tr w:rsidR="002A7A3F">
        <w:tc>
          <w:tcPr>
            <w:tcW w:w="964" w:type="dxa"/>
          </w:tcPr>
          <w:p w:rsidR="002A7A3F" w:rsidRDefault="002A7A3F">
            <w:pPr>
              <w:pStyle w:val="ConsPlusNormal"/>
            </w:pPr>
            <w:r>
              <w:t>2</w:t>
            </w:r>
          </w:p>
        </w:tc>
        <w:tc>
          <w:tcPr>
            <w:tcW w:w="8107" w:type="dxa"/>
          </w:tcPr>
          <w:p w:rsidR="002A7A3F" w:rsidRDefault="002A7A3F">
            <w:pPr>
              <w:pStyle w:val="ConsPlusNormal"/>
              <w:jc w:val="center"/>
            </w:pPr>
            <w:r>
              <w:t>Вспомогательные виды использования</w:t>
            </w:r>
          </w:p>
        </w:tc>
      </w:tr>
      <w:tr w:rsidR="002A7A3F">
        <w:tc>
          <w:tcPr>
            <w:tcW w:w="964" w:type="dxa"/>
          </w:tcPr>
          <w:p w:rsidR="002A7A3F" w:rsidRDefault="002A7A3F">
            <w:pPr>
              <w:pStyle w:val="ConsPlusNormal"/>
            </w:pPr>
            <w:r>
              <w:t>2.1</w:t>
            </w:r>
          </w:p>
        </w:tc>
        <w:tc>
          <w:tcPr>
            <w:tcW w:w="8107" w:type="dxa"/>
          </w:tcPr>
          <w:p w:rsidR="002A7A3F" w:rsidRDefault="002A7A3F">
            <w:pPr>
              <w:pStyle w:val="ConsPlusNormal"/>
            </w:pPr>
            <w:r>
              <w:t>Благоустройство территории (12.0.2)</w:t>
            </w:r>
          </w:p>
        </w:tc>
      </w:tr>
      <w:tr w:rsidR="002A7A3F">
        <w:tc>
          <w:tcPr>
            <w:tcW w:w="964" w:type="dxa"/>
          </w:tcPr>
          <w:p w:rsidR="002A7A3F" w:rsidRDefault="002A7A3F">
            <w:pPr>
              <w:pStyle w:val="ConsPlusNormal"/>
            </w:pPr>
            <w:r>
              <w:t>2.2</w:t>
            </w:r>
          </w:p>
        </w:tc>
        <w:tc>
          <w:tcPr>
            <w:tcW w:w="8107" w:type="dxa"/>
          </w:tcPr>
          <w:p w:rsidR="002A7A3F" w:rsidRDefault="002A7A3F">
            <w:pPr>
              <w:pStyle w:val="ConsPlusNormal"/>
            </w:pPr>
            <w:r>
              <w:t>Административные здания организаций, обеспечивающих предоставление коммунальных услуг (3.1.2)</w:t>
            </w:r>
          </w:p>
        </w:tc>
      </w:tr>
      <w:tr w:rsidR="002A7A3F">
        <w:tc>
          <w:tcPr>
            <w:tcW w:w="964" w:type="dxa"/>
          </w:tcPr>
          <w:p w:rsidR="002A7A3F" w:rsidRDefault="002A7A3F">
            <w:pPr>
              <w:pStyle w:val="ConsPlusNormal"/>
            </w:pPr>
            <w:r>
              <w:t>3</w:t>
            </w:r>
          </w:p>
        </w:tc>
        <w:tc>
          <w:tcPr>
            <w:tcW w:w="8107" w:type="dxa"/>
          </w:tcPr>
          <w:p w:rsidR="002A7A3F" w:rsidRDefault="002A7A3F">
            <w:pPr>
              <w:pStyle w:val="ConsPlusNormal"/>
              <w:jc w:val="center"/>
            </w:pPr>
            <w:r>
              <w:t>Условно разрешенные виды использования</w:t>
            </w:r>
          </w:p>
        </w:tc>
      </w:tr>
      <w:tr w:rsidR="002A7A3F">
        <w:tc>
          <w:tcPr>
            <w:tcW w:w="964" w:type="dxa"/>
          </w:tcPr>
          <w:p w:rsidR="002A7A3F" w:rsidRDefault="002A7A3F">
            <w:pPr>
              <w:pStyle w:val="ConsPlusNormal"/>
            </w:pPr>
            <w:r>
              <w:t>3.1</w:t>
            </w:r>
          </w:p>
        </w:tc>
        <w:tc>
          <w:tcPr>
            <w:tcW w:w="8107" w:type="dxa"/>
          </w:tcPr>
          <w:p w:rsidR="002A7A3F" w:rsidRDefault="002A7A3F">
            <w:pPr>
              <w:pStyle w:val="ConsPlusNormal"/>
            </w:pPr>
            <w:r>
              <w:t>Магазины (4.4)</w:t>
            </w:r>
          </w:p>
        </w:tc>
      </w:tr>
      <w:tr w:rsidR="002A7A3F">
        <w:tc>
          <w:tcPr>
            <w:tcW w:w="964" w:type="dxa"/>
          </w:tcPr>
          <w:p w:rsidR="002A7A3F" w:rsidRDefault="002A7A3F">
            <w:pPr>
              <w:pStyle w:val="ConsPlusNormal"/>
            </w:pPr>
            <w:r>
              <w:t>3.2</w:t>
            </w:r>
          </w:p>
        </w:tc>
        <w:tc>
          <w:tcPr>
            <w:tcW w:w="8107" w:type="dxa"/>
          </w:tcPr>
          <w:p w:rsidR="002A7A3F" w:rsidRDefault="002A7A3F">
            <w:pPr>
              <w:pStyle w:val="ConsPlusNormal"/>
            </w:pPr>
            <w:r>
              <w:t>Хранение автотранспорта (2.7.1)</w:t>
            </w:r>
          </w:p>
        </w:tc>
      </w:tr>
    </w:tbl>
    <w:p w:rsidR="002A7A3F" w:rsidRDefault="002A7A3F">
      <w:pPr>
        <w:pStyle w:val="ConsPlusNormal"/>
        <w:jc w:val="both"/>
      </w:pPr>
    </w:p>
    <w:p w:rsidR="002A7A3F" w:rsidRDefault="002A7A3F">
      <w:pPr>
        <w:pStyle w:val="ConsPlusTitle"/>
        <w:ind w:firstLine="540"/>
        <w:jc w:val="both"/>
        <w:outlineLvl w:val="3"/>
      </w:pPr>
      <w:r>
        <w:t>ОДС-5. Зона спортивных комплексов</w:t>
      </w:r>
    </w:p>
    <w:p w:rsidR="002A7A3F" w:rsidRDefault="002A7A3F">
      <w:pPr>
        <w:pStyle w:val="ConsPlusNormal"/>
        <w:jc w:val="both"/>
      </w:pPr>
    </w:p>
    <w:p w:rsidR="002A7A3F" w:rsidRDefault="002A7A3F">
      <w:pPr>
        <w:pStyle w:val="ConsPlusNormal"/>
        <w:ind w:firstLine="540"/>
        <w:jc w:val="both"/>
      </w:pPr>
      <w:r>
        <w:t>Зона ОДС-5 выделена для обеспечения правовых условий использования, строительства и реконструкции объектов преимущественно спортивного назначения.</w:t>
      </w:r>
    </w:p>
    <w:p w:rsidR="002A7A3F" w:rsidRDefault="002A7A3F">
      <w:pPr>
        <w:pStyle w:val="ConsPlusNormal"/>
        <w:jc w:val="both"/>
      </w:pPr>
    </w:p>
    <w:p w:rsidR="002A7A3F" w:rsidRDefault="002A7A3F">
      <w:pPr>
        <w:pStyle w:val="ConsPlusTitle"/>
        <w:jc w:val="center"/>
        <w:outlineLvl w:val="4"/>
      </w:pPr>
      <w:r>
        <w:t>ВИДЫ РАЗРЕШЕННОГО ИСПОЛЬЗОВАНИЯ</w:t>
      </w:r>
    </w:p>
    <w:p w:rsidR="002A7A3F" w:rsidRDefault="002A7A3F">
      <w:pPr>
        <w:pStyle w:val="ConsPlusNormal"/>
        <w:jc w:val="center"/>
      </w:pPr>
      <w:r>
        <w:t xml:space="preserve">(в ред. </w:t>
      </w:r>
      <w:hyperlink r:id="rId315" w:history="1">
        <w:r>
          <w:rPr>
            <w:color w:val="0000FF"/>
          </w:rPr>
          <w:t>Решения</w:t>
        </w:r>
      </w:hyperlink>
      <w:r>
        <w:t xml:space="preserve"> Городской Думы г. Каменска-Уральского</w:t>
      </w:r>
    </w:p>
    <w:p w:rsidR="002A7A3F" w:rsidRDefault="002A7A3F">
      <w:pPr>
        <w:pStyle w:val="ConsPlusNormal"/>
        <w:jc w:val="center"/>
      </w:pPr>
      <w:r>
        <w:t>от 18.09.2019 N 555)</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2A7A3F">
        <w:tc>
          <w:tcPr>
            <w:tcW w:w="964" w:type="dxa"/>
          </w:tcPr>
          <w:p w:rsidR="002A7A3F" w:rsidRDefault="002A7A3F">
            <w:pPr>
              <w:pStyle w:val="ConsPlusNormal"/>
            </w:pPr>
            <w:r>
              <w:t>N п/п</w:t>
            </w:r>
          </w:p>
        </w:tc>
        <w:tc>
          <w:tcPr>
            <w:tcW w:w="8107" w:type="dxa"/>
          </w:tcPr>
          <w:p w:rsidR="002A7A3F" w:rsidRDefault="002A7A3F">
            <w:pPr>
              <w:pStyle w:val="ConsPlusNormal"/>
              <w:jc w:val="center"/>
            </w:pPr>
            <w:r>
              <w:t>Наименование вида разрешенного использования</w:t>
            </w:r>
          </w:p>
          <w:p w:rsidR="002A7A3F" w:rsidRDefault="002A7A3F">
            <w:pPr>
              <w:pStyle w:val="ConsPlusNormal"/>
              <w:jc w:val="center"/>
            </w:pPr>
            <w:r>
              <w:t>(Код вида разрешенного использования)</w:t>
            </w:r>
          </w:p>
        </w:tc>
      </w:tr>
      <w:tr w:rsidR="002A7A3F">
        <w:tc>
          <w:tcPr>
            <w:tcW w:w="964" w:type="dxa"/>
          </w:tcPr>
          <w:p w:rsidR="002A7A3F" w:rsidRDefault="002A7A3F">
            <w:pPr>
              <w:pStyle w:val="ConsPlusNormal"/>
            </w:pPr>
            <w:r>
              <w:t>1</w:t>
            </w:r>
          </w:p>
        </w:tc>
        <w:tc>
          <w:tcPr>
            <w:tcW w:w="8107" w:type="dxa"/>
          </w:tcPr>
          <w:p w:rsidR="002A7A3F" w:rsidRDefault="002A7A3F">
            <w:pPr>
              <w:pStyle w:val="ConsPlusNormal"/>
              <w:jc w:val="center"/>
            </w:pPr>
            <w:r>
              <w:t>Основные виды разрешенного использования</w:t>
            </w:r>
          </w:p>
        </w:tc>
      </w:tr>
      <w:tr w:rsidR="002A7A3F">
        <w:tc>
          <w:tcPr>
            <w:tcW w:w="964" w:type="dxa"/>
          </w:tcPr>
          <w:p w:rsidR="002A7A3F" w:rsidRDefault="002A7A3F">
            <w:pPr>
              <w:pStyle w:val="ConsPlusNormal"/>
            </w:pPr>
            <w:r>
              <w:t>1.1</w:t>
            </w:r>
          </w:p>
        </w:tc>
        <w:tc>
          <w:tcPr>
            <w:tcW w:w="8107" w:type="dxa"/>
          </w:tcPr>
          <w:p w:rsidR="002A7A3F" w:rsidRDefault="002A7A3F">
            <w:pPr>
              <w:pStyle w:val="ConsPlusNormal"/>
            </w:pPr>
            <w:r>
              <w:t>Спорт (5.1)</w:t>
            </w:r>
          </w:p>
        </w:tc>
      </w:tr>
      <w:tr w:rsidR="002A7A3F">
        <w:tc>
          <w:tcPr>
            <w:tcW w:w="964" w:type="dxa"/>
          </w:tcPr>
          <w:p w:rsidR="002A7A3F" w:rsidRDefault="002A7A3F">
            <w:pPr>
              <w:pStyle w:val="ConsPlusNormal"/>
            </w:pPr>
            <w:r>
              <w:t>1.2</w:t>
            </w:r>
          </w:p>
        </w:tc>
        <w:tc>
          <w:tcPr>
            <w:tcW w:w="8107" w:type="dxa"/>
          </w:tcPr>
          <w:p w:rsidR="002A7A3F" w:rsidRDefault="002A7A3F">
            <w:pPr>
              <w:pStyle w:val="ConsPlusNormal"/>
            </w:pPr>
            <w:r>
              <w:t>Образование и просвещение (3.5)</w:t>
            </w:r>
          </w:p>
        </w:tc>
      </w:tr>
      <w:tr w:rsidR="002A7A3F">
        <w:tc>
          <w:tcPr>
            <w:tcW w:w="964" w:type="dxa"/>
          </w:tcPr>
          <w:p w:rsidR="002A7A3F" w:rsidRDefault="002A7A3F">
            <w:pPr>
              <w:pStyle w:val="ConsPlusNormal"/>
            </w:pPr>
            <w:r>
              <w:t>1.3</w:t>
            </w:r>
          </w:p>
        </w:tc>
        <w:tc>
          <w:tcPr>
            <w:tcW w:w="8107" w:type="dxa"/>
          </w:tcPr>
          <w:p w:rsidR="002A7A3F" w:rsidRDefault="002A7A3F">
            <w:pPr>
              <w:pStyle w:val="ConsPlusNormal"/>
            </w:pPr>
            <w:r>
              <w:t>Общественное питание (4.6)</w:t>
            </w:r>
          </w:p>
        </w:tc>
      </w:tr>
      <w:tr w:rsidR="002A7A3F">
        <w:tc>
          <w:tcPr>
            <w:tcW w:w="964" w:type="dxa"/>
          </w:tcPr>
          <w:p w:rsidR="002A7A3F" w:rsidRDefault="002A7A3F">
            <w:pPr>
              <w:pStyle w:val="ConsPlusNormal"/>
            </w:pPr>
            <w:r>
              <w:t>1.4</w:t>
            </w:r>
          </w:p>
        </w:tc>
        <w:tc>
          <w:tcPr>
            <w:tcW w:w="8107" w:type="dxa"/>
          </w:tcPr>
          <w:p w:rsidR="002A7A3F" w:rsidRDefault="002A7A3F">
            <w:pPr>
              <w:pStyle w:val="ConsPlusNormal"/>
            </w:pPr>
            <w:r>
              <w:t>Связь (6.8)</w:t>
            </w:r>
          </w:p>
        </w:tc>
      </w:tr>
      <w:tr w:rsidR="002A7A3F">
        <w:tc>
          <w:tcPr>
            <w:tcW w:w="964" w:type="dxa"/>
          </w:tcPr>
          <w:p w:rsidR="002A7A3F" w:rsidRDefault="002A7A3F">
            <w:pPr>
              <w:pStyle w:val="ConsPlusNormal"/>
            </w:pPr>
            <w:r>
              <w:t>1.5</w:t>
            </w:r>
          </w:p>
        </w:tc>
        <w:tc>
          <w:tcPr>
            <w:tcW w:w="8107" w:type="dxa"/>
          </w:tcPr>
          <w:p w:rsidR="002A7A3F" w:rsidRDefault="002A7A3F">
            <w:pPr>
              <w:pStyle w:val="ConsPlusNormal"/>
            </w:pPr>
            <w:r>
              <w:t>Предоставление коммунальных услуг (3.1.1)</w:t>
            </w:r>
          </w:p>
        </w:tc>
      </w:tr>
      <w:tr w:rsidR="002A7A3F">
        <w:tc>
          <w:tcPr>
            <w:tcW w:w="964" w:type="dxa"/>
          </w:tcPr>
          <w:p w:rsidR="002A7A3F" w:rsidRDefault="002A7A3F">
            <w:pPr>
              <w:pStyle w:val="ConsPlusNormal"/>
            </w:pPr>
            <w:r>
              <w:t>1.6</w:t>
            </w:r>
          </w:p>
        </w:tc>
        <w:tc>
          <w:tcPr>
            <w:tcW w:w="8107" w:type="dxa"/>
          </w:tcPr>
          <w:p w:rsidR="002A7A3F" w:rsidRDefault="002A7A3F">
            <w:pPr>
              <w:pStyle w:val="ConsPlusNormal"/>
            </w:pPr>
            <w:r>
              <w:t>Для индивидуального жилищного строительства (2.1) &lt;*&gt;</w:t>
            </w:r>
          </w:p>
        </w:tc>
      </w:tr>
      <w:tr w:rsidR="002A7A3F">
        <w:tblPrEx>
          <w:tblBorders>
            <w:insideH w:val="nil"/>
          </w:tblBorders>
        </w:tblPrEx>
        <w:tc>
          <w:tcPr>
            <w:tcW w:w="964" w:type="dxa"/>
            <w:tcBorders>
              <w:bottom w:val="nil"/>
            </w:tcBorders>
          </w:tcPr>
          <w:p w:rsidR="002A7A3F" w:rsidRDefault="002A7A3F">
            <w:pPr>
              <w:pStyle w:val="ConsPlusNormal"/>
            </w:pPr>
            <w:r>
              <w:t>1.7</w:t>
            </w:r>
          </w:p>
        </w:tc>
        <w:tc>
          <w:tcPr>
            <w:tcW w:w="8107" w:type="dxa"/>
            <w:tcBorders>
              <w:bottom w:val="nil"/>
            </w:tcBorders>
          </w:tcPr>
          <w:p w:rsidR="002A7A3F" w:rsidRDefault="002A7A3F">
            <w:pPr>
              <w:pStyle w:val="ConsPlusNormal"/>
            </w:pPr>
            <w:r>
              <w:t>Земельные участки (территории) общего пользования (12.0)</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1.7 введен </w:t>
            </w:r>
            <w:hyperlink r:id="rId316" w:history="1">
              <w:r>
                <w:rPr>
                  <w:color w:val="0000FF"/>
                </w:rPr>
                <w:t>Решением</w:t>
              </w:r>
            </w:hyperlink>
            <w:r>
              <w:t xml:space="preserve"> Городской Думы г. Каменска-Уральского от 20.05.2020 N 674)</w:t>
            </w:r>
          </w:p>
        </w:tc>
      </w:tr>
      <w:tr w:rsidR="002A7A3F">
        <w:tc>
          <w:tcPr>
            <w:tcW w:w="964" w:type="dxa"/>
          </w:tcPr>
          <w:p w:rsidR="002A7A3F" w:rsidRDefault="002A7A3F">
            <w:pPr>
              <w:pStyle w:val="ConsPlusNormal"/>
            </w:pPr>
            <w:r>
              <w:t>2</w:t>
            </w:r>
          </w:p>
        </w:tc>
        <w:tc>
          <w:tcPr>
            <w:tcW w:w="8107" w:type="dxa"/>
          </w:tcPr>
          <w:p w:rsidR="002A7A3F" w:rsidRDefault="002A7A3F">
            <w:pPr>
              <w:pStyle w:val="ConsPlusNormal"/>
              <w:jc w:val="center"/>
            </w:pPr>
            <w:r>
              <w:t>Вспомогательные виды использования</w:t>
            </w:r>
          </w:p>
        </w:tc>
      </w:tr>
      <w:tr w:rsidR="002A7A3F">
        <w:tc>
          <w:tcPr>
            <w:tcW w:w="964" w:type="dxa"/>
          </w:tcPr>
          <w:p w:rsidR="002A7A3F" w:rsidRDefault="002A7A3F">
            <w:pPr>
              <w:pStyle w:val="ConsPlusNormal"/>
            </w:pPr>
            <w:r>
              <w:t>2.1</w:t>
            </w:r>
          </w:p>
        </w:tc>
        <w:tc>
          <w:tcPr>
            <w:tcW w:w="8107" w:type="dxa"/>
          </w:tcPr>
          <w:p w:rsidR="002A7A3F" w:rsidRDefault="002A7A3F">
            <w:pPr>
              <w:pStyle w:val="ConsPlusNormal"/>
            </w:pPr>
            <w:r>
              <w:t>Благоустройство территории (12.0.2)</w:t>
            </w:r>
          </w:p>
        </w:tc>
      </w:tr>
      <w:tr w:rsidR="002A7A3F">
        <w:tc>
          <w:tcPr>
            <w:tcW w:w="964" w:type="dxa"/>
          </w:tcPr>
          <w:p w:rsidR="002A7A3F" w:rsidRDefault="002A7A3F">
            <w:pPr>
              <w:pStyle w:val="ConsPlusNormal"/>
            </w:pPr>
            <w:r>
              <w:t>2.2</w:t>
            </w:r>
          </w:p>
        </w:tc>
        <w:tc>
          <w:tcPr>
            <w:tcW w:w="8107" w:type="dxa"/>
          </w:tcPr>
          <w:p w:rsidR="002A7A3F" w:rsidRDefault="002A7A3F">
            <w:pPr>
              <w:pStyle w:val="ConsPlusNormal"/>
            </w:pPr>
            <w:r>
              <w:t>Хранение автотранспорта (2.7.1)</w:t>
            </w:r>
          </w:p>
        </w:tc>
      </w:tr>
      <w:tr w:rsidR="002A7A3F">
        <w:tc>
          <w:tcPr>
            <w:tcW w:w="964" w:type="dxa"/>
          </w:tcPr>
          <w:p w:rsidR="002A7A3F" w:rsidRDefault="002A7A3F">
            <w:pPr>
              <w:pStyle w:val="ConsPlusNormal"/>
            </w:pPr>
            <w:r>
              <w:t>2.3</w:t>
            </w:r>
          </w:p>
        </w:tc>
        <w:tc>
          <w:tcPr>
            <w:tcW w:w="8107" w:type="dxa"/>
          </w:tcPr>
          <w:p w:rsidR="002A7A3F" w:rsidRDefault="002A7A3F">
            <w:pPr>
              <w:pStyle w:val="ConsPlusNormal"/>
            </w:pPr>
            <w:r>
              <w:t>Служебные гаражи (4.9)</w:t>
            </w:r>
          </w:p>
        </w:tc>
      </w:tr>
      <w:tr w:rsidR="002A7A3F">
        <w:tc>
          <w:tcPr>
            <w:tcW w:w="964" w:type="dxa"/>
          </w:tcPr>
          <w:p w:rsidR="002A7A3F" w:rsidRDefault="002A7A3F">
            <w:pPr>
              <w:pStyle w:val="ConsPlusNormal"/>
            </w:pPr>
            <w:r>
              <w:t>2.4</w:t>
            </w:r>
          </w:p>
        </w:tc>
        <w:tc>
          <w:tcPr>
            <w:tcW w:w="8107" w:type="dxa"/>
          </w:tcPr>
          <w:p w:rsidR="002A7A3F" w:rsidRDefault="002A7A3F">
            <w:pPr>
              <w:pStyle w:val="ConsPlusNormal"/>
            </w:pPr>
            <w:r>
              <w:t>Административные здания организаций, обеспечивающих предоставление коммунальных услуг (3.1.2)</w:t>
            </w:r>
          </w:p>
        </w:tc>
      </w:tr>
      <w:tr w:rsidR="002A7A3F">
        <w:tc>
          <w:tcPr>
            <w:tcW w:w="964" w:type="dxa"/>
          </w:tcPr>
          <w:p w:rsidR="002A7A3F" w:rsidRDefault="002A7A3F">
            <w:pPr>
              <w:pStyle w:val="ConsPlusNormal"/>
            </w:pPr>
            <w:r>
              <w:t>3</w:t>
            </w:r>
          </w:p>
        </w:tc>
        <w:tc>
          <w:tcPr>
            <w:tcW w:w="8107" w:type="dxa"/>
          </w:tcPr>
          <w:p w:rsidR="002A7A3F" w:rsidRDefault="002A7A3F">
            <w:pPr>
              <w:pStyle w:val="ConsPlusNormal"/>
              <w:jc w:val="center"/>
            </w:pPr>
            <w:r>
              <w:t>Условно разрешенные виды использования</w:t>
            </w:r>
          </w:p>
        </w:tc>
      </w:tr>
      <w:tr w:rsidR="002A7A3F">
        <w:tc>
          <w:tcPr>
            <w:tcW w:w="964" w:type="dxa"/>
          </w:tcPr>
          <w:p w:rsidR="002A7A3F" w:rsidRDefault="002A7A3F">
            <w:pPr>
              <w:pStyle w:val="ConsPlusNormal"/>
            </w:pPr>
            <w:r>
              <w:t>3.1</w:t>
            </w:r>
          </w:p>
        </w:tc>
        <w:tc>
          <w:tcPr>
            <w:tcW w:w="8107" w:type="dxa"/>
          </w:tcPr>
          <w:p w:rsidR="002A7A3F" w:rsidRDefault="002A7A3F">
            <w:pPr>
              <w:pStyle w:val="ConsPlusNormal"/>
            </w:pPr>
            <w:r>
              <w:t>Гостиничное обслуживание (4.7)</w:t>
            </w:r>
          </w:p>
        </w:tc>
      </w:tr>
      <w:tr w:rsidR="002A7A3F">
        <w:tc>
          <w:tcPr>
            <w:tcW w:w="964" w:type="dxa"/>
          </w:tcPr>
          <w:p w:rsidR="002A7A3F" w:rsidRDefault="002A7A3F">
            <w:pPr>
              <w:pStyle w:val="ConsPlusNormal"/>
            </w:pPr>
            <w:r>
              <w:t>3.2.</w:t>
            </w:r>
          </w:p>
        </w:tc>
        <w:tc>
          <w:tcPr>
            <w:tcW w:w="8107" w:type="dxa"/>
          </w:tcPr>
          <w:p w:rsidR="002A7A3F" w:rsidRDefault="002A7A3F">
            <w:pPr>
              <w:pStyle w:val="ConsPlusNormal"/>
            </w:pPr>
            <w:r>
              <w:t>Магазины (4.4)</w:t>
            </w:r>
          </w:p>
        </w:tc>
      </w:tr>
      <w:tr w:rsidR="002A7A3F">
        <w:tc>
          <w:tcPr>
            <w:tcW w:w="964" w:type="dxa"/>
          </w:tcPr>
          <w:p w:rsidR="002A7A3F" w:rsidRDefault="002A7A3F">
            <w:pPr>
              <w:pStyle w:val="ConsPlusNormal"/>
            </w:pPr>
            <w:r>
              <w:t>3.3</w:t>
            </w:r>
          </w:p>
        </w:tc>
        <w:tc>
          <w:tcPr>
            <w:tcW w:w="8107" w:type="dxa"/>
          </w:tcPr>
          <w:p w:rsidR="002A7A3F" w:rsidRDefault="002A7A3F">
            <w:pPr>
              <w:pStyle w:val="ConsPlusNormal"/>
            </w:pPr>
            <w:r>
              <w:t>Оказание услуг связи (3.2.3)</w:t>
            </w:r>
          </w:p>
        </w:tc>
      </w:tr>
      <w:tr w:rsidR="002A7A3F">
        <w:tc>
          <w:tcPr>
            <w:tcW w:w="964" w:type="dxa"/>
          </w:tcPr>
          <w:p w:rsidR="002A7A3F" w:rsidRDefault="002A7A3F">
            <w:pPr>
              <w:pStyle w:val="ConsPlusNormal"/>
            </w:pPr>
            <w:r>
              <w:t>3.4</w:t>
            </w:r>
          </w:p>
        </w:tc>
        <w:tc>
          <w:tcPr>
            <w:tcW w:w="8107" w:type="dxa"/>
          </w:tcPr>
          <w:p w:rsidR="002A7A3F" w:rsidRDefault="002A7A3F">
            <w:pPr>
              <w:pStyle w:val="ConsPlusNormal"/>
            </w:pPr>
            <w:r>
              <w:t>Амбулаторно-поликлиническое обслуживание (3.4.1)</w:t>
            </w:r>
          </w:p>
        </w:tc>
      </w:tr>
    </w:tbl>
    <w:p w:rsidR="002A7A3F" w:rsidRDefault="002A7A3F">
      <w:pPr>
        <w:pStyle w:val="ConsPlusNormal"/>
        <w:jc w:val="both"/>
      </w:pPr>
    </w:p>
    <w:p w:rsidR="002A7A3F" w:rsidRDefault="002A7A3F">
      <w:pPr>
        <w:pStyle w:val="ConsPlusNormal"/>
        <w:ind w:firstLine="540"/>
        <w:jc w:val="both"/>
      </w:pPr>
      <w:r>
        <w:t>--------------------------------</w:t>
      </w:r>
    </w:p>
    <w:p w:rsidR="002A7A3F" w:rsidRDefault="002A7A3F">
      <w:pPr>
        <w:pStyle w:val="ConsPlusNormal"/>
        <w:spacing w:before="220"/>
        <w:ind w:firstLine="540"/>
        <w:jc w:val="both"/>
      </w:pPr>
      <w:r>
        <w:t xml:space="preserve">&lt;*&gt; Применяется исключительно в отношении расположенных в данной территориальной зоне земельных участков с построенными на них индивидуальными жилыми домами, если они образованы (построены) до вступления в силу настоящих Правил; к таким земельным участкам и расположенным на них объектам капитального строительства применяются предельные </w:t>
      </w:r>
      <w:hyperlink w:anchor="P742" w:history="1">
        <w:r>
          <w:rPr>
            <w:color w:val="0000FF"/>
          </w:rPr>
          <w:t>размеры</w:t>
        </w:r>
      </w:hyperlink>
      <w:r>
        <w:t xml:space="preserve"> земельных участков и параметры разрешенного строительства, реконструкции объектов капитального строительства, установленные настоящими Правилами для территориальной зоны Ж-1 (Зона индивидуальной жилой застройки).</w:t>
      </w:r>
    </w:p>
    <w:p w:rsidR="002A7A3F" w:rsidRDefault="002A7A3F">
      <w:pPr>
        <w:pStyle w:val="ConsPlusNormal"/>
        <w:jc w:val="both"/>
      </w:pPr>
    </w:p>
    <w:p w:rsidR="002A7A3F" w:rsidRDefault="002A7A3F">
      <w:pPr>
        <w:pStyle w:val="ConsPlusTitle"/>
        <w:ind w:firstLine="540"/>
        <w:jc w:val="both"/>
        <w:outlineLvl w:val="3"/>
      </w:pPr>
      <w:r>
        <w:t>ОДС-6. Зона учебных комплексов</w:t>
      </w:r>
    </w:p>
    <w:p w:rsidR="002A7A3F" w:rsidRDefault="002A7A3F">
      <w:pPr>
        <w:pStyle w:val="ConsPlusNormal"/>
        <w:jc w:val="both"/>
      </w:pPr>
    </w:p>
    <w:p w:rsidR="002A7A3F" w:rsidRDefault="002A7A3F">
      <w:pPr>
        <w:pStyle w:val="ConsPlusNormal"/>
        <w:ind w:firstLine="540"/>
        <w:jc w:val="both"/>
      </w:pPr>
      <w:r>
        <w:t>Зона ОДС-6 выделена для обеспечения правовых условий использования, строительства и реконструкции преимущественно заведений среднеспециального и высшего образования.</w:t>
      </w:r>
    </w:p>
    <w:p w:rsidR="002A7A3F" w:rsidRDefault="002A7A3F">
      <w:pPr>
        <w:pStyle w:val="ConsPlusNormal"/>
        <w:jc w:val="both"/>
      </w:pPr>
    </w:p>
    <w:p w:rsidR="002A7A3F" w:rsidRDefault="002A7A3F">
      <w:pPr>
        <w:pStyle w:val="ConsPlusTitle"/>
        <w:jc w:val="center"/>
        <w:outlineLvl w:val="4"/>
      </w:pPr>
      <w:r>
        <w:t>ВИДЫ РАЗРЕШЕННОГО ИСПОЛЬЗОВАНИЯ</w:t>
      </w:r>
    </w:p>
    <w:p w:rsidR="002A7A3F" w:rsidRDefault="002A7A3F">
      <w:pPr>
        <w:pStyle w:val="ConsPlusNormal"/>
        <w:jc w:val="center"/>
      </w:pPr>
      <w:r>
        <w:t xml:space="preserve">(в ред. </w:t>
      </w:r>
      <w:hyperlink r:id="rId317" w:history="1">
        <w:r>
          <w:rPr>
            <w:color w:val="0000FF"/>
          </w:rPr>
          <w:t>Решения</w:t>
        </w:r>
      </w:hyperlink>
      <w:r>
        <w:t xml:space="preserve"> Городской Думы г. Каменска-Уральского</w:t>
      </w:r>
    </w:p>
    <w:p w:rsidR="002A7A3F" w:rsidRDefault="002A7A3F">
      <w:pPr>
        <w:pStyle w:val="ConsPlusNormal"/>
        <w:jc w:val="center"/>
      </w:pPr>
      <w:r>
        <w:t>от 18.09.2019 N 555)</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2A7A3F">
        <w:tc>
          <w:tcPr>
            <w:tcW w:w="964" w:type="dxa"/>
          </w:tcPr>
          <w:p w:rsidR="002A7A3F" w:rsidRDefault="002A7A3F">
            <w:pPr>
              <w:pStyle w:val="ConsPlusNormal"/>
            </w:pPr>
            <w:r>
              <w:t>N п/п</w:t>
            </w:r>
          </w:p>
        </w:tc>
        <w:tc>
          <w:tcPr>
            <w:tcW w:w="8107" w:type="dxa"/>
          </w:tcPr>
          <w:p w:rsidR="002A7A3F" w:rsidRDefault="002A7A3F">
            <w:pPr>
              <w:pStyle w:val="ConsPlusNormal"/>
              <w:jc w:val="center"/>
            </w:pPr>
            <w:r>
              <w:t>Наименование вида разрешенного использования</w:t>
            </w:r>
          </w:p>
          <w:p w:rsidR="002A7A3F" w:rsidRDefault="002A7A3F">
            <w:pPr>
              <w:pStyle w:val="ConsPlusNormal"/>
              <w:jc w:val="center"/>
            </w:pPr>
            <w:r>
              <w:t>(Код вида разрешенного использования)</w:t>
            </w:r>
          </w:p>
        </w:tc>
      </w:tr>
      <w:tr w:rsidR="002A7A3F">
        <w:tc>
          <w:tcPr>
            <w:tcW w:w="964" w:type="dxa"/>
          </w:tcPr>
          <w:p w:rsidR="002A7A3F" w:rsidRDefault="002A7A3F">
            <w:pPr>
              <w:pStyle w:val="ConsPlusNormal"/>
            </w:pPr>
            <w:r>
              <w:t>1</w:t>
            </w:r>
          </w:p>
        </w:tc>
        <w:tc>
          <w:tcPr>
            <w:tcW w:w="8107" w:type="dxa"/>
          </w:tcPr>
          <w:p w:rsidR="002A7A3F" w:rsidRDefault="002A7A3F">
            <w:pPr>
              <w:pStyle w:val="ConsPlusNormal"/>
              <w:jc w:val="center"/>
            </w:pPr>
            <w:r>
              <w:t>Основные виды разрешенного использования</w:t>
            </w:r>
          </w:p>
        </w:tc>
      </w:tr>
      <w:tr w:rsidR="002A7A3F">
        <w:tc>
          <w:tcPr>
            <w:tcW w:w="964" w:type="dxa"/>
          </w:tcPr>
          <w:p w:rsidR="002A7A3F" w:rsidRDefault="002A7A3F">
            <w:pPr>
              <w:pStyle w:val="ConsPlusNormal"/>
            </w:pPr>
            <w:r>
              <w:t>1.1</w:t>
            </w:r>
          </w:p>
        </w:tc>
        <w:tc>
          <w:tcPr>
            <w:tcW w:w="8107" w:type="dxa"/>
          </w:tcPr>
          <w:p w:rsidR="002A7A3F" w:rsidRDefault="002A7A3F">
            <w:pPr>
              <w:pStyle w:val="ConsPlusNormal"/>
            </w:pPr>
            <w:r>
              <w:t>Среднее и высшее профессиональное образование (3.5.2)</w:t>
            </w:r>
          </w:p>
        </w:tc>
      </w:tr>
      <w:tr w:rsidR="002A7A3F">
        <w:tc>
          <w:tcPr>
            <w:tcW w:w="964" w:type="dxa"/>
          </w:tcPr>
          <w:p w:rsidR="002A7A3F" w:rsidRDefault="002A7A3F">
            <w:pPr>
              <w:pStyle w:val="ConsPlusNormal"/>
            </w:pPr>
            <w:r>
              <w:t>1.2</w:t>
            </w:r>
          </w:p>
        </w:tc>
        <w:tc>
          <w:tcPr>
            <w:tcW w:w="8107" w:type="dxa"/>
          </w:tcPr>
          <w:p w:rsidR="002A7A3F" w:rsidRDefault="002A7A3F">
            <w:pPr>
              <w:pStyle w:val="ConsPlusNormal"/>
            </w:pPr>
            <w:r>
              <w:t>Связь (6.8)</w:t>
            </w:r>
          </w:p>
        </w:tc>
      </w:tr>
      <w:tr w:rsidR="002A7A3F">
        <w:tc>
          <w:tcPr>
            <w:tcW w:w="964" w:type="dxa"/>
          </w:tcPr>
          <w:p w:rsidR="002A7A3F" w:rsidRDefault="002A7A3F">
            <w:pPr>
              <w:pStyle w:val="ConsPlusNormal"/>
            </w:pPr>
            <w:r>
              <w:t>1.3</w:t>
            </w:r>
          </w:p>
        </w:tc>
        <w:tc>
          <w:tcPr>
            <w:tcW w:w="8107" w:type="dxa"/>
          </w:tcPr>
          <w:p w:rsidR="002A7A3F" w:rsidRDefault="002A7A3F">
            <w:pPr>
              <w:pStyle w:val="ConsPlusNormal"/>
            </w:pPr>
            <w:r>
              <w:t>Предоставление коммунальных услуг (3.1.1)</w:t>
            </w:r>
          </w:p>
        </w:tc>
      </w:tr>
      <w:tr w:rsidR="002A7A3F">
        <w:tblPrEx>
          <w:tblBorders>
            <w:insideH w:val="nil"/>
          </w:tblBorders>
        </w:tblPrEx>
        <w:tc>
          <w:tcPr>
            <w:tcW w:w="964" w:type="dxa"/>
            <w:tcBorders>
              <w:bottom w:val="nil"/>
            </w:tcBorders>
          </w:tcPr>
          <w:p w:rsidR="002A7A3F" w:rsidRDefault="002A7A3F">
            <w:pPr>
              <w:pStyle w:val="ConsPlusNormal"/>
            </w:pPr>
            <w:r>
              <w:t>1.4</w:t>
            </w:r>
          </w:p>
        </w:tc>
        <w:tc>
          <w:tcPr>
            <w:tcW w:w="8107" w:type="dxa"/>
            <w:tcBorders>
              <w:bottom w:val="nil"/>
            </w:tcBorders>
          </w:tcPr>
          <w:p w:rsidR="002A7A3F" w:rsidRDefault="002A7A3F">
            <w:pPr>
              <w:pStyle w:val="ConsPlusNormal"/>
            </w:pPr>
            <w:r>
              <w:t>Земельные участки (территории) общего пользования (12.0)</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1.4 введен </w:t>
            </w:r>
            <w:hyperlink r:id="rId318" w:history="1">
              <w:r>
                <w:rPr>
                  <w:color w:val="0000FF"/>
                </w:rPr>
                <w:t>Решением</w:t>
              </w:r>
            </w:hyperlink>
            <w:r>
              <w:t xml:space="preserve"> Городской Думы г. Каменска-Уральского от 20.05.2020 N 674)</w:t>
            </w:r>
          </w:p>
        </w:tc>
      </w:tr>
      <w:tr w:rsidR="002A7A3F">
        <w:tc>
          <w:tcPr>
            <w:tcW w:w="964" w:type="dxa"/>
          </w:tcPr>
          <w:p w:rsidR="002A7A3F" w:rsidRDefault="002A7A3F">
            <w:pPr>
              <w:pStyle w:val="ConsPlusNormal"/>
            </w:pPr>
            <w:r>
              <w:t>2</w:t>
            </w:r>
          </w:p>
        </w:tc>
        <w:tc>
          <w:tcPr>
            <w:tcW w:w="8107" w:type="dxa"/>
          </w:tcPr>
          <w:p w:rsidR="002A7A3F" w:rsidRDefault="002A7A3F">
            <w:pPr>
              <w:pStyle w:val="ConsPlusNormal"/>
              <w:jc w:val="center"/>
            </w:pPr>
            <w:r>
              <w:t>Вспомогательные виды использования</w:t>
            </w:r>
          </w:p>
        </w:tc>
      </w:tr>
      <w:tr w:rsidR="002A7A3F">
        <w:tc>
          <w:tcPr>
            <w:tcW w:w="964" w:type="dxa"/>
          </w:tcPr>
          <w:p w:rsidR="002A7A3F" w:rsidRDefault="002A7A3F">
            <w:pPr>
              <w:pStyle w:val="ConsPlusNormal"/>
            </w:pPr>
            <w:r>
              <w:t>2.1</w:t>
            </w:r>
          </w:p>
        </w:tc>
        <w:tc>
          <w:tcPr>
            <w:tcW w:w="8107" w:type="dxa"/>
          </w:tcPr>
          <w:p w:rsidR="002A7A3F" w:rsidRDefault="002A7A3F">
            <w:pPr>
              <w:pStyle w:val="ConsPlusNormal"/>
            </w:pPr>
            <w:r>
              <w:t>Проведение научных исследований (3.9.2)</w:t>
            </w:r>
          </w:p>
        </w:tc>
      </w:tr>
      <w:tr w:rsidR="002A7A3F">
        <w:tc>
          <w:tcPr>
            <w:tcW w:w="964" w:type="dxa"/>
          </w:tcPr>
          <w:p w:rsidR="002A7A3F" w:rsidRDefault="002A7A3F">
            <w:pPr>
              <w:pStyle w:val="ConsPlusNormal"/>
            </w:pPr>
            <w:r>
              <w:t>2.2</w:t>
            </w:r>
          </w:p>
        </w:tc>
        <w:tc>
          <w:tcPr>
            <w:tcW w:w="8107" w:type="dxa"/>
          </w:tcPr>
          <w:p w:rsidR="002A7A3F" w:rsidRDefault="002A7A3F">
            <w:pPr>
              <w:pStyle w:val="ConsPlusNormal"/>
            </w:pPr>
            <w:r>
              <w:t>Проведение научных испытаний (3.9.3)</w:t>
            </w:r>
          </w:p>
        </w:tc>
      </w:tr>
      <w:tr w:rsidR="002A7A3F">
        <w:tc>
          <w:tcPr>
            <w:tcW w:w="964" w:type="dxa"/>
          </w:tcPr>
          <w:p w:rsidR="002A7A3F" w:rsidRDefault="002A7A3F">
            <w:pPr>
              <w:pStyle w:val="ConsPlusNormal"/>
            </w:pPr>
            <w:r>
              <w:t>2.3</w:t>
            </w:r>
          </w:p>
        </w:tc>
        <w:tc>
          <w:tcPr>
            <w:tcW w:w="8107" w:type="dxa"/>
          </w:tcPr>
          <w:p w:rsidR="002A7A3F" w:rsidRDefault="002A7A3F">
            <w:pPr>
              <w:pStyle w:val="ConsPlusNormal"/>
            </w:pPr>
            <w:r>
              <w:t>Общежития (3.2.4)</w:t>
            </w:r>
          </w:p>
        </w:tc>
      </w:tr>
      <w:tr w:rsidR="002A7A3F">
        <w:tc>
          <w:tcPr>
            <w:tcW w:w="964" w:type="dxa"/>
          </w:tcPr>
          <w:p w:rsidR="002A7A3F" w:rsidRDefault="002A7A3F">
            <w:pPr>
              <w:pStyle w:val="ConsPlusNormal"/>
            </w:pPr>
            <w:r>
              <w:t>2.4</w:t>
            </w:r>
          </w:p>
        </w:tc>
        <w:tc>
          <w:tcPr>
            <w:tcW w:w="8107" w:type="dxa"/>
          </w:tcPr>
          <w:p w:rsidR="002A7A3F" w:rsidRDefault="002A7A3F">
            <w:pPr>
              <w:pStyle w:val="ConsPlusNormal"/>
            </w:pPr>
            <w:r>
              <w:t>Обеспечение занятий спортом в помещениях (5.1.2)</w:t>
            </w:r>
          </w:p>
        </w:tc>
      </w:tr>
      <w:tr w:rsidR="002A7A3F">
        <w:tc>
          <w:tcPr>
            <w:tcW w:w="964" w:type="dxa"/>
          </w:tcPr>
          <w:p w:rsidR="002A7A3F" w:rsidRDefault="002A7A3F">
            <w:pPr>
              <w:pStyle w:val="ConsPlusNormal"/>
            </w:pPr>
            <w:r>
              <w:t>2.5</w:t>
            </w:r>
          </w:p>
        </w:tc>
        <w:tc>
          <w:tcPr>
            <w:tcW w:w="8107" w:type="dxa"/>
          </w:tcPr>
          <w:p w:rsidR="002A7A3F" w:rsidRDefault="002A7A3F">
            <w:pPr>
              <w:pStyle w:val="ConsPlusNormal"/>
            </w:pPr>
            <w:r>
              <w:t>Служебные гаражи (4.9)</w:t>
            </w:r>
          </w:p>
        </w:tc>
      </w:tr>
      <w:tr w:rsidR="002A7A3F">
        <w:tc>
          <w:tcPr>
            <w:tcW w:w="964" w:type="dxa"/>
          </w:tcPr>
          <w:p w:rsidR="002A7A3F" w:rsidRDefault="002A7A3F">
            <w:pPr>
              <w:pStyle w:val="ConsPlusNormal"/>
            </w:pPr>
            <w:r>
              <w:t>2.6</w:t>
            </w:r>
          </w:p>
        </w:tc>
        <w:tc>
          <w:tcPr>
            <w:tcW w:w="8107" w:type="dxa"/>
          </w:tcPr>
          <w:p w:rsidR="002A7A3F" w:rsidRDefault="002A7A3F">
            <w:pPr>
              <w:pStyle w:val="ConsPlusNormal"/>
            </w:pPr>
            <w:r>
              <w:t>Административные здания организаций, обеспечивающих предоставление коммунальных услуг (3.1.2)</w:t>
            </w:r>
          </w:p>
        </w:tc>
      </w:tr>
      <w:tr w:rsidR="002A7A3F">
        <w:tc>
          <w:tcPr>
            <w:tcW w:w="964" w:type="dxa"/>
          </w:tcPr>
          <w:p w:rsidR="002A7A3F" w:rsidRDefault="002A7A3F">
            <w:pPr>
              <w:pStyle w:val="ConsPlusNormal"/>
            </w:pPr>
            <w:r>
              <w:t>2.8</w:t>
            </w:r>
          </w:p>
        </w:tc>
        <w:tc>
          <w:tcPr>
            <w:tcW w:w="8107" w:type="dxa"/>
          </w:tcPr>
          <w:p w:rsidR="002A7A3F" w:rsidRDefault="002A7A3F">
            <w:pPr>
              <w:pStyle w:val="ConsPlusNormal"/>
            </w:pPr>
            <w:r>
              <w:t>Благоустройство территории (12.0.2)</w:t>
            </w:r>
          </w:p>
        </w:tc>
      </w:tr>
      <w:tr w:rsidR="002A7A3F">
        <w:tc>
          <w:tcPr>
            <w:tcW w:w="964" w:type="dxa"/>
          </w:tcPr>
          <w:p w:rsidR="002A7A3F" w:rsidRDefault="002A7A3F">
            <w:pPr>
              <w:pStyle w:val="ConsPlusNormal"/>
            </w:pPr>
            <w:r>
              <w:t>3</w:t>
            </w:r>
          </w:p>
        </w:tc>
        <w:tc>
          <w:tcPr>
            <w:tcW w:w="8107" w:type="dxa"/>
          </w:tcPr>
          <w:p w:rsidR="002A7A3F" w:rsidRDefault="002A7A3F">
            <w:pPr>
              <w:pStyle w:val="ConsPlusNormal"/>
              <w:jc w:val="center"/>
            </w:pPr>
            <w:r>
              <w:t>Условно разрешенные виды использования</w:t>
            </w:r>
          </w:p>
        </w:tc>
      </w:tr>
      <w:tr w:rsidR="002A7A3F">
        <w:tc>
          <w:tcPr>
            <w:tcW w:w="964" w:type="dxa"/>
          </w:tcPr>
          <w:p w:rsidR="002A7A3F" w:rsidRDefault="002A7A3F">
            <w:pPr>
              <w:pStyle w:val="ConsPlusNormal"/>
            </w:pPr>
            <w:r>
              <w:t>3.1</w:t>
            </w:r>
          </w:p>
        </w:tc>
        <w:tc>
          <w:tcPr>
            <w:tcW w:w="8107" w:type="dxa"/>
          </w:tcPr>
          <w:p w:rsidR="002A7A3F" w:rsidRDefault="002A7A3F">
            <w:pPr>
              <w:pStyle w:val="ConsPlusNormal"/>
            </w:pPr>
            <w:r>
              <w:t>Гостиничное обслуживание (4.7)</w:t>
            </w:r>
          </w:p>
        </w:tc>
      </w:tr>
      <w:tr w:rsidR="002A7A3F">
        <w:tc>
          <w:tcPr>
            <w:tcW w:w="964" w:type="dxa"/>
          </w:tcPr>
          <w:p w:rsidR="002A7A3F" w:rsidRDefault="002A7A3F">
            <w:pPr>
              <w:pStyle w:val="ConsPlusNormal"/>
            </w:pPr>
            <w:r>
              <w:t>3.2.</w:t>
            </w:r>
          </w:p>
        </w:tc>
        <w:tc>
          <w:tcPr>
            <w:tcW w:w="8107" w:type="dxa"/>
          </w:tcPr>
          <w:p w:rsidR="002A7A3F" w:rsidRDefault="002A7A3F">
            <w:pPr>
              <w:pStyle w:val="ConsPlusNormal"/>
            </w:pPr>
            <w:r>
              <w:t>Деловое управление (4.1)</w:t>
            </w:r>
          </w:p>
        </w:tc>
      </w:tr>
      <w:tr w:rsidR="002A7A3F">
        <w:tc>
          <w:tcPr>
            <w:tcW w:w="964" w:type="dxa"/>
          </w:tcPr>
          <w:p w:rsidR="002A7A3F" w:rsidRDefault="002A7A3F">
            <w:pPr>
              <w:pStyle w:val="ConsPlusNormal"/>
            </w:pPr>
            <w:r>
              <w:t>3.3</w:t>
            </w:r>
          </w:p>
        </w:tc>
        <w:tc>
          <w:tcPr>
            <w:tcW w:w="8107" w:type="dxa"/>
          </w:tcPr>
          <w:p w:rsidR="002A7A3F" w:rsidRDefault="002A7A3F">
            <w:pPr>
              <w:pStyle w:val="ConsPlusNormal"/>
            </w:pPr>
            <w:r>
              <w:t>Объекты культурно-досуговой деятельности (3.6.1)</w:t>
            </w:r>
          </w:p>
        </w:tc>
      </w:tr>
      <w:tr w:rsidR="002A7A3F">
        <w:tc>
          <w:tcPr>
            <w:tcW w:w="964" w:type="dxa"/>
          </w:tcPr>
          <w:p w:rsidR="002A7A3F" w:rsidRDefault="002A7A3F">
            <w:pPr>
              <w:pStyle w:val="ConsPlusNormal"/>
            </w:pPr>
            <w:r>
              <w:t>3.4</w:t>
            </w:r>
          </w:p>
        </w:tc>
        <w:tc>
          <w:tcPr>
            <w:tcW w:w="8107" w:type="dxa"/>
          </w:tcPr>
          <w:p w:rsidR="002A7A3F" w:rsidRDefault="002A7A3F">
            <w:pPr>
              <w:pStyle w:val="ConsPlusNormal"/>
            </w:pPr>
            <w:r>
              <w:t>Общественное питание (4.6)</w:t>
            </w:r>
          </w:p>
        </w:tc>
      </w:tr>
      <w:tr w:rsidR="002A7A3F">
        <w:tc>
          <w:tcPr>
            <w:tcW w:w="964" w:type="dxa"/>
          </w:tcPr>
          <w:p w:rsidR="002A7A3F" w:rsidRDefault="002A7A3F">
            <w:pPr>
              <w:pStyle w:val="ConsPlusNormal"/>
            </w:pPr>
            <w:r>
              <w:t>3.5</w:t>
            </w:r>
          </w:p>
        </w:tc>
        <w:tc>
          <w:tcPr>
            <w:tcW w:w="8107" w:type="dxa"/>
          </w:tcPr>
          <w:p w:rsidR="002A7A3F" w:rsidRDefault="002A7A3F">
            <w:pPr>
              <w:pStyle w:val="ConsPlusNormal"/>
            </w:pPr>
            <w:r>
              <w:t>Оказание услуг связи (3.2.3)</w:t>
            </w:r>
          </w:p>
        </w:tc>
      </w:tr>
      <w:tr w:rsidR="002A7A3F">
        <w:tc>
          <w:tcPr>
            <w:tcW w:w="964" w:type="dxa"/>
          </w:tcPr>
          <w:p w:rsidR="002A7A3F" w:rsidRDefault="002A7A3F">
            <w:pPr>
              <w:pStyle w:val="ConsPlusNormal"/>
            </w:pPr>
            <w:r>
              <w:t>3.6</w:t>
            </w:r>
          </w:p>
        </w:tc>
        <w:tc>
          <w:tcPr>
            <w:tcW w:w="8107" w:type="dxa"/>
          </w:tcPr>
          <w:p w:rsidR="002A7A3F" w:rsidRDefault="002A7A3F">
            <w:pPr>
              <w:pStyle w:val="ConsPlusNormal"/>
            </w:pPr>
            <w:r>
              <w:t>Хранение автотранспорта (2.7.1)</w:t>
            </w:r>
          </w:p>
        </w:tc>
      </w:tr>
    </w:tbl>
    <w:p w:rsidR="002A7A3F" w:rsidRDefault="002A7A3F">
      <w:pPr>
        <w:pStyle w:val="ConsPlusNormal"/>
        <w:jc w:val="both"/>
      </w:pPr>
    </w:p>
    <w:p w:rsidR="002A7A3F" w:rsidRDefault="002A7A3F">
      <w:pPr>
        <w:pStyle w:val="ConsPlusTitle"/>
        <w:ind w:firstLine="540"/>
        <w:jc w:val="both"/>
        <w:outlineLvl w:val="3"/>
      </w:pPr>
      <w:r>
        <w:t>ОДС-7. Зона лечебно-оздоровительных комплексов</w:t>
      </w:r>
    </w:p>
    <w:p w:rsidR="002A7A3F" w:rsidRDefault="002A7A3F">
      <w:pPr>
        <w:pStyle w:val="ConsPlusNormal"/>
        <w:jc w:val="both"/>
      </w:pPr>
    </w:p>
    <w:p w:rsidR="002A7A3F" w:rsidRDefault="002A7A3F">
      <w:pPr>
        <w:pStyle w:val="ConsPlusNormal"/>
        <w:ind w:firstLine="540"/>
        <w:jc w:val="both"/>
      </w:pPr>
      <w:r>
        <w:t>Зона ОДС-7 выделена для обеспечения правовых условий использования, строительства и реконструкции объектов преимущественно лечебно-оздоровительного назначения.</w:t>
      </w:r>
    </w:p>
    <w:p w:rsidR="002A7A3F" w:rsidRDefault="002A7A3F">
      <w:pPr>
        <w:pStyle w:val="ConsPlusNormal"/>
        <w:jc w:val="both"/>
      </w:pPr>
    </w:p>
    <w:p w:rsidR="002A7A3F" w:rsidRDefault="002A7A3F">
      <w:pPr>
        <w:pStyle w:val="ConsPlusTitle"/>
        <w:jc w:val="center"/>
        <w:outlineLvl w:val="4"/>
      </w:pPr>
      <w:r>
        <w:t>ВИДЫ РАЗРЕШЕННОГО ИСПОЛЬЗОВАНИЯ</w:t>
      </w:r>
    </w:p>
    <w:p w:rsidR="002A7A3F" w:rsidRDefault="002A7A3F">
      <w:pPr>
        <w:pStyle w:val="ConsPlusNormal"/>
        <w:jc w:val="center"/>
      </w:pPr>
      <w:r>
        <w:lastRenderedPageBreak/>
        <w:t xml:space="preserve">(в ред. </w:t>
      </w:r>
      <w:hyperlink r:id="rId319" w:history="1">
        <w:r>
          <w:rPr>
            <w:color w:val="0000FF"/>
          </w:rPr>
          <w:t>Решения</w:t>
        </w:r>
      </w:hyperlink>
      <w:r>
        <w:t xml:space="preserve"> Городской Думы г. Каменска-Уральского</w:t>
      </w:r>
    </w:p>
    <w:p w:rsidR="002A7A3F" w:rsidRDefault="002A7A3F">
      <w:pPr>
        <w:pStyle w:val="ConsPlusNormal"/>
        <w:jc w:val="center"/>
      </w:pPr>
      <w:r>
        <w:t>от 18.09.2019 N 555)</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2A7A3F">
        <w:tc>
          <w:tcPr>
            <w:tcW w:w="964" w:type="dxa"/>
          </w:tcPr>
          <w:p w:rsidR="002A7A3F" w:rsidRDefault="002A7A3F">
            <w:pPr>
              <w:pStyle w:val="ConsPlusNormal"/>
            </w:pPr>
            <w:r>
              <w:t>N п/п</w:t>
            </w:r>
          </w:p>
        </w:tc>
        <w:tc>
          <w:tcPr>
            <w:tcW w:w="8107" w:type="dxa"/>
          </w:tcPr>
          <w:p w:rsidR="002A7A3F" w:rsidRDefault="002A7A3F">
            <w:pPr>
              <w:pStyle w:val="ConsPlusNormal"/>
              <w:jc w:val="center"/>
            </w:pPr>
            <w:r>
              <w:t>Наименование вида разрешенного использования</w:t>
            </w:r>
          </w:p>
          <w:p w:rsidR="002A7A3F" w:rsidRDefault="002A7A3F">
            <w:pPr>
              <w:pStyle w:val="ConsPlusNormal"/>
              <w:jc w:val="center"/>
            </w:pPr>
            <w:r>
              <w:t>(Код вида разрешенного использования)</w:t>
            </w:r>
          </w:p>
        </w:tc>
      </w:tr>
      <w:tr w:rsidR="002A7A3F">
        <w:tc>
          <w:tcPr>
            <w:tcW w:w="964" w:type="dxa"/>
          </w:tcPr>
          <w:p w:rsidR="002A7A3F" w:rsidRDefault="002A7A3F">
            <w:pPr>
              <w:pStyle w:val="ConsPlusNormal"/>
            </w:pPr>
            <w:r>
              <w:t>1</w:t>
            </w:r>
          </w:p>
        </w:tc>
        <w:tc>
          <w:tcPr>
            <w:tcW w:w="8107" w:type="dxa"/>
          </w:tcPr>
          <w:p w:rsidR="002A7A3F" w:rsidRDefault="002A7A3F">
            <w:pPr>
              <w:pStyle w:val="ConsPlusNormal"/>
              <w:jc w:val="center"/>
            </w:pPr>
            <w:r>
              <w:t>Основные виды разрешенного использования</w:t>
            </w:r>
          </w:p>
        </w:tc>
      </w:tr>
      <w:tr w:rsidR="002A7A3F">
        <w:tc>
          <w:tcPr>
            <w:tcW w:w="964" w:type="dxa"/>
          </w:tcPr>
          <w:p w:rsidR="002A7A3F" w:rsidRDefault="002A7A3F">
            <w:pPr>
              <w:pStyle w:val="ConsPlusNormal"/>
            </w:pPr>
            <w:r>
              <w:t>1.1</w:t>
            </w:r>
          </w:p>
        </w:tc>
        <w:tc>
          <w:tcPr>
            <w:tcW w:w="8107" w:type="dxa"/>
          </w:tcPr>
          <w:p w:rsidR="002A7A3F" w:rsidRDefault="002A7A3F">
            <w:pPr>
              <w:pStyle w:val="ConsPlusNormal"/>
            </w:pPr>
            <w:r>
              <w:t>Здравоохранение (3.4)</w:t>
            </w:r>
          </w:p>
        </w:tc>
      </w:tr>
      <w:tr w:rsidR="002A7A3F">
        <w:tc>
          <w:tcPr>
            <w:tcW w:w="964" w:type="dxa"/>
          </w:tcPr>
          <w:p w:rsidR="002A7A3F" w:rsidRDefault="002A7A3F">
            <w:pPr>
              <w:pStyle w:val="ConsPlusNormal"/>
            </w:pPr>
            <w:r>
              <w:t>1.2</w:t>
            </w:r>
          </w:p>
        </w:tc>
        <w:tc>
          <w:tcPr>
            <w:tcW w:w="8107" w:type="dxa"/>
          </w:tcPr>
          <w:p w:rsidR="002A7A3F" w:rsidRDefault="002A7A3F">
            <w:pPr>
              <w:pStyle w:val="ConsPlusNormal"/>
            </w:pPr>
            <w:r>
              <w:t>Медицинские организации особого назначения (3.4.3)</w:t>
            </w:r>
          </w:p>
        </w:tc>
      </w:tr>
      <w:tr w:rsidR="002A7A3F">
        <w:tc>
          <w:tcPr>
            <w:tcW w:w="964" w:type="dxa"/>
          </w:tcPr>
          <w:p w:rsidR="002A7A3F" w:rsidRDefault="002A7A3F">
            <w:pPr>
              <w:pStyle w:val="ConsPlusNormal"/>
            </w:pPr>
            <w:r>
              <w:t>1.3</w:t>
            </w:r>
          </w:p>
        </w:tc>
        <w:tc>
          <w:tcPr>
            <w:tcW w:w="8107" w:type="dxa"/>
          </w:tcPr>
          <w:p w:rsidR="002A7A3F" w:rsidRDefault="002A7A3F">
            <w:pPr>
              <w:pStyle w:val="ConsPlusNormal"/>
            </w:pPr>
            <w:r>
              <w:t>Связь (6.8)</w:t>
            </w:r>
          </w:p>
        </w:tc>
      </w:tr>
      <w:tr w:rsidR="002A7A3F">
        <w:tc>
          <w:tcPr>
            <w:tcW w:w="964" w:type="dxa"/>
          </w:tcPr>
          <w:p w:rsidR="002A7A3F" w:rsidRDefault="002A7A3F">
            <w:pPr>
              <w:pStyle w:val="ConsPlusNormal"/>
            </w:pPr>
            <w:r>
              <w:t>1.4</w:t>
            </w:r>
          </w:p>
        </w:tc>
        <w:tc>
          <w:tcPr>
            <w:tcW w:w="8107" w:type="dxa"/>
          </w:tcPr>
          <w:p w:rsidR="002A7A3F" w:rsidRDefault="002A7A3F">
            <w:pPr>
              <w:pStyle w:val="ConsPlusNormal"/>
            </w:pPr>
            <w:r>
              <w:t>Предоставление коммунальных услуг (3.1.1)</w:t>
            </w:r>
          </w:p>
        </w:tc>
      </w:tr>
      <w:tr w:rsidR="002A7A3F">
        <w:tblPrEx>
          <w:tblBorders>
            <w:insideH w:val="nil"/>
          </w:tblBorders>
        </w:tblPrEx>
        <w:tc>
          <w:tcPr>
            <w:tcW w:w="964" w:type="dxa"/>
            <w:tcBorders>
              <w:bottom w:val="nil"/>
            </w:tcBorders>
          </w:tcPr>
          <w:p w:rsidR="002A7A3F" w:rsidRDefault="002A7A3F">
            <w:pPr>
              <w:pStyle w:val="ConsPlusNormal"/>
            </w:pPr>
            <w:r>
              <w:t>1.5</w:t>
            </w:r>
          </w:p>
        </w:tc>
        <w:tc>
          <w:tcPr>
            <w:tcW w:w="8107" w:type="dxa"/>
            <w:tcBorders>
              <w:bottom w:val="nil"/>
            </w:tcBorders>
          </w:tcPr>
          <w:p w:rsidR="002A7A3F" w:rsidRDefault="002A7A3F">
            <w:pPr>
              <w:pStyle w:val="ConsPlusNormal"/>
            </w:pPr>
            <w:r>
              <w:t>Дома социального обслуживания (3.2.1)</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1.5 введен </w:t>
            </w:r>
            <w:hyperlink r:id="rId320" w:history="1">
              <w:r>
                <w:rPr>
                  <w:color w:val="0000FF"/>
                </w:rPr>
                <w:t>Решением</w:t>
              </w:r>
            </w:hyperlink>
            <w:r>
              <w:t xml:space="preserve"> Городской Думы г. Каменска-Уральского от 22.01.2020 N 638)</w:t>
            </w:r>
          </w:p>
        </w:tc>
      </w:tr>
      <w:tr w:rsidR="002A7A3F">
        <w:tblPrEx>
          <w:tblBorders>
            <w:insideH w:val="nil"/>
          </w:tblBorders>
        </w:tblPrEx>
        <w:tc>
          <w:tcPr>
            <w:tcW w:w="964" w:type="dxa"/>
            <w:tcBorders>
              <w:bottom w:val="nil"/>
            </w:tcBorders>
          </w:tcPr>
          <w:p w:rsidR="002A7A3F" w:rsidRDefault="002A7A3F">
            <w:pPr>
              <w:pStyle w:val="ConsPlusNormal"/>
            </w:pPr>
            <w:r>
              <w:t>1.6</w:t>
            </w:r>
          </w:p>
        </w:tc>
        <w:tc>
          <w:tcPr>
            <w:tcW w:w="8107" w:type="dxa"/>
            <w:tcBorders>
              <w:bottom w:val="nil"/>
            </w:tcBorders>
          </w:tcPr>
          <w:p w:rsidR="002A7A3F" w:rsidRDefault="002A7A3F">
            <w:pPr>
              <w:pStyle w:val="ConsPlusNormal"/>
            </w:pPr>
            <w:r>
              <w:t>Оказание социальной помощи населению (3.2.2)</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1.6 введен </w:t>
            </w:r>
            <w:hyperlink r:id="rId321" w:history="1">
              <w:r>
                <w:rPr>
                  <w:color w:val="0000FF"/>
                </w:rPr>
                <w:t>Решением</w:t>
              </w:r>
            </w:hyperlink>
            <w:r>
              <w:t xml:space="preserve"> Городской Думы г. Каменска-Уральского от 22.01.2020 N 638)</w:t>
            </w:r>
          </w:p>
        </w:tc>
      </w:tr>
      <w:tr w:rsidR="002A7A3F">
        <w:tblPrEx>
          <w:tblBorders>
            <w:insideH w:val="nil"/>
          </w:tblBorders>
        </w:tblPrEx>
        <w:tc>
          <w:tcPr>
            <w:tcW w:w="964" w:type="dxa"/>
            <w:tcBorders>
              <w:bottom w:val="nil"/>
            </w:tcBorders>
          </w:tcPr>
          <w:p w:rsidR="002A7A3F" w:rsidRDefault="002A7A3F">
            <w:pPr>
              <w:pStyle w:val="ConsPlusNormal"/>
            </w:pPr>
            <w:r>
              <w:t>1.7</w:t>
            </w:r>
          </w:p>
        </w:tc>
        <w:tc>
          <w:tcPr>
            <w:tcW w:w="8107" w:type="dxa"/>
            <w:tcBorders>
              <w:bottom w:val="nil"/>
            </w:tcBorders>
          </w:tcPr>
          <w:p w:rsidR="002A7A3F" w:rsidRDefault="002A7A3F">
            <w:pPr>
              <w:pStyle w:val="ConsPlusNormal"/>
            </w:pPr>
            <w:r>
              <w:t>Земельные участки (территории) общего пользования (12.0)</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1.7 введен </w:t>
            </w:r>
            <w:hyperlink r:id="rId322" w:history="1">
              <w:r>
                <w:rPr>
                  <w:color w:val="0000FF"/>
                </w:rPr>
                <w:t>Решением</w:t>
              </w:r>
            </w:hyperlink>
            <w:r>
              <w:t xml:space="preserve"> Городской Думы г. Каменска-Уральского от 20.05.2020 N 674)</w:t>
            </w:r>
          </w:p>
        </w:tc>
      </w:tr>
      <w:tr w:rsidR="002A7A3F">
        <w:tc>
          <w:tcPr>
            <w:tcW w:w="964" w:type="dxa"/>
          </w:tcPr>
          <w:p w:rsidR="002A7A3F" w:rsidRDefault="002A7A3F">
            <w:pPr>
              <w:pStyle w:val="ConsPlusNormal"/>
            </w:pPr>
            <w:r>
              <w:t>2</w:t>
            </w:r>
          </w:p>
        </w:tc>
        <w:tc>
          <w:tcPr>
            <w:tcW w:w="8107" w:type="dxa"/>
          </w:tcPr>
          <w:p w:rsidR="002A7A3F" w:rsidRDefault="002A7A3F">
            <w:pPr>
              <w:pStyle w:val="ConsPlusNormal"/>
              <w:jc w:val="center"/>
            </w:pPr>
            <w:r>
              <w:t>Вспомогательные виды использования</w:t>
            </w:r>
          </w:p>
        </w:tc>
      </w:tr>
      <w:tr w:rsidR="002A7A3F">
        <w:tc>
          <w:tcPr>
            <w:tcW w:w="964" w:type="dxa"/>
          </w:tcPr>
          <w:p w:rsidR="002A7A3F" w:rsidRDefault="002A7A3F">
            <w:pPr>
              <w:pStyle w:val="ConsPlusNormal"/>
            </w:pPr>
            <w:r>
              <w:t>2.1</w:t>
            </w:r>
          </w:p>
        </w:tc>
        <w:tc>
          <w:tcPr>
            <w:tcW w:w="8107" w:type="dxa"/>
          </w:tcPr>
          <w:p w:rsidR="002A7A3F" w:rsidRDefault="002A7A3F">
            <w:pPr>
              <w:pStyle w:val="ConsPlusNormal"/>
            </w:pPr>
            <w:r>
              <w:t>Обеспечение занятий спортом в помещениях (5.1.2)</w:t>
            </w:r>
          </w:p>
        </w:tc>
      </w:tr>
      <w:tr w:rsidR="002A7A3F">
        <w:tc>
          <w:tcPr>
            <w:tcW w:w="964" w:type="dxa"/>
          </w:tcPr>
          <w:p w:rsidR="002A7A3F" w:rsidRDefault="002A7A3F">
            <w:pPr>
              <w:pStyle w:val="ConsPlusNormal"/>
            </w:pPr>
            <w:r>
              <w:t>2.2</w:t>
            </w:r>
          </w:p>
        </w:tc>
        <w:tc>
          <w:tcPr>
            <w:tcW w:w="8107" w:type="dxa"/>
          </w:tcPr>
          <w:p w:rsidR="002A7A3F" w:rsidRDefault="002A7A3F">
            <w:pPr>
              <w:pStyle w:val="ConsPlusNormal"/>
            </w:pPr>
            <w:r>
              <w:t>Служебные гаражи (4.9)</w:t>
            </w:r>
          </w:p>
        </w:tc>
      </w:tr>
      <w:tr w:rsidR="002A7A3F">
        <w:tc>
          <w:tcPr>
            <w:tcW w:w="964" w:type="dxa"/>
          </w:tcPr>
          <w:p w:rsidR="002A7A3F" w:rsidRDefault="002A7A3F">
            <w:pPr>
              <w:pStyle w:val="ConsPlusNormal"/>
            </w:pPr>
            <w:r>
              <w:t>2.3</w:t>
            </w:r>
          </w:p>
        </w:tc>
        <w:tc>
          <w:tcPr>
            <w:tcW w:w="8107" w:type="dxa"/>
          </w:tcPr>
          <w:p w:rsidR="002A7A3F" w:rsidRDefault="002A7A3F">
            <w:pPr>
              <w:pStyle w:val="ConsPlusNormal"/>
            </w:pPr>
            <w:r>
              <w:t>Административные здания организаций, обеспечивающих предоставление коммунальных услуг (3.1.2)</w:t>
            </w:r>
          </w:p>
        </w:tc>
      </w:tr>
      <w:tr w:rsidR="002A7A3F">
        <w:tc>
          <w:tcPr>
            <w:tcW w:w="964" w:type="dxa"/>
          </w:tcPr>
          <w:p w:rsidR="002A7A3F" w:rsidRDefault="002A7A3F">
            <w:pPr>
              <w:pStyle w:val="ConsPlusNormal"/>
            </w:pPr>
            <w:r>
              <w:t>2.4</w:t>
            </w:r>
          </w:p>
        </w:tc>
        <w:tc>
          <w:tcPr>
            <w:tcW w:w="8107" w:type="dxa"/>
          </w:tcPr>
          <w:p w:rsidR="002A7A3F" w:rsidRDefault="002A7A3F">
            <w:pPr>
              <w:pStyle w:val="ConsPlusNormal"/>
            </w:pPr>
            <w:r>
              <w:t>Благоустройство территории (12.0.2)</w:t>
            </w:r>
          </w:p>
        </w:tc>
      </w:tr>
      <w:tr w:rsidR="002A7A3F">
        <w:tc>
          <w:tcPr>
            <w:tcW w:w="964" w:type="dxa"/>
          </w:tcPr>
          <w:p w:rsidR="002A7A3F" w:rsidRDefault="002A7A3F">
            <w:pPr>
              <w:pStyle w:val="ConsPlusNormal"/>
            </w:pPr>
            <w:r>
              <w:t>3</w:t>
            </w:r>
          </w:p>
        </w:tc>
        <w:tc>
          <w:tcPr>
            <w:tcW w:w="8107" w:type="dxa"/>
          </w:tcPr>
          <w:p w:rsidR="002A7A3F" w:rsidRDefault="002A7A3F">
            <w:pPr>
              <w:pStyle w:val="ConsPlusNormal"/>
              <w:jc w:val="center"/>
            </w:pPr>
            <w:r>
              <w:t>Условно разрешенные виды использования</w:t>
            </w:r>
          </w:p>
        </w:tc>
      </w:tr>
      <w:tr w:rsidR="002A7A3F">
        <w:tc>
          <w:tcPr>
            <w:tcW w:w="964" w:type="dxa"/>
          </w:tcPr>
          <w:p w:rsidR="002A7A3F" w:rsidRDefault="002A7A3F">
            <w:pPr>
              <w:pStyle w:val="ConsPlusNormal"/>
            </w:pPr>
            <w:r>
              <w:t>3.1</w:t>
            </w:r>
          </w:p>
        </w:tc>
        <w:tc>
          <w:tcPr>
            <w:tcW w:w="8107" w:type="dxa"/>
          </w:tcPr>
          <w:p w:rsidR="002A7A3F" w:rsidRDefault="002A7A3F">
            <w:pPr>
              <w:pStyle w:val="ConsPlusNormal"/>
            </w:pPr>
            <w:r>
              <w:t>Среднее и высшее профессиональное образование (3.5.2)</w:t>
            </w:r>
          </w:p>
        </w:tc>
      </w:tr>
      <w:tr w:rsidR="002A7A3F">
        <w:tc>
          <w:tcPr>
            <w:tcW w:w="964" w:type="dxa"/>
          </w:tcPr>
          <w:p w:rsidR="002A7A3F" w:rsidRDefault="002A7A3F">
            <w:pPr>
              <w:pStyle w:val="ConsPlusNormal"/>
            </w:pPr>
            <w:r>
              <w:t>3.2.</w:t>
            </w:r>
          </w:p>
        </w:tc>
        <w:tc>
          <w:tcPr>
            <w:tcW w:w="8107" w:type="dxa"/>
          </w:tcPr>
          <w:p w:rsidR="002A7A3F" w:rsidRDefault="002A7A3F">
            <w:pPr>
              <w:pStyle w:val="ConsPlusNormal"/>
            </w:pPr>
            <w:r>
              <w:t>Общежития (3.2.4)</w:t>
            </w:r>
          </w:p>
        </w:tc>
      </w:tr>
      <w:tr w:rsidR="002A7A3F">
        <w:tc>
          <w:tcPr>
            <w:tcW w:w="964" w:type="dxa"/>
          </w:tcPr>
          <w:p w:rsidR="002A7A3F" w:rsidRDefault="002A7A3F">
            <w:pPr>
              <w:pStyle w:val="ConsPlusNormal"/>
            </w:pPr>
            <w:r>
              <w:t>3.3</w:t>
            </w:r>
          </w:p>
        </w:tc>
        <w:tc>
          <w:tcPr>
            <w:tcW w:w="8107" w:type="dxa"/>
          </w:tcPr>
          <w:p w:rsidR="002A7A3F" w:rsidRDefault="002A7A3F">
            <w:pPr>
              <w:pStyle w:val="ConsPlusNormal"/>
            </w:pPr>
            <w:r>
              <w:t>Гостиничное обслуживание (4.7)</w:t>
            </w:r>
          </w:p>
        </w:tc>
      </w:tr>
      <w:tr w:rsidR="002A7A3F">
        <w:tc>
          <w:tcPr>
            <w:tcW w:w="964" w:type="dxa"/>
          </w:tcPr>
          <w:p w:rsidR="002A7A3F" w:rsidRDefault="002A7A3F">
            <w:pPr>
              <w:pStyle w:val="ConsPlusNormal"/>
            </w:pPr>
            <w:r>
              <w:t>3.4</w:t>
            </w:r>
          </w:p>
        </w:tc>
        <w:tc>
          <w:tcPr>
            <w:tcW w:w="8107" w:type="dxa"/>
          </w:tcPr>
          <w:p w:rsidR="002A7A3F" w:rsidRDefault="002A7A3F">
            <w:pPr>
              <w:pStyle w:val="ConsPlusNormal"/>
            </w:pPr>
            <w:r>
              <w:t>Осуществление религиозных обрядов (3.7.1)</w:t>
            </w:r>
          </w:p>
        </w:tc>
      </w:tr>
      <w:tr w:rsidR="002A7A3F">
        <w:tc>
          <w:tcPr>
            <w:tcW w:w="964" w:type="dxa"/>
          </w:tcPr>
          <w:p w:rsidR="002A7A3F" w:rsidRDefault="002A7A3F">
            <w:pPr>
              <w:pStyle w:val="ConsPlusNormal"/>
            </w:pPr>
            <w:r>
              <w:t>3.5</w:t>
            </w:r>
          </w:p>
        </w:tc>
        <w:tc>
          <w:tcPr>
            <w:tcW w:w="8107" w:type="dxa"/>
          </w:tcPr>
          <w:p w:rsidR="002A7A3F" w:rsidRDefault="002A7A3F">
            <w:pPr>
              <w:pStyle w:val="ConsPlusNormal"/>
            </w:pPr>
            <w:r>
              <w:t>Оказание услуг связи (3.2.3)</w:t>
            </w:r>
          </w:p>
        </w:tc>
      </w:tr>
      <w:tr w:rsidR="002A7A3F">
        <w:tc>
          <w:tcPr>
            <w:tcW w:w="964" w:type="dxa"/>
          </w:tcPr>
          <w:p w:rsidR="002A7A3F" w:rsidRDefault="002A7A3F">
            <w:pPr>
              <w:pStyle w:val="ConsPlusNormal"/>
            </w:pPr>
            <w:r>
              <w:t>3.6</w:t>
            </w:r>
          </w:p>
        </w:tc>
        <w:tc>
          <w:tcPr>
            <w:tcW w:w="8107" w:type="dxa"/>
          </w:tcPr>
          <w:p w:rsidR="002A7A3F" w:rsidRDefault="002A7A3F">
            <w:pPr>
              <w:pStyle w:val="ConsPlusNormal"/>
            </w:pPr>
            <w:r>
              <w:t>Хранение автотранспорта (2.7.1)</w:t>
            </w:r>
          </w:p>
        </w:tc>
      </w:tr>
      <w:tr w:rsidR="002A7A3F">
        <w:tblPrEx>
          <w:tblBorders>
            <w:insideH w:val="nil"/>
          </w:tblBorders>
        </w:tblPrEx>
        <w:tc>
          <w:tcPr>
            <w:tcW w:w="964" w:type="dxa"/>
            <w:tcBorders>
              <w:bottom w:val="nil"/>
            </w:tcBorders>
          </w:tcPr>
          <w:p w:rsidR="002A7A3F" w:rsidRDefault="002A7A3F">
            <w:pPr>
              <w:pStyle w:val="ConsPlusNormal"/>
            </w:pPr>
            <w:r>
              <w:t>3.7</w:t>
            </w:r>
          </w:p>
        </w:tc>
        <w:tc>
          <w:tcPr>
            <w:tcW w:w="8107" w:type="dxa"/>
            <w:tcBorders>
              <w:bottom w:val="nil"/>
            </w:tcBorders>
          </w:tcPr>
          <w:p w:rsidR="002A7A3F" w:rsidRDefault="002A7A3F">
            <w:pPr>
              <w:pStyle w:val="ConsPlusNormal"/>
            </w:pPr>
            <w:r>
              <w:t>Пищевая промышленность (6.4)</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3.7 введен </w:t>
            </w:r>
            <w:hyperlink r:id="rId323" w:history="1">
              <w:r>
                <w:rPr>
                  <w:color w:val="0000FF"/>
                </w:rPr>
                <w:t>Решением</w:t>
              </w:r>
            </w:hyperlink>
            <w:r>
              <w:t xml:space="preserve"> Думы Каменск-Уральского городского округа от 16.09.2020 N 720)</w:t>
            </w:r>
          </w:p>
        </w:tc>
      </w:tr>
    </w:tbl>
    <w:p w:rsidR="002A7A3F" w:rsidRDefault="002A7A3F">
      <w:pPr>
        <w:pStyle w:val="ConsPlusNormal"/>
        <w:jc w:val="both"/>
      </w:pPr>
    </w:p>
    <w:p w:rsidR="002A7A3F" w:rsidRDefault="002A7A3F">
      <w:pPr>
        <w:pStyle w:val="ConsPlusTitle"/>
        <w:ind w:firstLine="540"/>
        <w:jc w:val="both"/>
        <w:outlineLvl w:val="3"/>
      </w:pPr>
      <w:r>
        <w:t>ОДС-8. Зона социального обслуживания</w:t>
      </w:r>
    </w:p>
    <w:p w:rsidR="002A7A3F" w:rsidRDefault="002A7A3F">
      <w:pPr>
        <w:pStyle w:val="ConsPlusNormal"/>
        <w:jc w:val="both"/>
      </w:pPr>
    </w:p>
    <w:p w:rsidR="002A7A3F" w:rsidRDefault="002A7A3F">
      <w:pPr>
        <w:pStyle w:val="ConsPlusNormal"/>
        <w:ind w:firstLine="540"/>
        <w:jc w:val="both"/>
      </w:pPr>
      <w:r>
        <w:t xml:space="preserve">Утратила силу. - </w:t>
      </w:r>
      <w:hyperlink r:id="rId324" w:history="1">
        <w:r>
          <w:rPr>
            <w:color w:val="0000FF"/>
          </w:rPr>
          <w:t>Решение</w:t>
        </w:r>
      </w:hyperlink>
      <w:r>
        <w:t xml:space="preserve"> Городской Думы г. Каменска-Уральского от 22.01.2020 N 638.</w:t>
      </w:r>
    </w:p>
    <w:p w:rsidR="002A7A3F" w:rsidRDefault="002A7A3F">
      <w:pPr>
        <w:pStyle w:val="ConsPlusNormal"/>
        <w:jc w:val="both"/>
      </w:pPr>
    </w:p>
    <w:p w:rsidR="002A7A3F" w:rsidRDefault="002A7A3F">
      <w:pPr>
        <w:pStyle w:val="ConsPlusTitle"/>
        <w:ind w:firstLine="540"/>
        <w:jc w:val="both"/>
        <w:outlineLvl w:val="2"/>
      </w:pPr>
      <w:r>
        <w:t>Статья 29. Градостроительные регламенты. Зоны объектов инженерной и транспортной инфраструктуры</w:t>
      </w:r>
    </w:p>
    <w:p w:rsidR="002A7A3F" w:rsidRDefault="002A7A3F">
      <w:pPr>
        <w:pStyle w:val="ConsPlusNormal"/>
        <w:jc w:val="both"/>
      </w:pPr>
    </w:p>
    <w:p w:rsidR="002A7A3F" w:rsidRDefault="002A7A3F">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 объектов инженерной и транспортной инфраструктуры:</w:t>
      </w:r>
    </w:p>
    <w:p w:rsidR="002A7A3F" w:rsidRDefault="002A7A3F">
      <w:pPr>
        <w:pStyle w:val="ConsPlusNormal"/>
        <w:spacing w:before="220"/>
        <w:ind w:firstLine="540"/>
        <w:jc w:val="both"/>
      </w:pPr>
      <w:r>
        <w:t>Размер земельного участка должен обеспечивать использование данного земельного участка, а также расположенного на нем объекта капитального строительства в соответствии с региональными и местными нормативами градостроительного проектирования, техническими регламентами.</w:t>
      </w:r>
    </w:p>
    <w:p w:rsidR="002A7A3F" w:rsidRDefault="002A7A3F">
      <w:pPr>
        <w:pStyle w:val="ConsPlusNormal"/>
        <w:spacing w:before="220"/>
        <w:ind w:firstLine="540"/>
        <w:jc w:val="both"/>
      </w:pPr>
      <w:r>
        <w:t>Предельные максимальные размеры земельных участков для наземных автостоянок (гаражей) боксового типа на одно машино-место - 30 кв. м;</w:t>
      </w:r>
    </w:p>
    <w:p w:rsidR="002A7A3F" w:rsidRDefault="002A7A3F">
      <w:pPr>
        <w:pStyle w:val="ConsPlusNormal"/>
        <w:spacing w:before="220"/>
        <w:ind w:firstLine="540"/>
        <w:jc w:val="both"/>
      </w:pPr>
      <w:r>
        <w:t>Предельная высота для наземных автостоянок (гаражей) боксового типа - 3 м.</w:t>
      </w:r>
    </w:p>
    <w:p w:rsidR="002A7A3F" w:rsidRDefault="002A7A3F">
      <w:pPr>
        <w:pStyle w:val="ConsPlusNormal"/>
        <w:spacing w:before="220"/>
        <w:ind w:firstLine="540"/>
        <w:jc w:val="both"/>
      </w:pPr>
      <w:r>
        <w:t>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наружная грань объектов капитального строительства располагается не менее чем в 5 м от передней границы земельного участка. Боковые и задние грани объектов капитального строительства размещаются на расстоянии не менее 6 м от границ земельного участка.</w:t>
      </w:r>
    </w:p>
    <w:p w:rsidR="002A7A3F" w:rsidRDefault="002A7A3F">
      <w:pPr>
        <w:pStyle w:val="ConsPlusNormal"/>
        <w:spacing w:before="220"/>
        <w:ind w:firstLine="540"/>
        <w:jc w:val="both"/>
      </w:pPr>
      <w:r>
        <w:t>Максимальный процент застройки для объектов инженерной инфраструктуры, обслуживающих данную зону (тепловые пункты, газораспределительные пункты, центральные распределительные пункты, трансформаторные подстанции, насосные станции и т.д.), для наземных автостоянок (гаражей) боксового типа - 100%.</w:t>
      </w:r>
    </w:p>
    <w:p w:rsidR="002A7A3F" w:rsidRDefault="002A7A3F">
      <w:pPr>
        <w:pStyle w:val="ConsPlusNormal"/>
        <w:jc w:val="both"/>
      </w:pPr>
      <w:r>
        <w:t xml:space="preserve">(в ред. </w:t>
      </w:r>
      <w:hyperlink r:id="rId325" w:history="1">
        <w:r>
          <w:rPr>
            <w:color w:val="0000FF"/>
          </w:rPr>
          <w:t>Решения</w:t>
        </w:r>
      </w:hyperlink>
      <w:r>
        <w:t xml:space="preserve"> Городской Думы г. Каменска-Уральского от 22.01.2020 N 638)</w:t>
      </w:r>
    </w:p>
    <w:p w:rsidR="002A7A3F" w:rsidRDefault="002A7A3F">
      <w:pPr>
        <w:pStyle w:val="ConsPlusNormal"/>
        <w:spacing w:before="220"/>
        <w:ind w:firstLine="540"/>
        <w:jc w:val="both"/>
      </w:pPr>
      <w:r>
        <w:t>Остальные предельные параметры разрешенного строительства, реконструкции объектов капитального строительства зоны объектов инженерной и транспортной инфраструктуры не подлежат установлению.</w:t>
      </w:r>
    </w:p>
    <w:p w:rsidR="002A7A3F" w:rsidRDefault="002A7A3F">
      <w:pPr>
        <w:pStyle w:val="ConsPlusNormal"/>
        <w:jc w:val="both"/>
      </w:pPr>
    </w:p>
    <w:p w:rsidR="002A7A3F" w:rsidRDefault="002A7A3F">
      <w:pPr>
        <w:pStyle w:val="ConsPlusTitle"/>
        <w:ind w:firstLine="540"/>
        <w:jc w:val="both"/>
        <w:outlineLvl w:val="3"/>
      </w:pPr>
      <w:r>
        <w:t>ИТ-1. Зона инженерной инфраструктуры</w:t>
      </w:r>
    </w:p>
    <w:p w:rsidR="002A7A3F" w:rsidRDefault="002A7A3F">
      <w:pPr>
        <w:pStyle w:val="ConsPlusNormal"/>
        <w:jc w:val="both"/>
      </w:pPr>
    </w:p>
    <w:p w:rsidR="002A7A3F" w:rsidRDefault="002A7A3F">
      <w:pPr>
        <w:pStyle w:val="ConsPlusNormal"/>
        <w:ind w:firstLine="540"/>
        <w:jc w:val="both"/>
      </w:pPr>
      <w:r>
        <w:t>Зона ИТ-1 выделена для обеспечения правовых условий использования, строительства и реконструкции объектов инженерной инфраструктуры.</w:t>
      </w:r>
    </w:p>
    <w:p w:rsidR="002A7A3F" w:rsidRDefault="002A7A3F">
      <w:pPr>
        <w:pStyle w:val="ConsPlusNormal"/>
        <w:jc w:val="both"/>
      </w:pPr>
    </w:p>
    <w:p w:rsidR="002A7A3F" w:rsidRDefault="002A7A3F">
      <w:pPr>
        <w:pStyle w:val="ConsPlusTitle"/>
        <w:jc w:val="center"/>
        <w:outlineLvl w:val="4"/>
      </w:pPr>
      <w:r>
        <w:t>ВИДЫ РАЗРЕШЕННОГО ИСПОЛЬЗОВАНИЯ</w:t>
      </w:r>
    </w:p>
    <w:p w:rsidR="002A7A3F" w:rsidRDefault="002A7A3F">
      <w:pPr>
        <w:pStyle w:val="ConsPlusNormal"/>
        <w:jc w:val="center"/>
      </w:pPr>
      <w:r>
        <w:t xml:space="preserve">(в ред. </w:t>
      </w:r>
      <w:hyperlink r:id="rId326" w:history="1">
        <w:r>
          <w:rPr>
            <w:color w:val="0000FF"/>
          </w:rPr>
          <w:t>Решения</w:t>
        </w:r>
      </w:hyperlink>
      <w:r>
        <w:t xml:space="preserve"> Городской Думы г. Каменска-Уральского</w:t>
      </w:r>
    </w:p>
    <w:p w:rsidR="002A7A3F" w:rsidRDefault="002A7A3F">
      <w:pPr>
        <w:pStyle w:val="ConsPlusNormal"/>
        <w:jc w:val="center"/>
      </w:pPr>
      <w:r>
        <w:t>от 18.09.2019 N 555)</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2A7A3F">
        <w:tc>
          <w:tcPr>
            <w:tcW w:w="964" w:type="dxa"/>
          </w:tcPr>
          <w:p w:rsidR="002A7A3F" w:rsidRDefault="002A7A3F">
            <w:pPr>
              <w:pStyle w:val="ConsPlusNormal"/>
            </w:pPr>
            <w:r>
              <w:t>N п/п</w:t>
            </w:r>
          </w:p>
        </w:tc>
        <w:tc>
          <w:tcPr>
            <w:tcW w:w="8107" w:type="dxa"/>
          </w:tcPr>
          <w:p w:rsidR="002A7A3F" w:rsidRDefault="002A7A3F">
            <w:pPr>
              <w:pStyle w:val="ConsPlusNormal"/>
              <w:jc w:val="center"/>
            </w:pPr>
            <w:r>
              <w:t>Наименование вида разрешенного использования</w:t>
            </w:r>
          </w:p>
          <w:p w:rsidR="002A7A3F" w:rsidRDefault="002A7A3F">
            <w:pPr>
              <w:pStyle w:val="ConsPlusNormal"/>
              <w:jc w:val="center"/>
            </w:pPr>
            <w:r>
              <w:t>(Код вида разрешенного использования)</w:t>
            </w:r>
          </w:p>
        </w:tc>
      </w:tr>
      <w:tr w:rsidR="002A7A3F">
        <w:tc>
          <w:tcPr>
            <w:tcW w:w="964" w:type="dxa"/>
          </w:tcPr>
          <w:p w:rsidR="002A7A3F" w:rsidRDefault="002A7A3F">
            <w:pPr>
              <w:pStyle w:val="ConsPlusNormal"/>
            </w:pPr>
            <w:r>
              <w:t>1</w:t>
            </w:r>
          </w:p>
        </w:tc>
        <w:tc>
          <w:tcPr>
            <w:tcW w:w="8107" w:type="dxa"/>
          </w:tcPr>
          <w:p w:rsidR="002A7A3F" w:rsidRDefault="002A7A3F">
            <w:pPr>
              <w:pStyle w:val="ConsPlusNormal"/>
              <w:jc w:val="center"/>
            </w:pPr>
            <w:r>
              <w:t>Основные виды разрешенного использования</w:t>
            </w:r>
          </w:p>
        </w:tc>
      </w:tr>
      <w:tr w:rsidR="002A7A3F">
        <w:tc>
          <w:tcPr>
            <w:tcW w:w="964" w:type="dxa"/>
          </w:tcPr>
          <w:p w:rsidR="002A7A3F" w:rsidRDefault="002A7A3F">
            <w:pPr>
              <w:pStyle w:val="ConsPlusNormal"/>
            </w:pPr>
            <w:r>
              <w:t>1.1</w:t>
            </w:r>
          </w:p>
        </w:tc>
        <w:tc>
          <w:tcPr>
            <w:tcW w:w="8107" w:type="dxa"/>
          </w:tcPr>
          <w:p w:rsidR="002A7A3F" w:rsidRDefault="002A7A3F">
            <w:pPr>
              <w:pStyle w:val="ConsPlusNormal"/>
            </w:pPr>
            <w:r>
              <w:t>Специальное пользование водными объектами (11.2)</w:t>
            </w:r>
          </w:p>
        </w:tc>
      </w:tr>
      <w:tr w:rsidR="002A7A3F">
        <w:tc>
          <w:tcPr>
            <w:tcW w:w="964" w:type="dxa"/>
          </w:tcPr>
          <w:p w:rsidR="002A7A3F" w:rsidRDefault="002A7A3F">
            <w:pPr>
              <w:pStyle w:val="ConsPlusNormal"/>
            </w:pPr>
            <w:r>
              <w:t>1.2</w:t>
            </w:r>
          </w:p>
        </w:tc>
        <w:tc>
          <w:tcPr>
            <w:tcW w:w="8107" w:type="dxa"/>
          </w:tcPr>
          <w:p w:rsidR="002A7A3F" w:rsidRDefault="002A7A3F">
            <w:pPr>
              <w:pStyle w:val="ConsPlusNormal"/>
            </w:pPr>
            <w:r>
              <w:t>Трубопроводный транспорт (7.5)</w:t>
            </w:r>
          </w:p>
        </w:tc>
      </w:tr>
      <w:tr w:rsidR="002A7A3F">
        <w:tc>
          <w:tcPr>
            <w:tcW w:w="964" w:type="dxa"/>
          </w:tcPr>
          <w:p w:rsidR="002A7A3F" w:rsidRDefault="002A7A3F">
            <w:pPr>
              <w:pStyle w:val="ConsPlusNormal"/>
            </w:pPr>
            <w:r>
              <w:lastRenderedPageBreak/>
              <w:t>1.3</w:t>
            </w:r>
          </w:p>
        </w:tc>
        <w:tc>
          <w:tcPr>
            <w:tcW w:w="8107" w:type="dxa"/>
          </w:tcPr>
          <w:p w:rsidR="002A7A3F" w:rsidRDefault="002A7A3F">
            <w:pPr>
              <w:pStyle w:val="ConsPlusNormal"/>
            </w:pPr>
            <w:r>
              <w:t>Энергетика (6.7)</w:t>
            </w:r>
          </w:p>
        </w:tc>
      </w:tr>
      <w:tr w:rsidR="002A7A3F">
        <w:tc>
          <w:tcPr>
            <w:tcW w:w="964" w:type="dxa"/>
          </w:tcPr>
          <w:p w:rsidR="002A7A3F" w:rsidRDefault="002A7A3F">
            <w:pPr>
              <w:pStyle w:val="ConsPlusNormal"/>
            </w:pPr>
            <w:r>
              <w:t>1.4</w:t>
            </w:r>
          </w:p>
        </w:tc>
        <w:tc>
          <w:tcPr>
            <w:tcW w:w="8107" w:type="dxa"/>
          </w:tcPr>
          <w:p w:rsidR="002A7A3F" w:rsidRDefault="002A7A3F">
            <w:pPr>
              <w:pStyle w:val="ConsPlusNormal"/>
            </w:pPr>
            <w:r>
              <w:t>Обеспечение деятельности в области гидрометеорологии и смежных с ней областях (3.9.1)</w:t>
            </w:r>
          </w:p>
        </w:tc>
      </w:tr>
      <w:tr w:rsidR="002A7A3F">
        <w:tc>
          <w:tcPr>
            <w:tcW w:w="964" w:type="dxa"/>
          </w:tcPr>
          <w:p w:rsidR="002A7A3F" w:rsidRDefault="002A7A3F">
            <w:pPr>
              <w:pStyle w:val="ConsPlusNormal"/>
            </w:pPr>
            <w:r>
              <w:t>1.5</w:t>
            </w:r>
          </w:p>
        </w:tc>
        <w:tc>
          <w:tcPr>
            <w:tcW w:w="8107" w:type="dxa"/>
          </w:tcPr>
          <w:p w:rsidR="002A7A3F" w:rsidRDefault="002A7A3F">
            <w:pPr>
              <w:pStyle w:val="ConsPlusNormal"/>
            </w:pPr>
            <w:r>
              <w:t>Связь (6.8)</w:t>
            </w:r>
          </w:p>
        </w:tc>
      </w:tr>
      <w:tr w:rsidR="002A7A3F">
        <w:tc>
          <w:tcPr>
            <w:tcW w:w="964" w:type="dxa"/>
          </w:tcPr>
          <w:p w:rsidR="002A7A3F" w:rsidRDefault="002A7A3F">
            <w:pPr>
              <w:pStyle w:val="ConsPlusNormal"/>
            </w:pPr>
            <w:r>
              <w:t>1.6</w:t>
            </w:r>
          </w:p>
        </w:tc>
        <w:tc>
          <w:tcPr>
            <w:tcW w:w="8107" w:type="dxa"/>
          </w:tcPr>
          <w:p w:rsidR="002A7A3F" w:rsidRDefault="002A7A3F">
            <w:pPr>
              <w:pStyle w:val="ConsPlusNormal"/>
            </w:pPr>
            <w:r>
              <w:t>Предоставление коммунальных услуг (3.1.1)</w:t>
            </w:r>
          </w:p>
        </w:tc>
      </w:tr>
      <w:tr w:rsidR="002A7A3F">
        <w:tblPrEx>
          <w:tblBorders>
            <w:insideH w:val="nil"/>
          </w:tblBorders>
        </w:tblPrEx>
        <w:tc>
          <w:tcPr>
            <w:tcW w:w="964" w:type="dxa"/>
            <w:tcBorders>
              <w:bottom w:val="nil"/>
            </w:tcBorders>
          </w:tcPr>
          <w:p w:rsidR="002A7A3F" w:rsidRDefault="002A7A3F">
            <w:pPr>
              <w:pStyle w:val="ConsPlusNormal"/>
            </w:pPr>
            <w:r>
              <w:t>1.7</w:t>
            </w:r>
          </w:p>
        </w:tc>
        <w:tc>
          <w:tcPr>
            <w:tcW w:w="8107" w:type="dxa"/>
            <w:tcBorders>
              <w:bottom w:val="nil"/>
            </w:tcBorders>
          </w:tcPr>
          <w:p w:rsidR="002A7A3F" w:rsidRDefault="002A7A3F">
            <w:pPr>
              <w:pStyle w:val="ConsPlusNormal"/>
            </w:pPr>
            <w:r>
              <w:t>Земельные участки (территории) общего пользования (12.0)</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1.7 введен </w:t>
            </w:r>
            <w:hyperlink r:id="rId327" w:history="1">
              <w:r>
                <w:rPr>
                  <w:color w:val="0000FF"/>
                </w:rPr>
                <w:t>Решением</w:t>
              </w:r>
            </w:hyperlink>
            <w:r>
              <w:t xml:space="preserve"> Городской Думы г. Каменска-Уральского от 20.05.2020 N 674)</w:t>
            </w:r>
          </w:p>
        </w:tc>
      </w:tr>
      <w:tr w:rsidR="002A7A3F">
        <w:tc>
          <w:tcPr>
            <w:tcW w:w="964" w:type="dxa"/>
          </w:tcPr>
          <w:p w:rsidR="002A7A3F" w:rsidRDefault="002A7A3F">
            <w:pPr>
              <w:pStyle w:val="ConsPlusNormal"/>
            </w:pPr>
            <w:r>
              <w:t>2</w:t>
            </w:r>
          </w:p>
        </w:tc>
        <w:tc>
          <w:tcPr>
            <w:tcW w:w="8107" w:type="dxa"/>
          </w:tcPr>
          <w:p w:rsidR="002A7A3F" w:rsidRDefault="002A7A3F">
            <w:pPr>
              <w:pStyle w:val="ConsPlusNormal"/>
              <w:jc w:val="center"/>
            </w:pPr>
            <w:r>
              <w:t>Вспомогательные виды использования</w:t>
            </w:r>
          </w:p>
        </w:tc>
      </w:tr>
      <w:tr w:rsidR="002A7A3F">
        <w:tc>
          <w:tcPr>
            <w:tcW w:w="964" w:type="dxa"/>
          </w:tcPr>
          <w:p w:rsidR="002A7A3F" w:rsidRDefault="002A7A3F">
            <w:pPr>
              <w:pStyle w:val="ConsPlusNormal"/>
            </w:pPr>
            <w:r>
              <w:t>2.1</w:t>
            </w:r>
          </w:p>
        </w:tc>
        <w:tc>
          <w:tcPr>
            <w:tcW w:w="8107" w:type="dxa"/>
          </w:tcPr>
          <w:p w:rsidR="002A7A3F" w:rsidRDefault="002A7A3F">
            <w:pPr>
              <w:pStyle w:val="ConsPlusNormal"/>
            </w:pPr>
            <w:r>
              <w:t>Служебные гаражи (4.9)</w:t>
            </w:r>
          </w:p>
        </w:tc>
      </w:tr>
      <w:tr w:rsidR="002A7A3F">
        <w:tc>
          <w:tcPr>
            <w:tcW w:w="964" w:type="dxa"/>
          </w:tcPr>
          <w:p w:rsidR="002A7A3F" w:rsidRDefault="002A7A3F">
            <w:pPr>
              <w:pStyle w:val="ConsPlusNormal"/>
            </w:pPr>
            <w:r>
              <w:t>2.2</w:t>
            </w:r>
          </w:p>
        </w:tc>
        <w:tc>
          <w:tcPr>
            <w:tcW w:w="8107" w:type="dxa"/>
          </w:tcPr>
          <w:p w:rsidR="002A7A3F" w:rsidRDefault="002A7A3F">
            <w:pPr>
              <w:pStyle w:val="ConsPlusNormal"/>
            </w:pPr>
            <w:r>
              <w:t>Хранение автотранспорта (2.7.1)</w:t>
            </w:r>
          </w:p>
        </w:tc>
      </w:tr>
      <w:tr w:rsidR="002A7A3F">
        <w:tc>
          <w:tcPr>
            <w:tcW w:w="964" w:type="dxa"/>
          </w:tcPr>
          <w:p w:rsidR="002A7A3F" w:rsidRDefault="002A7A3F">
            <w:pPr>
              <w:pStyle w:val="ConsPlusNormal"/>
            </w:pPr>
            <w:r>
              <w:t>2.3</w:t>
            </w:r>
          </w:p>
        </w:tc>
        <w:tc>
          <w:tcPr>
            <w:tcW w:w="8107" w:type="dxa"/>
          </w:tcPr>
          <w:p w:rsidR="002A7A3F" w:rsidRDefault="002A7A3F">
            <w:pPr>
              <w:pStyle w:val="ConsPlusNormal"/>
            </w:pPr>
            <w:r>
              <w:t>Благоустройство территории (12.0.2)</w:t>
            </w:r>
          </w:p>
        </w:tc>
      </w:tr>
      <w:tr w:rsidR="002A7A3F">
        <w:tc>
          <w:tcPr>
            <w:tcW w:w="964" w:type="dxa"/>
          </w:tcPr>
          <w:p w:rsidR="002A7A3F" w:rsidRDefault="002A7A3F">
            <w:pPr>
              <w:pStyle w:val="ConsPlusNormal"/>
            </w:pPr>
            <w:r>
              <w:t>3</w:t>
            </w:r>
          </w:p>
        </w:tc>
        <w:tc>
          <w:tcPr>
            <w:tcW w:w="8107" w:type="dxa"/>
          </w:tcPr>
          <w:p w:rsidR="002A7A3F" w:rsidRDefault="002A7A3F">
            <w:pPr>
              <w:pStyle w:val="ConsPlusNormal"/>
              <w:jc w:val="center"/>
            </w:pPr>
            <w:r>
              <w:t>Условно разрешенные виды использования</w:t>
            </w:r>
          </w:p>
        </w:tc>
      </w:tr>
      <w:tr w:rsidR="002A7A3F">
        <w:tc>
          <w:tcPr>
            <w:tcW w:w="964" w:type="dxa"/>
          </w:tcPr>
          <w:p w:rsidR="002A7A3F" w:rsidRDefault="002A7A3F">
            <w:pPr>
              <w:pStyle w:val="ConsPlusNormal"/>
            </w:pPr>
            <w:r>
              <w:t>3.1</w:t>
            </w:r>
          </w:p>
        </w:tc>
        <w:tc>
          <w:tcPr>
            <w:tcW w:w="8107" w:type="dxa"/>
          </w:tcPr>
          <w:p w:rsidR="002A7A3F" w:rsidRDefault="002A7A3F">
            <w:pPr>
              <w:pStyle w:val="ConsPlusNormal"/>
              <w:jc w:val="center"/>
            </w:pPr>
            <w:r>
              <w:t>Не подлежат установлению</w:t>
            </w:r>
          </w:p>
        </w:tc>
      </w:tr>
    </w:tbl>
    <w:p w:rsidR="002A7A3F" w:rsidRDefault="002A7A3F">
      <w:pPr>
        <w:pStyle w:val="ConsPlusNormal"/>
        <w:jc w:val="both"/>
      </w:pPr>
    </w:p>
    <w:p w:rsidR="002A7A3F" w:rsidRDefault="002A7A3F">
      <w:pPr>
        <w:pStyle w:val="ConsPlusTitle"/>
        <w:ind w:firstLine="540"/>
        <w:jc w:val="both"/>
        <w:outlineLvl w:val="3"/>
      </w:pPr>
      <w:r>
        <w:t>ИТ-2. Зона инфраструктуры автомобильного транспорта</w:t>
      </w:r>
    </w:p>
    <w:p w:rsidR="002A7A3F" w:rsidRDefault="002A7A3F">
      <w:pPr>
        <w:pStyle w:val="ConsPlusNormal"/>
        <w:jc w:val="both"/>
      </w:pPr>
    </w:p>
    <w:p w:rsidR="002A7A3F" w:rsidRDefault="002A7A3F">
      <w:pPr>
        <w:pStyle w:val="ConsPlusNormal"/>
        <w:ind w:firstLine="540"/>
        <w:jc w:val="both"/>
      </w:pPr>
      <w:r>
        <w:t>Зона ИТ-2 выделена для обеспечения правовых условий использования, строительства и реконструкции объектов инфраструктуры автомобильного транспорта.</w:t>
      </w:r>
    </w:p>
    <w:p w:rsidR="002A7A3F" w:rsidRDefault="002A7A3F">
      <w:pPr>
        <w:pStyle w:val="ConsPlusNormal"/>
        <w:jc w:val="both"/>
      </w:pPr>
    </w:p>
    <w:p w:rsidR="002A7A3F" w:rsidRDefault="002A7A3F">
      <w:pPr>
        <w:pStyle w:val="ConsPlusTitle"/>
        <w:jc w:val="center"/>
        <w:outlineLvl w:val="4"/>
      </w:pPr>
      <w:r>
        <w:t>ВИДЫ РАЗРЕШЕННОГО ИСПОЛЬЗОВАНИЯ</w:t>
      </w:r>
    </w:p>
    <w:p w:rsidR="002A7A3F" w:rsidRDefault="002A7A3F">
      <w:pPr>
        <w:pStyle w:val="ConsPlusNormal"/>
        <w:jc w:val="center"/>
      </w:pPr>
      <w:r>
        <w:t xml:space="preserve">(в ред. </w:t>
      </w:r>
      <w:hyperlink r:id="rId328" w:history="1">
        <w:r>
          <w:rPr>
            <w:color w:val="0000FF"/>
          </w:rPr>
          <w:t>Решения</w:t>
        </w:r>
      </w:hyperlink>
      <w:r>
        <w:t xml:space="preserve"> Городской Думы г. Каменска-Уральского</w:t>
      </w:r>
    </w:p>
    <w:p w:rsidR="002A7A3F" w:rsidRDefault="002A7A3F">
      <w:pPr>
        <w:pStyle w:val="ConsPlusNormal"/>
        <w:jc w:val="center"/>
      </w:pPr>
      <w:r>
        <w:t>от 18.09.2019 N 555)</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2A7A3F">
        <w:tc>
          <w:tcPr>
            <w:tcW w:w="964" w:type="dxa"/>
          </w:tcPr>
          <w:p w:rsidR="002A7A3F" w:rsidRDefault="002A7A3F">
            <w:pPr>
              <w:pStyle w:val="ConsPlusNormal"/>
            </w:pPr>
            <w:r>
              <w:t>N п/п</w:t>
            </w:r>
          </w:p>
        </w:tc>
        <w:tc>
          <w:tcPr>
            <w:tcW w:w="8107" w:type="dxa"/>
          </w:tcPr>
          <w:p w:rsidR="002A7A3F" w:rsidRDefault="002A7A3F">
            <w:pPr>
              <w:pStyle w:val="ConsPlusNormal"/>
              <w:jc w:val="center"/>
            </w:pPr>
            <w:r>
              <w:t>Наименование вида разрешенного использования</w:t>
            </w:r>
          </w:p>
          <w:p w:rsidR="002A7A3F" w:rsidRDefault="002A7A3F">
            <w:pPr>
              <w:pStyle w:val="ConsPlusNormal"/>
              <w:jc w:val="center"/>
            </w:pPr>
            <w:r>
              <w:t>(Код вида разрешенного использования)</w:t>
            </w:r>
          </w:p>
        </w:tc>
      </w:tr>
      <w:tr w:rsidR="002A7A3F">
        <w:tc>
          <w:tcPr>
            <w:tcW w:w="964" w:type="dxa"/>
          </w:tcPr>
          <w:p w:rsidR="002A7A3F" w:rsidRDefault="002A7A3F">
            <w:pPr>
              <w:pStyle w:val="ConsPlusNormal"/>
            </w:pPr>
            <w:r>
              <w:t>1</w:t>
            </w:r>
          </w:p>
        </w:tc>
        <w:tc>
          <w:tcPr>
            <w:tcW w:w="8107" w:type="dxa"/>
          </w:tcPr>
          <w:p w:rsidR="002A7A3F" w:rsidRDefault="002A7A3F">
            <w:pPr>
              <w:pStyle w:val="ConsPlusNormal"/>
              <w:jc w:val="center"/>
            </w:pPr>
            <w:r>
              <w:t>Основные виды разрешенного использования</w:t>
            </w:r>
          </w:p>
        </w:tc>
      </w:tr>
      <w:tr w:rsidR="002A7A3F">
        <w:tc>
          <w:tcPr>
            <w:tcW w:w="964" w:type="dxa"/>
          </w:tcPr>
          <w:p w:rsidR="002A7A3F" w:rsidRDefault="002A7A3F">
            <w:pPr>
              <w:pStyle w:val="ConsPlusNormal"/>
            </w:pPr>
            <w:r>
              <w:t>1.1</w:t>
            </w:r>
          </w:p>
        </w:tc>
        <w:tc>
          <w:tcPr>
            <w:tcW w:w="8107" w:type="dxa"/>
          </w:tcPr>
          <w:p w:rsidR="002A7A3F" w:rsidRDefault="002A7A3F">
            <w:pPr>
              <w:pStyle w:val="ConsPlusNormal"/>
            </w:pPr>
            <w:r>
              <w:t>Обслуживание перевозок пассажиров (7.2.2)</w:t>
            </w:r>
          </w:p>
        </w:tc>
      </w:tr>
      <w:tr w:rsidR="002A7A3F">
        <w:tc>
          <w:tcPr>
            <w:tcW w:w="964" w:type="dxa"/>
          </w:tcPr>
          <w:p w:rsidR="002A7A3F" w:rsidRDefault="002A7A3F">
            <w:pPr>
              <w:pStyle w:val="ConsPlusNormal"/>
            </w:pPr>
            <w:r>
              <w:t>1.2</w:t>
            </w:r>
          </w:p>
        </w:tc>
        <w:tc>
          <w:tcPr>
            <w:tcW w:w="8107" w:type="dxa"/>
          </w:tcPr>
          <w:p w:rsidR="002A7A3F" w:rsidRDefault="002A7A3F">
            <w:pPr>
              <w:pStyle w:val="ConsPlusNormal"/>
            </w:pPr>
            <w:r>
              <w:t>Стоянки транспорта общего пользования (7.2.3)</w:t>
            </w:r>
          </w:p>
        </w:tc>
      </w:tr>
      <w:tr w:rsidR="002A7A3F">
        <w:tc>
          <w:tcPr>
            <w:tcW w:w="964" w:type="dxa"/>
          </w:tcPr>
          <w:p w:rsidR="002A7A3F" w:rsidRDefault="002A7A3F">
            <w:pPr>
              <w:pStyle w:val="ConsPlusNormal"/>
            </w:pPr>
            <w:r>
              <w:t>1.3</w:t>
            </w:r>
          </w:p>
        </w:tc>
        <w:tc>
          <w:tcPr>
            <w:tcW w:w="8107" w:type="dxa"/>
          </w:tcPr>
          <w:p w:rsidR="002A7A3F" w:rsidRDefault="002A7A3F">
            <w:pPr>
              <w:pStyle w:val="ConsPlusNormal"/>
            </w:pPr>
            <w:r>
              <w:t>Служебные гаражи (4.9)</w:t>
            </w:r>
          </w:p>
        </w:tc>
      </w:tr>
      <w:tr w:rsidR="002A7A3F">
        <w:tc>
          <w:tcPr>
            <w:tcW w:w="964" w:type="dxa"/>
          </w:tcPr>
          <w:p w:rsidR="002A7A3F" w:rsidRDefault="002A7A3F">
            <w:pPr>
              <w:pStyle w:val="ConsPlusNormal"/>
            </w:pPr>
            <w:r>
              <w:t>1.4</w:t>
            </w:r>
          </w:p>
        </w:tc>
        <w:tc>
          <w:tcPr>
            <w:tcW w:w="8107" w:type="dxa"/>
          </w:tcPr>
          <w:p w:rsidR="002A7A3F" w:rsidRDefault="002A7A3F">
            <w:pPr>
              <w:pStyle w:val="ConsPlusNormal"/>
            </w:pPr>
            <w:r>
              <w:t>Магазины (4.4)</w:t>
            </w:r>
          </w:p>
        </w:tc>
      </w:tr>
      <w:tr w:rsidR="002A7A3F">
        <w:tc>
          <w:tcPr>
            <w:tcW w:w="964" w:type="dxa"/>
          </w:tcPr>
          <w:p w:rsidR="002A7A3F" w:rsidRDefault="002A7A3F">
            <w:pPr>
              <w:pStyle w:val="ConsPlusNormal"/>
            </w:pPr>
            <w:r>
              <w:t>1.5</w:t>
            </w:r>
          </w:p>
        </w:tc>
        <w:tc>
          <w:tcPr>
            <w:tcW w:w="8107" w:type="dxa"/>
          </w:tcPr>
          <w:p w:rsidR="002A7A3F" w:rsidRDefault="002A7A3F">
            <w:pPr>
              <w:pStyle w:val="ConsPlusNormal"/>
            </w:pPr>
            <w:r>
              <w:t>Заправка транспортных средств (4.9.1.1)</w:t>
            </w:r>
          </w:p>
        </w:tc>
      </w:tr>
      <w:tr w:rsidR="002A7A3F">
        <w:tc>
          <w:tcPr>
            <w:tcW w:w="964" w:type="dxa"/>
          </w:tcPr>
          <w:p w:rsidR="002A7A3F" w:rsidRDefault="002A7A3F">
            <w:pPr>
              <w:pStyle w:val="ConsPlusNormal"/>
            </w:pPr>
            <w:r>
              <w:t>1.6</w:t>
            </w:r>
          </w:p>
        </w:tc>
        <w:tc>
          <w:tcPr>
            <w:tcW w:w="8107" w:type="dxa"/>
          </w:tcPr>
          <w:p w:rsidR="002A7A3F" w:rsidRDefault="002A7A3F">
            <w:pPr>
              <w:pStyle w:val="ConsPlusNormal"/>
            </w:pPr>
            <w:r>
              <w:t>Автомобильные мойки (4.9.1.3)</w:t>
            </w:r>
          </w:p>
        </w:tc>
      </w:tr>
      <w:tr w:rsidR="002A7A3F">
        <w:tc>
          <w:tcPr>
            <w:tcW w:w="964" w:type="dxa"/>
          </w:tcPr>
          <w:p w:rsidR="002A7A3F" w:rsidRDefault="002A7A3F">
            <w:pPr>
              <w:pStyle w:val="ConsPlusNormal"/>
            </w:pPr>
            <w:r>
              <w:t>1.7</w:t>
            </w:r>
          </w:p>
        </w:tc>
        <w:tc>
          <w:tcPr>
            <w:tcW w:w="8107" w:type="dxa"/>
          </w:tcPr>
          <w:p w:rsidR="002A7A3F" w:rsidRDefault="002A7A3F">
            <w:pPr>
              <w:pStyle w:val="ConsPlusNormal"/>
            </w:pPr>
            <w:r>
              <w:t>Ремонт автомобилей (4.9.1.4)</w:t>
            </w:r>
          </w:p>
        </w:tc>
      </w:tr>
      <w:tr w:rsidR="002A7A3F">
        <w:tc>
          <w:tcPr>
            <w:tcW w:w="964" w:type="dxa"/>
          </w:tcPr>
          <w:p w:rsidR="002A7A3F" w:rsidRDefault="002A7A3F">
            <w:pPr>
              <w:pStyle w:val="ConsPlusNormal"/>
            </w:pPr>
            <w:r>
              <w:t>1.8</w:t>
            </w:r>
          </w:p>
        </w:tc>
        <w:tc>
          <w:tcPr>
            <w:tcW w:w="8107" w:type="dxa"/>
          </w:tcPr>
          <w:p w:rsidR="002A7A3F" w:rsidRDefault="002A7A3F">
            <w:pPr>
              <w:pStyle w:val="ConsPlusNormal"/>
            </w:pPr>
            <w:r>
              <w:t>Связь (6.8)</w:t>
            </w:r>
          </w:p>
        </w:tc>
      </w:tr>
      <w:tr w:rsidR="002A7A3F">
        <w:tc>
          <w:tcPr>
            <w:tcW w:w="964" w:type="dxa"/>
          </w:tcPr>
          <w:p w:rsidR="002A7A3F" w:rsidRDefault="002A7A3F">
            <w:pPr>
              <w:pStyle w:val="ConsPlusNormal"/>
            </w:pPr>
            <w:r>
              <w:t>1.9</w:t>
            </w:r>
          </w:p>
        </w:tc>
        <w:tc>
          <w:tcPr>
            <w:tcW w:w="8107" w:type="dxa"/>
          </w:tcPr>
          <w:p w:rsidR="002A7A3F" w:rsidRDefault="002A7A3F">
            <w:pPr>
              <w:pStyle w:val="ConsPlusNormal"/>
            </w:pPr>
            <w:r>
              <w:t>Предоставление коммунальных услуг (3.1.1)</w:t>
            </w:r>
          </w:p>
        </w:tc>
      </w:tr>
      <w:tr w:rsidR="002A7A3F">
        <w:tblPrEx>
          <w:tblBorders>
            <w:insideH w:val="nil"/>
          </w:tblBorders>
        </w:tblPrEx>
        <w:tc>
          <w:tcPr>
            <w:tcW w:w="964" w:type="dxa"/>
            <w:tcBorders>
              <w:bottom w:val="nil"/>
            </w:tcBorders>
          </w:tcPr>
          <w:p w:rsidR="002A7A3F" w:rsidRDefault="002A7A3F">
            <w:pPr>
              <w:pStyle w:val="ConsPlusNormal"/>
            </w:pPr>
            <w:r>
              <w:lastRenderedPageBreak/>
              <w:t>1.10</w:t>
            </w:r>
          </w:p>
        </w:tc>
        <w:tc>
          <w:tcPr>
            <w:tcW w:w="8107" w:type="dxa"/>
            <w:tcBorders>
              <w:bottom w:val="nil"/>
            </w:tcBorders>
          </w:tcPr>
          <w:p w:rsidR="002A7A3F" w:rsidRDefault="002A7A3F">
            <w:pPr>
              <w:pStyle w:val="ConsPlusNormal"/>
            </w:pPr>
            <w:r>
              <w:t>Земельные участки (территории) общего пользования (12.0)</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1.10 введен </w:t>
            </w:r>
            <w:hyperlink r:id="rId329" w:history="1">
              <w:r>
                <w:rPr>
                  <w:color w:val="0000FF"/>
                </w:rPr>
                <w:t>Решением</w:t>
              </w:r>
            </w:hyperlink>
            <w:r>
              <w:t xml:space="preserve"> Городской Думы г. Каменска-Уральского от 20.05.2020 N 674)</w:t>
            </w:r>
          </w:p>
        </w:tc>
      </w:tr>
      <w:tr w:rsidR="002A7A3F">
        <w:tc>
          <w:tcPr>
            <w:tcW w:w="964" w:type="dxa"/>
          </w:tcPr>
          <w:p w:rsidR="002A7A3F" w:rsidRDefault="002A7A3F">
            <w:pPr>
              <w:pStyle w:val="ConsPlusNormal"/>
            </w:pPr>
            <w:r>
              <w:t>2</w:t>
            </w:r>
          </w:p>
        </w:tc>
        <w:tc>
          <w:tcPr>
            <w:tcW w:w="8107" w:type="dxa"/>
          </w:tcPr>
          <w:p w:rsidR="002A7A3F" w:rsidRDefault="002A7A3F">
            <w:pPr>
              <w:pStyle w:val="ConsPlusNormal"/>
              <w:jc w:val="center"/>
            </w:pPr>
            <w:r>
              <w:t>Вспомогательные виды использования</w:t>
            </w:r>
          </w:p>
        </w:tc>
      </w:tr>
      <w:tr w:rsidR="002A7A3F">
        <w:tc>
          <w:tcPr>
            <w:tcW w:w="964" w:type="dxa"/>
          </w:tcPr>
          <w:p w:rsidR="002A7A3F" w:rsidRDefault="002A7A3F">
            <w:pPr>
              <w:pStyle w:val="ConsPlusNormal"/>
            </w:pPr>
            <w:r>
              <w:t>2.1</w:t>
            </w:r>
          </w:p>
        </w:tc>
        <w:tc>
          <w:tcPr>
            <w:tcW w:w="8107" w:type="dxa"/>
          </w:tcPr>
          <w:p w:rsidR="002A7A3F" w:rsidRDefault="002A7A3F">
            <w:pPr>
              <w:pStyle w:val="ConsPlusNormal"/>
            </w:pPr>
            <w:r>
              <w:t>Деловое управление (4.1)</w:t>
            </w:r>
          </w:p>
        </w:tc>
      </w:tr>
      <w:tr w:rsidR="002A7A3F">
        <w:tc>
          <w:tcPr>
            <w:tcW w:w="964" w:type="dxa"/>
          </w:tcPr>
          <w:p w:rsidR="002A7A3F" w:rsidRDefault="002A7A3F">
            <w:pPr>
              <w:pStyle w:val="ConsPlusNormal"/>
            </w:pPr>
            <w:r>
              <w:t>2.2</w:t>
            </w:r>
          </w:p>
        </w:tc>
        <w:tc>
          <w:tcPr>
            <w:tcW w:w="8107" w:type="dxa"/>
          </w:tcPr>
          <w:p w:rsidR="002A7A3F" w:rsidRDefault="002A7A3F">
            <w:pPr>
              <w:pStyle w:val="ConsPlusNormal"/>
            </w:pPr>
            <w:r>
              <w:t>Общественное питание (4.6)</w:t>
            </w:r>
          </w:p>
        </w:tc>
      </w:tr>
      <w:tr w:rsidR="002A7A3F">
        <w:tc>
          <w:tcPr>
            <w:tcW w:w="964" w:type="dxa"/>
          </w:tcPr>
          <w:p w:rsidR="002A7A3F" w:rsidRDefault="002A7A3F">
            <w:pPr>
              <w:pStyle w:val="ConsPlusNormal"/>
            </w:pPr>
            <w:r>
              <w:t>2.3</w:t>
            </w:r>
          </w:p>
        </w:tc>
        <w:tc>
          <w:tcPr>
            <w:tcW w:w="8107" w:type="dxa"/>
          </w:tcPr>
          <w:p w:rsidR="002A7A3F" w:rsidRDefault="002A7A3F">
            <w:pPr>
              <w:pStyle w:val="ConsPlusNormal"/>
            </w:pPr>
            <w:r>
              <w:t>Склады (6.9)</w:t>
            </w:r>
          </w:p>
        </w:tc>
      </w:tr>
      <w:tr w:rsidR="002A7A3F">
        <w:tc>
          <w:tcPr>
            <w:tcW w:w="964" w:type="dxa"/>
          </w:tcPr>
          <w:p w:rsidR="002A7A3F" w:rsidRDefault="002A7A3F">
            <w:pPr>
              <w:pStyle w:val="ConsPlusNormal"/>
            </w:pPr>
            <w:r>
              <w:t>2.4</w:t>
            </w:r>
          </w:p>
        </w:tc>
        <w:tc>
          <w:tcPr>
            <w:tcW w:w="8107" w:type="dxa"/>
          </w:tcPr>
          <w:p w:rsidR="002A7A3F" w:rsidRDefault="002A7A3F">
            <w:pPr>
              <w:pStyle w:val="ConsPlusNormal"/>
            </w:pPr>
            <w:r>
              <w:t>Административные здания организаций, обеспечивающих предоставление коммунальных услуг (3.1.2)</w:t>
            </w:r>
          </w:p>
        </w:tc>
      </w:tr>
      <w:tr w:rsidR="002A7A3F">
        <w:tc>
          <w:tcPr>
            <w:tcW w:w="964" w:type="dxa"/>
          </w:tcPr>
          <w:p w:rsidR="002A7A3F" w:rsidRDefault="002A7A3F">
            <w:pPr>
              <w:pStyle w:val="ConsPlusNormal"/>
            </w:pPr>
            <w:r>
              <w:t>2.5</w:t>
            </w:r>
          </w:p>
        </w:tc>
        <w:tc>
          <w:tcPr>
            <w:tcW w:w="8107" w:type="dxa"/>
          </w:tcPr>
          <w:p w:rsidR="002A7A3F" w:rsidRDefault="002A7A3F">
            <w:pPr>
              <w:pStyle w:val="ConsPlusNormal"/>
            </w:pPr>
            <w:r>
              <w:t>Благоустройство территории (12.0.2)</w:t>
            </w:r>
          </w:p>
        </w:tc>
      </w:tr>
      <w:tr w:rsidR="002A7A3F">
        <w:tc>
          <w:tcPr>
            <w:tcW w:w="964" w:type="dxa"/>
          </w:tcPr>
          <w:p w:rsidR="002A7A3F" w:rsidRDefault="002A7A3F">
            <w:pPr>
              <w:pStyle w:val="ConsPlusNormal"/>
            </w:pPr>
            <w:r>
              <w:t>3</w:t>
            </w:r>
          </w:p>
        </w:tc>
        <w:tc>
          <w:tcPr>
            <w:tcW w:w="8107" w:type="dxa"/>
          </w:tcPr>
          <w:p w:rsidR="002A7A3F" w:rsidRDefault="002A7A3F">
            <w:pPr>
              <w:pStyle w:val="ConsPlusNormal"/>
              <w:jc w:val="center"/>
            </w:pPr>
            <w:r>
              <w:t>Условно разрешенные виды использования</w:t>
            </w:r>
          </w:p>
        </w:tc>
      </w:tr>
      <w:tr w:rsidR="002A7A3F">
        <w:tc>
          <w:tcPr>
            <w:tcW w:w="964" w:type="dxa"/>
          </w:tcPr>
          <w:p w:rsidR="002A7A3F" w:rsidRDefault="002A7A3F">
            <w:pPr>
              <w:pStyle w:val="ConsPlusNormal"/>
            </w:pPr>
            <w:r>
              <w:t>3.1</w:t>
            </w:r>
          </w:p>
        </w:tc>
        <w:tc>
          <w:tcPr>
            <w:tcW w:w="8107" w:type="dxa"/>
          </w:tcPr>
          <w:p w:rsidR="002A7A3F" w:rsidRDefault="002A7A3F">
            <w:pPr>
              <w:pStyle w:val="ConsPlusNormal"/>
            </w:pPr>
            <w:r>
              <w:t>Гостиничное обслуживание (4.7)</w:t>
            </w:r>
          </w:p>
        </w:tc>
      </w:tr>
      <w:tr w:rsidR="002A7A3F">
        <w:tc>
          <w:tcPr>
            <w:tcW w:w="964" w:type="dxa"/>
          </w:tcPr>
          <w:p w:rsidR="002A7A3F" w:rsidRDefault="002A7A3F">
            <w:pPr>
              <w:pStyle w:val="ConsPlusNormal"/>
            </w:pPr>
            <w:r>
              <w:t>3.2</w:t>
            </w:r>
          </w:p>
        </w:tc>
        <w:tc>
          <w:tcPr>
            <w:tcW w:w="8107" w:type="dxa"/>
          </w:tcPr>
          <w:p w:rsidR="002A7A3F" w:rsidRDefault="002A7A3F">
            <w:pPr>
              <w:pStyle w:val="ConsPlusNormal"/>
            </w:pPr>
            <w:r>
              <w:t>Объекты торговли (торговые центры, торгово-развлекательные центры (комплексы)) (4.2)</w:t>
            </w:r>
          </w:p>
        </w:tc>
      </w:tr>
      <w:tr w:rsidR="002A7A3F">
        <w:tc>
          <w:tcPr>
            <w:tcW w:w="964" w:type="dxa"/>
          </w:tcPr>
          <w:p w:rsidR="002A7A3F" w:rsidRDefault="002A7A3F">
            <w:pPr>
              <w:pStyle w:val="ConsPlusNormal"/>
            </w:pPr>
            <w:r>
              <w:t>3.3</w:t>
            </w:r>
          </w:p>
        </w:tc>
        <w:tc>
          <w:tcPr>
            <w:tcW w:w="8107" w:type="dxa"/>
          </w:tcPr>
          <w:p w:rsidR="002A7A3F" w:rsidRDefault="002A7A3F">
            <w:pPr>
              <w:pStyle w:val="ConsPlusNormal"/>
            </w:pPr>
            <w:r>
              <w:t>Рынки (4.3)</w:t>
            </w:r>
          </w:p>
        </w:tc>
      </w:tr>
      <w:tr w:rsidR="002A7A3F">
        <w:tc>
          <w:tcPr>
            <w:tcW w:w="964" w:type="dxa"/>
          </w:tcPr>
          <w:p w:rsidR="002A7A3F" w:rsidRDefault="002A7A3F">
            <w:pPr>
              <w:pStyle w:val="ConsPlusNormal"/>
            </w:pPr>
            <w:r>
              <w:t>3.4</w:t>
            </w:r>
          </w:p>
        </w:tc>
        <w:tc>
          <w:tcPr>
            <w:tcW w:w="8107" w:type="dxa"/>
          </w:tcPr>
          <w:p w:rsidR="002A7A3F" w:rsidRDefault="002A7A3F">
            <w:pPr>
              <w:pStyle w:val="ConsPlusNormal"/>
            </w:pPr>
            <w:r>
              <w:t>Хранение автотранспорта (2.7.1)</w:t>
            </w:r>
          </w:p>
        </w:tc>
      </w:tr>
    </w:tbl>
    <w:p w:rsidR="002A7A3F" w:rsidRDefault="002A7A3F">
      <w:pPr>
        <w:pStyle w:val="ConsPlusNormal"/>
        <w:jc w:val="both"/>
      </w:pPr>
    </w:p>
    <w:p w:rsidR="002A7A3F" w:rsidRDefault="002A7A3F">
      <w:pPr>
        <w:pStyle w:val="ConsPlusTitle"/>
        <w:ind w:firstLine="540"/>
        <w:jc w:val="both"/>
        <w:outlineLvl w:val="3"/>
      </w:pPr>
      <w:r>
        <w:t>ИТ-3. Вспомогательная зона транспортной инфраструктуры</w:t>
      </w:r>
    </w:p>
    <w:p w:rsidR="002A7A3F" w:rsidRDefault="002A7A3F">
      <w:pPr>
        <w:pStyle w:val="ConsPlusNormal"/>
        <w:jc w:val="both"/>
      </w:pPr>
    </w:p>
    <w:p w:rsidR="002A7A3F" w:rsidRDefault="002A7A3F">
      <w:pPr>
        <w:pStyle w:val="ConsPlusNormal"/>
        <w:ind w:firstLine="540"/>
        <w:jc w:val="both"/>
      </w:pPr>
      <w:r>
        <w:t>Зона ИТ-3 выделена для обеспечения правовых условий использования, строительства и реконструкции вспомогательных объектов транспортной инфраструктуры.</w:t>
      </w:r>
    </w:p>
    <w:p w:rsidR="002A7A3F" w:rsidRDefault="002A7A3F">
      <w:pPr>
        <w:pStyle w:val="ConsPlusNormal"/>
        <w:jc w:val="both"/>
      </w:pPr>
    </w:p>
    <w:p w:rsidR="002A7A3F" w:rsidRDefault="002A7A3F">
      <w:pPr>
        <w:pStyle w:val="ConsPlusTitle"/>
        <w:jc w:val="center"/>
        <w:outlineLvl w:val="4"/>
      </w:pPr>
      <w:r>
        <w:t>ВИДЫ РАЗРЕШЕННОГО ИСПОЛЬЗОВАНИЯ</w:t>
      </w:r>
    </w:p>
    <w:p w:rsidR="002A7A3F" w:rsidRDefault="002A7A3F">
      <w:pPr>
        <w:pStyle w:val="ConsPlusNormal"/>
        <w:jc w:val="center"/>
      </w:pPr>
      <w:r>
        <w:t xml:space="preserve">(в ред. </w:t>
      </w:r>
      <w:hyperlink r:id="rId330" w:history="1">
        <w:r>
          <w:rPr>
            <w:color w:val="0000FF"/>
          </w:rPr>
          <w:t>Решения</w:t>
        </w:r>
      </w:hyperlink>
      <w:r>
        <w:t xml:space="preserve"> Городской Думы г. Каменска-Уральского</w:t>
      </w:r>
    </w:p>
    <w:p w:rsidR="002A7A3F" w:rsidRDefault="002A7A3F">
      <w:pPr>
        <w:pStyle w:val="ConsPlusNormal"/>
        <w:jc w:val="center"/>
      </w:pPr>
      <w:r>
        <w:t>от 18.09.2019 N 555)</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2A7A3F">
        <w:tc>
          <w:tcPr>
            <w:tcW w:w="964" w:type="dxa"/>
          </w:tcPr>
          <w:p w:rsidR="002A7A3F" w:rsidRDefault="002A7A3F">
            <w:pPr>
              <w:pStyle w:val="ConsPlusNormal"/>
            </w:pPr>
            <w:r>
              <w:t>N п/п</w:t>
            </w:r>
          </w:p>
        </w:tc>
        <w:tc>
          <w:tcPr>
            <w:tcW w:w="8107" w:type="dxa"/>
          </w:tcPr>
          <w:p w:rsidR="002A7A3F" w:rsidRDefault="002A7A3F">
            <w:pPr>
              <w:pStyle w:val="ConsPlusNormal"/>
              <w:jc w:val="center"/>
            </w:pPr>
            <w:r>
              <w:t>Наименование вида разрешенного использования</w:t>
            </w:r>
          </w:p>
          <w:p w:rsidR="002A7A3F" w:rsidRDefault="002A7A3F">
            <w:pPr>
              <w:pStyle w:val="ConsPlusNormal"/>
              <w:jc w:val="center"/>
            </w:pPr>
            <w:r>
              <w:t>(Код вида разрешенного использования)</w:t>
            </w:r>
          </w:p>
        </w:tc>
      </w:tr>
      <w:tr w:rsidR="002A7A3F">
        <w:tc>
          <w:tcPr>
            <w:tcW w:w="964" w:type="dxa"/>
          </w:tcPr>
          <w:p w:rsidR="002A7A3F" w:rsidRDefault="002A7A3F">
            <w:pPr>
              <w:pStyle w:val="ConsPlusNormal"/>
            </w:pPr>
            <w:r>
              <w:t>1</w:t>
            </w:r>
          </w:p>
        </w:tc>
        <w:tc>
          <w:tcPr>
            <w:tcW w:w="8107" w:type="dxa"/>
          </w:tcPr>
          <w:p w:rsidR="002A7A3F" w:rsidRDefault="002A7A3F">
            <w:pPr>
              <w:pStyle w:val="ConsPlusNormal"/>
              <w:jc w:val="center"/>
            </w:pPr>
            <w:r>
              <w:t>Основные виды разрешенного использования</w:t>
            </w:r>
          </w:p>
        </w:tc>
      </w:tr>
      <w:tr w:rsidR="002A7A3F">
        <w:tc>
          <w:tcPr>
            <w:tcW w:w="964" w:type="dxa"/>
          </w:tcPr>
          <w:p w:rsidR="002A7A3F" w:rsidRDefault="002A7A3F">
            <w:pPr>
              <w:pStyle w:val="ConsPlusNormal"/>
            </w:pPr>
            <w:r>
              <w:t>1.1</w:t>
            </w:r>
          </w:p>
        </w:tc>
        <w:tc>
          <w:tcPr>
            <w:tcW w:w="8107" w:type="dxa"/>
          </w:tcPr>
          <w:p w:rsidR="002A7A3F" w:rsidRDefault="002A7A3F">
            <w:pPr>
              <w:pStyle w:val="ConsPlusNormal"/>
            </w:pPr>
            <w:r>
              <w:t>Хранение автотранспорта (2.7.1)</w:t>
            </w:r>
          </w:p>
        </w:tc>
      </w:tr>
      <w:tr w:rsidR="002A7A3F">
        <w:tc>
          <w:tcPr>
            <w:tcW w:w="964" w:type="dxa"/>
          </w:tcPr>
          <w:p w:rsidR="002A7A3F" w:rsidRDefault="002A7A3F">
            <w:pPr>
              <w:pStyle w:val="ConsPlusNormal"/>
            </w:pPr>
            <w:r>
              <w:t>1.2</w:t>
            </w:r>
          </w:p>
        </w:tc>
        <w:tc>
          <w:tcPr>
            <w:tcW w:w="8107" w:type="dxa"/>
          </w:tcPr>
          <w:p w:rsidR="002A7A3F" w:rsidRDefault="002A7A3F">
            <w:pPr>
              <w:pStyle w:val="ConsPlusNormal"/>
            </w:pPr>
            <w:r>
              <w:t>Служебные гаражи (4.9)</w:t>
            </w:r>
          </w:p>
        </w:tc>
      </w:tr>
      <w:tr w:rsidR="002A7A3F">
        <w:tc>
          <w:tcPr>
            <w:tcW w:w="964" w:type="dxa"/>
          </w:tcPr>
          <w:p w:rsidR="002A7A3F" w:rsidRDefault="002A7A3F">
            <w:pPr>
              <w:pStyle w:val="ConsPlusNormal"/>
            </w:pPr>
            <w:r>
              <w:t>1.3</w:t>
            </w:r>
          </w:p>
        </w:tc>
        <w:tc>
          <w:tcPr>
            <w:tcW w:w="8107" w:type="dxa"/>
          </w:tcPr>
          <w:p w:rsidR="002A7A3F" w:rsidRDefault="002A7A3F">
            <w:pPr>
              <w:pStyle w:val="ConsPlusNormal"/>
            </w:pPr>
            <w:r>
              <w:t>Связь (6.8)</w:t>
            </w:r>
          </w:p>
        </w:tc>
      </w:tr>
      <w:tr w:rsidR="002A7A3F">
        <w:tc>
          <w:tcPr>
            <w:tcW w:w="964" w:type="dxa"/>
          </w:tcPr>
          <w:p w:rsidR="002A7A3F" w:rsidRDefault="002A7A3F">
            <w:pPr>
              <w:pStyle w:val="ConsPlusNormal"/>
            </w:pPr>
            <w:r>
              <w:t>1.4</w:t>
            </w:r>
          </w:p>
        </w:tc>
        <w:tc>
          <w:tcPr>
            <w:tcW w:w="8107" w:type="dxa"/>
          </w:tcPr>
          <w:p w:rsidR="002A7A3F" w:rsidRDefault="002A7A3F">
            <w:pPr>
              <w:pStyle w:val="ConsPlusNormal"/>
            </w:pPr>
            <w:r>
              <w:t>Предоставление коммунальных услуг (3.1.1)</w:t>
            </w:r>
          </w:p>
        </w:tc>
      </w:tr>
      <w:tr w:rsidR="002A7A3F">
        <w:tblPrEx>
          <w:tblBorders>
            <w:insideH w:val="nil"/>
          </w:tblBorders>
        </w:tblPrEx>
        <w:tc>
          <w:tcPr>
            <w:tcW w:w="964" w:type="dxa"/>
            <w:tcBorders>
              <w:bottom w:val="nil"/>
            </w:tcBorders>
          </w:tcPr>
          <w:p w:rsidR="002A7A3F" w:rsidRDefault="002A7A3F">
            <w:pPr>
              <w:pStyle w:val="ConsPlusNormal"/>
            </w:pPr>
            <w:r>
              <w:t>1.5</w:t>
            </w:r>
          </w:p>
        </w:tc>
        <w:tc>
          <w:tcPr>
            <w:tcW w:w="8107" w:type="dxa"/>
            <w:tcBorders>
              <w:bottom w:val="nil"/>
            </w:tcBorders>
          </w:tcPr>
          <w:p w:rsidR="002A7A3F" w:rsidRDefault="002A7A3F">
            <w:pPr>
              <w:pStyle w:val="ConsPlusNormal"/>
            </w:pPr>
            <w:r>
              <w:t>Земельные участки (территории) общего пользования (12.0)</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1.5 введен </w:t>
            </w:r>
            <w:hyperlink r:id="rId331" w:history="1">
              <w:r>
                <w:rPr>
                  <w:color w:val="0000FF"/>
                </w:rPr>
                <w:t>Решением</w:t>
              </w:r>
            </w:hyperlink>
            <w:r>
              <w:t xml:space="preserve"> Городской Думы г. Каменска-Уральского от 20.05.2020 N 674)</w:t>
            </w:r>
          </w:p>
        </w:tc>
      </w:tr>
      <w:tr w:rsidR="002A7A3F">
        <w:tc>
          <w:tcPr>
            <w:tcW w:w="964" w:type="dxa"/>
          </w:tcPr>
          <w:p w:rsidR="002A7A3F" w:rsidRDefault="002A7A3F">
            <w:pPr>
              <w:pStyle w:val="ConsPlusNormal"/>
            </w:pPr>
            <w:r>
              <w:t>2</w:t>
            </w:r>
          </w:p>
        </w:tc>
        <w:tc>
          <w:tcPr>
            <w:tcW w:w="8107" w:type="dxa"/>
          </w:tcPr>
          <w:p w:rsidR="002A7A3F" w:rsidRDefault="002A7A3F">
            <w:pPr>
              <w:pStyle w:val="ConsPlusNormal"/>
              <w:jc w:val="center"/>
            </w:pPr>
            <w:r>
              <w:t>Вспомогательные виды использования</w:t>
            </w:r>
          </w:p>
        </w:tc>
      </w:tr>
      <w:tr w:rsidR="002A7A3F">
        <w:tc>
          <w:tcPr>
            <w:tcW w:w="964" w:type="dxa"/>
          </w:tcPr>
          <w:p w:rsidR="002A7A3F" w:rsidRDefault="002A7A3F">
            <w:pPr>
              <w:pStyle w:val="ConsPlusNormal"/>
            </w:pPr>
            <w:r>
              <w:lastRenderedPageBreak/>
              <w:t>2.1</w:t>
            </w:r>
          </w:p>
        </w:tc>
        <w:tc>
          <w:tcPr>
            <w:tcW w:w="8107" w:type="dxa"/>
          </w:tcPr>
          <w:p w:rsidR="002A7A3F" w:rsidRDefault="002A7A3F">
            <w:pPr>
              <w:pStyle w:val="ConsPlusNormal"/>
            </w:pPr>
            <w:r>
              <w:t>Благоустройство территории (12.0.2)</w:t>
            </w:r>
          </w:p>
        </w:tc>
      </w:tr>
      <w:tr w:rsidR="002A7A3F">
        <w:tc>
          <w:tcPr>
            <w:tcW w:w="964" w:type="dxa"/>
          </w:tcPr>
          <w:p w:rsidR="002A7A3F" w:rsidRDefault="002A7A3F">
            <w:pPr>
              <w:pStyle w:val="ConsPlusNormal"/>
            </w:pPr>
            <w:r>
              <w:t>3</w:t>
            </w:r>
          </w:p>
        </w:tc>
        <w:tc>
          <w:tcPr>
            <w:tcW w:w="8107" w:type="dxa"/>
          </w:tcPr>
          <w:p w:rsidR="002A7A3F" w:rsidRDefault="002A7A3F">
            <w:pPr>
              <w:pStyle w:val="ConsPlusNormal"/>
              <w:jc w:val="center"/>
            </w:pPr>
            <w:r>
              <w:t>Условно разрешенные виды использования</w:t>
            </w:r>
          </w:p>
        </w:tc>
      </w:tr>
      <w:tr w:rsidR="002A7A3F">
        <w:tc>
          <w:tcPr>
            <w:tcW w:w="964" w:type="dxa"/>
          </w:tcPr>
          <w:p w:rsidR="002A7A3F" w:rsidRDefault="002A7A3F">
            <w:pPr>
              <w:pStyle w:val="ConsPlusNormal"/>
            </w:pPr>
            <w:r>
              <w:t>3.1</w:t>
            </w:r>
          </w:p>
        </w:tc>
        <w:tc>
          <w:tcPr>
            <w:tcW w:w="8107" w:type="dxa"/>
          </w:tcPr>
          <w:p w:rsidR="002A7A3F" w:rsidRDefault="002A7A3F">
            <w:pPr>
              <w:pStyle w:val="ConsPlusNormal"/>
            </w:pPr>
            <w:r>
              <w:t>Заправка транспортных средств (4.9.1.1)</w:t>
            </w:r>
          </w:p>
        </w:tc>
      </w:tr>
      <w:tr w:rsidR="002A7A3F">
        <w:tc>
          <w:tcPr>
            <w:tcW w:w="964" w:type="dxa"/>
          </w:tcPr>
          <w:p w:rsidR="002A7A3F" w:rsidRDefault="002A7A3F">
            <w:pPr>
              <w:pStyle w:val="ConsPlusNormal"/>
            </w:pPr>
            <w:r>
              <w:t>3.2</w:t>
            </w:r>
          </w:p>
        </w:tc>
        <w:tc>
          <w:tcPr>
            <w:tcW w:w="8107" w:type="dxa"/>
          </w:tcPr>
          <w:p w:rsidR="002A7A3F" w:rsidRDefault="002A7A3F">
            <w:pPr>
              <w:pStyle w:val="ConsPlusNormal"/>
            </w:pPr>
            <w:r>
              <w:t>Автомобильные мойки (4.9.1.3)</w:t>
            </w:r>
          </w:p>
        </w:tc>
      </w:tr>
      <w:tr w:rsidR="002A7A3F">
        <w:tc>
          <w:tcPr>
            <w:tcW w:w="964" w:type="dxa"/>
          </w:tcPr>
          <w:p w:rsidR="002A7A3F" w:rsidRDefault="002A7A3F">
            <w:pPr>
              <w:pStyle w:val="ConsPlusNormal"/>
            </w:pPr>
            <w:r>
              <w:t>3.3</w:t>
            </w:r>
          </w:p>
        </w:tc>
        <w:tc>
          <w:tcPr>
            <w:tcW w:w="8107" w:type="dxa"/>
          </w:tcPr>
          <w:p w:rsidR="002A7A3F" w:rsidRDefault="002A7A3F">
            <w:pPr>
              <w:pStyle w:val="ConsPlusNormal"/>
            </w:pPr>
            <w:r>
              <w:t>Ремонт автомобилей (4.9.1.4)</w:t>
            </w:r>
          </w:p>
        </w:tc>
      </w:tr>
    </w:tbl>
    <w:p w:rsidR="002A7A3F" w:rsidRDefault="002A7A3F">
      <w:pPr>
        <w:pStyle w:val="ConsPlusNormal"/>
        <w:jc w:val="both"/>
      </w:pPr>
    </w:p>
    <w:p w:rsidR="002A7A3F" w:rsidRDefault="002A7A3F">
      <w:pPr>
        <w:pStyle w:val="ConsPlusTitle"/>
        <w:ind w:firstLine="540"/>
        <w:jc w:val="both"/>
        <w:outlineLvl w:val="2"/>
      </w:pPr>
      <w:r>
        <w:t>Статья 30. Градостроительные регламенты. Коммунально-складские зоны</w:t>
      </w:r>
    </w:p>
    <w:p w:rsidR="002A7A3F" w:rsidRDefault="002A7A3F">
      <w:pPr>
        <w:pStyle w:val="ConsPlusNormal"/>
        <w:jc w:val="both"/>
      </w:pPr>
    </w:p>
    <w:p w:rsidR="002A7A3F" w:rsidRDefault="002A7A3F">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коммунально-складских зон:</w:t>
      </w:r>
    </w:p>
    <w:p w:rsidR="002A7A3F" w:rsidRDefault="002A7A3F">
      <w:pPr>
        <w:pStyle w:val="ConsPlusNormal"/>
        <w:spacing w:before="220"/>
        <w:ind w:firstLine="540"/>
        <w:jc w:val="both"/>
      </w:pPr>
      <w:r>
        <w:t>Размер земельного участка должен обеспечивать использование данного земельного участка, а также расположенного на нем объекта капитального строительства в соответствии с региональными и местными нормативами градостроительного проектирования, техническими регламентами.</w:t>
      </w:r>
    </w:p>
    <w:p w:rsidR="002A7A3F" w:rsidRDefault="002A7A3F">
      <w:pPr>
        <w:pStyle w:val="ConsPlusNormal"/>
        <w:spacing w:before="220"/>
        <w:ind w:firstLine="540"/>
        <w:jc w:val="both"/>
      </w:pPr>
      <w:r>
        <w:t>Максимальный процент застройки в границах земельного участка - 80%;</w:t>
      </w:r>
    </w:p>
    <w:p w:rsidR="002A7A3F" w:rsidRDefault="002A7A3F">
      <w:pPr>
        <w:pStyle w:val="ConsPlusNormal"/>
        <w:spacing w:before="220"/>
        <w:ind w:firstLine="540"/>
        <w:jc w:val="both"/>
      </w:pPr>
      <w:r>
        <w:t>максимальный процент застройки подземного пространства - 100%;</w:t>
      </w:r>
    </w:p>
    <w:p w:rsidR="002A7A3F" w:rsidRDefault="002A7A3F">
      <w:pPr>
        <w:pStyle w:val="ConsPlusNormal"/>
        <w:spacing w:before="220"/>
        <w:ind w:firstLine="540"/>
        <w:jc w:val="both"/>
      </w:pPr>
      <w:r>
        <w:t>максимальный процент застройки для объектов инженерной инфраструктуры, обслуживающих данную зону (тепловые пункты, газораспределительные пункты, центральные распределительные пункты, трансформаторные подстанции, насосные станции и т.д.) - 100%.</w:t>
      </w:r>
    </w:p>
    <w:p w:rsidR="002A7A3F" w:rsidRDefault="002A7A3F">
      <w:pPr>
        <w:pStyle w:val="ConsPlusNormal"/>
        <w:spacing w:before="220"/>
        <w:ind w:firstLine="540"/>
        <w:jc w:val="both"/>
      </w:pPr>
      <w:r>
        <w:t>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наружная грань объектов капитального строительства располагается не менее чем в 5 м от передней границы земельного участка. Боковые и задние грани объектов капитального строительства размещаются на расстоянии не менее 6 м от границ земельного участка.</w:t>
      </w:r>
    </w:p>
    <w:p w:rsidR="002A7A3F" w:rsidRDefault="002A7A3F">
      <w:pPr>
        <w:pStyle w:val="ConsPlusNormal"/>
        <w:spacing w:before="220"/>
        <w:ind w:firstLine="540"/>
        <w:jc w:val="both"/>
      </w:pPr>
      <w:r>
        <w:t>Остальные предельные параметры разрешенного строительства, реконструкции объектов капитального строительства для коммунально-складских зон не подлежат установлению.</w:t>
      </w:r>
    </w:p>
    <w:p w:rsidR="002A7A3F" w:rsidRDefault="002A7A3F">
      <w:pPr>
        <w:pStyle w:val="ConsPlusNormal"/>
        <w:jc w:val="both"/>
      </w:pPr>
    </w:p>
    <w:p w:rsidR="002A7A3F" w:rsidRDefault="002A7A3F">
      <w:pPr>
        <w:pStyle w:val="ConsPlusTitle"/>
        <w:ind w:firstLine="540"/>
        <w:jc w:val="both"/>
        <w:outlineLvl w:val="3"/>
      </w:pPr>
      <w:r>
        <w:t>КС-1. Коммунально-складская зона 2-го класса</w:t>
      </w:r>
    </w:p>
    <w:p w:rsidR="002A7A3F" w:rsidRDefault="002A7A3F">
      <w:pPr>
        <w:pStyle w:val="ConsPlusNormal"/>
        <w:jc w:val="both"/>
      </w:pPr>
    </w:p>
    <w:p w:rsidR="002A7A3F" w:rsidRDefault="002A7A3F">
      <w:pPr>
        <w:pStyle w:val="ConsPlusNormal"/>
        <w:ind w:firstLine="540"/>
        <w:jc w:val="both"/>
      </w:pPr>
      <w:r>
        <w:t xml:space="preserve">Утратила силу. - </w:t>
      </w:r>
      <w:hyperlink r:id="rId332" w:history="1">
        <w:r>
          <w:rPr>
            <w:color w:val="0000FF"/>
          </w:rPr>
          <w:t>Решение</w:t>
        </w:r>
      </w:hyperlink>
      <w:r>
        <w:t xml:space="preserve"> Городской Думы г. Каменска-Уральского от 22.01.2020 N 638.</w:t>
      </w:r>
    </w:p>
    <w:p w:rsidR="002A7A3F" w:rsidRDefault="002A7A3F">
      <w:pPr>
        <w:pStyle w:val="ConsPlusNormal"/>
        <w:jc w:val="both"/>
      </w:pPr>
    </w:p>
    <w:p w:rsidR="002A7A3F" w:rsidRDefault="002A7A3F">
      <w:pPr>
        <w:pStyle w:val="ConsPlusTitle"/>
        <w:ind w:firstLine="540"/>
        <w:jc w:val="both"/>
        <w:outlineLvl w:val="3"/>
      </w:pPr>
      <w:r>
        <w:t>КС-2. Коммунально-складская зона 3-го класса</w:t>
      </w:r>
    </w:p>
    <w:p w:rsidR="002A7A3F" w:rsidRDefault="002A7A3F">
      <w:pPr>
        <w:pStyle w:val="ConsPlusNormal"/>
        <w:jc w:val="both"/>
      </w:pPr>
    </w:p>
    <w:p w:rsidR="002A7A3F" w:rsidRDefault="002A7A3F">
      <w:pPr>
        <w:pStyle w:val="ConsPlusNormal"/>
        <w:ind w:firstLine="540"/>
        <w:jc w:val="both"/>
      </w:pPr>
      <w:r>
        <w:t>Зона КС-2 выделена для обеспечения правовых условий использования, строительства и реконструкции коммунальных и складских объектов, производственных предприятий 3 класса, имеющих санитарно-защитную зону 300 м. Допускается некоторые коммерческие услуги, сопровождающие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A7A3F" w:rsidRDefault="002A7A3F">
      <w:pPr>
        <w:pStyle w:val="ConsPlusNormal"/>
        <w:jc w:val="both"/>
      </w:pPr>
    </w:p>
    <w:p w:rsidR="002A7A3F" w:rsidRDefault="002A7A3F">
      <w:pPr>
        <w:pStyle w:val="ConsPlusTitle"/>
        <w:jc w:val="center"/>
        <w:outlineLvl w:val="4"/>
      </w:pPr>
      <w:r>
        <w:t>ВИДЫ РАЗРЕШЕННОГО ИСПОЛЬЗОВАНИЯ</w:t>
      </w:r>
    </w:p>
    <w:p w:rsidR="002A7A3F" w:rsidRDefault="002A7A3F">
      <w:pPr>
        <w:pStyle w:val="ConsPlusNormal"/>
        <w:jc w:val="center"/>
      </w:pPr>
      <w:r>
        <w:t xml:space="preserve">(в ред. </w:t>
      </w:r>
      <w:hyperlink r:id="rId333" w:history="1">
        <w:r>
          <w:rPr>
            <w:color w:val="0000FF"/>
          </w:rPr>
          <w:t>Решения</w:t>
        </w:r>
      </w:hyperlink>
      <w:r>
        <w:t xml:space="preserve"> Городской Думы г. Каменска-Уральского</w:t>
      </w:r>
    </w:p>
    <w:p w:rsidR="002A7A3F" w:rsidRDefault="002A7A3F">
      <w:pPr>
        <w:pStyle w:val="ConsPlusNormal"/>
        <w:jc w:val="center"/>
      </w:pPr>
      <w:r>
        <w:lastRenderedPageBreak/>
        <w:t>от 18.09.2019 N 555)</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2A7A3F">
        <w:tc>
          <w:tcPr>
            <w:tcW w:w="964" w:type="dxa"/>
          </w:tcPr>
          <w:p w:rsidR="002A7A3F" w:rsidRDefault="002A7A3F">
            <w:pPr>
              <w:pStyle w:val="ConsPlusNormal"/>
            </w:pPr>
            <w:r>
              <w:t>N п/п</w:t>
            </w:r>
          </w:p>
        </w:tc>
        <w:tc>
          <w:tcPr>
            <w:tcW w:w="8107" w:type="dxa"/>
          </w:tcPr>
          <w:p w:rsidR="002A7A3F" w:rsidRDefault="002A7A3F">
            <w:pPr>
              <w:pStyle w:val="ConsPlusNormal"/>
              <w:jc w:val="center"/>
            </w:pPr>
            <w:r>
              <w:t>Наименование вида разрешенного использования</w:t>
            </w:r>
          </w:p>
          <w:p w:rsidR="002A7A3F" w:rsidRDefault="002A7A3F">
            <w:pPr>
              <w:pStyle w:val="ConsPlusNormal"/>
              <w:jc w:val="center"/>
            </w:pPr>
            <w:r>
              <w:t>(Код вида разрешенного использования)</w:t>
            </w:r>
          </w:p>
        </w:tc>
      </w:tr>
      <w:tr w:rsidR="002A7A3F">
        <w:tc>
          <w:tcPr>
            <w:tcW w:w="964" w:type="dxa"/>
          </w:tcPr>
          <w:p w:rsidR="002A7A3F" w:rsidRDefault="002A7A3F">
            <w:pPr>
              <w:pStyle w:val="ConsPlusNormal"/>
            </w:pPr>
            <w:r>
              <w:t>1</w:t>
            </w:r>
          </w:p>
        </w:tc>
        <w:tc>
          <w:tcPr>
            <w:tcW w:w="8107" w:type="dxa"/>
          </w:tcPr>
          <w:p w:rsidR="002A7A3F" w:rsidRDefault="002A7A3F">
            <w:pPr>
              <w:pStyle w:val="ConsPlusNormal"/>
              <w:jc w:val="center"/>
            </w:pPr>
            <w:r>
              <w:t>Основные виды разрешенного использования</w:t>
            </w:r>
          </w:p>
        </w:tc>
      </w:tr>
      <w:tr w:rsidR="002A7A3F">
        <w:tc>
          <w:tcPr>
            <w:tcW w:w="964" w:type="dxa"/>
          </w:tcPr>
          <w:p w:rsidR="002A7A3F" w:rsidRDefault="002A7A3F">
            <w:pPr>
              <w:pStyle w:val="ConsPlusNormal"/>
            </w:pPr>
            <w:r>
              <w:t>1.1</w:t>
            </w:r>
          </w:p>
        </w:tc>
        <w:tc>
          <w:tcPr>
            <w:tcW w:w="8107" w:type="dxa"/>
          </w:tcPr>
          <w:p w:rsidR="002A7A3F" w:rsidRDefault="002A7A3F">
            <w:pPr>
              <w:pStyle w:val="ConsPlusNormal"/>
            </w:pPr>
            <w:r>
              <w:t>Предоставление коммунальных услуг (3.1.1)</w:t>
            </w:r>
          </w:p>
        </w:tc>
      </w:tr>
      <w:tr w:rsidR="002A7A3F">
        <w:tc>
          <w:tcPr>
            <w:tcW w:w="964" w:type="dxa"/>
          </w:tcPr>
          <w:p w:rsidR="002A7A3F" w:rsidRDefault="002A7A3F">
            <w:pPr>
              <w:pStyle w:val="ConsPlusNormal"/>
            </w:pPr>
            <w:r>
              <w:t>1.2</w:t>
            </w:r>
          </w:p>
        </w:tc>
        <w:tc>
          <w:tcPr>
            <w:tcW w:w="8107" w:type="dxa"/>
          </w:tcPr>
          <w:p w:rsidR="002A7A3F" w:rsidRDefault="002A7A3F">
            <w:pPr>
              <w:pStyle w:val="ConsPlusNormal"/>
            </w:pPr>
            <w:r>
              <w:t>Склады (6.9)</w:t>
            </w:r>
          </w:p>
        </w:tc>
      </w:tr>
      <w:tr w:rsidR="002A7A3F">
        <w:tc>
          <w:tcPr>
            <w:tcW w:w="964" w:type="dxa"/>
          </w:tcPr>
          <w:p w:rsidR="002A7A3F" w:rsidRDefault="002A7A3F">
            <w:pPr>
              <w:pStyle w:val="ConsPlusNormal"/>
            </w:pPr>
            <w:r>
              <w:t>1.3</w:t>
            </w:r>
          </w:p>
        </w:tc>
        <w:tc>
          <w:tcPr>
            <w:tcW w:w="8107" w:type="dxa"/>
          </w:tcPr>
          <w:p w:rsidR="002A7A3F" w:rsidRDefault="002A7A3F">
            <w:pPr>
              <w:pStyle w:val="ConsPlusNormal"/>
            </w:pPr>
            <w:r>
              <w:t>Производственная деятельность (6.0)</w:t>
            </w:r>
          </w:p>
        </w:tc>
      </w:tr>
      <w:tr w:rsidR="002A7A3F">
        <w:tc>
          <w:tcPr>
            <w:tcW w:w="964" w:type="dxa"/>
          </w:tcPr>
          <w:p w:rsidR="002A7A3F" w:rsidRDefault="002A7A3F">
            <w:pPr>
              <w:pStyle w:val="ConsPlusNormal"/>
            </w:pPr>
            <w:hyperlink r:id="rId334" w:history="1">
              <w:r>
                <w:rPr>
                  <w:color w:val="0000FF"/>
                </w:rPr>
                <w:t>1.4</w:t>
              </w:r>
            </w:hyperlink>
          </w:p>
        </w:tc>
        <w:tc>
          <w:tcPr>
            <w:tcW w:w="8107" w:type="dxa"/>
          </w:tcPr>
          <w:p w:rsidR="002A7A3F" w:rsidRDefault="002A7A3F">
            <w:pPr>
              <w:pStyle w:val="ConsPlusNormal"/>
            </w:pPr>
            <w:r>
              <w:t>Связь (6.8)</w:t>
            </w:r>
          </w:p>
        </w:tc>
      </w:tr>
      <w:tr w:rsidR="002A7A3F">
        <w:tc>
          <w:tcPr>
            <w:tcW w:w="964" w:type="dxa"/>
          </w:tcPr>
          <w:p w:rsidR="002A7A3F" w:rsidRDefault="002A7A3F">
            <w:pPr>
              <w:pStyle w:val="ConsPlusNormal"/>
            </w:pPr>
            <w:hyperlink r:id="rId335" w:history="1">
              <w:r>
                <w:rPr>
                  <w:color w:val="0000FF"/>
                </w:rPr>
                <w:t>1.5</w:t>
              </w:r>
            </w:hyperlink>
          </w:p>
        </w:tc>
        <w:tc>
          <w:tcPr>
            <w:tcW w:w="8107" w:type="dxa"/>
          </w:tcPr>
          <w:p w:rsidR="002A7A3F" w:rsidRDefault="002A7A3F">
            <w:pPr>
              <w:pStyle w:val="ConsPlusNormal"/>
            </w:pPr>
            <w:r>
              <w:t>Предоставление коммунальных услуг (3.1.1)</w:t>
            </w:r>
          </w:p>
        </w:tc>
      </w:tr>
      <w:tr w:rsidR="002A7A3F">
        <w:tc>
          <w:tcPr>
            <w:tcW w:w="964" w:type="dxa"/>
          </w:tcPr>
          <w:p w:rsidR="002A7A3F" w:rsidRDefault="002A7A3F">
            <w:pPr>
              <w:pStyle w:val="ConsPlusNormal"/>
            </w:pPr>
            <w:hyperlink r:id="rId336" w:history="1">
              <w:r>
                <w:rPr>
                  <w:color w:val="0000FF"/>
                </w:rPr>
                <w:t>1.6</w:t>
              </w:r>
            </w:hyperlink>
          </w:p>
        </w:tc>
        <w:tc>
          <w:tcPr>
            <w:tcW w:w="8107" w:type="dxa"/>
          </w:tcPr>
          <w:p w:rsidR="002A7A3F" w:rsidRDefault="002A7A3F">
            <w:pPr>
              <w:pStyle w:val="ConsPlusNormal"/>
            </w:pPr>
            <w:r>
              <w:t>Деловое управление (4.1)</w:t>
            </w:r>
          </w:p>
        </w:tc>
      </w:tr>
      <w:tr w:rsidR="002A7A3F">
        <w:tblPrEx>
          <w:tblBorders>
            <w:insideH w:val="nil"/>
          </w:tblBorders>
        </w:tblPrEx>
        <w:tc>
          <w:tcPr>
            <w:tcW w:w="964" w:type="dxa"/>
            <w:tcBorders>
              <w:bottom w:val="nil"/>
            </w:tcBorders>
          </w:tcPr>
          <w:p w:rsidR="002A7A3F" w:rsidRDefault="002A7A3F">
            <w:pPr>
              <w:pStyle w:val="ConsPlusNormal"/>
            </w:pPr>
            <w:r>
              <w:t>1.7</w:t>
            </w:r>
          </w:p>
        </w:tc>
        <w:tc>
          <w:tcPr>
            <w:tcW w:w="8107" w:type="dxa"/>
            <w:tcBorders>
              <w:bottom w:val="nil"/>
            </w:tcBorders>
          </w:tcPr>
          <w:p w:rsidR="002A7A3F" w:rsidRDefault="002A7A3F">
            <w:pPr>
              <w:pStyle w:val="ConsPlusNormal"/>
            </w:pPr>
            <w:r>
              <w:t>Земельные участки (территории) общего пользования (12.0)</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1.7 введен </w:t>
            </w:r>
            <w:hyperlink r:id="rId337" w:history="1">
              <w:r>
                <w:rPr>
                  <w:color w:val="0000FF"/>
                </w:rPr>
                <w:t>Решением</w:t>
              </w:r>
            </w:hyperlink>
            <w:r>
              <w:t xml:space="preserve"> Городской Думы г. Каменска-Уральского от 20.05.2020 N 674)</w:t>
            </w:r>
          </w:p>
        </w:tc>
      </w:tr>
      <w:tr w:rsidR="002A7A3F">
        <w:tc>
          <w:tcPr>
            <w:tcW w:w="964" w:type="dxa"/>
          </w:tcPr>
          <w:p w:rsidR="002A7A3F" w:rsidRDefault="002A7A3F">
            <w:pPr>
              <w:pStyle w:val="ConsPlusNormal"/>
            </w:pPr>
            <w:r>
              <w:t>2</w:t>
            </w:r>
          </w:p>
        </w:tc>
        <w:tc>
          <w:tcPr>
            <w:tcW w:w="8107" w:type="dxa"/>
          </w:tcPr>
          <w:p w:rsidR="002A7A3F" w:rsidRDefault="002A7A3F">
            <w:pPr>
              <w:pStyle w:val="ConsPlusNormal"/>
              <w:jc w:val="center"/>
            </w:pPr>
            <w:r>
              <w:t>Вспомогательные виды использования</w:t>
            </w:r>
          </w:p>
        </w:tc>
      </w:tr>
      <w:tr w:rsidR="002A7A3F">
        <w:tc>
          <w:tcPr>
            <w:tcW w:w="964" w:type="dxa"/>
          </w:tcPr>
          <w:p w:rsidR="002A7A3F" w:rsidRDefault="002A7A3F">
            <w:pPr>
              <w:pStyle w:val="ConsPlusNormal"/>
            </w:pPr>
            <w:r>
              <w:t>2.1</w:t>
            </w:r>
          </w:p>
        </w:tc>
        <w:tc>
          <w:tcPr>
            <w:tcW w:w="8107" w:type="dxa"/>
          </w:tcPr>
          <w:p w:rsidR="002A7A3F" w:rsidRDefault="002A7A3F">
            <w:pPr>
              <w:pStyle w:val="ConsPlusNormal"/>
            </w:pPr>
            <w:r>
              <w:t>Общественное питание (4.6)</w:t>
            </w:r>
          </w:p>
        </w:tc>
      </w:tr>
      <w:tr w:rsidR="002A7A3F">
        <w:tc>
          <w:tcPr>
            <w:tcW w:w="964" w:type="dxa"/>
          </w:tcPr>
          <w:p w:rsidR="002A7A3F" w:rsidRDefault="002A7A3F">
            <w:pPr>
              <w:pStyle w:val="ConsPlusNormal"/>
            </w:pPr>
            <w:r>
              <w:t>2.2</w:t>
            </w:r>
          </w:p>
        </w:tc>
        <w:tc>
          <w:tcPr>
            <w:tcW w:w="8107" w:type="dxa"/>
          </w:tcPr>
          <w:p w:rsidR="002A7A3F" w:rsidRDefault="002A7A3F">
            <w:pPr>
              <w:pStyle w:val="ConsPlusNormal"/>
            </w:pPr>
            <w:r>
              <w:t>Административные здания организаций, обеспечивающих предоставление коммунальных услуг (3.1.2)</w:t>
            </w:r>
          </w:p>
        </w:tc>
      </w:tr>
      <w:tr w:rsidR="002A7A3F">
        <w:tc>
          <w:tcPr>
            <w:tcW w:w="964" w:type="dxa"/>
          </w:tcPr>
          <w:p w:rsidR="002A7A3F" w:rsidRDefault="002A7A3F">
            <w:pPr>
              <w:pStyle w:val="ConsPlusNormal"/>
            </w:pPr>
            <w:r>
              <w:t>2.3</w:t>
            </w:r>
          </w:p>
        </w:tc>
        <w:tc>
          <w:tcPr>
            <w:tcW w:w="8107" w:type="dxa"/>
          </w:tcPr>
          <w:p w:rsidR="002A7A3F" w:rsidRDefault="002A7A3F">
            <w:pPr>
              <w:pStyle w:val="ConsPlusNormal"/>
            </w:pPr>
            <w:r>
              <w:t>Благоустройство территории (12.0.2)</w:t>
            </w:r>
          </w:p>
        </w:tc>
      </w:tr>
      <w:tr w:rsidR="002A7A3F">
        <w:tc>
          <w:tcPr>
            <w:tcW w:w="964" w:type="dxa"/>
          </w:tcPr>
          <w:p w:rsidR="002A7A3F" w:rsidRDefault="002A7A3F">
            <w:pPr>
              <w:pStyle w:val="ConsPlusNormal"/>
            </w:pPr>
            <w:r>
              <w:t>2.4</w:t>
            </w:r>
          </w:p>
        </w:tc>
        <w:tc>
          <w:tcPr>
            <w:tcW w:w="8107" w:type="dxa"/>
          </w:tcPr>
          <w:p w:rsidR="002A7A3F" w:rsidRDefault="002A7A3F">
            <w:pPr>
              <w:pStyle w:val="ConsPlusNormal"/>
            </w:pPr>
            <w:r>
              <w:t>Служебные гаражи (4.9)</w:t>
            </w:r>
          </w:p>
        </w:tc>
      </w:tr>
      <w:tr w:rsidR="002A7A3F">
        <w:tc>
          <w:tcPr>
            <w:tcW w:w="964" w:type="dxa"/>
          </w:tcPr>
          <w:p w:rsidR="002A7A3F" w:rsidRDefault="002A7A3F">
            <w:pPr>
              <w:pStyle w:val="ConsPlusNormal"/>
            </w:pPr>
            <w:r>
              <w:t>3</w:t>
            </w:r>
          </w:p>
        </w:tc>
        <w:tc>
          <w:tcPr>
            <w:tcW w:w="8107" w:type="dxa"/>
          </w:tcPr>
          <w:p w:rsidR="002A7A3F" w:rsidRDefault="002A7A3F">
            <w:pPr>
              <w:pStyle w:val="ConsPlusNormal"/>
              <w:jc w:val="center"/>
            </w:pPr>
            <w:r>
              <w:t>Условно разрешенные виды использования</w:t>
            </w:r>
          </w:p>
        </w:tc>
      </w:tr>
      <w:tr w:rsidR="002A7A3F">
        <w:tc>
          <w:tcPr>
            <w:tcW w:w="964" w:type="dxa"/>
          </w:tcPr>
          <w:p w:rsidR="002A7A3F" w:rsidRDefault="002A7A3F">
            <w:pPr>
              <w:pStyle w:val="ConsPlusNormal"/>
            </w:pPr>
            <w:r>
              <w:t>3.1</w:t>
            </w:r>
          </w:p>
        </w:tc>
        <w:tc>
          <w:tcPr>
            <w:tcW w:w="8107" w:type="dxa"/>
          </w:tcPr>
          <w:p w:rsidR="002A7A3F" w:rsidRDefault="002A7A3F">
            <w:pPr>
              <w:pStyle w:val="ConsPlusNormal"/>
            </w:pPr>
            <w:r>
              <w:t>Объекты торговли (торговые центры, торгово-развлекательные центры (комплексы)) (4.2)</w:t>
            </w:r>
          </w:p>
        </w:tc>
      </w:tr>
      <w:tr w:rsidR="002A7A3F">
        <w:tc>
          <w:tcPr>
            <w:tcW w:w="964" w:type="dxa"/>
          </w:tcPr>
          <w:p w:rsidR="002A7A3F" w:rsidRDefault="002A7A3F">
            <w:pPr>
              <w:pStyle w:val="ConsPlusNormal"/>
            </w:pPr>
            <w:r>
              <w:t>3.2.</w:t>
            </w:r>
          </w:p>
        </w:tc>
        <w:tc>
          <w:tcPr>
            <w:tcW w:w="8107" w:type="dxa"/>
          </w:tcPr>
          <w:p w:rsidR="002A7A3F" w:rsidRDefault="002A7A3F">
            <w:pPr>
              <w:pStyle w:val="ConsPlusNormal"/>
            </w:pPr>
            <w:r>
              <w:t>Магазины (4.4)</w:t>
            </w:r>
          </w:p>
        </w:tc>
      </w:tr>
      <w:tr w:rsidR="002A7A3F">
        <w:tc>
          <w:tcPr>
            <w:tcW w:w="964" w:type="dxa"/>
          </w:tcPr>
          <w:p w:rsidR="002A7A3F" w:rsidRDefault="002A7A3F">
            <w:pPr>
              <w:pStyle w:val="ConsPlusNormal"/>
            </w:pPr>
            <w:r>
              <w:t>3.3</w:t>
            </w:r>
          </w:p>
        </w:tc>
        <w:tc>
          <w:tcPr>
            <w:tcW w:w="8107" w:type="dxa"/>
          </w:tcPr>
          <w:p w:rsidR="002A7A3F" w:rsidRDefault="002A7A3F">
            <w:pPr>
              <w:pStyle w:val="ConsPlusNormal"/>
            </w:pPr>
            <w:r>
              <w:t>Бытовое обслуживание (3.3)</w:t>
            </w:r>
          </w:p>
        </w:tc>
      </w:tr>
      <w:tr w:rsidR="002A7A3F">
        <w:tc>
          <w:tcPr>
            <w:tcW w:w="964" w:type="dxa"/>
          </w:tcPr>
          <w:p w:rsidR="002A7A3F" w:rsidRDefault="002A7A3F">
            <w:pPr>
              <w:pStyle w:val="ConsPlusNormal"/>
            </w:pPr>
            <w:r>
              <w:t>3.4</w:t>
            </w:r>
          </w:p>
        </w:tc>
        <w:tc>
          <w:tcPr>
            <w:tcW w:w="8107" w:type="dxa"/>
          </w:tcPr>
          <w:p w:rsidR="002A7A3F" w:rsidRDefault="002A7A3F">
            <w:pPr>
              <w:pStyle w:val="ConsPlusNormal"/>
            </w:pPr>
            <w:r>
              <w:t>Гостиничное обслуживание (4.7)</w:t>
            </w:r>
          </w:p>
        </w:tc>
      </w:tr>
      <w:tr w:rsidR="002A7A3F">
        <w:tc>
          <w:tcPr>
            <w:tcW w:w="964" w:type="dxa"/>
          </w:tcPr>
          <w:p w:rsidR="002A7A3F" w:rsidRDefault="002A7A3F">
            <w:pPr>
              <w:pStyle w:val="ConsPlusNormal"/>
            </w:pPr>
            <w:r>
              <w:t>3.5</w:t>
            </w:r>
          </w:p>
        </w:tc>
        <w:tc>
          <w:tcPr>
            <w:tcW w:w="8107" w:type="dxa"/>
          </w:tcPr>
          <w:p w:rsidR="002A7A3F" w:rsidRDefault="002A7A3F">
            <w:pPr>
              <w:pStyle w:val="ConsPlusNormal"/>
            </w:pPr>
            <w:r>
              <w:t>Амбулаторно-поликлиническое обслуживание (3.4.1)</w:t>
            </w:r>
          </w:p>
        </w:tc>
      </w:tr>
      <w:tr w:rsidR="002A7A3F">
        <w:tc>
          <w:tcPr>
            <w:tcW w:w="964" w:type="dxa"/>
          </w:tcPr>
          <w:p w:rsidR="002A7A3F" w:rsidRDefault="002A7A3F">
            <w:pPr>
              <w:pStyle w:val="ConsPlusNormal"/>
            </w:pPr>
            <w:r>
              <w:t>3.6</w:t>
            </w:r>
          </w:p>
        </w:tc>
        <w:tc>
          <w:tcPr>
            <w:tcW w:w="8107" w:type="dxa"/>
          </w:tcPr>
          <w:p w:rsidR="002A7A3F" w:rsidRDefault="002A7A3F">
            <w:pPr>
              <w:pStyle w:val="ConsPlusNormal"/>
            </w:pPr>
            <w:r>
              <w:t>Заправка транспортных средств (4.9.1.1)</w:t>
            </w:r>
          </w:p>
        </w:tc>
      </w:tr>
      <w:tr w:rsidR="002A7A3F">
        <w:tc>
          <w:tcPr>
            <w:tcW w:w="964" w:type="dxa"/>
          </w:tcPr>
          <w:p w:rsidR="002A7A3F" w:rsidRDefault="002A7A3F">
            <w:pPr>
              <w:pStyle w:val="ConsPlusNormal"/>
            </w:pPr>
            <w:r>
              <w:t>3.7</w:t>
            </w:r>
          </w:p>
        </w:tc>
        <w:tc>
          <w:tcPr>
            <w:tcW w:w="8107" w:type="dxa"/>
          </w:tcPr>
          <w:p w:rsidR="002A7A3F" w:rsidRDefault="002A7A3F">
            <w:pPr>
              <w:pStyle w:val="ConsPlusNormal"/>
            </w:pPr>
            <w:r>
              <w:t>Ремонт автомобилей (4.9.1.4)</w:t>
            </w:r>
          </w:p>
        </w:tc>
      </w:tr>
      <w:tr w:rsidR="002A7A3F">
        <w:tc>
          <w:tcPr>
            <w:tcW w:w="964" w:type="dxa"/>
          </w:tcPr>
          <w:p w:rsidR="002A7A3F" w:rsidRDefault="002A7A3F">
            <w:pPr>
              <w:pStyle w:val="ConsPlusNormal"/>
            </w:pPr>
            <w:r>
              <w:t>3.8</w:t>
            </w:r>
          </w:p>
        </w:tc>
        <w:tc>
          <w:tcPr>
            <w:tcW w:w="8107" w:type="dxa"/>
          </w:tcPr>
          <w:p w:rsidR="002A7A3F" w:rsidRDefault="002A7A3F">
            <w:pPr>
              <w:pStyle w:val="ConsPlusNormal"/>
            </w:pPr>
            <w:r>
              <w:t>Обеспечение занятий спортом в помещениях (5.1.2)</w:t>
            </w:r>
          </w:p>
        </w:tc>
      </w:tr>
      <w:tr w:rsidR="002A7A3F">
        <w:tc>
          <w:tcPr>
            <w:tcW w:w="964" w:type="dxa"/>
          </w:tcPr>
          <w:p w:rsidR="002A7A3F" w:rsidRDefault="002A7A3F">
            <w:pPr>
              <w:pStyle w:val="ConsPlusNormal"/>
            </w:pPr>
            <w:r>
              <w:t>3.9</w:t>
            </w:r>
          </w:p>
        </w:tc>
        <w:tc>
          <w:tcPr>
            <w:tcW w:w="8107" w:type="dxa"/>
          </w:tcPr>
          <w:p w:rsidR="002A7A3F" w:rsidRDefault="002A7A3F">
            <w:pPr>
              <w:pStyle w:val="ConsPlusNormal"/>
            </w:pPr>
            <w:r>
              <w:t>Специальная деятельность (12.2)</w:t>
            </w:r>
          </w:p>
        </w:tc>
      </w:tr>
      <w:tr w:rsidR="002A7A3F">
        <w:tc>
          <w:tcPr>
            <w:tcW w:w="964" w:type="dxa"/>
          </w:tcPr>
          <w:p w:rsidR="002A7A3F" w:rsidRDefault="002A7A3F">
            <w:pPr>
              <w:pStyle w:val="ConsPlusNormal"/>
            </w:pPr>
            <w:r>
              <w:t>3.10</w:t>
            </w:r>
          </w:p>
        </w:tc>
        <w:tc>
          <w:tcPr>
            <w:tcW w:w="8107" w:type="dxa"/>
          </w:tcPr>
          <w:p w:rsidR="002A7A3F" w:rsidRDefault="002A7A3F">
            <w:pPr>
              <w:pStyle w:val="ConsPlusNormal"/>
            </w:pPr>
            <w:r>
              <w:t>Амбулаторное ветеринарное обслуживание (3.10.1)</w:t>
            </w:r>
          </w:p>
        </w:tc>
      </w:tr>
      <w:tr w:rsidR="002A7A3F">
        <w:tc>
          <w:tcPr>
            <w:tcW w:w="964" w:type="dxa"/>
          </w:tcPr>
          <w:p w:rsidR="002A7A3F" w:rsidRDefault="002A7A3F">
            <w:pPr>
              <w:pStyle w:val="ConsPlusNormal"/>
            </w:pPr>
            <w:r>
              <w:t>3.11</w:t>
            </w:r>
          </w:p>
        </w:tc>
        <w:tc>
          <w:tcPr>
            <w:tcW w:w="8107" w:type="dxa"/>
          </w:tcPr>
          <w:p w:rsidR="002A7A3F" w:rsidRDefault="002A7A3F">
            <w:pPr>
              <w:pStyle w:val="ConsPlusNormal"/>
            </w:pPr>
            <w:r>
              <w:t>Приюты для животных (3.10.2)</w:t>
            </w:r>
          </w:p>
        </w:tc>
      </w:tr>
      <w:tr w:rsidR="002A7A3F">
        <w:tc>
          <w:tcPr>
            <w:tcW w:w="964" w:type="dxa"/>
          </w:tcPr>
          <w:p w:rsidR="002A7A3F" w:rsidRDefault="002A7A3F">
            <w:pPr>
              <w:pStyle w:val="ConsPlusNormal"/>
            </w:pPr>
            <w:r>
              <w:lastRenderedPageBreak/>
              <w:t>3.12</w:t>
            </w:r>
          </w:p>
        </w:tc>
        <w:tc>
          <w:tcPr>
            <w:tcW w:w="8107" w:type="dxa"/>
          </w:tcPr>
          <w:p w:rsidR="002A7A3F" w:rsidRDefault="002A7A3F">
            <w:pPr>
              <w:pStyle w:val="ConsPlusNormal"/>
            </w:pPr>
            <w:r>
              <w:t>Обеспечение внутреннего правопорядка (8.3)</w:t>
            </w:r>
          </w:p>
        </w:tc>
      </w:tr>
      <w:tr w:rsidR="002A7A3F">
        <w:tc>
          <w:tcPr>
            <w:tcW w:w="964" w:type="dxa"/>
          </w:tcPr>
          <w:p w:rsidR="002A7A3F" w:rsidRDefault="002A7A3F">
            <w:pPr>
              <w:pStyle w:val="ConsPlusNormal"/>
            </w:pPr>
            <w:r>
              <w:t>3.13</w:t>
            </w:r>
          </w:p>
        </w:tc>
        <w:tc>
          <w:tcPr>
            <w:tcW w:w="8107" w:type="dxa"/>
          </w:tcPr>
          <w:p w:rsidR="002A7A3F" w:rsidRDefault="002A7A3F">
            <w:pPr>
              <w:pStyle w:val="ConsPlusNormal"/>
            </w:pPr>
            <w:r>
              <w:t>Хранение автотранспорта (2.7.1)</w:t>
            </w:r>
          </w:p>
        </w:tc>
      </w:tr>
    </w:tbl>
    <w:p w:rsidR="002A7A3F" w:rsidRDefault="002A7A3F">
      <w:pPr>
        <w:pStyle w:val="ConsPlusNormal"/>
        <w:jc w:val="both"/>
      </w:pPr>
    </w:p>
    <w:p w:rsidR="002A7A3F" w:rsidRDefault="002A7A3F">
      <w:pPr>
        <w:pStyle w:val="ConsPlusTitle"/>
        <w:ind w:firstLine="540"/>
        <w:jc w:val="both"/>
        <w:outlineLvl w:val="3"/>
      </w:pPr>
      <w:r>
        <w:t>КС-3. Коммунально-складская зона 4-го класса</w:t>
      </w:r>
    </w:p>
    <w:p w:rsidR="002A7A3F" w:rsidRDefault="002A7A3F">
      <w:pPr>
        <w:pStyle w:val="ConsPlusNormal"/>
        <w:jc w:val="both"/>
      </w:pPr>
    </w:p>
    <w:p w:rsidR="002A7A3F" w:rsidRDefault="002A7A3F">
      <w:pPr>
        <w:pStyle w:val="ConsPlusNormal"/>
        <w:ind w:firstLine="540"/>
        <w:jc w:val="both"/>
      </w:pPr>
      <w:r>
        <w:t>Зона КС-3 выделена для обеспечения правовых условий использования, строительства и реконструкции коммунальных и складских объектов, производственных предприятий 4 класса, имеющих санитарно-защитную зону 100 м, с низкими уровнями шума и загрязнения. Допускается некоторые коммерческие услуги, сопровождающие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A7A3F" w:rsidRDefault="002A7A3F">
      <w:pPr>
        <w:pStyle w:val="ConsPlusNormal"/>
        <w:jc w:val="both"/>
      </w:pPr>
    </w:p>
    <w:p w:rsidR="002A7A3F" w:rsidRDefault="002A7A3F">
      <w:pPr>
        <w:pStyle w:val="ConsPlusTitle"/>
        <w:jc w:val="center"/>
        <w:outlineLvl w:val="4"/>
      </w:pPr>
      <w:r>
        <w:t>ВИДЫ РАЗРЕШЕННОГО ИСПОЛЬЗОВАНИЯ</w:t>
      </w:r>
    </w:p>
    <w:p w:rsidR="002A7A3F" w:rsidRDefault="002A7A3F">
      <w:pPr>
        <w:pStyle w:val="ConsPlusNormal"/>
        <w:jc w:val="center"/>
      </w:pPr>
      <w:r>
        <w:t xml:space="preserve">(в ред. </w:t>
      </w:r>
      <w:hyperlink r:id="rId338" w:history="1">
        <w:r>
          <w:rPr>
            <w:color w:val="0000FF"/>
          </w:rPr>
          <w:t>Решения</w:t>
        </w:r>
      </w:hyperlink>
      <w:r>
        <w:t xml:space="preserve"> Городской Думы г. Каменска-Уральского</w:t>
      </w:r>
    </w:p>
    <w:p w:rsidR="002A7A3F" w:rsidRDefault="002A7A3F">
      <w:pPr>
        <w:pStyle w:val="ConsPlusNormal"/>
        <w:jc w:val="center"/>
      </w:pPr>
      <w:r>
        <w:t>от 18.09.2019 N 555)</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2A7A3F">
        <w:tc>
          <w:tcPr>
            <w:tcW w:w="964" w:type="dxa"/>
          </w:tcPr>
          <w:p w:rsidR="002A7A3F" w:rsidRDefault="002A7A3F">
            <w:pPr>
              <w:pStyle w:val="ConsPlusNormal"/>
            </w:pPr>
            <w:r>
              <w:t>N п/п</w:t>
            </w:r>
          </w:p>
        </w:tc>
        <w:tc>
          <w:tcPr>
            <w:tcW w:w="8107" w:type="dxa"/>
          </w:tcPr>
          <w:p w:rsidR="002A7A3F" w:rsidRDefault="002A7A3F">
            <w:pPr>
              <w:pStyle w:val="ConsPlusNormal"/>
              <w:jc w:val="center"/>
            </w:pPr>
            <w:r>
              <w:t>Наименование вида разрешенного использования</w:t>
            </w:r>
          </w:p>
          <w:p w:rsidR="002A7A3F" w:rsidRDefault="002A7A3F">
            <w:pPr>
              <w:pStyle w:val="ConsPlusNormal"/>
              <w:jc w:val="center"/>
            </w:pPr>
            <w:r>
              <w:t>(Код вида разрешенного использования)</w:t>
            </w:r>
          </w:p>
        </w:tc>
      </w:tr>
      <w:tr w:rsidR="002A7A3F">
        <w:tc>
          <w:tcPr>
            <w:tcW w:w="964" w:type="dxa"/>
          </w:tcPr>
          <w:p w:rsidR="002A7A3F" w:rsidRDefault="002A7A3F">
            <w:pPr>
              <w:pStyle w:val="ConsPlusNormal"/>
            </w:pPr>
            <w:r>
              <w:t>1</w:t>
            </w:r>
          </w:p>
        </w:tc>
        <w:tc>
          <w:tcPr>
            <w:tcW w:w="8107" w:type="dxa"/>
          </w:tcPr>
          <w:p w:rsidR="002A7A3F" w:rsidRDefault="002A7A3F">
            <w:pPr>
              <w:pStyle w:val="ConsPlusNormal"/>
              <w:jc w:val="center"/>
            </w:pPr>
            <w:r>
              <w:t>Основные виды разрешенного использования</w:t>
            </w:r>
          </w:p>
        </w:tc>
      </w:tr>
      <w:tr w:rsidR="002A7A3F">
        <w:tc>
          <w:tcPr>
            <w:tcW w:w="964" w:type="dxa"/>
          </w:tcPr>
          <w:p w:rsidR="002A7A3F" w:rsidRDefault="002A7A3F">
            <w:pPr>
              <w:pStyle w:val="ConsPlusNormal"/>
            </w:pPr>
            <w:r>
              <w:t>1.1</w:t>
            </w:r>
          </w:p>
        </w:tc>
        <w:tc>
          <w:tcPr>
            <w:tcW w:w="8107" w:type="dxa"/>
          </w:tcPr>
          <w:p w:rsidR="002A7A3F" w:rsidRDefault="002A7A3F">
            <w:pPr>
              <w:pStyle w:val="ConsPlusNormal"/>
            </w:pPr>
            <w:r>
              <w:t>Предоставление коммунальных услуг (3.1.1)</w:t>
            </w:r>
          </w:p>
        </w:tc>
      </w:tr>
      <w:tr w:rsidR="002A7A3F">
        <w:tc>
          <w:tcPr>
            <w:tcW w:w="964" w:type="dxa"/>
          </w:tcPr>
          <w:p w:rsidR="002A7A3F" w:rsidRDefault="002A7A3F">
            <w:pPr>
              <w:pStyle w:val="ConsPlusNormal"/>
            </w:pPr>
            <w:r>
              <w:t>1.2</w:t>
            </w:r>
          </w:p>
        </w:tc>
        <w:tc>
          <w:tcPr>
            <w:tcW w:w="8107" w:type="dxa"/>
          </w:tcPr>
          <w:p w:rsidR="002A7A3F" w:rsidRDefault="002A7A3F">
            <w:pPr>
              <w:pStyle w:val="ConsPlusNormal"/>
            </w:pPr>
            <w:r>
              <w:t>Склады (6.9)</w:t>
            </w:r>
          </w:p>
        </w:tc>
      </w:tr>
      <w:tr w:rsidR="002A7A3F">
        <w:tc>
          <w:tcPr>
            <w:tcW w:w="964" w:type="dxa"/>
          </w:tcPr>
          <w:p w:rsidR="002A7A3F" w:rsidRDefault="002A7A3F">
            <w:pPr>
              <w:pStyle w:val="ConsPlusNormal"/>
            </w:pPr>
            <w:r>
              <w:t>1.3</w:t>
            </w:r>
          </w:p>
        </w:tc>
        <w:tc>
          <w:tcPr>
            <w:tcW w:w="8107" w:type="dxa"/>
          </w:tcPr>
          <w:p w:rsidR="002A7A3F" w:rsidRDefault="002A7A3F">
            <w:pPr>
              <w:pStyle w:val="ConsPlusNormal"/>
            </w:pPr>
            <w:r>
              <w:t>Производственная деятельность (6.0)</w:t>
            </w:r>
          </w:p>
        </w:tc>
      </w:tr>
      <w:tr w:rsidR="002A7A3F">
        <w:tc>
          <w:tcPr>
            <w:tcW w:w="964" w:type="dxa"/>
          </w:tcPr>
          <w:p w:rsidR="002A7A3F" w:rsidRDefault="002A7A3F">
            <w:pPr>
              <w:pStyle w:val="ConsPlusNormal"/>
            </w:pPr>
            <w:r>
              <w:t>1.4</w:t>
            </w:r>
          </w:p>
        </w:tc>
        <w:tc>
          <w:tcPr>
            <w:tcW w:w="8107" w:type="dxa"/>
          </w:tcPr>
          <w:p w:rsidR="002A7A3F" w:rsidRDefault="002A7A3F">
            <w:pPr>
              <w:pStyle w:val="ConsPlusNormal"/>
            </w:pPr>
            <w:r>
              <w:t>Деловое управление (4.1)</w:t>
            </w:r>
          </w:p>
        </w:tc>
      </w:tr>
      <w:tr w:rsidR="002A7A3F">
        <w:tc>
          <w:tcPr>
            <w:tcW w:w="964" w:type="dxa"/>
          </w:tcPr>
          <w:p w:rsidR="002A7A3F" w:rsidRDefault="002A7A3F">
            <w:pPr>
              <w:pStyle w:val="ConsPlusNormal"/>
            </w:pPr>
            <w:r>
              <w:t>1.5</w:t>
            </w:r>
          </w:p>
        </w:tc>
        <w:tc>
          <w:tcPr>
            <w:tcW w:w="8107" w:type="dxa"/>
          </w:tcPr>
          <w:p w:rsidR="002A7A3F" w:rsidRDefault="002A7A3F">
            <w:pPr>
              <w:pStyle w:val="ConsPlusNormal"/>
            </w:pPr>
            <w:r>
              <w:t>Приюты для животных (3.10.2)</w:t>
            </w:r>
          </w:p>
        </w:tc>
      </w:tr>
      <w:tr w:rsidR="002A7A3F">
        <w:tc>
          <w:tcPr>
            <w:tcW w:w="964" w:type="dxa"/>
          </w:tcPr>
          <w:p w:rsidR="002A7A3F" w:rsidRDefault="002A7A3F">
            <w:pPr>
              <w:pStyle w:val="ConsPlusNormal"/>
            </w:pPr>
            <w:r>
              <w:t>1.6</w:t>
            </w:r>
          </w:p>
        </w:tc>
        <w:tc>
          <w:tcPr>
            <w:tcW w:w="8107" w:type="dxa"/>
          </w:tcPr>
          <w:p w:rsidR="002A7A3F" w:rsidRDefault="002A7A3F">
            <w:pPr>
              <w:pStyle w:val="ConsPlusNormal"/>
            </w:pPr>
            <w:r>
              <w:t>Связь (6.8)</w:t>
            </w:r>
          </w:p>
        </w:tc>
      </w:tr>
      <w:tr w:rsidR="002A7A3F">
        <w:tblPrEx>
          <w:tblBorders>
            <w:insideH w:val="nil"/>
          </w:tblBorders>
        </w:tblPrEx>
        <w:tc>
          <w:tcPr>
            <w:tcW w:w="964" w:type="dxa"/>
            <w:tcBorders>
              <w:bottom w:val="nil"/>
            </w:tcBorders>
          </w:tcPr>
          <w:p w:rsidR="002A7A3F" w:rsidRDefault="002A7A3F">
            <w:pPr>
              <w:pStyle w:val="ConsPlusNormal"/>
            </w:pPr>
            <w:r>
              <w:t>1.7</w:t>
            </w:r>
          </w:p>
        </w:tc>
        <w:tc>
          <w:tcPr>
            <w:tcW w:w="8107" w:type="dxa"/>
            <w:tcBorders>
              <w:bottom w:val="nil"/>
            </w:tcBorders>
          </w:tcPr>
          <w:p w:rsidR="002A7A3F" w:rsidRDefault="002A7A3F">
            <w:pPr>
              <w:pStyle w:val="ConsPlusNormal"/>
            </w:pPr>
            <w:r>
              <w:t>Земельные участки (территории) общего пользования (12.0)</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1.7 введен </w:t>
            </w:r>
            <w:hyperlink r:id="rId339" w:history="1">
              <w:r>
                <w:rPr>
                  <w:color w:val="0000FF"/>
                </w:rPr>
                <w:t>Решением</w:t>
              </w:r>
            </w:hyperlink>
            <w:r>
              <w:t xml:space="preserve"> Городской Думы г. Каменска-Уральского от 20.05.2020 N 674)</w:t>
            </w:r>
          </w:p>
        </w:tc>
      </w:tr>
      <w:tr w:rsidR="002A7A3F">
        <w:tc>
          <w:tcPr>
            <w:tcW w:w="964" w:type="dxa"/>
          </w:tcPr>
          <w:p w:rsidR="002A7A3F" w:rsidRDefault="002A7A3F">
            <w:pPr>
              <w:pStyle w:val="ConsPlusNormal"/>
            </w:pPr>
            <w:r>
              <w:t>2</w:t>
            </w:r>
          </w:p>
        </w:tc>
        <w:tc>
          <w:tcPr>
            <w:tcW w:w="8107" w:type="dxa"/>
          </w:tcPr>
          <w:p w:rsidR="002A7A3F" w:rsidRDefault="002A7A3F">
            <w:pPr>
              <w:pStyle w:val="ConsPlusNormal"/>
              <w:jc w:val="center"/>
            </w:pPr>
            <w:r>
              <w:t>Вспомогательные виды использования</w:t>
            </w:r>
          </w:p>
        </w:tc>
      </w:tr>
      <w:tr w:rsidR="002A7A3F">
        <w:tc>
          <w:tcPr>
            <w:tcW w:w="964" w:type="dxa"/>
          </w:tcPr>
          <w:p w:rsidR="002A7A3F" w:rsidRDefault="002A7A3F">
            <w:pPr>
              <w:pStyle w:val="ConsPlusNormal"/>
            </w:pPr>
            <w:r>
              <w:t>2.1</w:t>
            </w:r>
          </w:p>
        </w:tc>
        <w:tc>
          <w:tcPr>
            <w:tcW w:w="8107" w:type="dxa"/>
          </w:tcPr>
          <w:p w:rsidR="002A7A3F" w:rsidRDefault="002A7A3F">
            <w:pPr>
              <w:pStyle w:val="ConsPlusNormal"/>
            </w:pPr>
            <w:r>
              <w:t>Общественное питание (4.6)</w:t>
            </w:r>
          </w:p>
        </w:tc>
      </w:tr>
      <w:tr w:rsidR="002A7A3F">
        <w:tc>
          <w:tcPr>
            <w:tcW w:w="964" w:type="dxa"/>
          </w:tcPr>
          <w:p w:rsidR="002A7A3F" w:rsidRDefault="002A7A3F">
            <w:pPr>
              <w:pStyle w:val="ConsPlusNormal"/>
            </w:pPr>
            <w:r>
              <w:t>2.2</w:t>
            </w:r>
          </w:p>
        </w:tc>
        <w:tc>
          <w:tcPr>
            <w:tcW w:w="8107" w:type="dxa"/>
          </w:tcPr>
          <w:p w:rsidR="002A7A3F" w:rsidRDefault="002A7A3F">
            <w:pPr>
              <w:pStyle w:val="ConsPlusNormal"/>
            </w:pPr>
            <w:r>
              <w:t>Административные здания организаций, обеспечивающих предоставление коммунальных услуг (3.1.2)</w:t>
            </w:r>
          </w:p>
        </w:tc>
      </w:tr>
      <w:tr w:rsidR="002A7A3F">
        <w:tc>
          <w:tcPr>
            <w:tcW w:w="964" w:type="dxa"/>
          </w:tcPr>
          <w:p w:rsidR="002A7A3F" w:rsidRDefault="002A7A3F">
            <w:pPr>
              <w:pStyle w:val="ConsPlusNormal"/>
            </w:pPr>
            <w:r>
              <w:t>2.3</w:t>
            </w:r>
          </w:p>
        </w:tc>
        <w:tc>
          <w:tcPr>
            <w:tcW w:w="8107" w:type="dxa"/>
          </w:tcPr>
          <w:p w:rsidR="002A7A3F" w:rsidRDefault="002A7A3F">
            <w:pPr>
              <w:pStyle w:val="ConsPlusNormal"/>
            </w:pPr>
            <w:r>
              <w:t>Благоустройство территории (12.0.2)</w:t>
            </w:r>
          </w:p>
        </w:tc>
      </w:tr>
      <w:tr w:rsidR="002A7A3F">
        <w:tc>
          <w:tcPr>
            <w:tcW w:w="964" w:type="dxa"/>
          </w:tcPr>
          <w:p w:rsidR="002A7A3F" w:rsidRDefault="002A7A3F">
            <w:pPr>
              <w:pStyle w:val="ConsPlusNormal"/>
            </w:pPr>
            <w:r>
              <w:t>2.4</w:t>
            </w:r>
          </w:p>
        </w:tc>
        <w:tc>
          <w:tcPr>
            <w:tcW w:w="8107" w:type="dxa"/>
          </w:tcPr>
          <w:p w:rsidR="002A7A3F" w:rsidRDefault="002A7A3F">
            <w:pPr>
              <w:pStyle w:val="ConsPlusNormal"/>
            </w:pPr>
            <w:r>
              <w:t>Служебные гаражи (4.9)</w:t>
            </w:r>
          </w:p>
        </w:tc>
      </w:tr>
      <w:tr w:rsidR="002A7A3F">
        <w:tc>
          <w:tcPr>
            <w:tcW w:w="964" w:type="dxa"/>
          </w:tcPr>
          <w:p w:rsidR="002A7A3F" w:rsidRDefault="002A7A3F">
            <w:pPr>
              <w:pStyle w:val="ConsPlusNormal"/>
            </w:pPr>
            <w:r>
              <w:t>3</w:t>
            </w:r>
          </w:p>
        </w:tc>
        <w:tc>
          <w:tcPr>
            <w:tcW w:w="8107" w:type="dxa"/>
          </w:tcPr>
          <w:p w:rsidR="002A7A3F" w:rsidRDefault="002A7A3F">
            <w:pPr>
              <w:pStyle w:val="ConsPlusNormal"/>
              <w:jc w:val="center"/>
            </w:pPr>
            <w:r>
              <w:t>Условно разрешенные виды использования</w:t>
            </w:r>
          </w:p>
        </w:tc>
      </w:tr>
      <w:tr w:rsidR="002A7A3F">
        <w:tc>
          <w:tcPr>
            <w:tcW w:w="964" w:type="dxa"/>
          </w:tcPr>
          <w:p w:rsidR="002A7A3F" w:rsidRDefault="002A7A3F">
            <w:pPr>
              <w:pStyle w:val="ConsPlusNormal"/>
            </w:pPr>
            <w:r>
              <w:t>3.1</w:t>
            </w:r>
          </w:p>
        </w:tc>
        <w:tc>
          <w:tcPr>
            <w:tcW w:w="8107" w:type="dxa"/>
          </w:tcPr>
          <w:p w:rsidR="002A7A3F" w:rsidRDefault="002A7A3F">
            <w:pPr>
              <w:pStyle w:val="ConsPlusNormal"/>
            </w:pPr>
            <w:r>
              <w:t>Объекты торговли (торговые центры, торгово-развлекательные центры (комплексы)) (4.2)</w:t>
            </w:r>
          </w:p>
        </w:tc>
      </w:tr>
      <w:tr w:rsidR="002A7A3F">
        <w:tc>
          <w:tcPr>
            <w:tcW w:w="964" w:type="dxa"/>
          </w:tcPr>
          <w:p w:rsidR="002A7A3F" w:rsidRDefault="002A7A3F">
            <w:pPr>
              <w:pStyle w:val="ConsPlusNormal"/>
            </w:pPr>
            <w:r>
              <w:t>3.2</w:t>
            </w:r>
          </w:p>
        </w:tc>
        <w:tc>
          <w:tcPr>
            <w:tcW w:w="8107" w:type="dxa"/>
          </w:tcPr>
          <w:p w:rsidR="002A7A3F" w:rsidRDefault="002A7A3F">
            <w:pPr>
              <w:pStyle w:val="ConsPlusNormal"/>
            </w:pPr>
            <w:r>
              <w:t>Магазины (4.4)</w:t>
            </w:r>
          </w:p>
        </w:tc>
      </w:tr>
      <w:tr w:rsidR="002A7A3F">
        <w:tc>
          <w:tcPr>
            <w:tcW w:w="964" w:type="dxa"/>
          </w:tcPr>
          <w:p w:rsidR="002A7A3F" w:rsidRDefault="002A7A3F">
            <w:pPr>
              <w:pStyle w:val="ConsPlusNormal"/>
            </w:pPr>
            <w:r>
              <w:lastRenderedPageBreak/>
              <w:t>3.3</w:t>
            </w:r>
          </w:p>
        </w:tc>
        <w:tc>
          <w:tcPr>
            <w:tcW w:w="8107" w:type="dxa"/>
          </w:tcPr>
          <w:p w:rsidR="002A7A3F" w:rsidRDefault="002A7A3F">
            <w:pPr>
              <w:pStyle w:val="ConsPlusNormal"/>
            </w:pPr>
            <w:r>
              <w:t>Бытовое обслуживание (3.3)</w:t>
            </w:r>
          </w:p>
        </w:tc>
      </w:tr>
      <w:tr w:rsidR="002A7A3F">
        <w:tc>
          <w:tcPr>
            <w:tcW w:w="964" w:type="dxa"/>
          </w:tcPr>
          <w:p w:rsidR="002A7A3F" w:rsidRDefault="002A7A3F">
            <w:pPr>
              <w:pStyle w:val="ConsPlusNormal"/>
            </w:pPr>
            <w:r>
              <w:t>3.4</w:t>
            </w:r>
          </w:p>
        </w:tc>
        <w:tc>
          <w:tcPr>
            <w:tcW w:w="8107" w:type="dxa"/>
          </w:tcPr>
          <w:p w:rsidR="002A7A3F" w:rsidRDefault="002A7A3F">
            <w:pPr>
              <w:pStyle w:val="ConsPlusNormal"/>
            </w:pPr>
            <w:r>
              <w:t>Гостиничное обслуживание (4.7)</w:t>
            </w:r>
          </w:p>
        </w:tc>
      </w:tr>
      <w:tr w:rsidR="002A7A3F">
        <w:tc>
          <w:tcPr>
            <w:tcW w:w="964" w:type="dxa"/>
          </w:tcPr>
          <w:p w:rsidR="002A7A3F" w:rsidRDefault="002A7A3F">
            <w:pPr>
              <w:pStyle w:val="ConsPlusNormal"/>
            </w:pPr>
            <w:r>
              <w:t>3.5</w:t>
            </w:r>
          </w:p>
        </w:tc>
        <w:tc>
          <w:tcPr>
            <w:tcW w:w="8107" w:type="dxa"/>
          </w:tcPr>
          <w:p w:rsidR="002A7A3F" w:rsidRDefault="002A7A3F">
            <w:pPr>
              <w:pStyle w:val="ConsPlusNormal"/>
            </w:pPr>
            <w:r>
              <w:t>Амбулаторно-поликлиническое обслуживание (3.4.1)</w:t>
            </w:r>
          </w:p>
        </w:tc>
      </w:tr>
      <w:tr w:rsidR="002A7A3F">
        <w:tc>
          <w:tcPr>
            <w:tcW w:w="964" w:type="dxa"/>
          </w:tcPr>
          <w:p w:rsidR="002A7A3F" w:rsidRDefault="002A7A3F">
            <w:pPr>
              <w:pStyle w:val="ConsPlusNormal"/>
            </w:pPr>
            <w:r>
              <w:t>3.6</w:t>
            </w:r>
          </w:p>
        </w:tc>
        <w:tc>
          <w:tcPr>
            <w:tcW w:w="8107" w:type="dxa"/>
          </w:tcPr>
          <w:p w:rsidR="002A7A3F" w:rsidRDefault="002A7A3F">
            <w:pPr>
              <w:pStyle w:val="ConsPlusNormal"/>
            </w:pPr>
            <w:r>
              <w:t>Заправка транспортных средств (4.9.1.1)</w:t>
            </w:r>
          </w:p>
        </w:tc>
      </w:tr>
      <w:tr w:rsidR="002A7A3F">
        <w:tc>
          <w:tcPr>
            <w:tcW w:w="964" w:type="dxa"/>
          </w:tcPr>
          <w:p w:rsidR="002A7A3F" w:rsidRDefault="002A7A3F">
            <w:pPr>
              <w:pStyle w:val="ConsPlusNormal"/>
            </w:pPr>
            <w:r>
              <w:t>3.7</w:t>
            </w:r>
          </w:p>
        </w:tc>
        <w:tc>
          <w:tcPr>
            <w:tcW w:w="8107" w:type="dxa"/>
          </w:tcPr>
          <w:p w:rsidR="002A7A3F" w:rsidRDefault="002A7A3F">
            <w:pPr>
              <w:pStyle w:val="ConsPlusNormal"/>
            </w:pPr>
            <w:r>
              <w:t>Автомобильные мойки (4.9.1.3)</w:t>
            </w:r>
          </w:p>
        </w:tc>
      </w:tr>
      <w:tr w:rsidR="002A7A3F">
        <w:tc>
          <w:tcPr>
            <w:tcW w:w="964" w:type="dxa"/>
          </w:tcPr>
          <w:p w:rsidR="002A7A3F" w:rsidRDefault="002A7A3F">
            <w:pPr>
              <w:pStyle w:val="ConsPlusNormal"/>
            </w:pPr>
            <w:r>
              <w:t>3.8</w:t>
            </w:r>
          </w:p>
        </w:tc>
        <w:tc>
          <w:tcPr>
            <w:tcW w:w="8107" w:type="dxa"/>
          </w:tcPr>
          <w:p w:rsidR="002A7A3F" w:rsidRDefault="002A7A3F">
            <w:pPr>
              <w:pStyle w:val="ConsPlusNormal"/>
            </w:pPr>
            <w:r>
              <w:t>Ремонт автомобилей (4.9.1.4)</w:t>
            </w:r>
          </w:p>
        </w:tc>
      </w:tr>
      <w:tr w:rsidR="002A7A3F">
        <w:tc>
          <w:tcPr>
            <w:tcW w:w="964" w:type="dxa"/>
          </w:tcPr>
          <w:p w:rsidR="002A7A3F" w:rsidRDefault="002A7A3F">
            <w:pPr>
              <w:pStyle w:val="ConsPlusNormal"/>
            </w:pPr>
            <w:r>
              <w:t>3.9</w:t>
            </w:r>
          </w:p>
        </w:tc>
        <w:tc>
          <w:tcPr>
            <w:tcW w:w="8107" w:type="dxa"/>
          </w:tcPr>
          <w:p w:rsidR="002A7A3F" w:rsidRDefault="002A7A3F">
            <w:pPr>
              <w:pStyle w:val="ConsPlusNormal"/>
            </w:pPr>
            <w:r>
              <w:t>Обеспечение занятий спортом в помещениях (5.1.2)</w:t>
            </w:r>
          </w:p>
        </w:tc>
      </w:tr>
      <w:tr w:rsidR="002A7A3F">
        <w:tc>
          <w:tcPr>
            <w:tcW w:w="964" w:type="dxa"/>
          </w:tcPr>
          <w:p w:rsidR="002A7A3F" w:rsidRDefault="002A7A3F">
            <w:pPr>
              <w:pStyle w:val="ConsPlusNormal"/>
            </w:pPr>
            <w:r>
              <w:t>3.10</w:t>
            </w:r>
          </w:p>
        </w:tc>
        <w:tc>
          <w:tcPr>
            <w:tcW w:w="8107" w:type="dxa"/>
          </w:tcPr>
          <w:p w:rsidR="002A7A3F" w:rsidRDefault="002A7A3F">
            <w:pPr>
              <w:pStyle w:val="ConsPlusNormal"/>
            </w:pPr>
            <w:r>
              <w:t>Амбулаторное ветеринарное обслуживание (3.10.1)</w:t>
            </w:r>
          </w:p>
        </w:tc>
      </w:tr>
      <w:tr w:rsidR="002A7A3F">
        <w:tc>
          <w:tcPr>
            <w:tcW w:w="964" w:type="dxa"/>
          </w:tcPr>
          <w:p w:rsidR="002A7A3F" w:rsidRDefault="002A7A3F">
            <w:pPr>
              <w:pStyle w:val="ConsPlusNormal"/>
            </w:pPr>
            <w:r>
              <w:t>3.11</w:t>
            </w:r>
          </w:p>
        </w:tc>
        <w:tc>
          <w:tcPr>
            <w:tcW w:w="8107" w:type="dxa"/>
          </w:tcPr>
          <w:p w:rsidR="002A7A3F" w:rsidRDefault="002A7A3F">
            <w:pPr>
              <w:pStyle w:val="ConsPlusNormal"/>
            </w:pPr>
            <w:r>
              <w:t>Обеспечение внутреннего правопорядка (8.3)</w:t>
            </w:r>
          </w:p>
        </w:tc>
      </w:tr>
      <w:tr w:rsidR="002A7A3F">
        <w:tc>
          <w:tcPr>
            <w:tcW w:w="964" w:type="dxa"/>
          </w:tcPr>
          <w:p w:rsidR="002A7A3F" w:rsidRDefault="002A7A3F">
            <w:pPr>
              <w:pStyle w:val="ConsPlusNormal"/>
            </w:pPr>
            <w:r>
              <w:t>3.12</w:t>
            </w:r>
          </w:p>
        </w:tc>
        <w:tc>
          <w:tcPr>
            <w:tcW w:w="8107" w:type="dxa"/>
          </w:tcPr>
          <w:p w:rsidR="002A7A3F" w:rsidRDefault="002A7A3F">
            <w:pPr>
              <w:pStyle w:val="ConsPlusNormal"/>
            </w:pPr>
            <w:r>
              <w:t>Хранение автотранспорта (2.7.1)</w:t>
            </w:r>
          </w:p>
        </w:tc>
      </w:tr>
      <w:tr w:rsidR="002A7A3F">
        <w:tc>
          <w:tcPr>
            <w:tcW w:w="964" w:type="dxa"/>
          </w:tcPr>
          <w:p w:rsidR="002A7A3F" w:rsidRDefault="002A7A3F">
            <w:pPr>
              <w:pStyle w:val="ConsPlusNormal"/>
            </w:pPr>
            <w:r>
              <w:t>3.13</w:t>
            </w:r>
          </w:p>
        </w:tc>
        <w:tc>
          <w:tcPr>
            <w:tcW w:w="8107" w:type="dxa"/>
          </w:tcPr>
          <w:p w:rsidR="002A7A3F" w:rsidRDefault="002A7A3F">
            <w:pPr>
              <w:pStyle w:val="ConsPlusNormal"/>
            </w:pPr>
            <w:r>
              <w:t>Ритуальная деятельность (12.1)</w:t>
            </w:r>
          </w:p>
        </w:tc>
      </w:tr>
    </w:tbl>
    <w:p w:rsidR="002A7A3F" w:rsidRDefault="002A7A3F">
      <w:pPr>
        <w:pStyle w:val="ConsPlusNormal"/>
        <w:jc w:val="both"/>
      </w:pPr>
    </w:p>
    <w:p w:rsidR="002A7A3F" w:rsidRDefault="002A7A3F">
      <w:pPr>
        <w:pStyle w:val="ConsPlusTitle"/>
        <w:ind w:firstLine="540"/>
        <w:jc w:val="both"/>
        <w:outlineLvl w:val="3"/>
      </w:pPr>
      <w:r>
        <w:t>КС-4. Коммунально-складская зона 5-го класса</w:t>
      </w:r>
    </w:p>
    <w:p w:rsidR="002A7A3F" w:rsidRDefault="002A7A3F">
      <w:pPr>
        <w:pStyle w:val="ConsPlusNormal"/>
        <w:jc w:val="both"/>
      </w:pPr>
    </w:p>
    <w:p w:rsidR="002A7A3F" w:rsidRDefault="002A7A3F">
      <w:pPr>
        <w:pStyle w:val="ConsPlusNormal"/>
        <w:ind w:firstLine="540"/>
        <w:jc w:val="both"/>
      </w:pPr>
      <w:r>
        <w:t>Зона КС-4 выделена для обеспечения правовых условий использования, строительства и реконструкции коммунальных и складских объектов, производственных предприятий 5 класса, имеющих санитарно-защитную зону 50 м, с низкими уровнями шума и загрязнения. Допускаются некоторые коммерческие услуги, сопровождающие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A7A3F" w:rsidRDefault="002A7A3F">
      <w:pPr>
        <w:pStyle w:val="ConsPlusNormal"/>
        <w:jc w:val="both"/>
      </w:pPr>
    </w:p>
    <w:p w:rsidR="002A7A3F" w:rsidRDefault="002A7A3F">
      <w:pPr>
        <w:pStyle w:val="ConsPlusTitle"/>
        <w:jc w:val="center"/>
        <w:outlineLvl w:val="4"/>
      </w:pPr>
      <w:r>
        <w:t>ВИДЫ РАЗРЕШЕННОГО ИСПОЛЬЗОВАНИЯ</w:t>
      </w:r>
    </w:p>
    <w:p w:rsidR="002A7A3F" w:rsidRDefault="002A7A3F">
      <w:pPr>
        <w:pStyle w:val="ConsPlusNormal"/>
        <w:jc w:val="center"/>
      </w:pPr>
      <w:r>
        <w:t xml:space="preserve">(в ред. </w:t>
      </w:r>
      <w:hyperlink r:id="rId340" w:history="1">
        <w:r>
          <w:rPr>
            <w:color w:val="0000FF"/>
          </w:rPr>
          <w:t>Решения</w:t>
        </w:r>
      </w:hyperlink>
      <w:r>
        <w:t xml:space="preserve"> Городской Думы г. Каменска-Уральского</w:t>
      </w:r>
    </w:p>
    <w:p w:rsidR="002A7A3F" w:rsidRDefault="002A7A3F">
      <w:pPr>
        <w:pStyle w:val="ConsPlusNormal"/>
        <w:jc w:val="center"/>
      </w:pPr>
      <w:r>
        <w:t>от 18.09.2019 N 555)</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2A7A3F">
        <w:tc>
          <w:tcPr>
            <w:tcW w:w="964" w:type="dxa"/>
          </w:tcPr>
          <w:p w:rsidR="002A7A3F" w:rsidRDefault="002A7A3F">
            <w:pPr>
              <w:pStyle w:val="ConsPlusNormal"/>
            </w:pPr>
            <w:r>
              <w:t>N п/п</w:t>
            </w:r>
          </w:p>
        </w:tc>
        <w:tc>
          <w:tcPr>
            <w:tcW w:w="8107" w:type="dxa"/>
          </w:tcPr>
          <w:p w:rsidR="002A7A3F" w:rsidRDefault="002A7A3F">
            <w:pPr>
              <w:pStyle w:val="ConsPlusNormal"/>
              <w:jc w:val="center"/>
            </w:pPr>
            <w:r>
              <w:t>Наименование вида разрешенного использования</w:t>
            </w:r>
          </w:p>
          <w:p w:rsidR="002A7A3F" w:rsidRDefault="002A7A3F">
            <w:pPr>
              <w:pStyle w:val="ConsPlusNormal"/>
              <w:jc w:val="center"/>
            </w:pPr>
            <w:r>
              <w:t>(Код вида разрешенного использования)</w:t>
            </w:r>
          </w:p>
        </w:tc>
      </w:tr>
      <w:tr w:rsidR="002A7A3F">
        <w:tc>
          <w:tcPr>
            <w:tcW w:w="964" w:type="dxa"/>
          </w:tcPr>
          <w:p w:rsidR="002A7A3F" w:rsidRDefault="002A7A3F">
            <w:pPr>
              <w:pStyle w:val="ConsPlusNormal"/>
            </w:pPr>
            <w:r>
              <w:t>1</w:t>
            </w:r>
          </w:p>
        </w:tc>
        <w:tc>
          <w:tcPr>
            <w:tcW w:w="8107" w:type="dxa"/>
          </w:tcPr>
          <w:p w:rsidR="002A7A3F" w:rsidRDefault="002A7A3F">
            <w:pPr>
              <w:pStyle w:val="ConsPlusNormal"/>
              <w:jc w:val="center"/>
            </w:pPr>
            <w:r>
              <w:t>Основные виды разрешенного использования</w:t>
            </w:r>
          </w:p>
        </w:tc>
      </w:tr>
      <w:tr w:rsidR="002A7A3F">
        <w:tc>
          <w:tcPr>
            <w:tcW w:w="964" w:type="dxa"/>
          </w:tcPr>
          <w:p w:rsidR="002A7A3F" w:rsidRDefault="002A7A3F">
            <w:pPr>
              <w:pStyle w:val="ConsPlusNormal"/>
            </w:pPr>
            <w:r>
              <w:t>1.1</w:t>
            </w:r>
          </w:p>
        </w:tc>
        <w:tc>
          <w:tcPr>
            <w:tcW w:w="8107" w:type="dxa"/>
          </w:tcPr>
          <w:p w:rsidR="002A7A3F" w:rsidRDefault="002A7A3F">
            <w:pPr>
              <w:pStyle w:val="ConsPlusNormal"/>
            </w:pPr>
            <w:r>
              <w:t>Предоставление коммунальных услуг (3.1.1)</w:t>
            </w:r>
          </w:p>
        </w:tc>
      </w:tr>
      <w:tr w:rsidR="002A7A3F">
        <w:tc>
          <w:tcPr>
            <w:tcW w:w="964" w:type="dxa"/>
          </w:tcPr>
          <w:p w:rsidR="002A7A3F" w:rsidRDefault="002A7A3F">
            <w:pPr>
              <w:pStyle w:val="ConsPlusNormal"/>
            </w:pPr>
            <w:r>
              <w:t>1.2</w:t>
            </w:r>
          </w:p>
        </w:tc>
        <w:tc>
          <w:tcPr>
            <w:tcW w:w="8107" w:type="dxa"/>
          </w:tcPr>
          <w:p w:rsidR="002A7A3F" w:rsidRDefault="002A7A3F">
            <w:pPr>
              <w:pStyle w:val="ConsPlusNormal"/>
            </w:pPr>
            <w:r>
              <w:t>Склады (6.9)</w:t>
            </w:r>
          </w:p>
        </w:tc>
      </w:tr>
      <w:tr w:rsidR="002A7A3F">
        <w:tc>
          <w:tcPr>
            <w:tcW w:w="964" w:type="dxa"/>
          </w:tcPr>
          <w:p w:rsidR="002A7A3F" w:rsidRDefault="002A7A3F">
            <w:pPr>
              <w:pStyle w:val="ConsPlusNormal"/>
            </w:pPr>
            <w:r>
              <w:t>1.3</w:t>
            </w:r>
          </w:p>
        </w:tc>
        <w:tc>
          <w:tcPr>
            <w:tcW w:w="8107" w:type="dxa"/>
          </w:tcPr>
          <w:p w:rsidR="002A7A3F" w:rsidRDefault="002A7A3F">
            <w:pPr>
              <w:pStyle w:val="ConsPlusNormal"/>
            </w:pPr>
            <w:r>
              <w:t>Производственная деятельность (6.0)</w:t>
            </w:r>
          </w:p>
        </w:tc>
      </w:tr>
      <w:tr w:rsidR="002A7A3F">
        <w:tc>
          <w:tcPr>
            <w:tcW w:w="964" w:type="dxa"/>
          </w:tcPr>
          <w:p w:rsidR="002A7A3F" w:rsidRDefault="002A7A3F">
            <w:pPr>
              <w:pStyle w:val="ConsPlusNormal"/>
            </w:pPr>
            <w:r>
              <w:t>1.4</w:t>
            </w:r>
          </w:p>
        </w:tc>
        <w:tc>
          <w:tcPr>
            <w:tcW w:w="8107" w:type="dxa"/>
          </w:tcPr>
          <w:p w:rsidR="002A7A3F" w:rsidRDefault="002A7A3F">
            <w:pPr>
              <w:pStyle w:val="ConsPlusNormal"/>
            </w:pPr>
            <w:r>
              <w:t>Деловое управление (4.1)</w:t>
            </w:r>
          </w:p>
        </w:tc>
      </w:tr>
      <w:tr w:rsidR="002A7A3F">
        <w:tc>
          <w:tcPr>
            <w:tcW w:w="964" w:type="dxa"/>
          </w:tcPr>
          <w:p w:rsidR="002A7A3F" w:rsidRDefault="002A7A3F">
            <w:pPr>
              <w:pStyle w:val="ConsPlusNormal"/>
            </w:pPr>
            <w:r>
              <w:t>1.5</w:t>
            </w:r>
          </w:p>
        </w:tc>
        <w:tc>
          <w:tcPr>
            <w:tcW w:w="8107" w:type="dxa"/>
          </w:tcPr>
          <w:p w:rsidR="002A7A3F" w:rsidRDefault="002A7A3F">
            <w:pPr>
              <w:pStyle w:val="ConsPlusNormal"/>
            </w:pPr>
            <w:r>
              <w:t>Амбулаторное ветеринарное обслуживание (3.10.1)</w:t>
            </w:r>
          </w:p>
        </w:tc>
      </w:tr>
      <w:tr w:rsidR="002A7A3F">
        <w:tc>
          <w:tcPr>
            <w:tcW w:w="964" w:type="dxa"/>
          </w:tcPr>
          <w:p w:rsidR="002A7A3F" w:rsidRDefault="002A7A3F">
            <w:pPr>
              <w:pStyle w:val="ConsPlusNormal"/>
            </w:pPr>
            <w:r>
              <w:t>1.6</w:t>
            </w:r>
          </w:p>
        </w:tc>
        <w:tc>
          <w:tcPr>
            <w:tcW w:w="8107" w:type="dxa"/>
          </w:tcPr>
          <w:p w:rsidR="002A7A3F" w:rsidRDefault="002A7A3F">
            <w:pPr>
              <w:pStyle w:val="ConsPlusNormal"/>
            </w:pPr>
            <w:r>
              <w:t>Бытовое обслуживание (3.3)</w:t>
            </w:r>
          </w:p>
        </w:tc>
      </w:tr>
      <w:tr w:rsidR="002A7A3F">
        <w:tc>
          <w:tcPr>
            <w:tcW w:w="964" w:type="dxa"/>
          </w:tcPr>
          <w:p w:rsidR="002A7A3F" w:rsidRDefault="002A7A3F">
            <w:pPr>
              <w:pStyle w:val="ConsPlusNormal"/>
            </w:pPr>
            <w:r>
              <w:t>1.7</w:t>
            </w:r>
          </w:p>
        </w:tc>
        <w:tc>
          <w:tcPr>
            <w:tcW w:w="8107" w:type="dxa"/>
          </w:tcPr>
          <w:p w:rsidR="002A7A3F" w:rsidRDefault="002A7A3F">
            <w:pPr>
              <w:pStyle w:val="ConsPlusNormal"/>
            </w:pPr>
            <w:r>
              <w:t>Связь (6.8)</w:t>
            </w:r>
          </w:p>
        </w:tc>
      </w:tr>
      <w:tr w:rsidR="002A7A3F">
        <w:tc>
          <w:tcPr>
            <w:tcW w:w="964" w:type="dxa"/>
          </w:tcPr>
          <w:p w:rsidR="002A7A3F" w:rsidRDefault="002A7A3F">
            <w:pPr>
              <w:pStyle w:val="ConsPlusNormal"/>
            </w:pPr>
            <w:r>
              <w:t>1.8</w:t>
            </w:r>
          </w:p>
        </w:tc>
        <w:tc>
          <w:tcPr>
            <w:tcW w:w="8107" w:type="dxa"/>
          </w:tcPr>
          <w:p w:rsidR="002A7A3F" w:rsidRDefault="002A7A3F">
            <w:pPr>
              <w:pStyle w:val="ConsPlusNormal"/>
            </w:pPr>
            <w:r>
              <w:t>Обеспечение внутреннего правопорядка (8.3)</w:t>
            </w:r>
          </w:p>
        </w:tc>
      </w:tr>
      <w:tr w:rsidR="002A7A3F">
        <w:tblPrEx>
          <w:tblBorders>
            <w:insideH w:val="nil"/>
          </w:tblBorders>
        </w:tblPrEx>
        <w:tc>
          <w:tcPr>
            <w:tcW w:w="964" w:type="dxa"/>
            <w:tcBorders>
              <w:bottom w:val="nil"/>
            </w:tcBorders>
          </w:tcPr>
          <w:p w:rsidR="002A7A3F" w:rsidRDefault="002A7A3F">
            <w:pPr>
              <w:pStyle w:val="ConsPlusNormal"/>
            </w:pPr>
            <w:r>
              <w:lastRenderedPageBreak/>
              <w:t>1.9</w:t>
            </w:r>
          </w:p>
        </w:tc>
        <w:tc>
          <w:tcPr>
            <w:tcW w:w="8107" w:type="dxa"/>
            <w:tcBorders>
              <w:bottom w:val="nil"/>
            </w:tcBorders>
          </w:tcPr>
          <w:p w:rsidR="002A7A3F" w:rsidRDefault="002A7A3F">
            <w:pPr>
              <w:pStyle w:val="ConsPlusNormal"/>
            </w:pPr>
            <w:r>
              <w:t>Земельные участки (территории) общего пользования (12.0)</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1.9 введен </w:t>
            </w:r>
            <w:hyperlink r:id="rId341" w:history="1">
              <w:r>
                <w:rPr>
                  <w:color w:val="0000FF"/>
                </w:rPr>
                <w:t>Решением</w:t>
              </w:r>
            </w:hyperlink>
            <w:r>
              <w:t xml:space="preserve"> Городской Думы г. Каменска-Уральского от 20.05.2020 N 674)</w:t>
            </w:r>
          </w:p>
        </w:tc>
      </w:tr>
      <w:tr w:rsidR="002A7A3F">
        <w:tc>
          <w:tcPr>
            <w:tcW w:w="964" w:type="dxa"/>
          </w:tcPr>
          <w:p w:rsidR="002A7A3F" w:rsidRDefault="002A7A3F">
            <w:pPr>
              <w:pStyle w:val="ConsPlusNormal"/>
            </w:pPr>
            <w:r>
              <w:t>2</w:t>
            </w:r>
          </w:p>
        </w:tc>
        <w:tc>
          <w:tcPr>
            <w:tcW w:w="8107" w:type="dxa"/>
          </w:tcPr>
          <w:p w:rsidR="002A7A3F" w:rsidRDefault="002A7A3F">
            <w:pPr>
              <w:pStyle w:val="ConsPlusNormal"/>
              <w:jc w:val="center"/>
            </w:pPr>
            <w:r>
              <w:t>Вспомогательные виды использования</w:t>
            </w:r>
          </w:p>
        </w:tc>
      </w:tr>
      <w:tr w:rsidR="002A7A3F">
        <w:tc>
          <w:tcPr>
            <w:tcW w:w="964" w:type="dxa"/>
          </w:tcPr>
          <w:p w:rsidR="002A7A3F" w:rsidRDefault="002A7A3F">
            <w:pPr>
              <w:pStyle w:val="ConsPlusNormal"/>
            </w:pPr>
            <w:r>
              <w:t>2.1</w:t>
            </w:r>
          </w:p>
        </w:tc>
        <w:tc>
          <w:tcPr>
            <w:tcW w:w="8107" w:type="dxa"/>
          </w:tcPr>
          <w:p w:rsidR="002A7A3F" w:rsidRDefault="002A7A3F">
            <w:pPr>
              <w:pStyle w:val="ConsPlusNormal"/>
            </w:pPr>
            <w:r>
              <w:t>Общественное питание (4.6)</w:t>
            </w:r>
          </w:p>
        </w:tc>
      </w:tr>
      <w:tr w:rsidR="002A7A3F">
        <w:tc>
          <w:tcPr>
            <w:tcW w:w="964" w:type="dxa"/>
          </w:tcPr>
          <w:p w:rsidR="002A7A3F" w:rsidRDefault="002A7A3F">
            <w:pPr>
              <w:pStyle w:val="ConsPlusNormal"/>
            </w:pPr>
            <w:r>
              <w:t>2.2</w:t>
            </w:r>
          </w:p>
        </w:tc>
        <w:tc>
          <w:tcPr>
            <w:tcW w:w="8107" w:type="dxa"/>
          </w:tcPr>
          <w:p w:rsidR="002A7A3F" w:rsidRDefault="002A7A3F">
            <w:pPr>
              <w:pStyle w:val="ConsPlusNormal"/>
            </w:pPr>
            <w:r>
              <w:t>Административные здания организаций, обеспечивающих предоставление коммунальных услуг (3.1.2)</w:t>
            </w:r>
          </w:p>
        </w:tc>
      </w:tr>
      <w:tr w:rsidR="002A7A3F">
        <w:tc>
          <w:tcPr>
            <w:tcW w:w="964" w:type="dxa"/>
          </w:tcPr>
          <w:p w:rsidR="002A7A3F" w:rsidRDefault="002A7A3F">
            <w:pPr>
              <w:pStyle w:val="ConsPlusNormal"/>
            </w:pPr>
            <w:r>
              <w:t>2.3</w:t>
            </w:r>
          </w:p>
        </w:tc>
        <w:tc>
          <w:tcPr>
            <w:tcW w:w="8107" w:type="dxa"/>
          </w:tcPr>
          <w:p w:rsidR="002A7A3F" w:rsidRDefault="002A7A3F">
            <w:pPr>
              <w:pStyle w:val="ConsPlusNormal"/>
            </w:pPr>
            <w:r>
              <w:t>Благоустройство территории (12.0.2)</w:t>
            </w:r>
          </w:p>
        </w:tc>
      </w:tr>
      <w:tr w:rsidR="002A7A3F">
        <w:tc>
          <w:tcPr>
            <w:tcW w:w="964" w:type="dxa"/>
          </w:tcPr>
          <w:p w:rsidR="002A7A3F" w:rsidRDefault="002A7A3F">
            <w:pPr>
              <w:pStyle w:val="ConsPlusNormal"/>
            </w:pPr>
            <w:r>
              <w:t>2.4</w:t>
            </w:r>
          </w:p>
        </w:tc>
        <w:tc>
          <w:tcPr>
            <w:tcW w:w="8107" w:type="dxa"/>
          </w:tcPr>
          <w:p w:rsidR="002A7A3F" w:rsidRDefault="002A7A3F">
            <w:pPr>
              <w:pStyle w:val="ConsPlusNormal"/>
            </w:pPr>
            <w:r>
              <w:t>Служебные гаражи (4.9)</w:t>
            </w:r>
          </w:p>
        </w:tc>
      </w:tr>
      <w:tr w:rsidR="002A7A3F">
        <w:tc>
          <w:tcPr>
            <w:tcW w:w="964" w:type="dxa"/>
          </w:tcPr>
          <w:p w:rsidR="002A7A3F" w:rsidRDefault="002A7A3F">
            <w:pPr>
              <w:pStyle w:val="ConsPlusNormal"/>
            </w:pPr>
            <w:r>
              <w:t>3</w:t>
            </w:r>
          </w:p>
        </w:tc>
        <w:tc>
          <w:tcPr>
            <w:tcW w:w="8107" w:type="dxa"/>
          </w:tcPr>
          <w:p w:rsidR="002A7A3F" w:rsidRDefault="002A7A3F">
            <w:pPr>
              <w:pStyle w:val="ConsPlusNormal"/>
              <w:jc w:val="center"/>
            </w:pPr>
            <w:r>
              <w:t>Условно разрешенные виды использования</w:t>
            </w:r>
          </w:p>
        </w:tc>
      </w:tr>
      <w:tr w:rsidR="002A7A3F">
        <w:tc>
          <w:tcPr>
            <w:tcW w:w="964" w:type="dxa"/>
          </w:tcPr>
          <w:p w:rsidR="002A7A3F" w:rsidRDefault="002A7A3F">
            <w:pPr>
              <w:pStyle w:val="ConsPlusNormal"/>
            </w:pPr>
            <w:r>
              <w:t>3.1</w:t>
            </w:r>
          </w:p>
        </w:tc>
        <w:tc>
          <w:tcPr>
            <w:tcW w:w="8107" w:type="dxa"/>
          </w:tcPr>
          <w:p w:rsidR="002A7A3F" w:rsidRDefault="002A7A3F">
            <w:pPr>
              <w:pStyle w:val="ConsPlusNormal"/>
            </w:pPr>
            <w:r>
              <w:t>Объекты торговли (торговые центры, торгово-развлекательные центры (комплексы)) (4.2)</w:t>
            </w:r>
          </w:p>
        </w:tc>
      </w:tr>
      <w:tr w:rsidR="002A7A3F">
        <w:tc>
          <w:tcPr>
            <w:tcW w:w="964" w:type="dxa"/>
          </w:tcPr>
          <w:p w:rsidR="002A7A3F" w:rsidRDefault="002A7A3F">
            <w:pPr>
              <w:pStyle w:val="ConsPlusNormal"/>
            </w:pPr>
            <w:r>
              <w:t>3.2</w:t>
            </w:r>
          </w:p>
        </w:tc>
        <w:tc>
          <w:tcPr>
            <w:tcW w:w="8107" w:type="dxa"/>
          </w:tcPr>
          <w:p w:rsidR="002A7A3F" w:rsidRDefault="002A7A3F">
            <w:pPr>
              <w:pStyle w:val="ConsPlusNormal"/>
            </w:pPr>
            <w:r>
              <w:t>Магазины (4.4)</w:t>
            </w:r>
          </w:p>
        </w:tc>
      </w:tr>
      <w:tr w:rsidR="002A7A3F">
        <w:tc>
          <w:tcPr>
            <w:tcW w:w="964" w:type="dxa"/>
          </w:tcPr>
          <w:p w:rsidR="002A7A3F" w:rsidRDefault="002A7A3F">
            <w:pPr>
              <w:pStyle w:val="ConsPlusNormal"/>
            </w:pPr>
            <w:r>
              <w:t>3.3</w:t>
            </w:r>
          </w:p>
        </w:tc>
        <w:tc>
          <w:tcPr>
            <w:tcW w:w="8107" w:type="dxa"/>
          </w:tcPr>
          <w:p w:rsidR="002A7A3F" w:rsidRDefault="002A7A3F">
            <w:pPr>
              <w:pStyle w:val="ConsPlusNormal"/>
            </w:pPr>
            <w:r>
              <w:t>Ритуальная деятельность (12.1)</w:t>
            </w:r>
          </w:p>
        </w:tc>
      </w:tr>
      <w:tr w:rsidR="002A7A3F">
        <w:tc>
          <w:tcPr>
            <w:tcW w:w="964" w:type="dxa"/>
          </w:tcPr>
          <w:p w:rsidR="002A7A3F" w:rsidRDefault="002A7A3F">
            <w:pPr>
              <w:pStyle w:val="ConsPlusNormal"/>
            </w:pPr>
            <w:r>
              <w:t>3.4</w:t>
            </w:r>
          </w:p>
        </w:tc>
        <w:tc>
          <w:tcPr>
            <w:tcW w:w="8107" w:type="dxa"/>
          </w:tcPr>
          <w:p w:rsidR="002A7A3F" w:rsidRDefault="002A7A3F">
            <w:pPr>
              <w:pStyle w:val="ConsPlusNormal"/>
            </w:pPr>
            <w:r>
              <w:t>Гостиничное обслуживание (4.7)</w:t>
            </w:r>
          </w:p>
        </w:tc>
      </w:tr>
      <w:tr w:rsidR="002A7A3F">
        <w:tc>
          <w:tcPr>
            <w:tcW w:w="964" w:type="dxa"/>
          </w:tcPr>
          <w:p w:rsidR="002A7A3F" w:rsidRDefault="002A7A3F">
            <w:pPr>
              <w:pStyle w:val="ConsPlusNormal"/>
            </w:pPr>
            <w:r>
              <w:t>3.5</w:t>
            </w:r>
          </w:p>
        </w:tc>
        <w:tc>
          <w:tcPr>
            <w:tcW w:w="8107" w:type="dxa"/>
          </w:tcPr>
          <w:p w:rsidR="002A7A3F" w:rsidRDefault="002A7A3F">
            <w:pPr>
              <w:pStyle w:val="ConsPlusNormal"/>
            </w:pPr>
            <w:r>
              <w:t>Амбулаторно-поликлиническое обслуживание (3.4.1)</w:t>
            </w:r>
          </w:p>
        </w:tc>
      </w:tr>
      <w:tr w:rsidR="002A7A3F">
        <w:tc>
          <w:tcPr>
            <w:tcW w:w="964" w:type="dxa"/>
          </w:tcPr>
          <w:p w:rsidR="002A7A3F" w:rsidRDefault="002A7A3F">
            <w:pPr>
              <w:pStyle w:val="ConsPlusNormal"/>
            </w:pPr>
            <w:r>
              <w:t>3.6</w:t>
            </w:r>
          </w:p>
        </w:tc>
        <w:tc>
          <w:tcPr>
            <w:tcW w:w="8107" w:type="dxa"/>
          </w:tcPr>
          <w:p w:rsidR="002A7A3F" w:rsidRDefault="002A7A3F">
            <w:pPr>
              <w:pStyle w:val="ConsPlusNormal"/>
            </w:pPr>
            <w:r>
              <w:t>Заправка транспортных средств (4.9.1.1)</w:t>
            </w:r>
          </w:p>
        </w:tc>
      </w:tr>
      <w:tr w:rsidR="002A7A3F">
        <w:tc>
          <w:tcPr>
            <w:tcW w:w="964" w:type="dxa"/>
          </w:tcPr>
          <w:p w:rsidR="002A7A3F" w:rsidRDefault="002A7A3F">
            <w:pPr>
              <w:pStyle w:val="ConsPlusNormal"/>
            </w:pPr>
            <w:r>
              <w:t>3.7</w:t>
            </w:r>
          </w:p>
        </w:tc>
        <w:tc>
          <w:tcPr>
            <w:tcW w:w="8107" w:type="dxa"/>
          </w:tcPr>
          <w:p w:rsidR="002A7A3F" w:rsidRDefault="002A7A3F">
            <w:pPr>
              <w:pStyle w:val="ConsPlusNormal"/>
            </w:pPr>
            <w:r>
              <w:t>Автомобильные мойки (4.9.1.3)</w:t>
            </w:r>
          </w:p>
        </w:tc>
      </w:tr>
      <w:tr w:rsidR="002A7A3F">
        <w:tc>
          <w:tcPr>
            <w:tcW w:w="964" w:type="dxa"/>
          </w:tcPr>
          <w:p w:rsidR="002A7A3F" w:rsidRDefault="002A7A3F">
            <w:pPr>
              <w:pStyle w:val="ConsPlusNormal"/>
            </w:pPr>
            <w:r>
              <w:t>3.8</w:t>
            </w:r>
          </w:p>
        </w:tc>
        <w:tc>
          <w:tcPr>
            <w:tcW w:w="8107" w:type="dxa"/>
          </w:tcPr>
          <w:p w:rsidR="002A7A3F" w:rsidRDefault="002A7A3F">
            <w:pPr>
              <w:pStyle w:val="ConsPlusNormal"/>
            </w:pPr>
            <w:r>
              <w:t>Ремонт автомобилей (4.9.1.4)</w:t>
            </w:r>
          </w:p>
        </w:tc>
      </w:tr>
      <w:tr w:rsidR="002A7A3F">
        <w:tc>
          <w:tcPr>
            <w:tcW w:w="964" w:type="dxa"/>
          </w:tcPr>
          <w:p w:rsidR="002A7A3F" w:rsidRDefault="002A7A3F">
            <w:pPr>
              <w:pStyle w:val="ConsPlusNormal"/>
            </w:pPr>
            <w:r>
              <w:t>3.9</w:t>
            </w:r>
          </w:p>
        </w:tc>
        <w:tc>
          <w:tcPr>
            <w:tcW w:w="8107" w:type="dxa"/>
          </w:tcPr>
          <w:p w:rsidR="002A7A3F" w:rsidRDefault="002A7A3F">
            <w:pPr>
              <w:pStyle w:val="ConsPlusNormal"/>
            </w:pPr>
            <w:r>
              <w:t>Обеспечение занятий спортом в помещениях (5.1.2)</w:t>
            </w:r>
          </w:p>
        </w:tc>
      </w:tr>
      <w:tr w:rsidR="002A7A3F">
        <w:tc>
          <w:tcPr>
            <w:tcW w:w="964" w:type="dxa"/>
          </w:tcPr>
          <w:p w:rsidR="002A7A3F" w:rsidRDefault="002A7A3F">
            <w:pPr>
              <w:pStyle w:val="ConsPlusNormal"/>
            </w:pPr>
            <w:r>
              <w:t>3.10</w:t>
            </w:r>
          </w:p>
        </w:tc>
        <w:tc>
          <w:tcPr>
            <w:tcW w:w="8107" w:type="dxa"/>
          </w:tcPr>
          <w:p w:rsidR="002A7A3F" w:rsidRDefault="002A7A3F">
            <w:pPr>
              <w:pStyle w:val="ConsPlusNormal"/>
            </w:pPr>
            <w:r>
              <w:t>Обеспечение внутреннего правопорядка (8.3)</w:t>
            </w:r>
          </w:p>
        </w:tc>
      </w:tr>
      <w:tr w:rsidR="002A7A3F">
        <w:tc>
          <w:tcPr>
            <w:tcW w:w="964" w:type="dxa"/>
          </w:tcPr>
          <w:p w:rsidR="002A7A3F" w:rsidRDefault="002A7A3F">
            <w:pPr>
              <w:pStyle w:val="ConsPlusNormal"/>
            </w:pPr>
            <w:r>
              <w:t>3.11</w:t>
            </w:r>
          </w:p>
        </w:tc>
        <w:tc>
          <w:tcPr>
            <w:tcW w:w="8107" w:type="dxa"/>
          </w:tcPr>
          <w:p w:rsidR="002A7A3F" w:rsidRDefault="002A7A3F">
            <w:pPr>
              <w:pStyle w:val="ConsPlusNormal"/>
            </w:pPr>
            <w:r>
              <w:t>Хранение автотранспорта (2.7.1)</w:t>
            </w:r>
          </w:p>
        </w:tc>
      </w:tr>
    </w:tbl>
    <w:p w:rsidR="002A7A3F" w:rsidRDefault="002A7A3F">
      <w:pPr>
        <w:pStyle w:val="ConsPlusNormal"/>
        <w:jc w:val="both"/>
      </w:pPr>
    </w:p>
    <w:p w:rsidR="002A7A3F" w:rsidRDefault="002A7A3F">
      <w:pPr>
        <w:pStyle w:val="ConsPlusTitle"/>
        <w:ind w:firstLine="540"/>
        <w:jc w:val="both"/>
        <w:outlineLvl w:val="2"/>
      </w:pPr>
      <w:r>
        <w:t>Статья 31. Градостроительные регламенты. Производственные зоны</w:t>
      </w:r>
    </w:p>
    <w:p w:rsidR="002A7A3F" w:rsidRDefault="002A7A3F">
      <w:pPr>
        <w:pStyle w:val="ConsPlusNormal"/>
        <w:jc w:val="both"/>
      </w:pPr>
    </w:p>
    <w:p w:rsidR="002A7A3F" w:rsidRDefault="002A7A3F">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производственных зон:</w:t>
      </w:r>
    </w:p>
    <w:p w:rsidR="002A7A3F" w:rsidRDefault="002A7A3F">
      <w:pPr>
        <w:pStyle w:val="ConsPlusNormal"/>
        <w:spacing w:before="220"/>
        <w:ind w:firstLine="540"/>
        <w:jc w:val="both"/>
      </w:pPr>
      <w:r>
        <w:t>Размер земельного участка должен обеспечивать использование данного земельного участка, а также расположенного на нем объекта капитального строительства в соответствии с региональными и местными нормативами градостроительного проектирования, техническими регламентами.</w:t>
      </w:r>
    </w:p>
    <w:p w:rsidR="002A7A3F" w:rsidRDefault="002A7A3F">
      <w:pPr>
        <w:pStyle w:val="ConsPlusNormal"/>
        <w:spacing w:before="220"/>
        <w:ind w:firstLine="540"/>
        <w:jc w:val="both"/>
      </w:pPr>
      <w:r>
        <w:t>Максимальный процент застройки в границах земельного участка - 80%;</w:t>
      </w:r>
    </w:p>
    <w:p w:rsidR="002A7A3F" w:rsidRDefault="002A7A3F">
      <w:pPr>
        <w:pStyle w:val="ConsPlusNormal"/>
        <w:spacing w:before="220"/>
        <w:ind w:firstLine="540"/>
        <w:jc w:val="both"/>
      </w:pPr>
      <w:r>
        <w:t>максимальный процент застройки подземного пространства - 100%;</w:t>
      </w:r>
    </w:p>
    <w:p w:rsidR="002A7A3F" w:rsidRDefault="002A7A3F">
      <w:pPr>
        <w:pStyle w:val="ConsPlusNormal"/>
        <w:spacing w:before="220"/>
        <w:ind w:firstLine="540"/>
        <w:jc w:val="both"/>
      </w:pPr>
      <w:r>
        <w:t xml:space="preserve">максимальный процент застройки для объектов инженерной инфраструктуры, обслуживающих данную зону (тепловые пункты, газораспределительные пункты, центральные </w:t>
      </w:r>
      <w:r>
        <w:lastRenderedPageBreak/>
        <w:t>распределительные пункты, трансформаторные подстанции, насосные станции и т.д.) - 100%.</w:t>
      </w:r>
    </w:p>
    <w:p w:rsidR="002A7A3F" w:rsidRDefault="002A7A3F">
      <w:pPr>
        <w:pStyle w:val="ConsPlusNormal"/>
        <w:spacing w:before="220"/>
        <w:ind w:firstLine="540"/>
        <w:jc w:val="both"/>
      </w:pPr>
      <w:r>
        <w:t>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наружная грань объектов капитального строительства располагается не менее чем в 5 м от передней границы земельного участка. Боковые и задние грани объектов капитального строительства размещаются на расстоянии не менее 6 м от границ земельного участка.</w:t>
      </w:r>
    </w:p>
    <w:p w:rsidR="002A7A3F" w:rsidRDefault="002A7A3F">
      <w:pPr>
        <w:pStyle w:val="ConsPlusNormal"/>
        <w:spacing w:before="220"/>
        <w:ind w:firstLine="540"/>
        <w:jc w:val="both"/>
      </w:pPr>
      <w:r>
        <w:t>Остальные предельные параметры разрешенного строительства, реконструкции объектов капитального строительства для производственных зон не подлежат установлению.</w:t>
      </w:r>
    </w:p>
    <w:p w:rsidR="002A7A3F" w:rsidRDefault="002A7A3F">
      <w:pPr>
        <w:pStyle w:val="ConsPlusNormal"/>
        <w:jc w:val="both"/>
      </w:pPr>
    </w:p>
    <w:p w:rsidR="002A7A3F" w:rsidRDefault="002A7A3F">
      <w:pPr>
        <w:pStyle w:val="ConsPlusTitle"/>
        <w:ind w:firstLine="540"/>
        <w:jc w:val="both"/>
        <w:outlineLvl w:val="3"/>
      </w:pPr>
      <w:r>
        <w:t>П-1. Производственная зона 1-го класса</w:t>
      </w:r>
    </w:p>
    <w:p w:rsidR="002A7A3F" w:rsidRDefault="002A7A3F">
      <w:pPr>
        <w:pStyle w:val="ConsPlusNormal"/>
        <w:jc w:val="both"/>
      </w:pPr>
    </w:p>
    <w:p w:rsidR="002A7A3F" w:rsidRDefault="002A7A3F">
      <w:pPr>
        <w:pStyle w:val="ConsPlusNormal"/>
        <w:ind w:firstLine="540"/>
        <w:jc w:val="both"/>
      </w:pPr>
      <w:r>
        <w:t>Зона П-1 выделена для обеспечения правовых условий использования, строительства и реконструкции предприятий 1 класса, имеющих санитарно-защитную зону 1000 м,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A7A3F" w:rsidRDefault="002A7A3F">
      <w:pPr>
        <w:pStyle w:val="ConsPlusNormal"/>
        <w:jc w:val="both"/>
      </w:pPr>
    </w:p>
    <w:p w:rsidR="002A7A3F" w:rsidRDefault="002A7A3F">
      <w:pPr>
        <w:pStyle w:val="ConsPlusTitle"/>
        <w:jc w:val="center"/>
        <w:outlineLvl w:val="4"/>
      </w:pPr>
      <w:r>
        <w:t>ВИДЫ РАЗРЕШЕННОГО ИСПОЛЬЗОВАНИЯ</w:t>
      </w:r>
    </w:p>
    <w:p w:rsidR="002A7A3F" w:rsidRDefault="002A7A3F">
      <w:pPr>
        <w:pStyle w:val="ConsPlusNormal"/>
        <w:jc w:val="center"/>
      </w:pPr>
      <w:r>
        <w:t xml:space="preserve">(в ред. </w:t>
      </w:r>
      <w:hyperlink r:id="rId342" w:history="1">
        <w:r>
          <w:rPr>
            <w:color w:val="0000FF"/>
          </w:rPr>
          <w:t>Решения</w:t>
        </w:r>
      </w:hyperlink>
      <w:r>
        <w:t xml:space="preserve"> Городской Думы г. Каменска-Уральского</w:t>
      </w:r>
    </w:p>
    <w:p w:rsidR="002A7A3F" w:rsidRDefault="002A7A3F">
      <w:pPr>
        <w:pStyle w:val="ConsPlusNormal"/>
        <w:jc w:val="center"/>
      </w:pPr>
      <w:r>
        <w:t>от 18.09.2019 N 555)</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2A7A3F">
        <w:tc>
          <w:tcPr>
            <w:tcW w:w="964" w:type="dxa"/>
          </w:tcPr>
          <w:p w:rsidR="002A7A3F" w:rsidRDefault="002A7A3F">
            <w:pPr>
              <w:pStyle w:val="ConsPlusNormal"/>
            </w:pPr>
            <w:r>
              <w:t>N п/п</w:t>
            </w:r>
          </w:p>
        </w:tc>
        <w:tc>
          <w:tcPr>
            <w:tcW w:w="8107" w:type="dxa"/>
          </w:tcPr>
          <w:p w:rsidR="002A7A3F" w:rsidRDefault="002A7A3F">
            <w:pPr>
              <w:pStyle w:val="ConsPlusNormal"/>
              <w:jc w:val="center"/>
            </w:pPr>
            <w:r>
              <w:t>Наименование вида разрешенного использования</w:t>
            </w:r>
          </w:p>
          <w:p w:rsidR="002A7A3F" w:rsidRDefault="002A7A3F">
            <w:pPr>
              <w:pStyle w:val="ConsPlusNormal"/>
              <w:jc w:val="center"/>
            </w:pPr>
            <w:r>
              <w:t>(Код вида разрешенного использования)</w:t>
            </w:r>
          </w:p>
        </w:tc>
      </w:tr>
      <w:tr w:rsidR="002A7A3F">
        <w:tc>
          <w:tcPr>
            <w:tcW w:w="964" w:type="dxa"/>
          </w:tcPr>
          <w:p w:rsidR="002A7A3F" w:rsidRDefault="002A7A3F">
            <w:pPr>
              <w:pStyle w:val="ConsPlusNormal"/>
            </w:pPr>
            <w:r>
              <w:t>1</w:t>
            </w:r>
          </w:p>
        </w:tc>
        <w:tc>
          <w:tcPr>
            <w:tcW w:w="8107" w:type="dxa"/>
          </w:tcPr>
          <w:p w:rsidR="002A7A3F" w:rsidRDefault="002A7A3F">
            <w:pPr>
              <w:pStyle w:val="ConsPlusNormal"/>
              <w:jc w:val="center"/>
            </w:pPr>
            <w:r>
              <w:t>Основные виды разрешенного использования</w:t>
            </w:r>
          </w:p>
        </w:tc>
      </w:tr>
      <w:tr w:rsidR="002A7A3F">
        <w:tc>
          <w:tcPr>
            <w:tcW w:w="964" w:type="dxa"/>
          </w:tcPr>
          <w:p w:rsidR="002A7A3F" w:rsidRDefault="002A7A3F">
            <w:pPr>
              <w:pStyle w:val="ConsPlusNormal"/>
            </w:pPr>
            <w:r>
              <w:t>1.1</w:t>
            </w:r>
          </w:p>
        </w:tc>
        <w:tc>
          <w:tcPr>
            <w:tcW w:w="8107" w:type="dxa"/>
          </w:tcPr>
          <w:p w:rsidR="002A7A3F" w:rsidRDefault="002A7A3F">
            <w:pPr>
              <w:pStyle w:val="ConsPlusNormal"/>
            </w:pPr>
            <w:r>
              <w:t>Производственная деятельность (6.0)</w:t>
            </w:r>
          </w:p>
        </w:tc>
      </w:tr>
      <w:tr w:rsidR="002A7A3F">
        <w:tc>
          <w:tcPr>
            <w:tcW w:w="964" w:type="dxa"/>
          </w:tcPr>
          <w:p w:rsidR="002A7A3F" w:rsidRDefault="002A7A3F">
            <w:pPr>
              <w:pStyle w:val="ConsPlusNormal"/>
            </w:pPr>
            <w:r>
              <w:t>1.2</w:t>
            </w:r>
          </w:p>
        </w:tc>
        <w:tc>
          <w:tcPr>
            <w:tcW w:w="8107" w:type="dxa"/>
          </w:tcPr>
          <w:p w:rsidR="002A7A3F" w:rsidRDefault="002A7A3F">
            <w:pPr>
              <w:pStyle w:val="ConsPlusNormal"/>
            </w:pPr>
            <w:r>
              <w:t>Предоставление коммунальных услуг (3.1.1)</w:t>
            </w:r>
          </w:p>
        </w:tc>
      </w:tr>
      <w:tr w:rsidR="002A7A3F">
        <w:tc>
          <w:tcPr>
            <w:tcW w:w="964" w:type="dxa"/>
          </w:tcPr>
          <w:p w:rsidR="002A7A3F" w:rsidRDefault="002A7A3F">
            <w:pPr>
              <w:pStyle w:val="ConsPlusNormal"/>
            </w:pPr>
            <w:r>
              <w:t>1.3</w:t>
            </w:r>
          </w:p>
        </w:tc>
        <w:tc>
          <w:tcPr>
            <w:tcW w:w="8107" w:type="dxa"/>
          </w:tcPr>
          <w:p w:rsidR="002A7A3F" w:rsidRDefault="002A7A3F">
            <w:pPr>
              <w:pStyle w:val="ConsPlusNormal"/>
            </w:pPr>
            <w:r>
              <w:t>Склады (6.9)</w:t>
            </w:r>
          </w:p>
        </w:tc>
      </w:tr>
      <w:tr w:rsidR="002A7A3F">
        <w:tc>
          <w:tcPr>
            <w:tcW w:w="964" w:type="dxa"/>
          </w:tcPr>
          <w:p w:rsidR="002A7A3F" w:rsidRDefault="002A7A3F">
            <w:pPr>
              <w:pStyle w:val="ConsPlusNormal"/>
            </w:pPr>
            <w:r>
              <w:t>1.4</w:t>
            </w:r>
          </w:p>
        </w:tc>
        <w:tc>
          <w:tcPr>
            <w:tcW w:w="8107" w:type="dxa"/>
          </w:tcPr>
          <w:p w:rsidR="002A7A3F" w:rsidRDefault="002A7A3F">
            <w:pPr>
              <w:pStyle w:val="ConsPlusNormal"/>
            </w:pPr>
            <w:r>
              <w:t>Деловое управление (4.1)</w:t>
            </w:r>
          </w:p>
        </w:tc>
      </w:tr>
      <w:tr w:rsidR="002A7A3F">
        <w:tc>
          <w:tcPr>
            <w:tcW w:w="964" w:type="dxa"/>
          </w:tcPr>
          <w:p w:rsidR="002A7A3F" w:rsidRDefault="002A7A3F">
            <w:pPr>
              <w:pStyle w:val="ConsPlusNormal"/>
            </w:pPr>
            <w:r>
              <w:t>1.5</w:t>
            </w:r>
          </w:p>
        </w:tc>
        <w:tc>
          <w:tcPr>
            <w:tcW w:w="8107" w:type="dxa"/>
          </w:tcPr>
          <w:p w:rsidR="002A7A3F" w:rsidRDefault="002A7A3F">
            <w:pPr>
              <w:pStyle w:val="ConsPlusNormal"/>
            </w:pPr>
            <w:r>
              <w:t>Связь (6.8)</w:t>
            </w:r>
          </w:p>
        </w:tc>
      </w:tr>
      <w:tr w:rsidR="002A7A3F">
        <w:tblPrEx>
          <w:tblBorders>
            <w:insideH w:val="nil"/>
          </w:tblBorders>
        </w:tblPrEx>
        <w:tc>
          <w:tcPr>
            <w:tcW w:w="964" w:type="dxa"/>
            <w:tcBorders>
              <w:bottom w:val="nil"/>
            </w:tcBorders>
          </w:tcPr>
          <w:p w:rsidR="002A7A3F" w:rsidRDefault="002A7A3F">
            <w:pPr>
              <w:pStyle w:val="ConsPlusNormal"/>
            </w:pPr>
            <w:r>
              <w:t>1.6</w:t>
            </w:r>
          </w:p>
        </w:tc>
        <w:tc>
          <w:tcPr>
            <w:tcW w:w="8107" w:type="dxa"/>
            <w:tcBorders>
              <w:bottom w:val="nil"/>
            </w:tcBorders>
          </w:tcPr>
          <w:p w:rsidR="002A7A3F" w:rsidRDefault="002A7A3F">
            <w:pPr>
              <w:pStyle w:val="ConsPlusNormal"/>
            </w:pPr>
            <w:r>
              <w:t>Земельные участки (территории) общего пользования (12.0)</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1.6 введен </w:t>
            </w:r>
            <w:hyperlink r:id="rId343" w:history="1">
              <w:r>
                <w:rPr>
                  <w:color w:val="0000FF"/>
                </w:rPr>
                <w:t>Решением</w:t>
              </w:r>
            </w:hyperlink>
            <w:r>
              <w:t xml:space="preserve"> Городской Думы г. Каменска-Уральского от 20.05.2020 N 674)</w:t>
            </w:r>
          </w:p>
        </w:tc>
      </w:tr>
      <w:tr w:rsidR="002A7A3F">
        <w:tc>
          <w:tcPr>
            <w:tcW w:w="964" w:type="dxa"/>
          </w:tcPr>
          <w:p w:rsidR="002A7A3F" w:rsidRDefault="002A7A3F">
            <w:pPr>
              <w:pStyle w:val="ConsPlusNormal"/>
            </w:pPr>
            <w:r>
              <w:t>2</w:t>
            </w:r>
          </w:p>
        </w:tc>
        <w:tc>
          <w:tcPr>
            <w:tcW w:w="8107" w:type="dxa"/>
          </w:tcPr>
          <w:p w:rsidR="002A7A3F" w:rsidRDefault="002A7A3F">
            <w:pPr>
              <w:pStyle w:val="ConsPlusNormal"/>
              <w:jc w:val="center"/>
            </w:pPr>
            <w:r>
              <w:t>Вспомогательные виды использования</w:t>
            </w:r>
          </w:p>
        </w:tc>
      </w:tr>
      <w:tr w:rsidR="002A7A3F">
        <w:tc>
          <w:tcPr>
            <w:tcW w:w="964" w:type="dxa"/>
          </w:tcPr>
          <w:p w:rsidR="002A7A3F" w:rsidRDefault="002A7A3F">
            <w:pPr>
              <w:pStyle w:val="ConsPlusNormal"/>
            </w:pPr>
            <w:r>
              <w:t>2.1</w:t>
            </w:r>
          </w:p>
        </w:tc>
        <w:tc>
          <w:tcPr>
            <w:tcW w:w="8107" w:type="dxa"/>
          </w:tcPr>
          <w:p w:rsidR="002A7A3F" w:rsidRDefault="002A7A3F">
            <w:pPr>
              <w:pStyle w:val="ConsPlusNormal"/>
            </w:pPr>
            <w:r>
              <w:t>Общественное питание (4.6)</w:t>
            </w:r>
          </w:p>
        </w:tc>
      </w:tr>
      <w:tr w:rsidR="002A7A3F">
        <w:tc>
          <w:tcPr>
            <w:tcW w:w="964" w:type="dxa"/>
          </w:tcPr>
          <w:p w:rsidR="002A7A3F" w:rsidRDefault="002A7A3F">
            <w:pPr>
              <w:pStyle w:val="ConsPlusNormal"/>
            </w:pPr>
            <w:r>
              <w:t>2.2</w:t>
            </w:r>
          </w:p>
        </w:tc>
        <w:tc>
          <w:tcPr>
            <w:tcW w:w="8107" w:type="dxa"/>
          </w:tcPr>
          <w:p w:rsidR="002A7A3F" w:rsidRDefault="002A7A3F">
            <w:pPr>
              <w:pStyle w:val="ConsPlusNormal"/>
            </w:pPr>
            <w:r>
              <w:t>Административные здания организаций, обеспечивающих предоставление коммунальных услуг (3.1.2)</w:t>
            </w:r>
          </w:p>
        </w:tc>
      </w:tr>
      <w:tr w:rsidR="002A7A3F">
        <w:tc>
          <w:tcPr>
            <w:tcW w:w="964" w:type="dxa"/>
          </w:tcPr>
          <w:p w:rsidR="002A7A3F" w:rsidRDefault="002A7A3F">
            <w:pPr>
              <w:pStyle w:val="ConsPlusNormal"/>
            </w:pPr>
            <w:r>
              <w:t>2.3</w:t>
            </w:r>
          </w:p>
        </w:tc>
        <w:tc>
          <w:tcPr>
            <w:tcW w:w="8107" w:type="dxa"/>
          </w:tcPr>
          <w:p w:rsidR="002A7A3F" w:rsidRDefault="002A7A3F">
            <w:pPr>
              <w:pStyle w:val="ConsPlusNormal"/>
            </w:pPr>
            <w:r>
              <w:t>Благоустройство территории (12.0.2)</w:t>
            </w:r>
          </w:p>
        </w:tc>
      </w:tr>
      <w:tr w:rsidR="002A7A3F">
        <w:tc>
          <w:tcPr>
            <w:tcW w:w="964" w:type="dxa"/>
          </w:tcPr>
          <w:p w:rsidR="002A7A3F" w:rsidRDefault="002A7A3F">
            <w:pPr>
              <w:pStyle w:val="ConsPlusNormal"/>
            </w:pPr>
            <w:r>
              <w:t>2.4</w:t>
            </w:r>
          </w:p>
        </w:tc>
        <w:tc>
          <w:tcPr>
            <w:tcW w:w="8107" w:type="dxa"/>
          </w:tcPr>
          <w:p w:rsidR="002A7A3F" w:rsidRDefault="002A7A3F">
            <w:pPr>
              <w:pStyle w:val="ConsPlusNormal"/>
            </w:pPr>
            <w:r>
              <w:t>Служебные гаражи (4.9)</w:t>
            </w:r>
          </w:p>
        </w:tc>
      </w:tr>
      <w:tr w:rsidR="002A7A3F">
        <w:tc>
          <w:tcPr>
            <w:tcW w:w="964" w:type="dxa"/>
          </w:tcPr>
          <w:p w:rsidR="002A7A3F" w:rsidRDefault="002A7A3F">
            <w:pPr>
              <w:pStyle w:val="ConsPlusNormal"/>
            </w:pPr>
            <w:r>
              <w:lastRenderedPageBreak/>
              <w:t>3</w:t>
            </w:r>
          </w:p>
        </w:tc>
        <w:tc>
          <w:tcPr>
            <w:tcW w:w="8107" w:type="dxa"/>
          </w:tcPr>
          <w:p w:rsidR="002A7A3F" w:rsidRDefault="002A7A3F">
            <w:pPr>
              <w:pStyle w:val="ConsPlusNormal"/>
              <w:jc w:val="center"/>
            </w:pPr>
            <w:r>
              <w:t>Условно разрешенные виды использования</w:t>
            </w:r>
          </w:p>
        </w:tc>
      </w:tr>
      <w:tr w:rsidR="002A7A3F">
        <w:tc>
          <w:tcPr>
            <w:tcW w:w="964" w:type="dxa"/>
          </w:tcPr>
          <w:p w:rsidR="002A7A3F" w:rsidRDefault="002A7A3F">
            <w:pPr>
              <w:pStyle w:val="ConsPlusNormal"/>
            </w:pPr>
            <w:r>
              <w:t>3.1</w:t>
            </w:r>
          </w:p>
        </w:tc>
        <w:tc>
          <w:tcPr>
            <w:tcW w:w="8107" w:type="dxa"/>
          </w:tcPr>
          <w:p w:rsidR="002A7A3F" w:rsidRDefault="002A7A3F">
            <w:pPr>
              <w:pStyle w:val="ConsPlusNormal"/>
            </w:pPr>
            <w:r>
              <w:t>Проведение научных исследований (3.9.2)</w:t>
            </w:r>
          </w:p>
        </w:tc>
      </w:tr>
      <w:tr w:rsidR="002A7A3F">
        <w:tc>
          <w:tcPr>
            <w:tcW w:w="964" w:type="dxa"/>
          </w:tcPr>
          <w:p w:rsidR="002A7A3F" w:rsidRDefault="002A7A3F">
            <w:pPr>
              <w:pStyle w:val="ConsPlusNormal"/>
            </w:pPr>
            <w:r>
              <w:t>3.2</w:t>
            </w:r>
          </w:p>
        </w:tc>
        <w:tc>
          <w:tcPr>
            <w:tcW w:w="8107" w:type="dxa"/>
          </w:tcPr>
          <w:p w:rsidR="002A7A3F" w:rsidRDefault="002A7A3F">
            <w:pPr>
              <w:pStyle w:val="ConsPlusNormal"/>
            </w:pPr>
            <w:r>
              <w:t>Магазины (4.4)</w:t>
            </w:r>
          </w:p>
        </w:tc>
      </w:tr>
      <w:tr w:rsidR="002A7A3F">
        <w:tc>
          <w:tcPr>
            <w:tcW w:w="964" w:type="dxa"/>
          </w:tcPr>
          <w:p w:rsidR="002A7A3F" w:rsidRDefault="002A7A3F">
            <w:pPr>
              <w:pStyle w:val="ConsPlusNormal"/>
            </w:pPr>
            <w:r>
              <w:t>3.3</w:t>
            </w:r>
          </w:p>
        </w:tc>
        <w:tc>
          <w:tcPr>
            <w:tcW w:w="8107" w:type="dxa"/>
          </w:tcPr>
          <w:p w:rsidR="002A7A3F" w:rsidRDefault="002A7A3F">
            <w:pPr>
              <w:pStyle w:val="ConsPlusNormal"/>
            </w:pPr>
            <w:r>
              <w:t>Бытовое обслуживание (3.3)</w:t>
            </w:r>
          </w:p>
        </w:tc>
      </w:tr>
      <w:tr w:rsidR="002A7A3F">
        <w:tc>
          <w:tcPr>
            <w:tcW w:w="964" w:type="dxa"/>
          </w:tcPr>
          <w:p w:rsidR="002A7A3F" w:rsidRDefault="002A7A3F">
            <w:pPr>
              <w:pStyle w:val="ConsPlusNormal"/>
            </w:pPr>
            <w:r>
              <w:t>3.4</w:t>
            </w:r>
          </w:p>
        </w:tc>
        <w:tc>
          <w:tcPr>
            <w:tcW w:w="8107" w:type="dxa"/>
          </w:tcPr>
          <w:p w:rsidR="002A7A3F" w:rsidRDefault="002A7A3F">
            <w:pPr>
              <w:pStyle w:val="ConsPlusNormal"/>
            </w:pPr>
            <w:r>
              <w:t>Гостиничное обслуживание (4.7)</w:t>
            </w:r>
          </w:p>
        </w:tc>
      </w:tr>
      <w:tr w:rsidR="002A7A3F">
        <w:tc>
          <w:tcPr>
            <w:tcW w:w="964" w:type="dxa"/>
          </w:tcPr>
          <w:p w:rsidR="002A7A3F" w:rsidRDefault="002A7A3F">
            <w:pPr>
              <w:pStyle w:val="ConsPlusNormal"/>
            </w:pPr>
            <w:r>
              <w:t>3.5</w:t>
            </w:r>
          </w:p>
        </w:tc>
        <w:tc>
          <w:tcPr>
            <w:tcW w:w="8107" w:type="dxa"/>
          </w:tcPr>
          <w:p w:rsidR="002A7A3F" w:rsidRDefault="002A7A3F">
            <w:pPr>
              <w:pStyle w:val="ConsPlusNormal"/>
            </w:pPr>
            <w:r>
              <w:t>Здравоохранение (3.4)</w:t>
            </w:r>
          </w:p>
        </w:tc>
      </w:tr>
      <w:tr w:rsidR="002A7A3F">
        <w:tc>
          <w:tcPr>
            <w:tcW w:w="964" w:type="dxa"/>
          </w:tcPr>
          <w:p w:rsidR="002A7A3F" w:rsidRDefault="002A7A3F">
            <w:pPr>
              <w:pStyle w:val="ConsPlusNormal"/>
            </w:pPr>
            <w:r>
              <w:t>3.6</w:t>
            </w:r>
          </w:p>
        </w:tc>
        <w:tc>
          <w:tcPr>
            <w:tcW w:w="8107" w:type="dxa"/>
          </w:tcPr>
          <w:p w:rsidR="002A7A3F" w:rsidRDefault="002A7A3F">
            <w:pPr>
              <w:pStyle w:val="ConsPlusNormal"/>
            </w:pPr>
            <w:r>
              <w:t>Заправка транспортных средств (4.9.1.1)</w:t>
            </w:r>
          </w:p>
        </w:tc>
      </w:tr>
      <w:tr w:rsidR="002A7A3F">
        <w:tc>
          <w:tcPr>
            <w:tcW w:w="964" w:type="dxa"/>
          </w:tcPr>
          <w:p w:rsidR="002A7A3F" w:rsidRDefault="002A7A3F">
            <w:pPr>
              <w:pStyle w:val="ConsPlusNormal"/>
            </w:pPr>
            <w:r>
              <w:t>3.7</w:t>
            </w:r>
          </w:p>
        </w:tc>
        <w:tc>
          <w:tcPr>
            <w:tcW w:w="8107" w:type="dxa"/>
          </w:tcPr>
          <w:p w:rsidR="002A7A3F" w:rsidRDefault="002A7A3F">
            <w:pPr>
              <w:pStyle w:val="ConsPlusNormal"/>
            </w:pPr>
            <w:r>
              <w:t>Автомобильные мойки (4.9.1.3)</w:t>
            </w:r>
          </w:p>
        </w:tc>
      </w:tr>
      <w:tr w:rsidR="002A7A3F">
        <w:tc>
          <w:tcPr>
            <w:tcW w:w="964" w:type="dxa"/>
          </w:tcPr>
          <w:p w:rsidR="002A7A3F" w:rsidRDefault="002A7A3F">
            <w:pPr>
              <w:pStyle w:val="ConsPlusNormal"/>
            </w:pPr>
            <w:r>
              <w:t>3.8</w:t>
            </w:r>
          </w:p>
        </w:tc>
        <w:tc>
          <w:tcPr>
            <w:tcW w:w="8107" w:type="dxa"/>
          </w:tcPr>
          <w:p w:rsidR="002A7A3F" w:rsidRDefault="002A7A3F">
            <w:pPr>
              <w:pStyle w:val="ConsPlusNormal"/>
            </w:pPr>
            <w:r>
              <w:t>Ремонт автомобилей (4.9.1.4)</w:t>
            </w:r>
          </w:p>
        </w:tc>
      </w:tr>
      <w:tr w:rsidR="002A7A3F">
        <w:tc>
          <w:tcPr>
            <w:tcW w:w="964" w:type="dxa"/>
          </w:tcPr>
          <w:p w:rsidR="002A7A3F" w:rsidRDefault="002A7A3F">
            <w:pPr>
              <w:pStyle w:val="ConsPlusNormal"/>
            </w:pPr>
            <w:r>
              <w:t>3.9</w:t>
            </w:r>
          </w:p>
        </w:tc>
        <w:tc>
          <w:tcPr>
            <w:tcW w:w="8107" w:type="dxa"/>
          </w:tcPr>
          <w:p w:rsidR="002A7A3F" w:rsidRDefault="002A7A3F">
            <w:pPr>
              <w:pStyle w:val="ConsPlusNormal"/>
            </w:pPr>
            <w:r>
              <w:t>Обеспечение внутреннего правопорядка (8.3)</w:t>
            </w:r>
          </w:p>
        </w:tc>
      </w:tr>
      <w:tr w:rsidR="002A7A3F">
        <w:tc>
          <w:tcPr>
            <w:tcW w:w="964" w:type="dxa"/>
          </w:tcPr>
          <w:p w:rsidR="002A7A3F" w:rsidRDefault="002A7A3F">
            <w:pPr>
              <w:pStyle w:val="ConsPlusNormal"/>
            </w:pPr>
            <w:r>
              <w:t>3.10</w:t>
            </w:r>
          </w:p>
        </w:tc>
        <w:tc>
          <w:tcPr>
            <w:tcW w:w="8107" w:type="dxa"/>
          </w:tcPr>
          <w:p w:rsidR="002A7A3F" w:rsidRDefault="002A7A3F">
            <w:pPr>
              <w:pStyle w:val="ConsPlusNormal"/>
            </w:pPr>
            <w:r>
              <w:t>Хранение автотранспорта (2.7.1)</w:t>
            </w:r>
          </w:p>
        </w:tc>
      </w:tr>
    </w:tbl>
    <w:p w:rsidR="002A7A3F" w:rsidRDefault="002A7A3F">
      <w:pPr>
        <w:pStyle w:val="ConsPlusNormal"/>
        <w:jc w:val="both"/>
      </w:pPr>
    </w:p>
    <w:p w:rsidR="002A7A3F" w:rsidRDefault="002A7A3F">
      <w:pPr>
        <w:pStyle w:val="ConsPlusTitle"/>
        <w:ind w:firstLine="540"/>
        <w:jc w:val="both"/>
        <w:outlineLvl w:val="3"/>
      </w:pPr>
      <w:r>
        <w:t>П-2. Производственная зона 2-го класса</w:t>
      </w:r>
    </w:p>
    <w:p w:rsidR="002A7A3F" w:rsidRDefault="002A7A3F">
      <w:pPr>
        <w:pStyle w:val="ConsPlusNormal"/>
        <w:jc w:val="both"/>
      </w:pPr>
    </w:p>
    <w:p w:rsidR="002A7A3F" w:rsidRDefault="002A7A3F">
      <w:pPr>
        <w:pStyle w:val="ConsPlusNormal"/>
        <w:ind w:firstLine="540"/>
        <w:jc w:val="both"/>
      </w:pPr>
      <w:r>
        <w:t>Зона П-2 выделена для обеспечения правовых условий использования, строительства и реконструкции производственных предприятий не выше 2 класса, имеющих санитарно-защитную зону 500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A7A3F" w:rsidRDefault="002A7A3F">
      <w:pPr>
        <w:pStyle w:val="ConsPlusNormal"/>
        <w:jc w:val="both"/>
      </w:pPr>
    </w:p>
    <w:p w:rsidR="002A7A3F" w:rsidRDefault="002A7A3F">
      <w:pPr>
        <w:pStyle w:val="ConsPlusTitle"/>
        <w:jc w:val="center"/>
        <w:outlineLvl w:val="4"/>
      </w:pPr>
      <w:r>
        <w:t>ВИДЫ РАЗРЕШЕННОГО ИСПОЛЬЗОВАНИЯ</w:t>
      </w:r>
    </w:p>
    <w:p w:rsidR="002A7A3F" w:rsidRDefault="002A7A3F">
      <w:pPr>
        <w:pStyle w:val="ConsPlusNormal"/>
        <w:jc w:val="center"/>
      </w:pPr>
      <w:r>
        <w:t xml:space="preserve">(в ред. </w:t>
      </w:r>
      <w:hyperlink r:id="rId344" w:history="1">
        <w:r>
          <w:rPr>
            <w:color w:val="0000FF"/>
          </w:rPr>
          <w:t>Решения</w:t>
        </w:r>
      </w:hyperlink>
      <w:r>
        <w:t xml:space="preserve"> Городской Думы г. Каменска-Уральского</w:t>
      </w:r>
    </w:p>
    <w:p w:rsidR="002A7A3F" w:rsidRDefault="002A7A3F">
      <w:pPr>
        <w:pStyle w:val="ConsPlusNormal"/>
        <w:jc w:val="center"/>
      </w:pPr>
      <w:r>
        <w:t>от 18.09.2019 N 555)</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2A7A3F">
        <w:tc>
          <w:tcPr>
            <w:tcW w:w="964" w:type="dxa"/>
          </w:tcPr>
          <w:p w:rsidR="002A7A3F" w:rsidRDefault="002A7A3F">
            <w:pPr>
              <w:pStyle w:val="ConsPlusNormal"/>
            </w:pPr>
            <w:r>
              <w:t>N п/п</w:t>
            </w:r>
          </w:p>
        </w:tc>
        <w:tc>
          <w:tcPr>
            <w:tcW w:w="8107" w:type="dxa"/>
          </w:tcPr>
          <w:p w:rsidR="002A7A3F" w:rsidRDefault="002A7A3F">
            <w:pPr>
              <w:pStyle w:val="ConsPlusNormal"/>
              <w:jc w:val="center"/>
            </w:pPr>
            <w:r>
              <w:t>Наименование вида разрешенного использования</w:t>
            </w:r>
          </w:p>
          <w:p w:rsidR="002A7A3F" w:rsidRDefault="002A7A3F">
            <w:pPr>
              <w:pStyle w:val="ConsPlusNormal"/>
              <w:jc w:val="center"/>
            </w:pPr>
            <w:r>
              <w:t>(Код вида разрешенного использования)</w:t>
            </w:r>
          </w:p>
        </w:tc>
      </w:tr>
      <w:tr w:rsidR="002A7A3F">
        <w:tc>
          <w:tcPr>
            <w:tcW w:w="964" w:type="dxa"/>
          </w:tcPr>
          <w:p w:rsidR="002A7A3F" w:rsidRDefault="002A7A3F">
            <w:pPr>
              <w:pStyle w:val="ConsPlusNormal"/>
            </w:pPr>
            <w:r>
              <w:t>1</w:t>
            </w:r>
          </w:p>
        </w:tc>
        <w:tc>
          <w:tcPr>
            <w:tcW w:w="8107" w:type="dxa"/>
          </w:tcPr>
          <w:p w:rsidR="002A7A3F" w:rsidRDefault="002A7A3F">
            <w:pPr>
              <w:pStyle w:val="ConsPlusNormal"/>
              <w:jc w:val="center"/>
            </w:pPr>
            <w:r>
              <w:t>Основные виды разрешенного использования</w:t>
            </w:r>
          </w:p>
        </w:tc>
      </w:tr>
      <w:tr w:rsidR="002A7A3F">
        <w:tc>
          <w:tcPr>
            <w:tcW w:w="964" w:type="dxa"/>
          </w:tcPr>
          <w:p w:rsidR="002A7A3F" w:rsidRDefault="002A7A3F">
            <w:pPr>
              <w:pStyle w:val="ConsPlusNormal"/>
            </w:pPr>
            <w:r>
              <w:t>1.1</w:t>
            </w:r>
          </w:p>
        </w:tc>
        <w:tc>
          <w:tcPr>
            <w:tcW w:w="8107" w:type="dxa"/>
          </w:tcPr>
          <w:p w:rsidR="002A7A3F" w:rsidRDefault="002A7A3F">
            <w:pPr>
              <w:pStyle w:val="ConsPlusNormal"/>
            </w:pPr>
            <w:r>
              <w:t>Производственная деятельность (6.0)</w:t>
            </w:r>
          </w:p>
        </w:tc>
      </w:tr>
      <w:tr w:rsidR="002A7A3F">
        <w:tc>
          <w:tcPr>
            <w:tcW w:w="964" w:type="dxa"/>
          </w:tcPr>
          <w:p w:rsidR="002A7A3F" w:rsidRDefault="002A7A3F">
            <w:pPr>
              <w:pStyle w:val="ConsPlusNormal"/>
            </w:pPr>
            <w:r>
              <w:t>1.2</w:t>
            </w:r>
          </w:p>
        </w:tc>
        <w:tc>
          <w:tcPr>
            <w:tcW w:w="8107" w:type="dxa"/>
          </w:tcPr>
          <w:p w:rsidR="002A7A3F" w:rsidRDefault="002A7A3F">
            <w:pPr>
              <w:pStyle w:val="ConsPlusNormal"/>
            </w:pPr>
            <w:r>
              <w:t>Предоставление коммунальных услуг (3.1.1)</w:t>
            </w:r>
          </w:p>
        </w:tc>
      </w:tr>
      <w:tr w:rsidR="002A7A3F">
        <w:tc>
          <w:tcPr>
            <w:tcW w:w="964" w:type="dxa"/>
          </w:tcPr>
          <w:p w:rsidR="002A7A3F" w:rsidRDefault="002A7A3F">
            <w:pPr>
              <w:pStyle w:val="ConsPlusNormal"/>
            </w:pPr>
            <w:r>
              <w:t>1.3</w:t>
            </w:r>
          </w:p>
        </w:tc>
        <w:tc>
          <w:tcPr>
            <w:tcW w:w="8107" w:type="dxa"/>
          </w:tcPr>
          <w:p w:rsidR="002A7A3F" w:rsidRDefault="002A7A3F">
            <w:pPr>
              <w:pStyle w:val="ConsPlusNormal"/>
            </w:pPr>
            <w:r>
              <w:t>Склады (6.9)</w:t>
            </w:r>
          </w:p>
        </w:tc>
      </w:tr>
      <w:tr w:rsidR="002A7A3F">
        <w:tc>
          <w:tcPr>
            <w:tcW w:w="964" w:type="dxa"/>
          </w:tcPr>
          <w:p w:rsidR="002A7A3F" w:rsidRDefault="002A7A3F">
            <w:pPr>
              <w:pStyle w:val="ConsPlusNormal"/>
            </w:pPr>
            <w:r>
              <w:t>1.4</w:t>
            </w:r>
          </w:p>
        </w:tc>
        <w:tc>
          <w:tcPr>
            <w:tcW w:w="8107" w:type="dxa"/>
          </w:tcPr>
          <w:p w:rsidR="002A7A3F" w:rsidRDefault="002A7A3F">
            <w:pPr>
              <w:pStyle w:val="ConsPlusNormal"/>
            </w:pPr>
            <w:r>
              <w:t>Деловое управление (4.1)</w:t>
            </w:r>
          </w:p>
        </w:tc>
      </w:tr>
      <w:tr w:rsidR="002A7A3F">
        <w:tc>
          <w:tcPr>
            <w:tcW w:w="964" w:type="dxa"/>
          </w:tcPr>
          <w:p w:rsidR="002A7A3F" w:rsidRDefault="002A7A3F">
            <w:pPr>
              <w:pStyle w:val="ConsPlusNormal"/>
            </w:pPr>
            <w:r>
              <w:t>1.5</w:t>
            </w:r>
          </w:p>
        </w:tc>
        <w:tc>
          <w:tcPr>
            <w:tcW w:w="8107" w:type="dxa"/>
          </w:tcPr>
          <w:p w:rsidR="002A7A3F" w:rsidRDefault="002A7A3F">
            <w:pPr>
              <w:pStyle w:val="ConsPlusNormal"/>
            </w:pPr>
            <w:r>
              <w:t>Связь (6.8)</w:t>
            </w:r>
          </w:p>
        </w:tc>
      </w:tr>
      <w:tr w:rsidR="002A7A3F">
        <w:tblPrEx>
          <w:tblBorders>
            <w:insideH w:val="nil"/>
          </w:tblBorders>
        </w:tblPrEx>
        <w:tc>
          <w:tcPr>
            <w:tcW w:w="964" w:type="dxa"/>
            <w:tcBorders>
              <w:bottom w:val="nil"/>
            </w:tcBorders>
          </w:tcPr>
          <w:p w:rsidR="002A7A3F" w:rsidRDefault="002A7A3F">
            <w:pPr>
              <w:pStyle w:val="ConsPlusNormal"/>
            </w:pPr>
            <w:r>
              <w:t>1.6</w:t>
            </w:r>
          </w:p>
        </w:tc>
        <w:tc>
          <w:tcPr>
            <w:tcW w:w="8107" w:type="dxa"/>
            <w:tcBorders>
              <w:bottom w:val="nil"/>
            </w:tcBorders>
          </w:tcPr>
          <w:p w:rsidR="002A7A3F" w:rsidRDefault="002A7A3F">
            <w:pPr>
              <w:pStyle w:val="ConsPlusNormal"/>
            </w:pPr>
            <w:r>
              <w:t>Земельные участки (территории) общего пользования (12.0)</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1.6 введен </w:t>
            </w:r>
            <w:hyperlink r:id="rId345" w:history="1">
              <w:r>
                <w:rPr>
                  <w:color w:val="0000FF"/>
                </w:rPr>
                <w:t>Решением</w:t>
              </w:r>
            </w:hyperlink>
            <w:r>
              <w:t xml:space="preserve"> Городской Думы г. Каменска-Уральского от 20.05.2020 N 674)</w:t>
            </w:r>
          </w:p>
        </w:tc>
      </w:tr>
      <w:tr w:rsidR="002A7A3F">
        <w:tc>
          <w:tcPr>
            <w:tcW w:w="964" w:type="dxa"/>
          </w:tcPr>
          <w:p w:rsidR="002A7A3F" w:rsidRDefault="002A7A3F">
            <w:pPr>
              <w:pStyle w:val="ConsPlusNormal"/>
            </w:pPr>
            <w:r>
              <w:t>2</w:t>
            </w:r>
          </w:p>
        </w:tc>
        <w:tc>
          <w:tcPr>
            <w:tcW w:w="8107" w:type="dxa"/>
          </w:tcPr>
          <w:p w:rsidR="002A7A3F" w:rsidRDefault="002A7A3F">
            <w:pPr>
              <w:pStyle w:val="ConsPlusNormal"/>
              <w:jc w:val="center"/>
            </w:pPr>
            <w:r>
              <w:t>Вспомогательные виды использования</w:t>
            </w:r>
          </w:p>
        </w:tc>
      </w:tr>
      <w:tr w:rsidR="002A7A3F">
        <w:tc>
          <w:tcPr>
            <w:tcW w:w="964" w:type="dxa"/>
          </w:tcPr>
          <w:p w:rsidR="002A7A3F" w:rsidRDefault="002A7A3F">
            <w:pPr>
              <w:pStyle w:val="ConsPlusNormal"/>
            </w:pPr>
            <w:r>
              <w:lastRenderedPageBreak/>
              <w:t>2.1</w:t>
            </w:r>
          </w:p>
        </w:tc>
        <w:tc>
          <w:tcPr>
            <w:tcW w:w="8107" w:type="dxa"/>
          </w:tcPr>
          <w:p w:rsidR="002A7A3F" w:rsidRDefault="002A7A3F">
            <w:pPr>
              <w:pStyle w:val="ConsPlusNormal"/>
            </w:pPr>
            <w:r>
              <w:t>Общественное питание (4.6)</w:t>
            </w:r>
          </w:p>
        </w:tc>
      </w:tr>
      <w:tr w:rsidR="002A7A3F">
        <w:tc>
          <w:tcPr>
            <w:tcW w:w="964" w:type="dxa"/>
          </w:tcPr>
          <w:p w:rsidR="002A7A3F" w:rsidRDefault="002A7A3F">
            <w:pPr>
              <w:pStyle w:val="ConsPlusNormal"/>
            </w:pPr>
            <w:r>
              <w:t>2.2</w:t>
            </w:r>
          </w:p>
        </w:tc>
        <w:tc>
          <w:tcPr>
            <w:tcW w:w="8107" w:type="dxa"/>
          </w:tcPr>
          <w:p w:rsidR="002A7A3F" w:rsidRDefault="002A7A3F">
            <w:pPr>
              <w:pStyle w:val="ConsPlusNormal"/>
            </w:pPr>
            <w:r>
              <w:t>Проведение научных исследований (3.9.2)</w:t>
            </w:r>
          </w:p>
        </w:tc>
      </w:tr>
      <w:tr w:rsidR="002A7A3F">
        <w:tc>
          <w:tcPr>
            <w:tcW w:w="964" w:type="dxa"/>
          </w:tcPr>
          <w:p w:rsidR="002A7A3F" w:rsidRDefault="002A7A3F">
            <w:pPr>
              <w:pStyle w:val="ConsPlusNormal"/>
            </w:pPr>
            <w:r>
              <w:t>2.3</w:t>
            </w:r>
          </w:p>
        </w:tc>
        <w:tc>
          <w:tcPr>
            <w:tcW w:w="8107" w:type="dxa"/>
          </w:tcPr>
          <w:p w:rsidR="002A7A3F" w:rsidRDefault="002A7A3F">
            <w:pPr>
              <w:pStyle w:val="ConsPlusNormal"/>
            </w:pPr>
            <w:r>
              <w:t>Среднее и высшее профессиональное образование (3.5.2)</w:t>
            </w:r>
          </w:p>
        </w:tc>
      </w:tr>
      <w:tr w:rsidR="002A7A3F">
        <w:tc>
          <w:tcPr>
            <w:tcW w:w="964" w:type="dxa"/>
          </w:tcPr>
          <w:p w:rsidR="002A7A3F" w:rsidRDefault="002A7A3F">
            <w:pPr>
              <w:pStyle w:val="ConsPlusNormal"/>
            </w:pPr>
            <w:r>
              <w:t>2.4</w:t>
            </w:r>
          </w:p>
        </w:tc>
        <w:tc>
          <w:tcPr>
            <w:tcW w:w="8107" w:type="dxa"/>
          </w:tcPr>
          <w:p w:rsidR="002A7A3F" w:rsidRDefault="002A7A3F">
            <w:pPr>
              <w:pStyle w:val="ConsPlusNormal"/>
            </w:pPr>
            <w:r>
              <w:t>Административные здания организаций, обеспечивающих предоставление коммунальных услуг (3.1.2)</w:t>
            </w:r>
          </w:p>
        </w:tc>
      </w:tr>
      <w:tr w:rsidR="002A7A3F">
        <w:tc>
          <w:tcPr>
            <w:tcW w:w="964" w:type="dxa"/>
          </w:tcPr>
          <w:p w:rsidR="002A7A3F" w:rsidRDefault="002A7A3F">
            <w:pPr>
              <w:pStyle w:val="ConsPlusNormal"/>
            </w:pPr>
            <w:r>
              <w:t>2.5</w:t>
            </w:r>
          </w:p>
        </w:tc>
        <w:tc>
          <w:tcPr>
            <w:tcW w:w="8107" w:type="dxa"/>
          </w:tcPr>
          <w:p w:rsidR="002A7A3F" w:rsidRDefault="002A7A3F">
            <w:pPr>
              <w:pStyle w:val="ConsPlusNormal"/>
            </w:pPr>
            <w:r>
              <w:t>Благоустройство территории (12.0.2)</w:t>
            </w:r>
          </w:p>
        </w:tc>
      </w:tr>
      <w:tr w:rsidR="002A7A3F">
        <w:tc>
          <w:tcPr>
            <w:tcW w:w="964" w:type="dxa"/>
          </w:tcPr>
          <w:p w:rsidR="002A7A3F" w:rsidRDefault="002A7A3F">
            <w:pPr>
              <w:pStyle w:val="ConsPlusNormal"/>
            </w:pPr>
            <w:r>
              <w:t>2.6</w:t>
            </w:r>
          </w:p>
        </w:tc>
        <w:tc>
          <w:tcPr>
            <w:tcW w:w="8107" w:type="dxa"/>
          </w:tcPr>
          <w:p w:rsidR="002A7A3F" w:rsidRDefault="002A7A3F">
            <w:pPr>
              <w:pStyle w:val="ConsPlusNormal"/>
            </w:pPr>
            <w:r>
              <w:t>Служебные гаражи (4.9)</w:t>
            </w:r>
          </w:p>
        </w:tc>
      </w:tr>
      <w:tr w:rsidR="002A7A3F">
        <w:tc>
          <w:tcPr>
            <w:tcW w:w="964" w:type="dxa"/>
          </w:tcPr>
          <w:p w:rsidR="002A7A3F" w:rsidRDefault="002A7A3F">
            <w:pPr>
              <w:pStyle w:val="ConsPlusNormal"/>
            </w:pPr>
            <w:r>
              <w:t>3</w:t>
            </w:r>
          </w:p>
        </w:tc>
        <w:tc>
          <w:tcPr>
            <w:tcW w:w="8107" w:type="dxa"/>
          </w:tcPr>
          <w:p w:rsidR="002A7A3F" w:rsidRDefault="002A7A3F">
            <w:pPr>
              <w:pStyle w:val="ConsPlusNormal"/>
              <w:jc w:val="center"/>
            </w:pPr>
            <w:r>
              <w:t>Условно разрешенные виды использования</w:t>
            </w:r>
          </w:p>
        </w:tc>
      </w:tr>
      <w:tr w:rsidR="002A7A3F">
        <w:tc>
          <w:tcPr>
            <w:tcW w:w="964" w:type="dxa"/>
          </w:tcPr>
          <w:p w:rsidR="002A7A3F" w:rsidRDefault="002A7A3F">
            <w:pPr>
              <w:pStyle w:val="ConsPlusNormal"/>
            </w:pPr>
            <w:r>
              <w:t>3.1</w:t>
            </w:r>
          </w:p>
        </w:tc>
        <w:tc>
          <w:tcPr>
            <w:tcW w:w="8107" w:type="dxa"/>
          </w:tcPr>
          <w:p w:rsidR="002A7A3F" w:rsidRDefault="002A7A3F">
            <w:pPr>
              <w:pStyle w:val="ConsPlusNormal"/>
            </w:pPr>
            <w:r>
              <w:t>Рынки (4.3)</w:t>
            </w:r>
          </w:p>
        </w:tc>
      </w:tr>
      <w:tr w:rsidR="002A7A3F">
        <w:tc>
          <w:tcPr>
            <w:tcW w:w="964" w:type="dxa"/>
          </w:tcPr>
          <w:p w:rsidR="002A7A3F" w:rsidRDefault="002A7A3F">
            <w:pPr>
              <w:pStyle w:val="ConsPlusNormal"/>
            </w:pPr>
            <w:r>
              <w:t>3.2</w:t>
            </w:r>
          </w:p>
        </w:tc>
        <w:tc>
          <w:tcPr>
            <w:tcW w:w="8107" w:type="dxa"/>
          </w:tcPr>
          <w:p w:rsidR="002A7A3F" w:rsidRDefault="002A7A3F">
            <w:pPr>
              <w:pStyle w:val="ConsPlusNormal"/>
            </w:pPr>
            <w:r>
              <w:t>Объекты торговли (торговые центры, торгово-развлекательные центры (комплексы)) (4.2)</w:t>
            </w:r>
          </w:p>
        </w:tc>
      </w:tr>
      <w:tr w:rsidR="002A7A3F">
        <w:tc>
          <w:tcPr>
            <w:tcW w:w="964" w:type="dxa"/>
          </w:tcPr>
          <w:p w:rsidR="002A7A3F" w:rsidRDefault="002A7A3F">
            <w:pPr>
              <w:pStyle w:val="ConsPlusNormal"/>
            </w:pPr>
            <w:r>
              <w:t>3.3</w:t>
            </w:r>
          </w:p>
        </w:tc>
        <w:tc>
          <w:tcPr>
            <w:tcW w:w="8107" w:type="dxa"/>
          </w:tcPr>
          <w:p w:rsidR="002A7A3F" w:rsidRDefault="002A7A3F">
            <w:pPr>
              <w:pStyle w:val="ConsPlusNormal"/>
            </w:pPr>
            <w:r>
              <w:t>Магазины (4.4)</w:t>
            </w:r>
          </w:p>
        </w:tc>
      </w:tr>
      <w:tr w:rsidR="002A7A3F">
        <w:tc>
          <w:tcPr>
            <w:tcW w:w="964" w:type="dxa"/>
          </w:tcPr>
          <w:p w:rsidR="002A7A3F" w:rsidRDefault="002A7A3F">
            <w:pPr>
              <w:pStyle w:val="ConsPlusNormal"/>
            </w:pPr>
            <w:r>
              <w:t>3.4</w:t>
            </w:r>
          </w:p>
        </w:tc>
        <w:tc>
          <w:tcPr>
            <w:tcW w:w="8107" w:type="dxa"/>
          </w:tcPr>
          <w:p w:rsidR="002A7A3F" w:rsidRDefault="002A7A3F">
            <w:pPr>
              <w:pStyle w:val="ConsPlusNormal"/>
            </w:pPr>
            <w:r>
              <w:t>Бытовое обслуживание (3.3)</w:t>
            </w:r>
          </w:p>
        </w:tc>
      </w:tr>
      <w:tr w:rsidR="002A7A3F">
        <w:tc>
          <w:tcPr>
            <w:tcW w:w="964" w:type="dxa"/>
          </w:tcPr>
          <w:p w:rsidR="002A7A3F" w:rsidRDefault="002A7A3F">
            <w:pPr>
              <w:pStyle w:val="ConsPlusNormal"/>
            </w:pPr>
            <w:r>
              <w:t>3.5</w:t>
            </w:r>
          </w:p>
        </w:tc>
        <w:tc>
          <w:tcPr>
            <w:tcW w:w="8107" w:type="dxa"/>
          </w:tcPr>
          <w:p w:rsidR="002A7A3F" w:rsidRDefault="002A7A3F">
            <w:pPr>
              <w:pStyle w:val="ConsPlusNormal"/>
            </w:pPr>
            <w:r>
              <w:t>Гостиничное обслуживание (4.7)</w:t>
            </w:r>
          </w:p>
        </w:tc>
      </w:tr>
      <w:tr w:rsidR="002A7A3F">
        <w:tc>
          <w:tcPr>
            <w:tcW w:w="964" w:type="dxa"/>
          </w:tcPr>
          <w:p w:rsidR="002A7A3F" w:rsidRDefault="002A7A3F">
            <w:pPr>
              <w:pStyle w:val="ConsPlusNormal"/>
            </w:pPr>
            <w:r>
              <w:t>3.6</w:t>
            </w:r>
          </w:p>
        </w:tc>
        <w:tc>
          <w:tcPr>
            <w:tcW w:w="8107" w:type="dxa"/>
          </w:tcPr>
          <w:p w:rsidR="002A7A3F" w:rsidRDefault="002A7A3F">
            <w:pPr>
              <w:pStyle w:val="ConsPlusNormal"/>
            </w:pPr>
            <w:r>
              <w:t>Здравоохранение (3.4)</w:t>
            </w:r>
          </w:p>
        </w:tc>
      </w:tr>
      <w:tr w:rsidR="002A7A3F">
        <w:tc>
          <w:tcPr>
            <w:tcW w:w="964" w:type="dxa"/>
          </w:tcPr>
          <w:p w:rsidR="002A7A3F" w:rsidRDefault="002A7A3F">
            <w:pPr>
              <w:pStyle w:val="ConsPlusNormal"/>
            </w:pPr>
            <w:r>
              <w:t>3.7</w:t>
            </w:r>
          </w:p>
        </w:tc>
        <w:tc>
          <w:tcPr>
            <w:tcW w:w="8107" w:type="dxa"/>
          </w:tcPr>
          <w:p w:rsidR="002A7A3F" w:rsidRDefault="002A7A3F">
            <w:pPr>
              <w:pStyle w:val="ConsPlusNormal"/>
            </w:pPr>
            <w:r>
              <w:t>Обеспечение занятий спортом в помещениях (5.1.2)</w:t>
            </w:r>
          </w:p>
        </w:tc>
      </w:tr>
      <w:tr w:rsidR="002A7A3F">
        <w:tc>
          <w:tcPr>
            <w:tcW w:w="964" w:type="dxa"/>
          </w:tcPr>
          <w:p w:rsidR="002A7A3F" w:rsidRDefault="002A7A3F">
            <w:pPr>
              <w:pStyle w:val="ConsPlusNormal"/>
            </w:pPr>
            <w:r>
              <w:t>3.8</w:t>
            </w:r>
          </w:p>
        </w:tc>
        <w:tc>
          <w:tcPr>
            <w:tcW w:w="8107" w:type="dxa"/>
          </w:tcPr>
          <w:p w:rsidR="002A7A3F" w:rsidRDefault="002A7A3F">
            <w:pPr>
              <w:pStyle w:val="ConsPlusNormal"/>
            </w:pPr>
            <w:r>
              <w:t>Заправка транспортных средств (4.9.1.1)</w:t>
            </w:r>
          </w:p>
        </w:tc>
      </w:tr>
      <w:tr w:rsidR="002A7A3F">
        <w:tc>
          <w:tcPr>
            <w:tcW w:w="964" w:type="dxa"/>
          </w:tcPr>
          <w:p w:rsidR="002A7A3F" w:rsidRDefault="002A7A3F">
            <w:pPr>
              <w:pStyle w:val="ConsPlusNormal"/>
            </w:pPr>
            <w:r>
              <w:t>3.9</w:t>
            </w:r>
          </w:p>
        </w:tc>
        <w:tc>
          <w:tcPr>
            <w:tcW w:w="8107" w:type="dxa"/>
          </w:tcPr>
          <w:p w:rsidR="002A7A3F" w:rsidRDefault="002A7A3F">
            <w:pPr>
              <w:pStyle w:val="ConsPlusNormal"/>
            </w:pPr>
            <w:r>
              <w:t>Автомобильные мойки (4.9.1.3)</w:t>
            </w:r>
          </w:p>
        </w:tc>
      </w:tr>
      <w:tr w:rsidR="002A7A3F">
        <w:tc>
          <w:tcPr>
            <w:tcW w:w="964" w:type="dxa"/>
          </w:tcPr>
          <w:p w:rsidR="002A7A3F" w:rsidRDefault="002A7A3F">
            <w:pPr>
              <w:pStyle w:val="ConsPlusNormal"/>
            </w:pPr>
            <w:r>
              <w:t>3.10</w:t>
            </w:r>
          </w:p>
        </w:tc>
        <w:tc>
          <w:tcPr>
            <w:tcW w:w="8107" w:type="dxa"/>
          </w:tcPr>
          <w:p w:rsidR="002A7A3F" w:rsidRDefault="002A7A3F">
            <w:pPr>
              <w:pStyle w:val="ConsPlusNormal"/>
            </w:pPr>
            <w:r>
              <w:t>Ремонт автомобилей (4.9.1.4)</w:t>
            </w:r>
          </w:p>
        </w:tc>
      </w:tr>
      <w:tr w:rsidR="002A7A3F">
        <w:tc>
          <w:tcPr>
            <w:tcW w:w="964" w:type="dxa"/>
          </w:tcPr>
          <w:p w:rsidR="002A7A3F" w:rsidRDefault="002A7A3F">
            <w:pPr>
              <w:pStyle w:val="ConsPlusNormal"/>
            </w:pPr>
            <w:r>
              <w:t>3.11</w:t>
            </w:r>
          </w:p>
        </w:tc>
        <w:tc>
          <w:tcPr>
            <w:tcW w:w="8107" w:type="dxa"/>
          </w:tcPr>
          <w:p w:rsidR="002A7A3F" w:rsidRDefault="002A7A3F">
            <w:pPr>
              <w:pStyle w:val="ConsPlusNormal"/>
            </w:pPr>
            <w:r>
              <w:t>Амбулаторное ветеринарное обслуживание (3.10.1)</w:t>
            </w:r>
          </w:p>
        </w:tc>
      </w:tr>
      <w:tr w:rsidR="002A7A3F">
        <w:tc>
          <w:tcPr>
            <w:tcW w:w="964" w:type="dxa"/>
          </w:tcPr>
          <w:p w:rsidR="002A7A3F" w:rsidRDefault="002A7A3F">
            <w:pPr>
              <w:pStyle w:val="ConsPlusNormal"/>
            </w:pPr>
            <w:r>
              <w:t>3.12</w:t>
            </w:r>
          </w:p>
        </w:tc>
        <w:tc>
          <w:tcPr>
            <w:tcW w:w="8107" w:type="dxa"/>
          </w:tcPr>
          <w:p w:rsidR="002A7A3F" w:rsidRDefault="002A7A3F">
            <w:pPr>
              <w:pStyle w:val="ConsPlusNormal"/>
            </w:pPr>
            <w:r>
              <w:t>Приюты для животных (3.10.2)</w:t>
            </w:r>
          </w:p>
        </w:tc>
      </w:tr>
      <w:tr w:rsidR="002A7A3F">
        <w:tc>
          <w:tcPr>
            <w:tcW w:w="964" w:type="dxa"/>
          </w:tcPr>
          <w:p w:rsidR="002A7A3F" w:rsidRDefault="002A7A3F">
            <w:pPr>
              <w:pStyle w:val="ConsPlusNormal"/>
            </w:pPr>
            <w:r>
              <w:t>3.13</w:t>
            </w:r>
          </w:p>
        </w:tc>
        <w:tc>
          <w:tcPr>
            <w:tcW w:w="8107" w:type="dxa"/>
          </w:tcPr>
          <w:p w:rsidR="002A7A3F" w:rsidRDefault="002A7A3F">
            <w:pPr>
              <w:pStyle w:val="ConsPlusNormal"/>
            </w:pPr>
            <w:r>
              <w:t>Обеспечение внутреннего правопорядка (8.3)</w:t>
            </w:r>
          </w:p>
        </w:tc>
      </w:tr>
      <w:tr w:rsidR="002A7A3F">
        <w:tc>
          <w:tcPr>
            <w:tcW w:w="964" w:type="dxa"/>
          </w:tcPr>
          <w:p w:rsidR="002A7A3F" w:rsidRDefault="002A7A3F">
            <w:pPr>
              <w:pStyle w:val="ConsPlusNormal"/>
            </w:pPr>
            <w:r>
              <w:t>3.14</w:t>
            </w:r>
          </w:p>
        </w:tc>
        <w:tc>
          <w:tcPr>
            <w:tcW w:w="8107" w:type="dxa"/>
          </w:tcPr>
          <w:p w:rsidR="002A7A3F" w:rsidRDefault="002A7A3F">
            <w:pPr>
              <w:pStyle w:val="ConsPlusNormal"/>
            </w:pPr>
            <w:r>
              <w:t>Хранение автотранспорта (2.7.1)</w:t>
            </w:r>
          </w:p>
        </w:tc>
      </w:tr>
    </w:tbl>
    <w:p w:rsidR="002A7A3F" w:rsidRDefault="002A7A3F">
      <w:pPr>
        <w:pStyle w:val="ConsPlusNormal"/>
        <w:jc w:val="both"/>
      </w:pPr>
    </w:p>
    <w:p w:rsidR="002A7A3F" w:rsidRDefault="002A7A3F">
      <w:pPr>
        <w:pStyle w:val="ConsPlusTitle"/>
        <w:ind w:firstLine="540"/>
        <w:jc w:val="both"/>
        <w:outlineLvl w:val="3"/>
      </w:pPr>
      <w:r>
        <w:t>П-3. Производственная зона 3-го класса</w:t>
      </w:r>
    </w:p>
    <w:p w:rsidR="002A7A3F" w:rsidRDefault="002A7A3F">
      <w:pPr>
        <w:pStyle w:val="ConsPlusNormal"/>
        <w:jc w:val="both"/>
      </w:pPr>
    </w:p>
    <w:p w:rsidR="002A7A3F" w:rsidRDefault="002A7A3F">
      <w:pPr>
        <w:pStyle w:val="ConsPlusNormal"/>
        <w:ind w:firstLine="540"/>
        <w:jc w:val="both"/>
      </w:pPr>
      <w:r>
        <w:t>Зона П-3 выделена для обеспечения правовых условий использования, строительства и реконструкции коммунально-производственных предприятий и складских баз 3 класса, имеющих санитарно-защитную зону 300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A7A3F" w:rsidRDefault="002A7A3F">
      <w:pPr>
        <w:pStyle w:val="ConsPlusNormal"/>
        <w:jc w:val="both"/>
      </w:pPr>
    </w:p>
    <w:p w:rsidR="002A7A3F" w:rsidRDefault="002A7A3F">
      <w:pPr>
        <w:pStyle w:val="ConsPlusTitle"/>
        <w:jc w:val="center"/>
        <w:outlineLvl w:val="4"/>
      </w:pPr>
      <w:r>
        <w:t>ВИДЫ РАЗРЕШЕННОГО ИСПОЛЬЗОВАНИЯ</w:t>
      </w:r>
    </w:p>
    <w:p w:rsidR="002A7A3F" w:rsidRDefault="002A7A3F">
      <w:pPr>
        <w:pStyle w:val="ConsPlusNormal"/>
        <w:jc w:val="center"/>
      </w:pPr>
      <w:r>
        <w:t xml:space="preserve">(в ред. </w:t>
      </w:r>
      <w:hyperlink r:id="rId346" w:history="1">
        <w:r>
          <w:rPr>
            <w:color w:val="0000FF"/>
          </w:rPr>
          <w:t>Решения</w:t>
        </w:r>
      </w:hyperlink>
      <w:r>
        <w:t xml:space="preserve"> Городской Думы г. Каменска-Уральского</w:t>
      </w:r>
    </w:p>
    <w:p w:rsidR="002A7A3F" w:rsidRDefault="002A7A3F">
      <w:pPr>
        <w:pStyle w:val="ConsPlusNormal"/>
        <w:jc w:val="center"/>
      </w:pPr>
      <w:r>
        <w:t>от 18.09.2019 N 555)</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2A7A3F">
        <w:tc>
          <w:tcPr>
            <w:tcW w:w="964" w:type="dxa"/>
          </w:tcPr>
          <w:p w:rsidR="002A7A3F" w:rsidRDefault="002A7A3F">
            <w:pPr>
              <w:pStyle w:val="ConsPlusNormal"/>
            </w:pPr>
            <w:r>
              <w:lastRenderedPageBreak/>
              <w:t>N п/п</w:t>
            </w:r>
          </w:p>
        </w:tc>
        <w:tc>
          <w:tcPr>
            <w:tcW w:w="8107" w:type="dxa"/>
          </w:tcPr>
          <w:p w:rsidR="002A7A3F" w:rsidRDefault="002A7A3F">
            <w:pPr>
              <w:pStyle w:val="ConsPlusNormal"/>
              <w:jc w:val="center"/>
            </w:pPr>
            <w:r>
              <w:t>Наименование вида разрешенного использования</w:t>
            </w:r>
          </w:p>
          <w:p w:rsidR="002A7A3F" w:rsidRDefault="002A7A3F">
            <w:pPr>
              <w:pStyle w:val="ConsPlusNormal"/>
              <w:jc w:val="center"/>
            </w:pPr>
            <w:r>
              <w:t>(Код вида разрешенного использования)</w:t>
            </w:r>
          </w:p>
        </w:tc>
      </w:tr>
      <w:tr w:rsidR="002A7A3F">
        <w:tc>
          <w:tcPr>
            <w:tcW w:w="964" w:type="dxa"/>
          </w:tcPr>
          <w:p w:rsidR="002A7A3F" w:rsidRDefault="002A7A3F">
            <w:pPr>
              <w:pStyle w:val="ConsPlusNormal"/>
            </w:pPr>
            <w:r>
              <w:t>1</w:t>
            </w:r>
          </w:p>
        </w:tc>
        <w:tc>
          <w:tcPr>
            <w:tcW w:w="8107" w:type="dxa"/>
          </w:tcPr>
          <w:p w:rsidR="002A7A3F" w:rsidRDefault="002A7A3F">
            <w:pPr>
              <w:pStyle w:val="ConsPlusNormal"/>
              <w:jc w:val="center"/>
            </w:pPr>
            <w:r>
              <w:t>Основные виды разрешенного использования</w:t>
            </w:r>
          </w:p>
        </w:tc>
      </w:tr>
      <w:tr w:rsidR="002A7A3F">
        <w:tc>
          <w:tcPr>
            <w:tcW w:w="964" w:type="dxa"/>
          </w:tcPr>
          <w:p w:rsidR="002A7A3F" w:rsidRDefault="002A7A3F">
            <w:pPr>
              <w:pStyle w:val="ConsPlusNormal"/>
            </w:pPr>
            <w:r>
              <w:t>1.1</w:t>
            </w:r>
          </w:p>
        </w:tc>
        <w:tc>
          <w:tcPr>
            <w:tcW w:w="8107" w:type="dxa"/>
          </w:tcPr>
          <w:p w:rsidR="002A7A3F" w:rsidRDefault="002A7A3F">
            <w:pPr>
              <w:pStyle w:val="ConsPlusNormal"/>
            </w:pPr>
            <w:r>
              <w:t>Производственная деятельность (6.0)</w:t>
            </w:r>
          </w:p>
        </w:tc>
      </w:tr>
      <w:tr w:rsidR="002A7A3F">
        <w:tc>
          <w:tcPr>
            <w:tcW w:w="964" w:type="dxa"/>
          </w:tcPr>
          <w:p w:rsidR="002A7A3F" w:rsidRDefault="002A7A3F">
            <w:pPr>
              <w:pStyle w:val="ConsPlusNormal"/>
            </w:pPr>
            <w:r>
              <w:t>1.2</w:t>
            </w:r>
          </w:p>
        </w:tc>
        <w:tc>
          <w:tcPr>
            <w:tcW w:w="8107" w:type="dxa"/>
          </w:tcPr>
          <w:p w:rsidR="002A7A3F" w:rsidRDefault="002A7A3F">
            <w:pPr>
              <w:pStyle w:val="ConsPlusNormal"/>
            </w:pPr>
            <w:r>
              <w:t>Предоставление коммунальных услуг (3.1.1)</w:t>
            </w:r>
          </w:p>
        </w:tc>
      </w:tr>
      <w:tr w:rsidR="002A7A3F">
        <w:tc>
          <w:tcPr>
            <w:tcW w:w="964" w:type="dxa"/>
          </w:tcPr>
          <w:p w:rsidR="002A7A3F" w:rsidRDefault="002A7A3F">
            <w:pPr>
              <w:pStyle w:val="ConsPlusNormal"/>
            </w:pPr>
            <w:r>
              <w:t>1.3</w:t>
            </w:r>
          </w:p>
        </w:tc>
        <w:tc>
          <w:tcPr>
            <w:tcW w:w="8107" w:type="dxa"/>
          </w:tcPr>
          <w:p w:rsidR="002A7A3F" w:rsidRDefault="002A7A3F">
            <w:pPr>
              <w:pStyle w:val="ConsPlusNormal"/>
            </w:pPr>
            <w:r>
              <w:t>Склады (6.9)</w:t>
            </w:r>
          </w:p>
        </w:tc>
      </w:tr>
      <w:tr w:rsidR="002A7A3F">
        <w:tc>
          <w:tcPr>
            <w:tcW w:w="964" w:type="dxa"/>
          </w:tcPr>
          <w:p w:rsidR="002A7A3F" w:rsidRDefault="002A7A3F">
            <w:pPr>
              <w:pStyle w:val="ConsPlusNormal"/>
            </w:pPr>
            <w:r>
              <w:t>1.4</w:t>
            </w:r>
          </w:p>
        </w:tc>
        <w:tc>
          <w:tcPr>
            <w:tcW w:w="8107" w:type="dxa"/>
          </w:tcPr>
          <w:p w:rsidR="002A7A3F" w:rsidRDefault="002A7A3F">
            <w:pPr>
              <w:pStyle w:val="ConsPlusNormal"/>
            </w:pPr>
            <w:r>
              <w:t>Деловое управление (4.1)</w:t>
            </w:r>
          </w:p>
        </w:tc>
      </w:tr>
      <w:tr w:rsidR="002A7A3F">
        <w:tc>
          <w:tcPr>
            <w:tcW w:w="964" w:type="dxa"/>
          </w:tcPr>
          <w:p w:rsidR="002A7A3F" w:rsidRDefault="002A7A3F">
            <w:pPr>
              <w:pStyle w:val="ConsPlusNormal"/>
            </w:pPr>
            <w:r>
              <w:t>1.5</w:t>
            </w:r>
          </w:p>
        </w:tc>
        <w:tc>
          <w:tcPr>
            <w:tcW w:w="8107" w:type="dxa"/>
          </w:tcPr>
          <w:p w:rsidR="002A7A3F" w:rsidRDefault="002A7A3F">
            <w:pPr>
              <w:pStyle w:val="ConsPlusNormal"/>
            </w:pPr>
            <w:r>
              <w:t>Связь (6.8)</w:t>
            </w:r>
          </w:p>
        </w:tc>
      </w:tr>
      <w:tr w:rsidR="002A7A3F">
        <w:tblPrEx>
          <w:tblBorders>
            <w:insideH w:val="nil"/>
          </w:tblBorders>
        </w:tblPrEx>
        <w:tc>
          <w:tcPr>
            <w:tcW w:w="964" w:type="dxa"/>
            <w:tcBorders>
              <w:bottom w:val="nil"/>
            </w:tcBorders>
          </w:tcPr>
          <w:p w:rsidR="002A7A3F" w:rsidRDefault="002A7A3F">
            <w:pPr>
              <w:pStyle w:val="ConsPlusNormal"/>
            </w:pPr>
            <w:r>
              <w:t>1.6</w:t>
            </w:r>
          </w:p>
        </w:tc>
        <w:tc>
          <w:tcPr>
            <w:tcW w:w="8107" w:type="dxa"/>
            <w:tcBorders>
              <w:bottom w:val="nil"/>
            </w:tcBorders>
          </w:tcPr>
          <w:p w:rsidR="002A7A3F" w:rsidRDefault="002A7A3F">
            <w:pPr>
              <w:pStyle w:val="ConsPlusNormal"/>
            </w:pPr>
            <w:r>
              <w:t>Земельные участки (территории) общего пользования (12.0)</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1.6 введен </w:t>
            </w:r>
            <w:hyperlink r:id="rId347" w:history="1">
              <w:r>
                <w:rPr>
                  <w:color w:val="0000FF"/>
                </w:rPr>
                <w:t>Решением</w:t>
              </w:r>
            </w:hyperlink>
            <w:r>
              <w:t xml:space="preserve"> Городской Думы г. Каменска-Уральского от 20.05.2020 N 674)</w:t>
            </w:r>
          </w:p>
        </w:tc>
      </w:tr>
      <w:tr w:rsidR="002A7A3F">
        <w:tc>
          <w:tcPr>
            <w:tcW w:w="964" w:type="dxa"/>
          </w:tcPr>
          <w:p w:rsidR="002A7A3F" w:rsidRDefault="002A7A3F">
            <w:pPr>
              <w:pStyle w:val="ConsPlusNormal"/>
            </w:pPr>
            <w:r>
              <w:t>2</w:t>
            </w:r>
          </w:p>
        </w:tc>
        <w:tc>
          <w:tcPr>
            <w:tcW w:w="8107" w:type="dxa"/>
          </w:tcPr>
          <w:p w:rsidR="002A7A3F" w:rsidRDefault="002A7A3F">
            <w:pPr>
              <w:pStyle w:val="ConsPlusNormal"/>
              <w:jc w:val="center"/>
            </w:pPr>
            <w:r>
              <w:t>Вспомогательные виды использования</w:t>
            </w:r>
          </w:p>
        </w:tc>
      </w:tr>
      <w:tr w:rsidR="002A7A3F">
        <w:tc>
          <w:tcPr>
            <w:tcW w:w="964" w:type="dxa"/>
          </w:tcPr>
          <w:p w:rsidR="002A7A3F" w:rsidRDefault="002A7A3F">
            <w:pPr>
              <w:pStyle w:val="ConsPlusNormal"/>
            </w:pPr>
            <w:r>
              <w:t>2.1</w:t>
            </w:r>
          </w:p>
        </w:tc>
        <w:tc>
          <w:tcPr>
            <w:tcW w:w="8107" w:type="dxa"/>
          </w:tcPr>
          <w:p w:rsidR="002A7A3F" w:rsidRDefault="002A7A3F">
            <w:pPr>
              <w:pStyle w:val="ConsPlusNormal"/>
            </w:pPr>
            <w:r>
              <w:t>Общественное питание (4.6)</w:t>
            </w:r>
          </w:p>
        </w:tc>
      </w:tr>
      <w:tr w:rsidR="002A7A3F">
        <w:tc>
          <w:tcPr>
            <w:tcW w:w="964" w:type="dxa"/>
          </w:tcPr>
          <w:p w:rsidR="002A7A3F" w:rsidRDefault="002A7A3F">
            <w:pPr>
              <w:pStyle w:val="ConsPlusNormal"/>
            </w:pPr>
            <w:r>
              <w:t>2.2</w:t>
            </w:r>
          </w:p>
        </w:tc>
        <w:tc>
          <w:tcPr>
            <w:tcW w:w="8107" w:type="dxa"/>
          </w:tcPr>
          <w:p w:rsidR="002A7A3F" w:rsidRDefault="002A7A3F">
            <w:pPr>
              <w:pStyle w:val="ConsPlusNormal"/>
            </w:pPr>
            <w:r>
              <w:t>Проведение научных исследований (3.9.2)</w:t>
            </w:r>
          </w:p>
        </w:tc>
      </w:tr>
      <w:tr w:rsidR="002A7A3F">
        <w:tc>
          <w:tcPr>
            <w:tcW w:w="964" w:type="dxa"/>
          </w:tcPr>
          <w:p w:rsidR="002A7A3F" w:rsidRDefault="002A7A3F">
            <w:pPr>
              <w:pStyle w:val="ConsPlusNormal"/>
            </w:pPr>
            <w:r>
              <w:t>2.3</w:t>
            </w:r>
          </w:p>
        </w:tc>
        <w:tc>
          <w:tcPr>
            <w:tcW w:w="8107" w:type="dxa"/>
          </w:tcPr>
          <w:p w:rsidR="002A7A3F" w:rsidRDefault="002A7A3F">
            <w:pPr>
              <w:pStyle w:val="ConsPlusNormal"/>
            </w:pPr>
            <w:r>
              <w:t>Административные здания организаций, обеспечивающих предоставление коммунальных услуг (3.1.2)</w:t>
            </w:r>
          </w:p>
        </w:tc>
      </w:tr>
      <w:tr w:rsidR="002A7A3F">
        <w:tc>
          <w:tcPr>
            <w:tcW w:w="964" w:type="dxa"/>
          </w:tcPr>
          <w:p w:rsidR="002A7A3F" w:rsidRDefault="002A7A3F">
            <w:pPr>
              <w:pStyle w:val="ConsPlusNormal"/>
            </w:pPr>
            <w:r>
              <w:t>2.4</w:t>
            </w:r>
          </w:p>
        </w:tc>
        <w:tc>
          <w:tcPr>
            <w:tcW w:w="8107" w:type="dxa"/>
          </w:tcPr>
          <w:p w:rsidR="002A7A3F" w:rsidRDefault="002A7A3F">
            <w:pPr>
              <w:pStyle w:val="ConsPlusNormal"/>
            </w:pPr>
            <w:r>
              <w:t>Благоустройство территории (12.0.2)</w:t>
            </w:r>
          </w:p>
        </w:tc>
      </w:tr>
      <w:tr w:rsidR="002A7A3F">
        <w:tc>
          <w:tcPr>
            <w:tcW w:w="964" w:type="dxa"/>
          </w:tcPr>
          <w:p w:rsidR="002A7A3F" w:rsidRDefault="002A7A3F">
            <w:pPr>
              <w:pStyle w:val="ConsPlusNormal"/>
            </w:pPr>
            <w:r>
              <w:t>2.5</w:t>
            </w:r>
          </w:p>
        </w:tc>
        <w:tc>
          <w:tcPr>
            <w:tcW w:w="8107" w:type="dxa"/>
          </w:tcPr>
          <w:p w:rsidR="002A7A3F" w:rsidRDefault="002A7A3F">
            <w:pPr>
              <w:pStyle w:val="ConsPlusNormal"/>
            </w:pPr>
            <w:r>
              <w:t>Служебные гаражи (4.9)</w:t>
            </w:r>
          </w:p>
        </w:tc>
      </w:tr>
      <w:tr w:rsidR="002A7A3F">
        <w:tc>
          <w:tcPr>
            <w:tcW w:w="964" w:type="dxa"/>
          </w:tcPr>
          <w:p w:rsidR="002A7A3F" w:rsidRDefault="002A7A3F">
            <w:pPr>
              <w:pStyle w:val="ConsPlusNormal"/>
            </w:pPr>
            <w:r>
              <w:t>3</w:t>
            </w:r>
          </w:p>
        </w:tc>
        <w:tc>
          <w:tcPr>
            <w:tcW w:w="8107" w:type="dxa"/>
          </w:tcPr>
          <w:p w:rsidR="002A7A3F" w:rsidRDefault="002A7A3F">
            <w:pPr>
              <w:pStyle w:val="ConsPlusNormal"/>
              <w:jc w:val="center"/>
            </w:pPr>
            <w:r>
              <w:t>Условно разрешенные виды использования</w:t>
            </w:r>
          </w:p>
        </w:tc>
      </w:tr>
      <w:tr w:rsidR="002A7A3F">
        <w:tc>
          <w:tcPr>
            <w:tcW w:w="964" w:type="dxa"/>
          </w:tcPr>
          <w:p w:rsidR="002A7A3F" w:rsidRDefault="002A7A3F">
            <w:pPr>
              <w:pStyle w:val="ConsPlusNormal"/>
            </w:pPr>
            <w:r>
              <w:t>3.1</w:t>
            </w:r>
          </w:p>
        </w:tc>
        <w:tc>
          <w:tcPr>
            <w:tcW w:w="8107" w:type="dxa"/>
          </w:tcPr>
          <w:p w:rsidR="002A7A3F" w:rsidRDefault="002A7A3F">
            <w:pPr>
              <w:pStyle w:val="ConsPlusNormal"/>
            </w:pPr>
            <w:r>
              <w:t>Рынки (4.3)</w:t>
            </w:r>
          </w:p>
        </w:tc>
      </w:tr>
      <w:tr w:rsidR="002A7A3F">
        <w:tc>
          <w:tcPr>
            <w:tcW w:w="964" w:type="dxa"/>
          </w:tcPr>
          <w:p w:rsidR="002A7A3F" w:rsidRDefault="002A7A3F">
            <w:pPr>
              <w:pStyle w:val="ConsPlusNormal"/>
            </w:pPr>
            <w:r>
              <w:t>3.2</w:t>
            </w:r>
          </w:p>
        </w:tc>
        <w:tc>
          <w:tcPr>
            <w:tcW w:w="8107" w:type="dxa"/>
          </w:tcPr>
          <w:p w:rsidR="002A7A3F" w:rsidRDefault="002A7A3F">
            <w:pPr>
              <w:pStyle w:val="ConsPlusNormal"/>
            </w:pPr>
            <w:r>
              <w:t>Магазины (4.4)</w:t>
            </w:r>
          </w:p>
        </w:tc>
      </w:tr>
      <w:tr w:rsidR="002A7A3F">
        <w:tc>
          <w:tcPr>
            <w:tcW w:w="964" w:type="dxa"/>
          </w:tcPr>
          <w:p w:rsidR="002A7A3F" w:rsidRDefault="002A7A3F">
            <w:pPr>
              <w:pStyle w:val="ConsPlusNormal"/>
            </w:pPr>
            <w:r>
              <w:t>3.3</w:t>
            </w:r>
          </w:p>
        </w:tc>
        <w:tc>
          <w:tcPr>
            <w:tcW w:w="8107" w:type="dxa"/>
          </w:tcPr>
          <w:p w:rsidR="002A7A3F" w:rsidRDefault="002A7A3F">
            <w:pPr>
              <w:pStyle w:val="ConsPlusNormal"/>
            </w:pPr>
            <w:r>
              <w:t>Объекты торговли (торговые центры, торгово-развлекательные центры (комплексы)) (4.2)</w:t>
            </w:r>
          </w:p>
        </w:tc>
      </w:tr>
      <w:tr w:rsidR="002A7A3F">
        <w:tc>
          <w:tcPr>
            <w:tcW w:w="964" w:type="dxa"/>
          </w:tcPr>
          <w:p w:rsidR="002A7A3F" w:rsidRDefault="002A7A3F">
            <w:pPr>
              <w:pStyle w:val="ConsPlusNormal"/>
            </w:pPr>
            <w:r>
              <w:t>3.4</w:t>
            </w:r>
          </w:p>
        </w:tc>
        <w:tc>
          <w:tcPr>
            <w:tcW w:w="8107" w:type="dxa"/>
          </w:tcPr>
          <w:p w:rsidR="002A7A3F" w:rsidRDefault="002A7A3F">
            <w:pPr>
              <w:pStyle w:val="ConsPlusNormal"/>
            </w:pPr>
            <w:r>
              <w:t>Бытовое обслуживание (3.3)</w:t>
            </w:r>
          </w:p>
        </w:tc>
      </w:tr>
      <w:tr w:rsidR="002A7A3F">
        <w:tc>
          <w:tcPr>
            <w:tcW w:w="964" w:type="dxa"/>
          </w:tcPr>
          <w:p w:rsidR="002A7A3F" w:rsidRDefault="002A7A3F">
            <w:pPr>
              <w:pStyle w:val="ConsPlusNormal"/>
            </w:pPr>
            <w:r>
              <w:t>3.5</w:t>
            </w:r>
          </w:p>
        </w:tc>
        <w:tc>
          <w:tcPr>
            <w:tcW w:w="8107" w:type="dxa"/>
          </w:tcPr>
          <w:p w:rsidR="002A7A3F" w:rsidRDefault="002A7A3F">
            <w:pPr>
              <w:pStyle w:val="ConsPlusNormal"/>
            </w:pPr>
            <w:r>
              <w:t>Гостиничное обслуживание (4.7)</w:t>
            </w:r>
          </w:p>
        </w:tc>
      </w:tr>
      <w:tr w:rsidR="002A7A3F">
        <w:tc>
          <w:tcPr>
            <w:tcW w:w="964" w:type="dxa"/>
          </w:tcPr>
          <w:p w:rsidR="002A7A3F" w:rsidRDefault="002A7A3F">
            <w:pPr>
              <w:pStyle w:val="ConsPlusNormal"/>
            </w:pPr>
            <w:r>
              <w:t>3.6</w:t>
            </w:r>
          </w:p>
        </w:tc>
        <w:tc>
          <w:tcPr>
            <w:tcW w:w="8107" w:type="dxa"/>
          </w:tcPr>
          <w:p w:rsidR="002A7A3F" w:rsidRDefault="002A7A3F">
            <w:pPr>
              <w:pStyle w:val="ConsPlusNormal"/>
            </w:pPr>
            <w:r>
              <w:t>Обеспечение занятий спортом в помещениях (5.1.2)</w:t>
            </w:r>
          </w:p>
        </w:tc>
      </w:tr>
      <w:tr w:rsidR="002A7A3F">
        <w:tc>
          <w:tcPr>
            <w:tcW w:w="964" w:type="dxa"/>
          </w:tcPr>
          <w:p w:rsidR="002A7A3F" w:rsidRDefault="002A7A3F">
            <w:pPr>
              <w:pStyle w:val="ConsPlusNormal"/>
            </w:pPr>
            <w:r>
              <w:t>3.7</w:t>
            </w:r>
          </w:p>
        </w:tc>
        <w:tc>
          <w:tcPr>
            <w:tcW w:w="8107" w:type="dxa"/>
          </w:tcPr>
          <w:p w:rsidR="002A7A3F" w:rsidRDefault="002A7A3F">
            <w:pPr>
              <w:pStyle w:val="ConsPlusNormal"/>
            </w:pPr>
            <w:r>
              <w:t>Заправка транспортных средств (4.9.1.1)</w:t>
            </w:r>
          </w:p>
        </w:tc>
      </w:tr>
      <w:tr w:rsidR="002A7A3F">
        <w:tc>
          <w:tcPr>
            <w:tcW w:w="964" w:type="dxa"/>
          </w:tcPr>
          <w:p w:rsidR="002A7A3F" w:rsidRDefault="002A7A3F">
            <w:pPr>
              <w:pStyle w:val="ConsPlusNormal"/>
            </w:pPr>
            <w:r>
              <w:t>3.8</w:t>
            </w:r>
          </w:p>
        </w:tc>
        <w:tc>
          <w:tcPr>
            <w:tcW w:w="8107" w:type="dxa"/>
          </w:tcPr>
          <w:p w:rsidR="002A7A3F" w:rsidRDefault="002A7A3F">
            <w:pPr>
              <w:pStyle w:val="ConsPlusNormal"/>
            </w:pPr>
            <w:r>
              <w:t>Автомобильные мойки (4.9.1.3)</w:t>
            </w:r>
          </w:p>
        </w:tc>
      </w:tr>
      <w:tr w:rsidR="002A7A3F">
        <w:tc>
          <w:tcPr>
            <w:tcW w:w="964" w:type="dxa"/>
          </w:tcPr>
          <w:p w:rsidR="002A7A3F" w:rsidRDefault="002A7A3F">
            <w:pPr>
              <w:pStyle w:val="ConsPlusNormal"/>
            </w:pPr>
            <w:r>
              <w:t>3.9</w:t>
            </w:r>
          </w:p>
        </w:tc>
        <w:tc>
          <w:tcPr>
            <w:tcW w:w="8107" w:type="dxa"/>
          </w:tcPr>
          <w:p w:rsidR="002A7A3F" w:rsidRDefault="002A7A3F">
            <w:pPr>
              <w:pStyle w:val="ConsPlusNormal"/>
            </w:pPr>
            <w:r>
              <w:t>Ремонт автомобилей (4.9.1.4)</w:t>
            </w:r>
          </w:p>
        </w:tc>
      </w:tr>
      <w:tr w:rsidR="002A7A3F">
        <w:tc>
          <w:tcPr>
            <w:tcW w:w="964" w:type="dxa"/>
          </w:tcPr>
          <w:p w:rsidR="002A7A3F" w:rsidRDefault="002A7A3F">
            <w:pPr>
              <w:pStyle w:val="ConsPlusNormal"/>
            </w:pPr>
            <w:r>
              <w:t>3.10</w:t>
            </w:r>
          </w:p>
        </w:tc>
        <w:tc>
          <w:tcPr>
            <w:tcW w:w="8107" w:type="dxa"/>
          </w:tcPr>
          <w:p w:rsidR="002A7A3F" w:rsidRDefault="002A7A3F">
            <w:pPr>
              <w:pStyle w:val="ConsPlusNormal"/>
            </w:pPr>
            <w:r>
              <w:t>Здравоохранение (3.4)</w:t>
            </w:r>
          </w:p>
        </w:tc>
      </w:tr>
      <w:tr w:rsidR="002A7A3F">
        <w:tc>
          <w:tcPr>
            <w:tcW w:w="964" w:type="dxa"/>
          </w:tcPr>
          <w:p w:rsidR="002A7A3F" w:rsidRDefault="002A7A3F">
            <w:pPr>
              <w:pStyle w:val="ConsPlusNormal"/>
            </w:pPr>
            <w:r>
              <w:t>3.11</w:t>
            </w:r>
          </w:p>
        </w:tc>
        <w:tc>
          <w:tcPr>
            <w:tcW w:w="8107" w:type="dxa"/>
          </w:tcPr>
          <w:p w:rsidR="002A7A3F" w:rsidRDefault="002A7A3F">
            <w:pPr>
              <w:pStyle w:val="ConsPlusNormal"/>
            </w:pPr>
            <w:r>
              <w:t>Приюты для животных (3.10.2)</w:t>
            </w:r>
          </w:p>
        </w:tc>
      </w:tr>
      <w:tr w:rsidR="002A7A3F">
        <w:tc>
          <w:tcPr>
            <w:tcW w:w="964" w:type="dxa"/>
          </w:tcPr>
          <w:p w:rsidR="002A7A3F" w:rsidRDefault="002A7A3F">
            <w:pPr>
              <w:pStyle w:val="ConsPlusNormal"/>
            </w:pPr>
            <w:r>
              <w:t>3.12</w:t>
            </w:r>
          </w:p>
        </w:tc>
        <w:tc>
          <w:tcPr>
            <w:tcW w:w="8107" w:type="dxa"/>
          </w:tcPr>
          <w:p w:rsidR="002A7A3F" w:rsidRDefault="002A7A3F">
            <w:pPr>
              <w:pStyle w:val="ConsPlusNormal"/>
            </w:pPr>
            <w:r>
              <w:t>Обеспечение внутреннего правопорядка (8.3)</w:t>
            </w:r>
          </w:p>
        </w:tc>
      </w:tr>
      <w:tr w:rsidR="002A7A3F">
        <w:tc>
          <w:tcPr>
            <w:tcW w:w="964" w:type="dxa"/>
          </w:tcPr>
          <w:p w:rsidR="002A7A3F" w:rsidRDefault="002A7A3F">
            <w:pPr>
              <w:pStyle w:val="ConsPlusNormal"/>
            </w:pPr>
            <w:r>
              <w:lastRenderedPageBreak/>
              <w:t>3.13</w:t>
            </w:r>
          </w:p>
        </w:tc>
        <w:tc>
          <w:tcPr>
            <w:tcW w:w="8107" w:type="dxa"/>
          </w:tcPr>
          <w:p w:rsidR="002A7A3F" w:rsidRDefault="002A7A3F">
            <w:pPr>
              <w:pStyle w:val="ConsPlusNormal"/>
            </w:pPr>
            <w:r>
              <w:t>Хранение автотранспорта (2.7.1)</w:t>
            </w:r>
          </w:p>
        </w:tc>
      </w:tr>
    </w:tbl>
    <w:p w:rsidR="002A7A3F" w:rsidRDefault="002A7A3F">
      <w:pPr>
        <w:pStyle w:val="ConsPlusNormal"/>
        <w:jc w:val="both"/>
      </w:pPr>
    </w:p>
    <w:p w:rsidR="002A7A3F" w:rsidRDefault="002A7A3F">
      <w:pPr>
        <w:pStyle w:val="ConsPlusTitle"/>
        <w:ind w:firstLine="540"/>
        <w:jc w:val="both"/>
        <w:outlineLvl w:val="3"/>
      </w:pPr>
      <w:r>
        <w:t>П-4. Производственная зона 4-го класса</w:t>
      </w:r>
    </w:p>
    <w:p w:rsidR="002A7A3F" w:rsidRDefault="002A7A3F">
      <w:pPr>
        <w:pStyle w:val="ConsPlusNormal"/>
        <w:jc w:val="both"/>
      </w:pPr>
    </w:p>
    <w:p w:rsidR="002A7A3F" w:rsidRDefault="002A7A3F">
      <w:pPr>
        <w:pStyle w:val="ConsPlusNormal"/>
        <w:ind w:firstLine="540"/>
        <w:jc w:val="both"/>
      </w:pPr>
      <w:r>
        <w:t>Зона П-4 выделена для обеспечения правовых условий использования, строительства и реконструкции коммунально-производственных предприятий и складских баз 4 класса, имеющих санитарно-защитную зону 100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A7A3F" w:rsidRDefault="002A7A3F">
      <w:pPr>
        <w:pStyle w:val="ConsPlusNormal"/>
        <w:jc w:val="both"/>
      </w:pPr>
    </w:p>
    <w:p w:rsidR="002A7A3F" w:rsidRDefault="002A7A3F">
      <w:pPr>
        <w:pStyle w:val="ConsPlusTitle"/>
        <w:jc w:val="center"/>
        <w:outlineLvl w:val="4"/>
      </w:pPr>
      <w:r>
        <w:t>ВИДЫ РАЗРЕШЕННОГО ИСПОЛЬЗОВАНИЯ</w:t>
      </w:r>
    </w:p>
    <w:p w:rsidR="002A7A3F" w:rsidRDefault="002A7A3F">
      <w:pPr>
        <w:pStyle w:val="ConsPlusNormal"/>
        <w:jc w:val="center"/>
      </w:pPr>
      <w:r>
        <w:t xml:space="preserve">(в ред. </w:t>
      </w:r>
      <w:hyperlink r:id="rId348" w:history="1">
        <w:r>
          <w:rPr>
            <w:color w:val="0000FF"/>
          </w:rPr>
          <w:t>Решения</w:t>
        </w:r>
      </w:hyperlink>
      <w:r>
        <w:t xml:space="preserve"> Городской Думы г. Каменска-Уральского</w:t>
      </w:r>
    </w:p>
    <w:p w:rsidR="002A7A3F" w:rsidRDefault="002A7A3F">
      <w:pPr>
        <w:pStyle w:val="ConsPlusNormal"/>
        <w:jc w:val="center"/>
      </w:pPr>
      <w:r>
        <w:t>от 18.09.2019 N 555)</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2A7A3F">
        <w:tc>
          <w:tcPr>
            <w:tcW w:w="964" w:type="dxa"/>
          </w:tcPr>
          <w:p w:rsidR="002A7A3F" w:rsidRDefault="002A7A3F">
            <w:pPr>
              <w:pStyle w:val="ConsPlusNormal"/>
            </w:pPr>
            <w:r>
              <w:t>N п/п</w:t>
            </w:r>
          </w:p>
        </w:tc>
        <w:tc>
          <w:tcPr>
            <w:tcW w:w="8107" w:type="dxa"/>
          </w:tcPr>
          <w:p w:rsidR="002A7A3F" w:rsidRDefault="002A7A3F">
            <w:pPr>
              <w:pStyle w:val="ConsPlusNormal"/>
              <w:jc w:val="center"/>
            </w:pPr>
            <w:r>
              <w:t>Наименование вида разрешенного использования</w:t>
            </w:r>
          </w:p>
          <w:p w:rsidR="002A7A3F" w:rsidRDefault="002A7A3F">
            <w:pPr>
              <w:pStyle w:val="ConsPlusNormal"/>
              <w:jc w:val="center"/>
            </w:pPr>
            <w:r>
              <w:t>(Код вида разрешенного использования)</w:t>
            </w:r>
          </w:p>
        </w:tc>
      </w:tr>
      <w:tr w:rsidR="002A7A3F">
        <w:tc>
          <w:tcPr>
            <w:tcW w:w="964" w:type="dxa"/>
          </w:tcPr>
          <w:p w:rsidR="002A7A3F" w:rsidRDefault="002A7A3F">
            <w:pPr>
              <w:pStyle w:val="ConsPlusNormal"/>
            </w:pPr>
            <w:r>
              <w:t>1</w:t>
            </w:r>
          </w:p>
        </w:tc>
        <w:tc>
          <w:tcPr>
            <w:tcW w:w="8107" w:type="dxa"/>
          </w:tcPr>
          <w:p w:rsidR="002A7A3F" w:rsidRDefault="002A7A3F">
            <w:pPr>
              <w:pStyle w:val="ConsPlusNormal"/>
              <w:jc w:val="center"/>
            </w:pPr>
            <w:r>
              <w:t>Основные виды разрешенного использования</w:t>
            </w:r>
          </w:p>
        </w:tc>
      </w:tr>
      <w:tr w:rsidR="002A7A3F">
        <w:tc>
          <w:tcPr>
            <w:tcW w:w="964" w:type="dxa"/>
          </w:tcPr>
          <w:p w:rsidR="002A7A3F" w:rsidRDefault="002A7A3F">
            <w:pPr>
              <w:pStyle w:val="ConsPlusNormal"/>
            </w:pPr>
            <w:r>
              <w:t>1.1</w:t>
            </w:r>
          </w:p>
        </w:tc>
        <w:tc>
          <w:tcPr>
            <w:tcW w:w="8107" w:type="dxa"/>
          </w:tcPr>
          <w:p w:rsidR="002A7A3F" w:rsidRDefault="002A7A3F">
            <w:pPr>
              <w:pStyle w:val="ConsPlusNormal"/>
            </w:pPr>
            <w:r>
              <w:t>Производственная деятельность (6.0)</w:t>
            </w:r>
          </w:p>
        </w:tc>
      </w:tr>
      <w:tr w:rsidR="002A7A3F">
        <w:tc>
          <w:tcPr>
            <w:tcW w:w="964" w:type="dxa"/>
          </w:tcPr>
          <w:p w:rsidR="002A7A3F" w:rsidRDefault="002A7A3F">
            <w:pPr>
              <w:pStyle w:val="ConsPlusNormal"/>
            </w:pPr>
            <w:r>
              <w:t>1.2</w:t>
            </w:r>
          </w:p>
        </w:tc>
        <w:tc>
          <w:tcPr>
            <w:tcW w:w="8107" w:type="dxa"/>
          </w:tcPr>
          <w:p w:rsidR="002A7A3F" w:rsidRDefault="002A7A3F">
            <w:pPr>
              <w:pStyle w:val="ConsPlusNormal"/>
            </w:pPr>
            <w:r>
              <w:t>Предоставление коммунальных услуг (3.1.1)</w:t>
            </w:r>
          </w:p>
        </w:tc>
      </w:tr>
      <w:tr w:rsidR="002A7A3F">
        <w:tc>
          <w:tcPr>
            <w:tcW w:w="964" w:type="dxa"/>
          </w:tcPr>
          <w:p w:rsidR="002A7A3F" w:rsidRDefault="002A7A3F">
            <w:pPr>
              <w:pStyle w:val="ConsPlusNormal"/>
            </w:pPr>
            <w:r>
              <w:t>1.3</w:t>
            </w:r>
          </w:p>
        </w:tc>
        <w:tc>
          <w:tcPr>
            <w:tcW w:w="8107" w:type="dxa"/>
          </w:tcPr>
          <w:p w:rsidR="002A7A3F" w:rsidRDefault="002A7A3F">
            <w:pPr>
              <w:pStyle w:val="ConsPlusNormal"/>
            </w:pPr>
            <w:r>
              <w:t>Склады (6.9)</w:t>
            </w:r>
          </w:p>
        </w:tc>
      </w:tr>
      <w:tr w:rsidR="002A7A3F">
        <w:tc>
          <w:tcPr>
            <w:tcW w:w="964" w:type="dxa"/>
          </w:tcPr>
          <w:p w:rsidR="002A7A3F" w:rsidRDefault="002A7A3F">
            <w:pPr>
              <w:pStyle w:val="ConsPlusNormal"/>
            </w:pPr>
            <w:r>
              <w:t>1.4</w:t>
            </w:r>
          </w:p>
        </w:tc>
        <w:tc>
          <w:tcPr>
            <w:tcW w:w="8107" w:type="dxa"/>
          </w:tcPr>
          <w:p w:rsidR="002A7A3F" w:rsidRDefault="002A7A3F">
            <w:pPr>
              <w:pStyle w:val="ConsPlusNormal"/>
            </w:pPr>
            <w:r>
              <w:t>Деловое управление (4.1)</w:t>
            </w:r>
          </w:p>
        </w:tc>
      </w:tr>
      <w:tr w:rsidR="002A7A3F">
        <w:tc>
          <w:tcPr>
            <w:tcW w:w="964" w:type="dxa"/>
          </w:tcPr>
          <w:p w:rsidR="002A7A3F" w:rsidRDefault="002A7A3F">
            <w:pPr>
              <w:pStyle w:val="ConsPlusNormal"/>
            </w:pPr>
            <w:r>
              <w:t>1.5</w:t>
            </w:r>
          </w:p>
        </w:tc>
        <w:tc>
          <w:tcPr>
            <w:tcW w:w="8107" w:type="dxa"/>
          </w:tcPr>
          <w:p w:rsidR="002A7A3F" w:rsidRDefault="002A7A3F">
            <w:pPr>
              <w:pStyle w:val="ConsPlusNormal"/>
            </w:pPr>
            <w:r>
              <w:t>Связь (6.8)</w:t>
            </w:r>
          </w:p>
        </w:tc>
      </w:tr>
      <w:tr w:rsidR="002A7A3F">
        <w:tblPrEx>
          <w:tblBorders>
            <w:insideH w:val="nil"/>
          </w:tblBorders>
        </w:tblPrEx>
        <w:tc>
          <w:tcPr>
            <w:tcW w:w="964" w:type="dxa"/>
            <w:tcBorders>
              <w:bottom w:val="nil"/>
            </w:tcBorders>
          </w:tcPr>
          <w:p w:rsidR="002A7A3F" w:rsidRDefault="002A7A3F">
            <w:pPr>
              <w:pStyle w:val="ConsPlusNormal"/>
            </w:pPr>
            <w:r>
              <w:t>1.6</w:t>
            </w:r>
          </w:p>
        </w:tc>
        <w:tc>
          <w:tcPr>
            <w:tcW w:w="8107" w:type="dxa"/>
            <w:tcBorders>
              <w:bottom w:val="nil"/>
            </w:tcBorders>
          </w:tcPr>
          <w:p w:rsidR="002A7A3F" w:rsidRDefault="002A7A3F">
            <w:pPr>
              <w:pStyle w:val="ConsPlusNormal"/>
            </w:pPr>
            <w:r>
              <w:t>Земельные участки (территории) общего пользования (12.0)</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1.6 введен </w:t>
            </w:r>
            <w:hyperlink r:id="rId349" w:history="1">
              <w:r>
                <w:rPr>
                  <w:color w:val="0000FF"/>
                </w:rPr>
                <w:t>Решением</w:t>
              </w:r>
            </w:hyperlink>
            <w:r>
              <w:t xml:space="preserve"> Городской Думы г. Каменска-Уральского от 20.05.2020 N 674)</w:t>
            </w:r>
          </w:p>
        </w:tc>
      </w:tr>
      <w:tr w:rsidR="002A7A3F">
        <w:tc>
          <w:tcPr>
            <w:tcW w:w="964" w:type="dxa"/>
          </w:tcPr>
          <w:p w:rsidR="002A7A3F" w:rsidRDefault="002A7A3F">
            <w:pPr>
              <w:pStyle w:val="ConsPlusNormal"/>
            </w:pPr>
            <w:r>
              <w:t>2</w:t>
            </w:r>
          </w:p>
        </w:tc>
        <w:tc>
          <w:tcPr>
            <w:tcW w:w="8107" w:type="dxa"/>
          </w:tcPr>
          <w:p w:rsidR="002A7A3F" w:rsidRDefault="002A7A3F">
            <w:pPr>
              <w:pStyle w:val="ConsPlusNormal"/>
              <w:jc w:val="center"/>
            </w:pPr>
            <w:r>
              <w:t>Вспомогательные виды использования</w:t>
            </w:r>
          </w:p>
        </w:tc>
      </w:tr>
      <w:tr w:rsidR="002A7A3F">
        <w:tc>
          <w:tcPr>
            <w:tcW w:w="964" w:type="dxa"/>
          </w:tcPr>
          <w:p w:rsidR="002A7A3F" w:rsidRDefault="002A7A3F">
            <w:pPr>
              <w:pStyle w:val="ConsPlusNormal"/>
            </w:pPr>
            <w:r>
              <w:t>2.1</w:t>
            </w:r>
          </w:p>
        </w:tc>
        <w:tc>
          <w:tcPr>
            <w:tcW w:w="8107" w:type="dxa"/>
          </w:tcPr>
          <w:p w:rsidR="002A7A3F" w:rsidRDefault="002A7A3F">
            <w:pPr>
              <w:pStyle w:val="ConsPlusNormal"/>
            </w:pPr>
            <w:r>
              <w:t>Общественное питание (4.6)</w:t>
            </w:r>
          </w:p>
        </w:tc>
      </w:tr>
      <w:tr w:rsidR="002A7A3F">
        <w:tc>
          <w:tcPr>
            <w:tcW w:w="964" w:type="dxa"/>
          </w:tcPr>
          <w:p w:rsidR="002A7A3F" w:rsidRDefault="002A7A3F">
            <w:pPr>
              <w:pStyle w:val="ConsPlusNormal"/>
            </w:pPr>
            <w:r>
              <w:t>2.2</w:t>
            </w:r>
          </w:p>
        </w:tc>
        <w:tc>
          <w:tcPr>
            <w:tcW w:w="8107" w:type="dxa"/>
          </w:tcPr>
          <w:p w:rsidR="002A7A3F" w:rsidRDefault="002A7A3F">
            <w:pPr>
              <w:pStyle w:val="ConsPlusNormal"/>
            </w:pPr>
            <w:r>
              <w:t>Проведение научных исследований (3.9.2)</w:t>
            </w:r>
          </w:p>
        </w:tc>
      </w:tr>
      <w:tr w:rsidR="002A7A3F">
        <w:tc>
          <w:tcPr>
            <w:tcW w:w="964" w:type="dxa"/>
          </w:tcPr>
          <w:p w:rsidR="002A7A3F" w:rsidRDefault="002A7A3F">
            <w:pPr>
              <w:pStyle w:val="ConsPlusNormal"/>
            </w:pPr>
            <w:r>
              <w:t>2.3</w:t>
            </w:r>
          </w:p>
        </w:tc>
        <w:tc>
          <w:tcPr>
            <w:tcW w:w="8107" w:type="dxa"/>
          </w:tcPr>
          <w:p w:rsidR="002A7A3F" w:rsidRDefault="002A7A3F">
            <w:pPr>
              <w:pStyle w:val="ConsPlusNormal"/>
            </w:pPr>
            <w:r>
              <w:t>Административные здания организаций, обеспечивающих предоставление коммунальных услуг (3.1.2)</w:t>
            </w:r>
          </w:p>
        </w:tc>
      </w:tr>
      <w:tr w:rsidR="002A7A3F">
        <w:tc>
          <w:tcPr>
            <w:tcW w:w="964" w:type="dxa"/>
          </w:tcPr>
          <w:p w:rsidR="002A7A3F" w:rsidRDefault="002A7A3F">
            <w:pPr>
              <w:pStyle w:val="ConsPlusNormal"/>
            </w:pPr>
            <w:r>
              <w:t>2.4</w:t>
            </w:r>
          </w:p>
        </w:tc>
        <w:tc>
          <w:tcPr>
            <w:tcW w:w="8107" w:type="dxa"/>
          </w:tcPr>
          <w:p w:rsidR="002A7A3F" w:rsidRDefault="002A7A3F">
            <w:pPr>
              <w:pStyle w:val="ConsPlusNormal"/>
            </w:pPr>
            <w:r>
              <w:t>Благоустройство территории (12.0.2)</w:t>
            </w:r>
          </w:p>
        </w:tc>
      </w:tr>
      <w:tr w:rsidR="002A7A3F">
        <w:tc>
          <w:tcPr>
            <w:tcW w:w="964" w:type="dxa"/>
          </w:tcPr>
          <w:p w:rsidR="002A7A3F" w:rsidRDefault="002A7A3F">
            <w:pPr>
              <w:pStyle w:val="ConsPlusNormal"/>
            </w:pPr>
            <w:r>
              <w:t>2.5</w:t>
            </w:r>
          </w:p>
        </w:tc>
        <w:tc>
          <w:tcPr>
            <w:tcW w:w="8107" w:type="dxa"/>
          </w:tcPr>
          <w:p w:rsidR="002A7A3F" w:rsidRDefault="002A7A3F">
            <w:pPr>
              <w:pStyle w:val="ConsPlusNormal"/>
            </w:pPr>
            <w:r>
              <w:t>Служебные гаражи (4.9)</w:t>
            </w:r>
          </w:p>
        </w:tc>
      </w:tr>
      <w:tr w:rsidR="002A7A3F">
        <w:tc>
          <w:tcPr>
            <w:tcW w:w="964" w:type="dxa"/>
          </w:tcPr>
          <w:p w:rsidR="002A7A3F" w:rsidRDefault="002A7A3F">
            <w:pPr>
              <w:pStyle w:val="ConsPlusNormal"/>
            </w:pPr>
            <w:r>
              <w:t>3</w:t>
            </w:r>
          </w:p>
        </w:tc>
        <w:tc>
          <w:tcPr>
            <w:tcW w:w="8107" w:type="dxa"/>
          </w:tcPr>
          <w:p w:rsidR="002A7A3F" w:rsidRDefault="002A7A3F">
            <w:pPr>
              <w:pStyle w:val="ConsPlusNormal"/>
              <w:jc w:val="center"/>
            </w:pPr>
            <w:r>
              <w:t>Условно разрешенные виды использования</w:t>
            </w:r>
          </w:p>
        </w:tc>
      </w:tr>
      <w:tr w:rsidR="002A7A3F">
        <w:tc>
          <w:tcPr>
            <w:tcW w:w="964" w:type="dxa"/>
          </w:tcPr>
          <w:p w:rsidR="002A7A3F" w:rsidRDefault="002A7A3F">
            <w:pPr>
              <w:pStyle w:val="ConsPlusNormal"/>
            </w:pPr>
            <w:r>
              <w:t>3.1</w:t>
            </w:r>
          </w:p>
        </w:tc>
        <w:tc>
          <w:tcPr>
            <w:tcW w:w="8107" w:type="dxa"/>
          </w:tcPr>
          <w:p w:rsidR="002A7A3F" w:rsidRDefault="002A7A3F">
            <w:pPr>
              <w:pStyle w:val="ConsPlusNormal"/>
            </w:pPr>
            <w:r>
              <w:t>Рынки (4.3)</w:t>
            </w:r>
          </w:p>
        </w:tc>
      </w:tr>
      <w:tr w:rsidR="002A7A3F">
        <w:tc>
          <w:tcPr>
            <w:tcW w:w="964" w:type="dxa"/>
          </w:tcPr>
          <w:p w:rsidR="002A7A3F" w:rsidRDefault="002A7A3F">
            <w:pPr>
              <w:pStyle w:val="ConsPlusNormal"/>
            </w:pPr>
            <w:r>
              <w:t>3.2</w:t>
            </w:r>
          </w:p>
        </w:tc>
        <w:tc>
          <w:tcPr>
            <w:tcW w:w="8107" w:type="dxa"/>
          </w:tcPr>
          <w:p w:rsidR="002A7A3F" w:rsidRDefault="002A7A3F">
            <w:pPr>
              <w:pStyle w:val="ConsPlusNormal"/>
            </w:pPr>
            <w:r>
              <w:t>Магазины (4.4)</w:t>
            </w:r>
          </w:p>
        </w:tc>
      </w:tr>
      <w:tr w:rsidR="002A7A3F">
        <w:tc>
          <w:tcPr>
            <w:tcW w:w="964" w:type="dxa"/>
          </w:tcPr>
          <w:p w:rsidR="002A7A3F" w:rsidRDefault="002A7A3F">
            <w:pPr>
              <w:pStyle w:val="ConsPlusNormal"/>
            </w:pPr>
            <w:r>
              <w:t>3.3</w:t>
            </w:r>
          </w:p>
        </w:tc>
        <w:tc>
          <w:tcPr>
            <w:tcW w:w="8107" w:type="dxa"/>
          </w:tcPr>
          <w:p w:rsidR="002A7A3F" w:rsidRDefault="002A7A3F">
            <w:pPr>
              <w:pStyle w:val="ConsPlusNormal"/>
            </w:pPr>
            <w:r>
              <w:t>Объекты торговли (торговые центры, торгово-развлекательные центры (комплексы)) (4.2)</w:t>
            </w:r>
          </w:p>
        </w:tc>
      </w:tr>
      <w:tr w:rsidR="002A7A3F">
        <w:tc>
          <w:tcPr>
            <w:tcW w:w="964" w:type="dxa"/>
          </w:tcPr>
          <w:p w:rsidR="002A7A3F" w:rsidRDefault="002A7A3F">
            <w:pPr>
              <w:pStyle w:val="ConsPlusNormal"/>
            </w:pPr>
            <w:r>
              <w:lastRenderedPageBreak/>
              <w:t>3.4</w:t>
            </w:r>
          </w:p>
        </w:tc>
        <w:tc>
          <w:tcPr>
            <w:tcW w:w="8107" w:type="dxa"/>
          </w:tcPr>
          <w:p w:rsidR="002A7A3F" w:rsidRDefault="002A7A3F">
            <w:pPr>
              <w:pStyle w:val="ConsPlusNormal"/>
            </w:pPr>
            <w:r>
              <w:t>Бытовое обслуживание (3.3)</w:t>
            </w:r>
          </w:p>
        </w:tc>
      </w:tr>
      <w:tr w:rsidR="002A7A3F">
        <w:tc>
          <w:tcPr>
            <w:tcW w:w="964" w:type="dxa"/>
          </w:tcPr>
          <w:p w:rsidR="002A7A3F" w:rsidRDefault="002A7A3F">
            <w:pPr>
              <w:pStyle w:val="ConsPlusNormal"/>
            </w:pPr>
            <w:r>
              <w:t>3.5</w:t>
            </w:r>
          </w:p>
        </w:tc>
        <w:tc>
          <w:tcPr>
            <w:tcW w:w="8107" w:type="dxa"/>
          </w:tcPr>
          <w:p w:rsidR="002A7A3F" w:rsidRDefault="002A7A3F">
            <w:pPr>
              <w:pStyle w:val="ConsPlusNormal"/>
            </w:pPr>
            <w:r>
              <w:t>Гостиничное обслуживание (4.7)</w:t>
            </w:r>
          </w:p>
        </w:tc>
      </w:tr>
      <w:tr w:rsidR="002A7A3F">
        <w:tc>
          <w:tcPr>
            <w:tcW w:w="964" w:type="dxa"/>
          </w:tcPr>
          <w:p w:rsidR="002A7A3F" w:rsidRDefault="002A7A3F">
            <w:pPr>
              <w:pStyle w:val="ConsPlusNormal"/>
            </w:pPr>
            <w:r>
              <w:t>3.6</w:t>
            </w:r>
          </w:p>
        </w:tc>
        <w:tc>
          <w:tcPr>
            <w:tcW w:w="8107" w:type="dxa"/>
          </w:tcPr>
          <w:p w:rsidR="002A7A3F" w:rsidRDefault="002A7A3F">
            <w:pPr>
              <w:pStyle w:val="ConsPlusNormal"/>
            </w:pPr>
            <w:r>
              <w:t>Здравоохранение (3.4)</w:t>
            </w:r>
          </w:p>
        </w:tc>
      </w:tr>
      <w:tr w:rsidR="002A7A3F">
        <w:tc>
          <w:tcPr>
            <w:tcW w:w="964" w:type="dxa"/>
          </w:tcPr>
          <w:p w:rsidR="002A7A3F" w:rsidRDefault="002A7A3F">
            <w:pPr>
              <w:pStyle w:val="ConsPlusNormal"/>
            </w:pPr>
            <w:r>
              <w:t>3.7</w:t>
            </w:r>
          </w:p>
        </w:tc>
        <w:tc>
          <w:tcPr>
            <w:tcW w:w="8107" w:type="dxa"/>
          </w:tcPr>
          <w:p w:rsidR="002A7A3F" w:rsidRDefault="002A7A3F">
            <w:pPr>
              <w:pStyle w:val="ConsPlusNormal"/>
            </w:pPr>
            <w:r>
              <w:t>Обеспечение занятий спортом в помещениях (5.1.2)</w:t>
            </w:r>
          </w:p>
        </w:tc>
      </w:tr>
      <w:tr w:rsidR="002A7A3F">
        <w:tc>
          <w:tcPr>
            <w:tcW w:w="964" w:type="dxa"/>
          </w:tcPr>
          <w:p w:rsidR="002A7A3F" w:rsidRDefault="002A7A3F">
            <w:pPr>
              <w:pStyle w:val="ConsPlusNormal"/>
            </w:pPr>
            <w:r>
              <w:t>3.8</w:t>
            </w:r>
          </w:p>
        </w:tc>
        <w:tc>
          <w:tcPr>
            <w:tcW w:w="8107" w:type="dxa"/>
          </w:tcPr>
          <w:p w:rsidR="002A7A3F" w:rsidRDefault="002A7A3F">
            <w:pPr>
              <w:pStyle w:val="ConsPlusNormal"/>
            </w:pPr>
            <w:r>
              <w:t>Заправка транспортных средств (4.9.1.1)</w:t>
            </w:r>
          </w:p>
        </w:tc>
      </w:tr>
      <w:tr w:rsidR="002A7A3F">
        <w:tc>
          <w:tcPr>
            <w:tcW w:w="964" w:type="dxa"/>
          </w:tcPr>
          <w:p w:rsidR="002A7A3F" w:rsidRDefault="002A7A3F">
            <w:pPr>
              <w:pStyle w:val="ConsPlusNormal"/>
            </w:pPr>
            <w:r>
              <w:t>3.9</w:t>
            </w:r>
          </w:p>
        </w:tc>
        <w:tc>
          <w:tcPr>
            <w:tcW w:w="8107" w:type="dxa"/>
          </w:tcPr>
          <w:p w:rsidR="002A7A3F" w:rsidRDefault="002A7A3F">
            <w:pPr>
              <w:pStyle w:val="ConsPlusNormal"/>
            </w:pPr>
            <w:r>
              <w:t>Автомобильные мойки (4.9.1.3)</w:t>
            </w:r>
          </w:p>
        </w:tc>
      </w:tr>
      <w:tr w:rsidR="002A7A3F">
        <w:tc>
          <w:tcPr>
            <w:tcW w:w="964" w:type="dxa"/>
          </w:tcPr>
          <w:p w:rsidR="002A7A3F" w:rsidRDefault="002A7A3F">
            <w:pPr>
              <w:pStyle w:val="ConsPlusNormal"/>
            </w:pPr>
            <w:r>
              <w:t>3.10</w:t>
            </w:r>
          </w:p>
        </w:tc>
        <w:tc>
          <w:tcPr>
            <w:tcW w:w="8107" w:type="dxa"/>
          </w:tcPr>
          <w:p w:rsidR="002A7A3F" w:rsidRDefault="002A7A3F">
            <w:pPr>
              <w:pStyle w:val="ConsPlusNormal"/>
            </w:pPr>
            <w:r>
              <w:t>Ремонт автомобилей (4.9.1.4)</w:t>
            </w:r>
          </w:p>
        </w:tc>
      </w:tr>
      <w:tr w:rsidR="002A7A3F">
        <w:tc>
          <w:tcPr>
            <w:tcW w:w="964" w:type="dxa"/>
          </w:tcPr>
          <w:p w:rsidR="002A7A3F" w:rsidRDefault="002A7A3F">
            <w:pPr>
              <w:pStyle w:val="ConsPlusNormal"/>
            </w:pPr>
            <w:r>
              <w:t>3.11</w:t>
            </w:r>
          </w:p>
        </w:tc>
        <w:tc>
          <w:tcPr>
            <w:tcW w:w="8107" w:type="dxa"/>
          </w:tcPr>
          <w:p w:rsidR="002A7A3F" w:rsidRDefault="002A7A3F">
            <w:pPr>
              <w:pStyle w:val="ConsPlusNormal"/>
            </w:pPr>
            <w:r>
              <w:t>Амбулаторное ветеринарное обслуживание (3.10.1)</w:t>
            </w:r>
          </w:p>
        </w:tc>
      </w:tr>
      <w:tr w:rsidR="002A7A3F">
        <w:tc>
          <w:tcPr>
            <w:tcW w:w="964" w:type="dxa"/>
          </w:tcPr>
          <w:p w:rsidR="002A7A3F" w:rsidRDefault="002A7A3F">
            <w:pPr>
              <w:pStyle w:val="ConsPlusNormal"/>
            </w:pPr>
            <w:r>
              <w:t>3.12</w:t>
            </w:r>
          </w:p>
        </w:tc>
        <w:tc>
          <w:tcPr>
            <w:tcW w:w="8107" w:type="dxa"/>
          </w:tcPr>
          <w:p w:rsidR="002A7A3F" w:rsidRDefault="002A7A3F">
            <w:pPr>
              <w:pStyle w:val="ConsPlusNormal"/>
            </w:pPr>
            <w:r>
              <w:t>Приюты для животных (3.10.2)</w:t>
            </w:r>
          </w:p>
        </w:tc>
      </w:tr>
      <w:tr w:rsidR="002A7A3F">
        <w:tc>
          <w:tcPr>
            <w:tcW w:w="964" w:type="dxa"/>
          </w:tcPr>
          <w:p w:rsidR="002A7A3F" w:rsidRDefault="002A7A3F">
            <w:pPr>
              <w:pStyle w:val="ConsPlusNormal"/>
            </w:pPr>
            <w:r>
              <w:t>3.13</w:t>
            </w:r>
          </w:p>
        </w:tc>
        <w:tc>
          <w:tcPr>
            <w:tcW w:w="8107" w:type="dxa"/>
          </w:tcPr>
          <w:p w:rsidR="002A7A3F" w:rsidRDefault="002A7A3F">
            <w:pPr>
              <w:pStyle w:val="ConsPlusNormal"/>
            </w:pPr>
            <w:r>
              <w:t>Обеспечение внутреннего правопорядка (8.3)</w:t>
            </w:r>
          </w:p>
        </w:tc>
      </w:tr>
      <w:tr w:rsidR="002A7A3F">
        <w:tc>
          <w:tcPr>
            <w:tcW w:w="964" w:type="dxa"/>
          </w:tcPr>
          <w:p w:rsidR="002A7A3F" w:rsidRDefault="002A7A3F">
            <w:pPr>
              <w:pStyle w:val="ConsPlusNormal"/>
            </w:pPr>
            <w:r>
              <w:t>3.14</w:t>
            </w:r>
          </w:p>
        </w:tc>
        <w:tc>
          <w:tcPr>
            <w:tcW w:w="8107" w:type="dxa"/>
          </w:tcPr>
          <w:p w:rsidR="002A7A3F" w:rsidRDefault="002A7A3F">
            <w:pPr>
              <w:pStyle w:val="ConsPlusNormal"/>
            </w:pPr>
            <w:r>
              <w:t>Хранение автотранспорта (2.7.1)</w:t>
            </w:r>
          </w:p>
        </w:tc>
      </w:tr>
    </w:tbl>
    <w:p w:rsidR="002A7A3F" w:rsidRDefault="002A7A3F">
      <w:pPr>
        <w:pStyle w:val="ConsPlusNormal"/>
        <w:jc w:val="both"/>
      </w:pPr>
    </w:p>
    <w:p w:rsidR="002A7A3F" w:rsidRDefault="002A7A3F">
      <w:pPr>
        <w:pStyle w:val="ConsPlusTitle"/>
        <w:ind w:firstLine="540"/>
        <w:jc w:val="both"/>
        <w:outlineLvl w:val="3"/>
      </w:pPr>
      <w:r>
        <w:t>П-5. Производственная зона 5-го класса</w:t>
      </w:r>
    </w:p>
    <w:p w:rsidR="002A7A3F" w:rsidRDefault="002A7A3F">
      <w:pPr>
        <w:pStyle w:val="ConsPlusNormal"/>
        <w:jc w:val="both"/>
      </w:pPr>
    </w:p>
    <w:p w:rsidR="002A7A3F" w:rsidRDefault="002A7A3F">
      <w:pPr>
        <w:pStyle w:val="ConsPlusNormal"/>
        <w:ind w:firstLine="540"/>
        <w:jc w:val="both"/>
      </w:pPr>
      <w:r>
        <w:t>Зона П-5 выделена для обеспечения правовых условий использования, строительства и реконструкции коммунально-производственных предприятий и складских баз 5 класса, имеющих санитарно-защитную зону 50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A7A3F" w:rsidRDefault="002A7A3F">
      <w:pPr>
        <w:pStyle w:val="ConsPlusNormal"/>
        <w:jc w:val="both"/>
      </w:pPr>
    </w:p>
    <w:p w:rsidR="002A7A3F" w:rsidRDefault="002A7A3F">
      <w:pPr>
        <w:pStyle w:val="ConsPlusTitle"/>
        <w:jc w:val="center"/>
        <w:outlineLvl w:val="4"/>
      </w:pPr>
      <w:r>
        <w:t>ВИДЫ РАЗРЕШЕННОГО ИСПОЛЬЗОВАНИЯ</w:t>
      </w:r>
    </w:p>
    <w:p w:rsidR="002A7A3F" w:rsidRDefault="002A7A3F">
      <w:pPr>
        <w:pStyle w:val="ConsPlusNormal"/>
        <w:jc w:val="center"/>
      </w:pPr>
      <w:r>
        <w:t xml:space="preserve">(в ред. </w:t>
      </w:r>
      <w:hyperlink r:id="rId350" w:history="1">
        <w:r>
          <w:rPr>
            <w:color w:val="0000FF"/>
          </w:rPr>
          <w:t>Решения</w:t>
        </w:r>
      </w:hyperlink>
      <w:r>
        <w:t xml:space="preserve"> Городской Думы г. Каменска-Уральского</w:t>
      </w:r>
    </w:p>
    <w:p w:rsidR="002A7A3F" w:rsidRDefault="002A7A3F">
      <w:pPr>
        <w:pStyle w:val="ConsPlusNormal"/>
        <w:jc w:val="center"/>
      </w:pPr>
      <w:r>
        <w:t>от 18.09.2019 N 555)</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2A7A3F">
        <w:tc>
          <w:tcPr>
            <w:tcW w:w="964" w:type="dxa"/>
          </w:tcPr>
          <w:p w:rsidR="002A7A3F" w:rsidRDefault="002A7A3F">
            <w:pPr>
              <w:pStyle w:val="ConsPlusNormal"/>
            </w:pPr>
            <w:r>
              <w:t>N п/п</w:t>
            </w:r>
          </w:p>
        </w:tc>
        <w:tc>
          <w:tcPr>
            <w:tcW w:w="8107" w:type="dxa"/>
          </w:tcPr>
          <w:p w:rsidR="002A7A3F" w:rsidRDefault="002A7A3F">
            <w:pPr>
              <w:pStyle w:val="ConsPlusNormal"/>
              <w:jc w:val="center"/>
            </w:pPr>
            <w:r>
              <w:t>Наименование вида разрешенного использования</w:t>
            </w:r>
          </w:p>
          <w:p w:rsidR="002A7A3F" w:rsidRDefault="002A7A3F">
            <w:pPr>
              <w:pStyle w:val="ConsPlusNormal"/>
              <w:jc w:val="center"/>
            </w:pPr>
            <w:r>
              <w:t>(Код вида разрешенного использования)</w:t>
            </w:r>
          </w:p>
        </w:tc>
      </w:tr>
      <w:tr w:rsidR="002A7A3F">
        <w:tc>
          <w:tcPr>
            <w:tcW w:w="964" w:type="dxa"/>
          </w:tcPr>
          <w:p w:rsidR="002A7A3F" w:rsidRDefault="002A7A3F">
            <w:pPr>
              <w:pStyle w:val="ConsPlusNormal"/>
            </w:pPr>
            <w:r>
              <w:t>1</w:t>
            </w:r>
          </w:p>
        </w:tc>
        <w:tc>
          <w:tcPr>
            <w:tcW w:w="8107" w:type="dxa"/>
          </w:tcPr>
          <w:p w:rsidR="002A7A3F" w:rsidRDefault="002A7A3F">
            <w:pPr>
              <w:pStyle w:val="ConsPlusNormal"/>
              <w:jc w:val="center"/>
            </w:pPr>
            <w:r>
              <w:t>Основные виды разрешенного использования</w:t>
            </w:r>
          </w:p>
        </w:tc>
      </w:tr>
      <w:tr w:rsidR="002A7A3F">
        <w:tc>
          <w:tcPr>
            <w:tcW w:w="964" w:type="dxa"/>
          </w:tcPr>
          <w:p w:rsidR="002A7A3F" w:rsidRDefault="002A7A3F">
            <w:pPr>
              <w:pStyle w:val="ConsPlusNormal"/>
            </w:pPr>
            <w:r>
              <w:t>1.1</w:t>
            </w:r>
          </w:p>
        </w:tc>
        <w:tc>
          <w:tcPr>
            <w:tcW w:w="8107" w:type="dxa"/>
          </w:tcPr>
          <w:p w:rsidR="002A7A3F" w:rsidRDefault="002A7A3F">
            <w:pPr>
              <w:pStyle w:val="ConsPlusNormal"/>
            </w:pPr>
            <w:r>
              <w:t>Производственная деятельность (6.0)</w:t>
            </w:r>
          </w:p>
        </w:tc>
      </w:tr>
      <w:tr w:rsidR="002A7A3F">
        <w:tc>
          <w:tcPr>
            <w:tcW w:w="964" w:type="dxa"/>
          </w:tcPr>
          <w:p w:rsidR="002A7A3F" w:rsidRDefault="002A7A3F">
            <w:pPr>
              <w:pStyle w:val="ConsPlusNormal"/>
            </w:pPr>
            <w:r>
              <w:t>1.2</w:t>
            </w:r>
          </w:p>
        </w:tc>
        <w:tc>
          <w:tcPr>
            <w:tcW w:w="8107" w:type="dxa"/>
          </w:tcPr>
          <w:p w:rsidR="002A7A3F" w:rsidRDefault="002A7A3F">
            <w:pPr>
              <w:pStyle w:val="ConsPlusNormal"/>
            </w:pPr>
            <w:r>
              <w:t>Предоставление коммунальных услуг (3.1.1)</w:t>
            </w:r>
          </w:p>
        </w:tc>
      </w:tr>
      <w:tr w:rsidR="002A7A3F">
        <w:tc>
          <w:tcPr>
            <w:tcW w:w="964" w:type="dxa"/>
          </w:tcPr>
          <w:p w:rsidR="002A7A3F" w:rsidRDefault="002A7A3F">
            <w:pPr>
              <w:pStyle w:val="ConsPlusNormal"/>
            </w:pPr>
            <w:r>
              <w:t>1.3</w:t>
            </w:r>
          </w:p>
        </w:tc>
        <w:tc>
          <w:tcPr>
            <w:tcW w:w="8107" w:type="dxa"/>
          </w:tcPr>
          <w:p w:rsidR="002A7A3F" w:rsidRDefault="002A7A3F">
            <w:pPr>
              <w:pStyle w:val="ConsPlusNormal"/>
            </w:pPr>
            <w:r>
              <w:t>Склады (6.9)</w:t>
            </w:r>
          </w:p>
        </w:tc>
      </w:tr>
      <w:tr w:rsidR="002A7A3F">
        <w:tc>
          <w:tcPr>
            <w:tcW w:w="964" w:type="dxa"/>
          </w:tcPr>
          <w:p w:rsidR="002A7A3F" w:rsidRDefault="002A7A3F">
            <w:pPr>
              <w:pStyle w:val="ConsPlusNormal"/>
            </w:pPr>
            <w:r>
              <w:t>1.4</w:t>
            </w:r>
          </w:p>
        </w:tc>
        <w:tc>
          <w:tcPr>
            <w:tcW w:w="8107" w:type="dxa"/>
          </w:tcPr>
          <w:p w:rsidR="002A7A3F" w:rsidRDefault="002A7A3F">
            <w:pPr>
              <w:pStyle w:val="ConsPlusNormal"/>
            </w:pPr>
            <w:r>
              <w:t>Деловое управление (4.1)</w:t>
            </w:r>
          </w:p>
        </w:tc>
      </w:tr>
      <w:tr w:rsidR="002A7A3F">
        <w:tc>
          <w:tcPr>
            <w:tcW w:w="964" w:type="dxa"/>
          </w:tcPr>
          <w:p w:rsidR="002A7A3F" w:rsidRDefault="002A7A3F">
            <w:pPr>
              <w:pStyle w:val="ConsPlusNormal"/>
            </w:pPr>
            <w:r>
              <w:t>1.5</w:t>
            </w:r>
          </w:p>
        </w:tc>
        <w:tc>
          <w:tcPr>
            <w:tcW w:w="8107" w:type="dxa"/>
          </w:tcPr>
          <w:p w:rsidR="002A7A3F" w:rsidRDefault="002A7A3F">
            <w:pPr>
              <w:pStyle w:val="ConsPlusNormal"/>
            </w:pPr>
            <w:r>
              <w:t>Связь (6.8)</w:t>
            </w:r>
          </w:p>
        </w:tc>
      </w:tr>
      <w:tr w:rsidR="002A7A3F">
        <w:tblPrEx>
          <w:tblBorders>
            <w:insideH w:val="nil"/>
          </w:tblBorders>
        </w:tblPrEx>
        <w:tc>
          <w:tcPr>
            <w:tcW w:w="964" w:type="dxa"/>
            <w:tcBorders>
              <w:bottom w:val="nil"/>
            </w:tcBorders>
          </w:tcPr>
          <w:p w:rsidR="002A7A3F" w:rsidRDefault="002A7A3F">
            <w:pPr>
              <w:pStyle w:val="ConsPlusNormal"/>
            </w:pPr>
            <w:r>
              <w:t>1.6</w:t>
            </w:r>
          </w:p>
        </w:tc>
        <w:tc>
          <w:tcPr>
            <w:tcW w:w="8107" w:type="dxa"/>
            <w:tcBorders>
              <w:bottom w:val="nil"/>
            </w:tcBorders>
          </w:tcPr>
          <w:p w:rsidR="002A7A3F" w:rsidRDefault="002A7A3F">
            <w:pPr>
              <w:pStyle w:val="ConsPlusNormal"/>
            </w:pPr>
            <w:r>
              <w:t>Земельные участки (территории) общего пользования (12.0)</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1.6 введен </w:t>
            </w:r>
            <w:hyperlink r:id="rId351" w:history="1">
              <w:r>
                <w:rPr>
                  <w:color w:val="0000FF"/>
                </w:rPr>
                <w:t>Решением</w:t>
              </w:r>
            </w:hyperlink>
            <w:r>
              <w:t xml:space="preserve"> Городской Думы г. Каменска-Уральского от 20.05.2020 N 674)</w:t>
            </w:r>
          </w:p>
        </w:tc>
      </w:tr>
      <w:tr w:rsidR="002A7A3F">
        <w:tc>
          <w:tcPr>
            <w:tcW w:w="964" w:type="dxa"/>
          </w:tcPr>
          <w:p w:rsidR="002A7A3F" w:rsidRDefault="002A7A3F">
            <w:pPr>
              <w:pStyle w:val="ConsPlusNormal"/>
            </w:pPr>
            <w:r>
              <w:t>2</w:t>
            </w:r>
          </w:p>
        </w:tc>
        <w:tc>
          <w:tcPr>
            <w:tcW w:w="8107" w:type="dxa"/>
          </w:tcPr>
          <w:p w:rsidR="002A7A3F" w:rsidRDefault="002A7A3F">
            <w:pPr>
              <w:pStyle w:val="ConsPlusNormal"/>
              <w:jc w:val="center"/>
            </w:pPr>
            <w:r>
              <w:t>Вспомогательные виды использования</w:t>
            </w:r>
          </w:p>
        </w:tc>
      </w:tr>
      <w:tr w:rsidR="002A7A3F">
        <w:tc>
          <w:tcPr>
            <w:tcW w:w="964" w:type="dxa"/>
          </w:tcPr>
          <w:p w:rsidR="002A7A3F" w:rsidRDefault="002A7A3F">
            <w:pPr>
              <w:pStyle w:val="ConsPlusNormal"/>
            </w:pPr>
            <w:r>
              <w:lastRenderedPageBreak/>
              <w:t>2.1</w:t>
            </w:r>
          </w:p>
        </w:tc>
        <w:tc>
          <w:tcPr>
            <w:tcW w:w="8107" w:type="dxa"/>
          </w:tcPr>
          <w:p w:rsidR="002A7A3F" w:rsidRDefault="002A7A3F">
            <w:pPr>
              <w:pStyle w:val="ConsPlusNormal"/>
            </w:pPr>
            <w:r>
              <w:t>Общественное питание (4.6)</w:t>
            </w:r>
          </w:p>
        </w:tc>
      </w:tr>
      <w:tr w:rsidR="002A7A3F">
        <w:tc>
          <w:tcPr>
            <w:tcW w:w="964" w:type="dxa"/>
          </w:tcPr>
          <w:p w:rsidR="002A7A3F" w:rsidRDefault="002A7A3F">
            <w:pPr>
              <w:pStyle w:val="ConsPlusNormal"/>
            </w:pPr>
            <w:r>
              <w:t>2.2</w:t>
            </w:r>
          </w:p>
        </w:tc>
        <w:tc>
          <w:tcPr>
            <w:tcW w:w="8107" w:type="dxa"/>
          </w:tcPr>
          <w:p w:rsidR="002A7A3F" w:rsidRDefault="002A7A3F">
            <w:pPr>
              <w:pStyle w:val="ConsPlusNormal"/>
            </w:pPr>
            <w:r>
              <w:t>Проведение научных исследований (3.9.2)</w:t>
            </w:r>
          </w:p>
        </w:tc>
      </w:tr>
      <w:tr w:rsidR="002A7A3F">
        <w:tc>
          <w:tcPr>
            <w:tcW w:w="964" w:type="dxa"/>
          </w:tcPr>
          <w:p w:rsidR="002A7A3F" w:rsidRDefault="002A7A3F">
            <w:pPr>
              <w:pStyle w:val="ConsPlusNormal"/>
            </w:pPr>
            <w:r>
              <w:t>2.3</w:t>
            </w:r>
          </w:p>
        </w:tc>
        <w:tc>
          <w:tcPr>
            <w:tcW w:w="8107" w:type="dxa"/>
          </w:tcPr>
          <w:p w:rsidR="002A7A3F" w:rsidRDefault="002A7A3F">
            <w:pPr>
              <w:pStyle w:val="ConsPlusNormal"/>
            </w:pPr>
            <w:r>
              <w:t>Административные здания организаций, обеспечивающих предоставление коммунальных услуг (3.1.2)</w:t>
            </w:r>
          </w:p>
        </w:tc>
      </w:tr>
      <w:tr w:rsidR="002A7A3F">
        <w:tc>
          <w:tcPr>
            <w:tcW w:w="964" w:type="dxa"/>
          </w:tcPr>
          <w:p w:rsidR="002A7A3F" w:rsidRDefault="002A7A3F">
            <w:pPr>
              <w:pStyle w:val="ConsPlusNormal"/>
            </w:pPr>
            <w:r>
              <w:t>2.4</w:t>
            </w:r>
          </w:p>
        </w:tc>
        <w:tc>
          <w:tcPr>
            <w:tcW w:w="8107" w:type="dxa"/>
          </w:tcPr>
          <w:p w:rsidR="002A7A3F" w:rsidRDefault="002A7A3F">
            <w:pPr>
              <w:pStyle w:val="ConsPlusNormal"/>
            </w:pPr>
            <w:r>
              <w:t>Благоустройство территории (12.0.2)</w:t>
            </w:r>
          </w:p>
        </w:tc>
      </w:tr>
      <w:tr w:rsidR="002A7A3F">
        <w:tc>
          <w:tcPr>
            <w:tcW w:w="964" w:type="dxa"/>
          </w:tcPr>
          <w:p w:rsidR="002A7A3F" w:rsidRDefault="002A7A3F">
            <w:pPr>
              <w:pStyle w:val="ConsPlusNormal"/>
            </w:pPr>
            <w:r>
              <w:t>2.5</w:t>
            </w:r>
          </w:p>
        </w:tc>
        <w:tc>
          <w:tcPr>
            <w:tcW w:w="8107" w:type="dxa"/>
          </w:tcPr>
          <w:p w:rsidR="002A7A3F" w:rsidRDefault="002A7A3F">
            <w:pPr>
              <w:pStyle w:val="ConsPlusNormal"/>
            </w:pPr>
            <w:r>
              <w:t>Служебные гаражи (4.9)</w:t>
            </w:r>
          </w:p>
        </w:tc>
      </w:tr>
      <w:tr w:rsidR="002A7A3F">
        <w:tc>
          <w:tcPr>
            <w:tcW w:w="964" w:type="dxa"/>
          </w:tcPr>
          <w:p w:rsidR="002A7A3F" w:rsidRDefault="002A7A3F">
            <w:pPr>
              <w:pStyle w:val="ConsPlusNormal"/>
            </w:pPr>
            <w:r>
              <w:t>3</w:t>
            </w:r>
          </w:p>
        </w:tc>
        <w:tc>
          <w:tcPr>
            <w:tcW w:w="8107" w:type="dxa"/>
          </w:tcPr>
          <w:p w:rsidR="002A7A3F" w:rsidRDefault="002A7A3F">
            <w:pPr>
              <w:pStyle w:val="ConsPlusNormal"/>
              <w:jc w:val="center"/>
            </w:pPr>
            <w:r>
              <w:t>Условно разрешенные виды использования</w:t>
            </w:r>
          </w:p>
        </w:tc>
      </w:tr>
      <w:tr w:rsidR="002A7A3F">
        <w:tc>
          <w:tcPr>
            <w:tcW w:w="964" w:type="dxa"/>
          </w:tcPr>
          <w:p w:rsidR="002A7A3F" w:rsidRDefault="002A7A3F">
            <w:pPr>
              <w:pStyle w:val="ConsPlusNormal"/>
            </w:pPr>
            <w:r>
              <w:t>3.1</w:t>
            </w:r>
          </w:p>
        </w:tc>
        <w:tc>
          <w:tcPr>
            <w:tcW w:w="8107" w:type="dxa"/>
          </w:tcPr>
          <w:p w:rsidR="002A7A3F" w:rsidRDefault="002A7A3F">
            <w:pPr>
              <w:pStyle w:val="ConsPlusNormal"/>
            </w:pPr>
            <w:r>
              <w:t>Рынки (4.3)</w:t>
            </w:r>
          </w:p>
        </w:tc>
      </w:tr>
      <w:tr w:rsidR="002A7A3F">
        <w:tc>
          <w:tcPr>
            <w:tcW w:w="964" w:type="dxa"/>
          </w:tcPr>
          <w:p w:rsidR="002A7A3F" w:rsidRDefault="002A7A3F">
            <w:pPr>
              <w:pStyle w:val="ConsPlusNormal"/>
            </w:pPr>
            <w:r>
              <w:t>3.2</w:t>
            </w:r>
          </w:p>
        </w:tc>
        <w:tc>
          <w:tcPr>
            <w:tcW w:w="8107" w:type="dxa"/>
          </w:tcPr>
          <w:p w:rsidR="002A7A3F" w:rsidRDefault="002A7A3F">
            <w:pPr>
              <w:pStyle w:val="ConsPlusNormal"/>
            </w:pPr>
            <w:r>
              <w:t>Магазины (4.4)</w:t>
            </w:r>
          </w:p>
        </w:tc>
      </w:tr>
      <w:tr w:rsidR="002A7A3F">
        <w:tc>
          <w:tcPr>
            <w:tcW w:w="964" w:type="dxa"/>
          </w:tcPr>
          <w:p w:rsidR="002A7A3F" w:rsidRDefault="002A7A3F">
            <w:pPr>
              <w:pStyle w:val="ConsPlusNormal"/>
            </w:pPr>
            <w:r>
              <w:t>3.3</w:t>
            </w:r>
          </w:p>
        </w:tc>
        <w:tc>
          <w:tcPr>
            <w:tcW w:w="8107" w:type="dxa"/>
          </w:tcPr>
          <w:p w:rsidR="002A7A3F" w:rsidRDefault="002A7A3F">
            <w:pPr>
              <w:pStyle w:val="ConsPlusNormal"/>
            </w:pPr>
            <w:r>
              <w:t>Объекты торговли (торговые центры, торгово-развлекательные центры (комплексы)) (4.2)</w:t>
            </w:r>
          </w:p>
        </w:tc>
      </w:tr>
      <w:tr w:rsidR="002A7A3F">
        <w:tc>
          <w:tcPr>
            <w:tcW w:w="964" w:type="dxa"/>
          </w:tcPr>
          <w:p w:rsidR="002A7A3F" w:rsidRDefault="002A7A3F">
            <w:pPr>
              <w:pStyle w:val="ConsPlusNormal"/>
            </w:pPr>
            <w:r>
              <w:t>3.4</w:t>
            </w:r>
          </w:p>
        </w:tc>
        <w:tc>
          <w:tcPr>
            <w:tcW w:w="8107" w:type="dxa"/>
          </w:tcPr>
          <w:p w:rsidR="002A7A3F" w:rsidRDefault="002A7A3F">
            <w:pPr>
              <w:pStyle w:val="ConsPlusNormal"/>
            </w:pPr>
            <w:r>
              <w:t>Бытовое обслуживание (3.3)</w:t>
            </w:r>
          </w:p>
        </w:tc>
      </w:tr>
      <w:tr w:rsidR="002A7A3F">
        <w:tc>
          <w:tcPr>
            <w:tcW w:w="964" w:type="dxa"/>
          </w:tcPr>
          <w:p w:rsidR="002A7A3F" w:rsidRDefault="002A7A3F">
            <w:pPr>
              <w:pStyle w:val="ConsPlusNormal"/>
            </w:pPr>
            <w:r>
              <w:t>3.5</w:t>
            </w:r>
          </w:p>
        </w:tc>
        <w:tc>
          <w:tcPr>
            <w:tcW w:w="8107" w:type="dxa"/>
          </w:tcPr>
          <w:p w:rsidR="002A7A3F" w:rsidRDefault="002A7A3F">
            <w:pPr>
              <w:pStyle w:val="ConsPlusNormal"/>
            </w:pPr>
            <w:r>
              <w:t>Гостиничное обслуживание (4.7)</w:t>
            </w:r>
          </w:p>
        </w:tc>
      </w:tr>
      <w:tr w:rsidR="002A7A3F">
        <w:tc>
          <w:tcPr>
            <w:tcW w:w="964" w:type="dxa"/>
          </w:tcPr>
          <w:p w:rsidR="002A7A3F" w:rsidRDefault="002A7A3F">
            <w:pPr>
              <w:pStyle w:val="ConsPlusNormal"/>
            </w:pPr>
            <w:r>
              <w:t>3.6</w:t>
            </w:r>
          </w:p>
        </w:tc>
        <w:tc>
          <w:tcPr>
            <w:tcW w:w="8107" w:type="dxa"/>
          </w:tcPr>
          <w:p w:rsidR="002A7A3F" w:rsidRDefault="002A7A3F">
            <w:pPr>
              <w:pStyle w:val="ConsPlusNormal"/>
            </w:pPr>
            <w:r>
              <w:t>Здравоохранение (3.4)</w:t>
            </w:r>
          </w:p>
        </w:tc>
      </w:tr>
      <w:tr w:rsidR="002A7A3F">
        <w:tc>
          <w:tcPr>
            <w:tcW w:w="964" w:type="dxa"/>
          </w:tcPr>
          <w:p w:rsidR="002A7A3F" w:rsidRDefault="002A7A3F">
            <w:pPr>
              <w:pStyle w:val="ConsPlusNormal"/>
            </w:pPr>
            <w:r>
              <w:t>3.7</w:t>
            </w:r>
          </w:p>
        </w:tc>
        <w:tc>
          <w:tcPr>
            <w:tcW w:w="8107" w:type="dxa"/>
          </w:tcPr>
          <w:p w:rsidR="002A7A3F" w:rsidRDefault="002A7A3F">
            <w:pPr>
              <w:pStyle w:val="ConsPlusNormal"/>
            </w:pPr>
            <w:r>
              <w:t>Обеспечение занятий спортом в помещениях (5.1.2)</w:t>
            </w:r>
          </w:p>
        </w:tc>
      </w:tr>
      <w:tr w:rsidR="002A7A3F">
        <w:tc>
          <w:tcPr>
            <w:tcW w:w="964" w:type="dxa"/>
          </w:tcPr>
          <w:p w:rsidR="002A7A3F" w:rsidRDefault="002A7A3F">
            <w:pPr>
              <w:pStyle w:val="ConsPlusNormal"/>
            </w:pPr>
            <w:r>
              <w:t>3.8</w:t>
            </w:r>
          </w:p>
        </w:tc>
        <w:tc>
          <w:tcPr>
            <w:tcW w:w="8107" w:type="dxa"/>
          </w:tcPr>
          <w:p w:rsidR="002A7A3F" w:rsidRDefault="002A7A3F">
            <w:pPr>
              <w:pStyle w:val="ConsPlusNormal"/>
            </w:pPr>
            <w:r>
              <w:t>Заправка транспортных средств (4.9.1.1)</w:t>
            </w:r>
          </w:p>
        </w:tc>
      </w:tr>
      <w:tr w:rsidR="002A7A3F">
        <w:tc>
          <w:tcPr>
            <w:tcW w:w="964" w:type="dxa"/>
          </w:tcPr>
          <w:p w:rsidR="002A7A3F" w:rsidRDefault="002A7A3F">
            <w:pPr>
              <w:pStyle w:val="ConsPlusNormal"/>
            </w:pPr>
            <w:r>
              <w:t>3.9</w:t>
            </w:r>
          </w:p>
        </w:tc>
        <w:tc>
          <w:tcPr>
            <w:tcW w:w="8107" w:type="dxa"/>
          </w:tcPr>
          <w:p w:rsidR="002A7A3F" w:rsidRDefault="002A7A3F">
            <w:pPr>
              <w:pStyle w:val="ConsPlusNormal"/>
            </w:pPr>
            <w:r>
              <w:t>Автомобильные мойки (4.9.1.3)</w:t>
            </w:r>
          </w:p>
        </w:tc>
      </w:tr>
      <w:tr w:rsidR="002A7A3F">
        <w:tc>
          <w:tcPr>
            <w:tcW w:w="964" w:type="dxa"/>
          </w:tcPr>
          <w:p w:rsidR="002A7A3F" w:rsidRDefault="002A7A3F">
            <w:pPr>
              <w:pStyle w:val="ConsPlusNormal"/>
            </w:pPr>
            <w:r>
              <w:t>3.10</w:t>
            </w:r>
          </w:p>
        </w:tc>
        <w:tc>
          <w:tcPr>
            <w:tcW w:w="8107" w:type="dxa"/>
          </w:tcPr>
          <w:p w:rsidR="002A7A3F" w:rsidRDefault="002A7A3F">
            <w:pPr>
              <w:pStyle w:val="ConsPlusNormal"/>
            </w:pPr>
            <w:r>
              <w:t>Ремонт автомобилей (4.9.1.4)</w:t>
            </w:r>
          </w:p>
        </w:tc>
      </w:tr>
      <w:tr w:rsidR="002A7A3F">
        <w:tc>
          <w:tcPr>
            <w:tcW w:w="964" w:type="dxa"/>
          </w:tcPr>
          <w:p w:rsidR="002A7A3F" w:rsidRDefault="002A7A3F">
            <w:pPr>
              <w:pStyle w:val="ConsPlusNormal"/>
            </w:pPr>
            <w:r>
              <w:t>3.11</w:t>
            </w:r>
          </w:p>
        </w:tc>
        <w:tc>
          <w:tcPr>
            <w:tcW w:w="8107" w:type="dxa"/>
          </w:tcPr>
          <w:p w:rsidR="002A7A3F" w:rsidRDefault="002A7A3F">
            <w:pPr>
              <w:pStyle w:val="ConsPlusNormal"/>
            </w:pPr>
            <w:r>
              <w:t>Амбулаторное ветеринарное обслуживание (3.10.1)</w:t>
            </w:r>
          </w:p>
        </w:tc>
      </w:tr>
      <w:tr w:rsidR="002A7A3F">
        <w:tc>
          <w:tcPr>
            <w:tcW w:w="964" w:type="dxa"/>
          </w:tcPr>
          <w:p w:rsidR="002A7A3F" w:rsidRDefault="002A7A3F">
            <w:pPr>
              <w:pStyle w:val="ConsPlusNormal"/>
            </w:pPr>
            <w:r>
              <w:t>3.12</w:t>
            </w:r>
          </w:p>
        </w:tc>
        <w:tc>
          <w:tcPr>
            <w:tcW w:w="8107" w:type="dxa"/>
          </w:tcPr>
          <w:p w:rsidR="002A7A3F" w:rsidRDefault="002A7A3F">
            <w:pPr>
              <w:pStyle w:val="ConsPlusNormal"/>
            </w:pPr>
            <w:r>
              <w:t>Приюты для животных (3.10.2)</w:t>
            </w:r>
          </w:p>
        </w:tc>
      </w:tr>
      <w:tr w:rsidR="002A7A3F">
        <w:tc>
          <w:tcPr>
            <w:tcW w:w="964" w:type="dxa"/>
          </w:tcPr>
          <w:p w:rsidR="002A7A3F" w:rsidRDefault="002A7A3F">
            <w:pPr>
              <w:pStyle w:val="ConsPlusNormal"/>
            </w:pPr>
            <w:r>
              <w:t>3.13</w:t>
            </w:r>
          </w:p>
        </w:tc>
        <w:tc>
          <w:tcPr>
            <w:tcW w:w="8107" w:type="dxa"/>
          </w:tcPr>
          <w:p w:rsidR="002A7A3F" w:rsidRDefault="002A7A3F">
            <w:pPr>
              <w:pStyle w:val="ConsPlusNormal"/>
            </w:pPr>
            <w:r>
              <w:t>Обеспечение внутреннего правопорядка (8.3)</w:t>
            </w:r>
          </w:p>
        </w:tc>
      </w:tr>
      <w:tr w:rsidR="002A7A3F">
        <w:tc>
          <w:tcPr>
            <w:tcW w:w="964" w:type="dxa"/>
          </w:tcPr>
          <w:p w:rsidR="002A7A3F" w:rsidRDefault="002A7A3F">
            <w:pPr>
              <w:pStyle w:val="ConsPlusNormal"/>
            </w:pPr>
            <w:r>
              <w:t>3.14</w:t>
            </w:r>
          </w:p>
        </w:tc>
        <w:tc>
          <w:tcPr>
            <w:tcW w:w="8107" w:type="dxa"/>
          </w:tcPr>
          <w:p w:rsidR="002A7A3F" w:rsidRDefault="002A7A3F">
            <w:pPr>
              <w:pStyle w:val="ConsPlusNormal"/>
            </w:pPr>
            <w:r>
              <w:t>Хранение автотранспорта (2.7.1)</w:t>
            </w:r>
          </w:p>
        </w:tc>
      </w:tr>
    </w:tbl>
    <w:p w:rsidR="002A7A3F" w:rsidRDefault="002A7A3F">
      <w:pPr>
        <w:pStyle w:val="ConsPlusNormal"/>
        <w:jc w:val="both"/>
      </w:pPr>
    </w:p>
    <w:p w:rsidR="002A7A3F" w:rsidRDefault="002A7A3F">
      <w:pPr>
        <w:pStyle w:val="ConsPlusTitle"/>
        <w:ind w:firstLine="540"/>
        <w:jc w:val="both"/>
        <w:outlineLvl w:val="2"/>
      </w:pPr>
      <w:r>
        <w:t>Статья 32. Градостроительные регламенты. Зоны сельскохозяйственного назначения</w:t>
      </w:r>
    </w:p>
    <w:p w:rsidR="002A7A3F" w:rsidRDefault="002A7A3F">
      <w:pPr>
        <w:pStyle w:val="ConsPlusNormal"/>
        <w:jc w:val="both"/>
      </w:pPr>
    </w:p>
    <w:p w:rsidR="002A7A3F" w:rsidRDefault="002A7A3F">
      <w:pPr>
        <w:pStyle w:val="ConsPlusTitle"/>
        <w:ind w:firstLine="540"/>
        <w:jc w:val="both"/>
        <w:outlineLvl w:val="3"/>
      </w:pPr>
      <w:r>
        <w:t>СХ-1. Сельскохозяйственная зона 2-го класса</w:t>
      </w:r>
    </w:p>
    <w:p w:rsidR="002A7A3F" w:rsidRDefault="002A7A3F">
      <w:pPr>
        <w:pStyle w:val="ConsPlusNormal"/>
        <w:jc w:val="both"/>
      </w:pPr>
    </w:p>
    <w:p w:rsidR="002A7A3F" w:rsidRDefault="002A7A3F">
      <w:pPr>
        <w:pStyle w:val="ConsPlusNormal"/>
        <w:ind w:firstLine="540"/>
        <w:jc w:val="both"/>
      </w:pPr>
      <w:r>
        <w:t>Зона СХ-1 выделена для обеспечения правовых условий использования, строительства и реконструкции предприятий и производственных комплексов сельскохозяйственного назначения 2 класса, имеющих санитарно-защитную зону 500 м.</w:t>
      </w:r>
    </w:p>
    <w:p w:rsidR="002A7A3F" w:rsidRDefault="002A7A3F">
      <w:pPr>
        <w:pStyle w:val="ConsPlusNormal"/>
        <w:jc w:val="both"/>
      </w:pPr>
    </w:p>
    <w:p w:rsidR="002A7A3F" w:rsidRDefault="002A7A3F">
      <w:pPr>
        <w:pStyle w:val="ConsPlusTitle"/>
        <w:jc w:val="center"/>
        <w:outlineLvl w:val="4"/>
      </w:pPr>
      <w:r>
        <w:t>ВИДЫ РАЗРЕШЕННОГО ИСПОЛЬЗОВАНИЯ</w:t>
      </w:r>
    </w:p>
    <w:p w:rsidR="002A7A3F" w:rsidRDefault="002A7A3F">
      <w:pPr>
        <w:pStyle w:val="ConsPlusNormal"/>
        <w:jc w:val="center"/>
      </w:pPr>
      <w:r>
        <w:t xml:space="preserve">(в ред. </w:t>
      </w:r>
      <w:hyperlink r:id="rId352" w:history="1">
        <w:r>
          <w:rPr>
            <w:color w:val="0000FF"/>
          </w:rPr>
          <w:t>Решения</w:t>
        </w:r>
      </w:hyperlink>
      <w:r>
        <w:t xml:space="preserve"> Городской Думы г. Каменска-Уральского</w:t>
      </w:r>
    </w:p>
    <w:p w:rsidR="002A7A3F" w:rsidRDefault="002A7A3F">
      <w:pPr>
        <w:pStyle w:val="ConsPlusNormal"/>
        <w:jc w:val="center"/>
      </w:pPr>
      <w:r>
        <w:t>от 18.09.2019 N 555)</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2A7A3F">
        <w:tc>
          <w:tcPr>
            <w:tcW w:w="964" w:type="dxa"/>
          </w:tcPr>
          <w:p w:rsidR="002A7A3F" w:rsidRDefault="002A7A3F">
            <w:pPr>
              <w:pStyle w:val="ConsPlusNormal"/>
            </w:pPr>
            <w:r>
              <w:t>N п/п</w:t>
            </w:r>
          </w:p>
        </w:tc>
        <w:tc>
          <w:tcPr>
            <w:tcW w:w="8107" w:type="dxa"/>
          </w:tcPr>
          <w:p w:rsidR="002A7A3F" w:rsidRDefault="002A7A3F">
            <w:pPr>
              <w:pStyle w:val="ConsPlusNormal"/>
              <w:jc w:val="center"/>
            </w:pPr>
            <w:r>
              <w:t>Наименование вида разрешенного использования</w:t>
            </w:r>
          </w:p>
          <w:p w:rsidR="002A7A3F" w:rsidRDefault="002A7A3F">
            <w:pPr>
              <w:pStyle w:val="ConsPlusNormal"/>
              <w:jc w:val="center"/>
            </w:pPr>
            <w:r>
              <w:t>(Код вида разрешенного использования)</w:t>
            </w:r>
          </w:p>
        </w:tc>
      </w:tr>
      <w:tr w:rsidR="002A7A3F">
        <w:tc>
          <w:tcPr>
            <w:tcW w:w="964" w:type="dxa"/>
          </w:tcPr>
          <w:p w:rsidR="002A7A3F" w:rsidRDefault="002A7A3F">
            <w:pPr>
              <w:pStyle w:val="ConsPlusNormal"/>
            </w:pPr>
            <w:r>
              <w:lastRenderedPageBreak/>
              <w:t>1</w:t>
            </w:r>
          </w:p>
        </w:tc>
        <w:tc>
          <w:tcPr>
            <w:tcW w:w="8107" w:type="dxa"/>
          </w:tcPr>
          <w:p w:rsidR="002A7A3F" w:rsidRDefault="002A7A3F">
            <w:pPr>
              <w:pStyle w:val="ConsPlusNormal"/>
              <w:jc w:val="center"/>
            </w:pPr>
            <w:r>
              <w:t>Основные виды разрешенного использования</w:t>
            </w:r>
          </w:p>
        </w:tc>
      </w:tr>
      <w:tr w:rsidR="002A7A3F">
        <w:tc>
          <w:tcPr>
            <w:tcW w:w="964" w:type="dxa"/>
          </w:tcPr>
          <w:p w:rsidR="002A7A3F" w:rsidRDefault="002A7A3F">
            <w:pPr>
              <w:pStyle w:val="ConsPlusNormal"/>
            </w:pPr>
            <w:r>
              <w:t>1.1</w:t>
            </w:r>
          </w:p>
        </w:tc>
        <w:tc>
          <w:tcPr>
            <w:tcW w:w="8107" w:type="dxa"/>
          </w:tcPr>
          <w:p w:rsidR="002A7A3F" w:rsidRDefault="002A7A3F">
            <w:pPr>
              <w:pStyle w:val="ConsPlusNormal"/>
            </w:pPr>
            <w:r>
              <w:t>Скотоводство (1.8)</w:t>
            </w:r>
          </w:p>
        </w:tc>
      </w:tr>
      <w:tr w:rsidR="002A7A3F">
        <w:tc>
          <w:tcPr>
            <w:tcW w:w="964" w:type="dxa"/>
          </w:tcPr>
          <w:p w:rsidR="002A7A3F" w:rsidRDefault="002A7A3F">
            <w:pPr>
              <w:pStyle w:val="ConsPlusNormal"/>
            </w:pPr>
            <w:r>
              <w:t>1.2</w:t>
            </w:r>
          </w:p>
        </w:tc>
        <w:tc>
          <w:tcPr>
            <w:tcW w:w="8107" w:type="dxa"/>
          </w:tcPr>
          <w:p w:rsidR="002A7A3F" w:rsidRDefault="002A7A3F">
            <w:pPr>
              <w:pStyle w:val="ConsPlusNormal"/>
            </w:pPr>
            <w:r>
              <w:t>Звероводство (1.9)</w:t>
            </w:r>
          </w:p>
        </w:tc>
      </w:tr>
      <w:tr w:rsidR="002A7A3F">
        <w:tc>
          <w:tcPr>
            <w:tcW w:w="964" w:type="dxa"/>
          </w:tcPr>
          <w:p w:rsidR="002A7A3F" w:rsidRDefault="002A7A3F">
            <w:pPr>
              <w:pStyle w:val="ConsPlusNormal"/>
            </w:pPr>
            <w:r>
              <w:t>1.3</w:t>
            </w:r>
          </w:p>
        </w:tc>
        <w:tc>
          <w:tcPr>
            <w:tcW w:w="8107" w:type="dxa"/>
          </w:tcPr>
          <w:p w:rsidR="002A7A3F" w:rsidRDefault="002A7A3F">
            <w:pPr>
              <w:pStyle w:val="ConsPlusNormal"/>
            </w:pPr>
            <w:r>
              <w:t>Птицеводство (1.10)</w:t>
            </w:r>
          </w:p>
        </w:tc>
      </w:tr>
      <w:tr w:rsidR="002A7A3F">
        <w:tc>
          <w:tcPr>
            <w:tcW w:w="964" w:type="dxa"/>
          </w:tcPr>
          <w:p w:rsidR="002A7A3F" w:rsidRDefault="002A7A3F">
            <w:pPr>
              <w:pStyle w:val="ConsPlusNormal"/>
            </w:pPr>
            <w:r>
              <w:t>1.4</w:t>
            </w:r>
          </w:p>
        </w:tc>
        <w:tc>
          <w:tcPr>
            <w:tcW w:w="8107" w:type="dxa"/>
          </w:tcPr>
          <w:p w:rsidR="002A7A3F" w:rsidRDefault="002A7A3F">
            <w:pPr>
              <w:pStyle w:val="ConsPlusNormal"/>
            </w:pPr>
            <w:r>
              <w:t>Свиноводство (1.11)</w:t>
            </w:r>
          </w:p>
        </w:tc>
      </w:tr>
      <w:tr w:rsidR="002A7A3F">
        <w:tc>
          <w:tcPr>
            <w:tcW w:w="964" w:type="dxa"/>
          </w:tcPr>
          <w:p w:rsidR="002A7A3F" w:rsidRDefault="002A7A3F">
            <w:pPr>
              <w:pStyle w:val="ConsPlusNormal"/>
            </w:pPr>
            <w:r>
              <w:t>1.5</w:t>
            </w:r>
          </w:p>
        </w:tc>
        <w:tc>
          <w:tcPr>
            <w:tcW w:w="8107" w:type="dxa"/>
          </w:tcPr>
          <w:p w:rsidR="002A7A3F" w:rsidRDefault="002A7A3F">
            <w:pPr>
              <w:pStyle w:val="ConsPlusNormal"/>
            </w:pPr>
            <w:r>
              <w:t>Склады (6.9)</w:t>
            </w:r>
          </w:p>
        </w:tc>
      </w:tr>
      <w:tr w:rsidR="002A7A3F">
        <w:tc>
          <w:tcPr>
            <w:tcW w:w="964" w:type="dxa"/>
          </w:tcPr>
          <w:p w:rsidR="002A7A3F" w:rsidRDefault="002A7A3F">
            <w:pPr>
              <w:pStyle w:val="ConsPlusNormal"/>
            </w:pPr>
            <w:r>
              <w:t>1.6</w:t>
            </w:r>
          </w:p>
        </w:tc>
        <w:tc>
          <w:tcPr>
            <w:tcW w:w="8107" w:type="dxa"/>
          </w:tcPr>
          <w:p w:rsidR="002A7A3F" w:rsidRDefault="002A7A3F">
            <w:pPr>
              <w:pStyle w:val="ConsPlusNormal"/>
            </w:pPr>
            <w:r>
              <w:t>Предоставление коммунальных услуг (3.1.1)</w:t>
            </w:r>
          </w:p>
        </w:tc>
      </w:tr>
      <w:tr w:rsidR="002A7A3F">
        <w:tc>
          <w:tcPr>
            <w:tcW w:w="964" w:type="dxa"/>
          </w:tcPr>
          <w:p w:rsidR="002A7A3F" w:rsidRDefault="002A7A3F">
            <w:pPr>
              <w:pStyle w:val="ConsPlusNormal"/>
            </w:pPr>
            <w:r>
              <w:t>1.7</w:t>
            </w:r>
          </w:p>
        </w:tc>
        <w:tc>
          <w:tcPr>
            <w:tcW w:w="8107" w:type="dxa"/>
          </w:tcPr>
          <w:p w:rsidR="002A7A3F" w:rsidRDefault="002A7A3F">
            <w:pPr>
              <w:pStyle w:val="ConsPlusNormal"/>
            </w:pPr>
            <w:r>
              <w:t>Связь (6.8)</w:t>
            </w:r>
          </w:p>
        </w:tc>
      </w:tr>
      <w:tr w:rsidR="002A7A3F">
        <w:tblPrEx>
          <w:tblBorders>
            <w:insideH w:val="nil"/>
          </w:tblBorders>
        </w:tblPrEx>
        <w:tc>
          <w:tcPr>
            <w:tcW w:w="964" w:type="dxa"/>
            <w:tcBorders>
              <w:bottom w:val="nil"/>
            </w:tcBorders>
          </w:tcPr>
          <w:p w:rsidR="002A7A3F" w:rsidRDefault="002A7A3F">
            <w:pPr>
              <w:pStyle w:val="ConsPlusNormal"/>
            </w:pPr>
            <w:r>
              <w:t>1.8</w:t>
            </w:r>
          </w:p>
        </w:tc>
        <w:tc>
          <w:tcPr>
            <w:tcW w:w="8107" w:type="dxa"/>
            <w:tcBorders>
              <w:bottom w:val="nil"/>
            </w:tcBorders>
          </w:tcPr>
          <w:p w:rsidR="002A7A3F" w:rsidRDefault="002A7A3F">
            <w:pPr>
              <w:pStyle w:val="ConsPlusNormal"/>
            </w:pPr>
            <w:r>
              <w:t>Земельные участки (территории) общего пользования (12.0)</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1.8 введен </w:t>
            </w:r>
            <w:hyperlink r:id="rId353" w:history="1">
              <w:r>
                <w:rPr>
                  <w:color w:val="0000FF"/>
                </w:rPr>
                <w:t>Решением</w:t>
              </w:r>
            </w:hyperlink>
            <w:r>
              <w:t xml:space="preserve"> Городской Думы г. Каменска-Уральского от 20.05.2020 N 674)</w:t>
            </w:r>
          </w:p>
        </w:tc>
      </w:tr>
      <w:tr w:rsidR="002A7A3F">
        <w:tc>
          <w:tcPr>
            <w:tcW w:w="964" w:type="dxa"/>
          </w:tcPr>
          <w:p w:rsidR="002A7A3F" w:rsidRDefault="002A7A3F">
            <w:pPr>
              <w:pStyle w:val="ConsPlusNormal"/>
            </w:pPr>
            <w:r>
              <w:t>2</w:t>
            </w:r>
          </w:p>
        </w:tc>
        <w:tc>
          <w:tcPr>
            <w:tcW w:w="8107" w:type="dxa"/>
          </w:tcPr>
          <w:p w:rsidR="002A7A3F" w:rsidRDefault="002A7A3F">
            <w:pPr>
              <w:pStyle w:val="ConsPlusNormal"/>
              <w:jc w:val="center"/>
            </w:pPr>
            <w:r>
              <w:t>Вспомогательные виды использования</w:t>
            </w:r>
          </w:p>
        </w:tc>
      </w:tr>
      <w:tr w:rsidR="002A7A3F">
        <w:tc>
          <w:tcPr>
            <w:tcW w:w="964" w:type="dxa"/>
          </w:tcPr>
          <w:p w:rsidR="002A7A3F" w:rsidRDefault="002A7A3F">
            <w:pPr>
              <w:pStyle w:val="ConsPlusNormal"/>
            </w:pPr>
            <w:r>
              <w:t>2.1</w:t>
            </w:r>
          </w:p>
        </w:tc>
        <w:tc>
          <w:tcPr>
            <w:tcW w:w="8107" w:type="dxa"/>
          </w:tcPr>
          <w:p w:rsidR="002A7A3F" w:rsidRDefault="002A7A3F">
            <w:pPr>
              <w:pStyle w:val="ConsPlusNormal"/>
            </w:pPr>
            <w:r>
              <w:t>Общественное питание (4.6)</w:t>
            </w:r>
          </w:p>
        </w:tc>
      </w:tr>
      <w:tr w:rsidR="002A7A3F">
        <w:tc>
          <w:tcPr>
            <w:tcW w:w="964" w:type="dxa"/>
          </w:tcPr>
          <w:p w:rsidR="002A7A3F" w:rsidRDefault="002A7A3F">
            <w:pPr>
              <w:pStyle w:val="ConsPlusNormal"/>
            </w:pPr>
            <w:r>
              <w:t>2.2</w:t>
            </w:r>
          </w:p>
        </w:tc>
        <w:tc>
          <w:tcPr>
            <w:tcW w:w="8107" w:type="dxa"/>
          </w:tcPr>
          <w:p w:rsidR="002A7A3F" w:rsidRDefault="002A7A3F">
            <w:pPr>
              <w:pStyle w:val="ConsPlusNormal"/>
            </w:pPr>
            <w:r>
              <w:t>Деловое управление (4.1)</w:t>
            </w:r>
          </w:p>
        </w:tc>
      </w:tr>
      <w:tr w:rsidR="002A7A3F">
        <w:tc>
          <w:tcPr>
            <w:tcW w:w="964" w:type="dxa"/>
          </w:tcPr>
          <w:p w:rsidR="002A7A3F" w:rsidRDefault="002A7A3F">
            <w:pPr>
              <w:pStyle w:val="ConsPlusNormal"/>
            </w:pPr>
            <w:r>
              <w:t>2.3</w:t>
            </w:r>
          </w:p>
        </w:tc>
        <w:tc>
          <w:tcPr>
            <w:tcW w:w="8107" w:type="dxa"/>
          </w:tcPr>
          <w:p w:rsidR="002A7A3F" w:rsidRDefault="002A7A3F">
            <w:pPr>
              <w:pStyle w:val="ConsPlusNormal"/>
            </w:pPr>
            <w:r>
              <w:t>Магазины (4.4)</w:t>
            </w:r>
          </w:p>
        </w:tc>
      </w:tr>
      <w:tr w:rsidR="002A7A3F">
        <w:tc>
          <w:tcPr>
            <w:tcW w:w="964" w:type="dxa"/>
          </w:tcPr>
          <w:p w:rsidR="002A7A3F" w:rsidRDefault="002A7A3F">
            <w:pPr>
              <w:pStyle w:val="ConsPlusNormal"/>
            </w:pPr>
            <w:r>
              <w:t>2.4</w:t>
            </w:r>
          </w:p>
        </w:tc>
        <w:tc>
          <w:tcPr>
            <w:tcW w:w="8107" w:type="dxa"/>
          </w:tcPr>
          <w:p w:rsidR="002A7A3F" w:rsidRDefault="002A7A3F">
            <w:pPr>
              <w:pStyle w:val="ConsPlusNormal"/>
            </w:pPr>
            <w:r>
              <w:t>Хранение и переработка сельскохозяйственной продукции (1.15)</w:t>
            </w:r>
          </w:p>
        </w:tc>
      </w:tr>
      <w:tr w:rsidR="002A7A3F">
        <w:tc>
          <w:tcPr>
            <w:tcW w:w="964" w:type="dxa"/>
          </w:tcPr>
          <w:p w:rsidR="002A7A3F" w:rsidRDefault="002A7A3F">
            <w:pPr>
              <w:pStyle w:val="ConsPlusNormal"/>
            </w:pPr>
            <w:r>
              <w:t>2.5</w:t>
            </w:r>
          </w:p>
        </w:tc>
        <w:tc>
          <w:tcPr>
            <w:tcW w:w="8107" w:type="dxa"/>
          </w:tcPr>
          <w:p w:rsidR="002A7A3F" w:rsidRDefault="002A7A3F">
            <w:pPr>
              <w:pStyle w:val="ConsPlusNormal"/>
            </w:pPr>
            <w:r>
              <w:t>Обеспечение сельскохозяйственного производства (1.18)</w:t>
            </w:r>
          </w:p>
        </w:tc>
      </w:tr>
      <w:tr w:rsidR="002A7A3F">
        <w:tc>
          <w:tcPr>
            <w:tcW w:w="964" w:type="dxa"/>
          </w:tcPr>
          <w:p w:rsidR="002A7A3F" w:rsidRDefault="002A7A3F">
            <w:pPr>
              <w:pStyle w:val="ConsPlusNormal"/>
            </w:pPr>
            <w:r>
              <w:t>2.6</w:t>
            </w:r>
          </w:p>
        </w:tc>
        <w:tc>
          <w:tcPr>
            <w:tcW w:w="8107" w:type="dxa"/>
          </w:tcPr>
          <w:p w:rsidR="002A7A3F" w:rsidRDefault="002A7A3F">
            <w:pPr>
              <w:pStyle w:val="ConsPlusNormal"/>
            </w:pPr>
            <w:r>
              <w:t>Специальная деятельность (12.2)</w:t>
            </w:r>
          </w:p>
        </w:tc>
      </w:tr>
      <w:tr w:rsidR="002A7A3F">
        <w:tc>
          <w:tcPr>
            <w:tcW w:w="964" w:type="dxa"/>
          </w:tcPr>
          <w:p w:rsidR="002A7A3F" w:rsidRDefault="002A7A3F">
            <w:pPr>
              <w:pStyle w:val="ConsPlusNormal"/>
            </w:pPr>
            <w:r>
              <w:t>2.7</w:t>
            </w:r>
          </w:p>
        </w:tc>
        <w:tc>
          <w:tcPr>
            <w:tcW w:w="8107" w:type="dxa"/>
          </w:tcPr>
          <w:p w:rsidR="002A7A3F" w:rsidRDefault="002A7A3F">
            <w:pPr>
              <w:pStyle w:val="ConsPlusNormal"/>
            </w:pPr>
            <w:r>
              <w:t>Административные здания организаций, обеспечивающих предоставление коммунальных услуг (3.1.2)</w:t>
            </w:r>
          </w:p>
        </w:tc>
      </w:tr>
      <w:tr w:rsidR="002A7A3F">
        <w:tc>
          <w:tcPr>
            <w:tcW w:w="964" w:type="dxa"/>
          </w:tcPr>
          <w:p w:rsidR="002A7A3F" w:rsidRDefault="002A7A3F">
            <w:pPr>
              <w:pStyle w:val="ConsPlusNormal"/>
            </w:pPr>
            <w:r>
              <w:t>2.8</w:t>
            </w:r>
          </w:p>
        </w:tc>
        <w:tc>
          <w:tcPr>
            <w:tcW w:w="8107" w:type="dxa"/>
          </w:tcPr>
          <w:p w:rsidR="002A7A3F" w:rsidRDefault="002A7A3F">
            <w:pPr>
              <w:pStyle w:val="ConsPlusNormal"/>
            </w:pPr>
            <w:r>
              <w:t>Благоустройство территории (12.0.2)</w:t>
            </w:r>
          </w:p>
        </w:tc>
      </w:tr>
      <w:tr w:rsidR="002A7A3F">
        <w:tc>
          <w:tcPr>
            <w:tcW w:w="964" w:type="dxa"/>
          </w:tcPr>
          <w:p w:rsidR="002A7A3F" w:rsidRDefault="002A7A3F">
            <w:pPr>
              <w:pStyle w:val="ConsPlusNormal"/>
            </w:pPr>
            <w:r>
              <w:t>2.9</w:t>
            </w:r>
          </w:p>
        </w:tc>
        <w:tc>
          <w:tcPr>
            <w:tcW w:w="8107" w:type="dxa"/>
          </w:tcPr>
          <w:p w:rsidR="002A7A3F" w:rsidRDefault="002A7A3F">
            <w:pPr>
              <w:pStyle w:val="ConsPlusNormal"/>
            </w:pPr>
            <w:r>
              <w:t>Служебные гаражи (4.9)</w:t>
            </w:r>
          </w:p>
        </w:tc>
      </w:tr>
      <w:tr w:rsidR="002A7A3F">
        <w:tc>
          <w:tcPr>
            <w:tcW w:w="964" w:type="dxa"/>
          </w:tcPr>
          <w:p w:rsidR="002A7A3F" w:rsidRDefault="002A7A3F">
            <w:pPr>
              <w:pStyle w:val="ConsPlusNormal"/>
            </w:pPr>
            <w:r>
              <w:t>3</w:t>
            </w:r>
          </w:p>
        </w:tc>
        <w:tc>
          <w:tcPr>
            <w:tcW w:w="8107" w:type="dxa"/>
          </w:tcPr>
          <w:p w:rsidR="002A7A3F" w:rsidRDefault="002A7A3F">
            <w:pPr>
              <w:pStyle w:val="ConsPlusNormal"/>
              <w:jc w:val="center"/>
            </w:pPr>
            <w:r>
              <w:t>Условно разрешенные виды использования</w:t>
            </w:r>
          </w:p>
        </w:tc>
      </w:tr>
      <w:tr w:rsidR="002A7A3F">
        <w:tc>
          <w:tcPr>
            <w:tcW w:w="9071" w:type="dxa"/>
            <w:gridSpan w:val="2"/>
          </w:tcPr>
          <w:p w:rsidR="002A7A3F" w:rsidRDefault="002A7A3F">
            <w:pPr>
              <w:pStyle w:val="ConsPlusNormal"/>
              <w:jc w:val="center"/>
            </w:pPr>
            <w:r>
              <w:t>Не подлежат установлению</w:t>
            </w:r>
          </w:p>
        </w:tc>
      </w:tr>
    </w:tbl>
    <w:p w:rsidR="002A7A3F" w:rsidRDefault="002A7A3F">
      <w:pPr>
        <w:pStyle w:val="ConsPlusNormal"/>
        <w:jc w:val="both"/>
      </w:pPr>
    </w:p>
    <w:p w:rsidR="002A7A3F" w:rsidRDefault="002A7A3F">
      <w:pPr>
        <w:pStyle w:val="ConsPlusTitle"/>
        <w:ind w:firstLine="540"/>
        <w:jc w:val="both"/>
        <w:outlineLvl w:val="3"/>
      </w:pPr>
      <w:r>
        <w:t>СХ-2. Сельскохозяйственная зона 3-го класса</w:t>
      </w:r>
    </w:p>
    <w:p w:rsidR="002A7A3F" w:rsidRDefault="002A7A3F">
      <w:pPr>
        <w:pStyle w:val="ConsPlusNormal"/>
        <w:jc w:val="both"/>
      </w:pPr>
    </w:p>
    <w:p w:rsidR="002A7A3F" w:rsidRDefault="002A7A3F">
      <w:pPr>
        <w:pStyle w:val="ConsPlusNormal"/>
        <w:ind w:firstLine="540"/>
        <w:jc w:val="both"/>
      </w:pPr>
      <w:r>
        <w:t>Зона СХ-2 выделена для обеспечения правовых условий использования, строительства и реконструкции предприятий и производственных комплексов сельскохозяйственного назначения 3 класса, имеющих санитарно-защитную зону 300 м.</w:t>
      </w:r>
    </w:p>
    <w:p w:rsidR="002A7A3F" w:rsidRDefault="002A7A3F">
      <w:pPr>
        <w:pStyle w:val="ConsPlusNormal"/>
        <w:jc w:val="both"/>
      </w:pPr>
    </w:p>
    <w:p w:rsidR="002A7A3F" w:rsidRDefault="002A7A3F">
      <w:pPr>
        <w:pStyle w:val="ConsPlusTitle"/>
        <w:jc w:val="center"/>
        <w:outlineLvl w:val="4"/>
      </w:pPr>
      <w:r>
        <w:t>ВИДЫ РАЗРЕШЕННОГО ИСПОЛЬЗОВАНИЯ</w:t>
      </w:r>
    </w:p>
    <w:p w:rsidR="002A7A3F" w:rsidRDefault="002A7A3F">
      <w:pPr>
        <w:pStyle w:val="ConsPlusNormal"/>
        <w:jc w:val="center"/>
      </w:pPr>
      <w:r>
        <w:t xml:space="preserve">(в ред. </w:t>
      </w:r>
      <w:hyperlink r:id="rId354" w:history="1">
        <w:r>
          <w:rPr>
            <w:color w:val="0000FF"/>
          </w:rPr>
          <w:t>Решения</w:t>
        </w:r>
      </w:hyperlink>
      <w:r>
        <w:t xml:space="preserve"> Городской Думы г. Каменска-Уральского</w:t>
      </w:r>
    </w:p>
    <w:p w:rsidR="002A7A3F" w:rsidRDefault="002A7A3F">
      <w:pPr>
        <w:pStyle w:val="ConsPlusNormal"/>
        <w:jc w:val="center"/>
      </w:pPr>
      <w:r>
        <w:t>от 18.09.2019 N 555)</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2A7A3F">
        <w:tc>
          <w:tcPr>
            <w:tcW w:w="964" w:type="dxa"/>
          </w:tcPr>
          <w:p w:rsidR="002A7A3F" w:rsidRDefault="002A7A3F">
            <w:pPr>
              <w:pStyle w:val="ConsPlusNormal"/>
            </w:pPr>
            <w:r>
              <w:t>N п/п</w:t>
            </w:r>
          </w:p>
        </w:tc>
        <w:tc>
          <w:tcPr>
            <w:tcW w:w="8107" w:type="dxa"/>
          </w:tcPr>
          <w:p w:rsidR="002A7A3F" w:rsidRDefault="002A7A3F">
            <w:pPr>
              <w:pStyle w:val="ConsPlusNormal"/>
              <w:jc w:val="center"/>
            </w:pPr>
            <w:r>
              <w:t>Наименование вида разрешенного использования</w:t>
            </w:r>
          </w:p>
          <w:p w:rsidR="002A7A3F" w:rsidRDefault="002A7A3F">
            <w:pPr>
              <w:pStyle w:val="ConsPlusNormal"/>
              <w:jc w:val="center"/>
            </w:pPr>
            <w:r>
              <w:lastRenderedPageBreak/>
              <w:t>(Код вида разрешенного использования)</w:t>
            </w:r>
          </w:p>
        </w:tc>
      </w:tr>
      <w:tr w:rsidR="002A7A3F">
        <w:tc>
          <w:tcPr>
            <w:tcW w:w="964" w:type="dxa"/>
          </w:tcPr>
          <w:p w:rsidR="002A7A3F" w:rsidRDefault="002A7A3F">
            <w:pPr>
              <w:pStyle w:val="ConsPlusNormal"/>
            </w:pPr>
            <w:r>
              <w:lastRenderedPageBreak/>
              <w:t>1</w:t>
            </w:r>
          </w:p>
        </w:tc>
        <w:tc>
          <w:tcPr>
            <w:tcW w:w="8107" w:type="dxa"/>
          </w:tcPr>
          <w:p w:rsidR="002A7A3F" w:rsidRDefault="002A7A3F">
            <w:pPr>
              <w:pStyle w:val="ConsPlusNormal"/>
              <w:jc w:val="center"/>
            </w:pPr>
            <w:r>
              <w:t>Основные виды разрешенного использования</w:t>
            </w:r>
          </w:p>
        </w:tc>
      </w:tr>
      <w:tr w:rsidR="002A7A3F">
        <w:tc>
          <w:tcPr>
            <w:tcW w:w="964" w:type="dxa"/>
          </w:tcPr>
          <w:p w:rsidR="002A7A3F" w:rsidRDefault="002A7A3F">
            <w:pPr>
              <w:pStyle w:val="ConsPlusNormal"/>
            </w:pPr>
            <w:r>
              <w:t>1.1</w:t>
            </w:r>
          </w:p>
        </w:tc>
        <w:tc>
          <w:tcPr>
            <w:tcW w:w="8107" w:type="dxa"/>
          </w:tcPr>
          <w:p w:rsidR="002A7A3F" w:rsidRDefault="002A7A3F">
            <w:pPr>
              <w:pStyle w:val="ConsPlusNormal"/>
            </w:pPr>
            <w:r>
              <w:t>Скотоводство (1.8)</w:t>
            </w:r>
          </w:p>
        </w:tc>
      </w:tr>
      <w:tr w:rsidR="002A7A3F">
        <w:tc>
          <w:tcPr>
            <w:tcW w:w="964" w:type="dxa"/>
          </w:tcPr>
          <w:p w:rsidR="002A7A3F" w:rsidRDefault="002A7A3F">
            <w:pPr>
              <w:pStyle w:val="ConsPlusNormal"/>
            </w:pPr>
            <w:r>
              <w:t>1.2</w:t>
            </w:r>
          </w:p>
        </w:tc>
        <w:tc>
          <w:tcPr>
            <w:tcW w:w="8107" w:type="dxa"/>
          </w:tcPr>
          <w:p w:rsidR="002A7A3F" w:rsidRDefault="002A7A3F">
            <w:pPr>
              <w:pStyle w:val="ConsPlusNormal"/>
            </w:pPr>
            <w:r>
              <w:t>Звероводство (1.9)</w:t>
            </w:r>
          </w:p>
        </w:tc>
      </w:tr>
      <w:tr w:rsidR="002A7A3F">
        <w:tc>
          <w:tcPr>
            <w:tcW w:w="964" w:type="dxa"/>
          </w:tcPr>
          <w:p w:rsidR="002A7A3F" w:rsidRDefault="002A7A3F">
            <w:pPr>
              <w:pStyle w:val="ConsPlusNormal"/>
            </w:pPr>
            <w:r>
              <w:t>1.3</w:t>
            </w:r>
          </w:p>
        </w:tc>
        <w:tc>
          <w:tcPr>
            <w:tcW w:w="8107" w:type="dxa"/>
          </w:tcPr>
          <w:p w:rsidR="002A7A3F" w:rsidRDefault="002A7A3F">
            <w:pPr>
              <w:pStyle w:val="ConsPlusNormal"/>
            </w:pPr>
            <w:r>
              <w:t>Птицеводство (1.10)</w:t>
            </w:r>
          </w:p>
        </w:tc>
      </w:tr>
      <w:tr w:rsidR="002A7A3F">
        <w:tc>
          <w:tcPr>
            <w:tcW w:w="964" w:type="dxa"/>
          </w:tcPr>
          <w:p w:rsidR="002A7A3F" w:rsidRDefault="002A7A3F">
            <w:pPr>
              <w:pStyle w:val="ConsPlusNormal"/>
            </w:pPr>
            <w:r>
              <w:t>1.4</w:t>
            </w:r>
          </w:p>
        </w:tc>
        <w:tc>
          <w:tcPr>
            <w:tcW w:w="8107" w:type="dxa"/>
          </w:tcPr>
          <w:p w:rsidR="002A7A3F" w:rsidRDefault="002A7A3F">
            <w:pPr>
              <w:pStyle w:val="ConsPlusNormal"/>
            </w:pPr>
            <w:r>
              <w:t>Растениеводство (1.1)</w:t>
            </w:r>
          </w:p>
        </w:tc>
      </w:tr>
      <w:tr w:rsidR="002A7A3F">
        <w:tc>
          <w:tcPr>
            <w:tcW w:w="964" w:type="dxa"/>
          </w:tcPr>
          <w:p w:rsidR="002A7A3F" w:rsidRDefault="002A7A3F">
            <w:pPr>
              <w:pStyle w:val="ConsPlusNormal"/>
            </w:pPr>
            <w:r>
              <w:t>1.5</w:t>
            </w:r>
          </w:p>
        </w:tc>
        <w:tc>
          <w:tcPr>
            <w:tcW w:w="8107" w:type="dxa"/>
          </w:tcPr>
          <w:p w:rsidR="002A7A3F" w:rsidRDefault="002A7A3F">
            <w:pPr>
              <w:pStyle w:val="ConsPlusNormal"/>
            </w:pPr>
            <w:r>
              <w:t>Предоставление коммунальных услуг (3.1.1)</w:t>
            </w:r>
          </w:p>
        </w:tc>
      </w:tr>
      <w:tr w:rsidR="002A7A3F">
        <w:tc>
          <w:tcPr>
            <w:tcW w:w="964" w:type="dxa"/>
          </w:tcPr>
          <w:p w:rsidR="002A7A3F" w:rsidRDefault="002A7A3F">
            <w:pPr>
              <w:pStyle w:val="ConsPlusNormal"/>
            </w:pPr>
            <w:r>
              <w:t>1.6</w:t>
            </w:r>
          </w:p>
        </w:tc>
        <w:tc>
          <w:tcPr>
            <w:tcW w:w="8107" w:type="dxa"/>
          </w:tcPr>
          <w:p w:rsidR="002A7A3F" w:rsidRDefault="002A7A3F">
            <w:pPr>
              <w:pStyle w:val="ConsPlusNormal"/>
            </w:pPr>
            <w:r>
              <w:t>Связь (6.8)</w:t>
            </w:r>
          </w:p>
        </w:tc>
      </w:tr>
      <w:tr w:rsidR="002A7A3F">
        <w:tblPrEx>
          <w:tblBorders>
            <w:insideH w:val="nil"/>
          </w:tblBorders>
        </w:tblPrEx>
        <w:tc>
          <w:tcPr>
            <w:tcW w:w="964" w:type="dxa"/>
            <w:tcBorders>
              <w:bottom w:val="nil"/>
            </w:tcBorders>
          </w:tcPr>
          <w:p w:rsidR="002A7A3F" w:rsidRDefault="002A7A3F">
            <w:pPr>
              <w:pStyle w:val="ConsPlusNormal"/>
            </w:pPr>
            <w:r>
              <w:t>1.7</w:t>
            </w:r>
          </w:p>
        </w:tc>
        <w:tc>
          <w:tcPr>
            <w:tcW w:w="8107" w:type="dxa"/>
            <w:tcBorders>
              <w:bottom w:val="nil"/>
            </w:tcBorders>
          </w:tcPr>
          <w:p w:rsidR="002A7A3F" w:rsidRDefault="002A7A3F">
            <w:pPr>
              <w:pStyle w:val="ConsPlusNormal"/>
            </w:pPr>
            <w:r>
              <w:t>Земельные участки (территории) общего пользования (12.0)</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1.7 введен </w:t>
            </w:r>
            <w:hyperlink r:id="rId355" w:history="1">
              <w:r>
                <w:rPr>
                  <w:color w:val="0000FF"/>
                </w:rPr>
                <w:t>Решением</w:t>
              </w:r>
            </w:hyperlink>
            <w:r>
              <w:t xml:space="preserve"> Городской Думы г. Каменска-Уральского от 20.05.2020 N 674)</w:t>
            </w:r>
          </w:p>
        </w:tc>
      </w:tr>
      <w:tr w:rsidR="002A7A3F">
        <w:tc>
          <w:tcPr>
            <w:tcW w:w="964" w:type="dxa"/>
          </w:tcPr>
          <w:p w:rsidR="002A7A3F" w:rsidRDefault="002A7A3F">
            <w:pPr>
              <w:pStyle w:val="ConsPlusNormal"/>
            </w:pPr>
            <w:r>
              <w:t>2</w:t>
            </w:r>
          </w:p>
        </w:tc>
        <w:tc>
          <w:tcPr>
            <w:tcW w:w="8107" w:type="dxa"/>
          </w:tcPr>
          <w:p w:rsidR="002A7A3F" w:rsidRDefault="002A7A3F">
            <w:pPr>
              <w:pStyle w:val="ConsPlusNormal"/>
              <w:jc w:val="center"/>
            </w:pPr>
            <w:r>
              <w:t>Вспомогательные виды использования</w:t>
            </w:r>
          </w:p>
        </w:tc>
      </w:tr>
      <w:tr w:rsidR="002A7A3F">
        <w:tc>
          <w:tcPr>
            <w:tcW w:w="964" w:type="dxa"/>
          </w:tcPr>
          <w:p w:rsidR="002A7A3F" w:rsidRDefault="002A7A3F">
            <w:pPr>
              <w:pStyle w:val="ConsPlusNormal"/>
            </w:pPr>
            <w:r>
              <w:t>2.1</w:t>
            </w:r>
          </w:p>
        </w:tc>
        <w:tc>
          <w:tcPr>
            <w:tcW w:w="8107" w:type="dxa"/>
          </w:tcPr>
          <w:p w:rsidR="002A7A3F" w:rsidRDefault="002A7A3F">
            <w:pPr>
              <w:pStyle w:val="ConsPlusNormal"/>
            </w:pPr>
            <w:r>
              <w:t>Общественное питание (4.6)</w:t>
            </w:r>
          </w:p>
        </w:tc>
      </w:tr>
      <w:tr w:rsidR="002A7A3F">
        <w:tc>
          <w:tcPr>
            <w:tcW w:w="964" w:type="dxa"/>
          </w:tcPr>
          <w:p w:rsidR="002A7A3F" w:rsidRDefault="002A7A3F">
            <w:pPr>
              <w:pStyle w:val="ConsPlusNormal"/>
            </w:pPr>
            <w:r>
              <w:t>2.2</w:t>
            </w:r>
          </w:p>
        </w:tc>
        <w:tc>
          <w:tcPr>
            <w:tcW w:w="8107" w:type="dxa"/>
          </w:tcPr>
          <w:p w:rsidR="002A7A3F" w:rsidRDefault="002A7A3F">
            <w:pPr>
              <w:pStyle w:val="ConsPlusNormal"/>
            </w:pPr>
            <w:r>
              <w:t>Деловое управление (4.1)</w:t>
            </w:r>
          </w:p>
        </w:tc>
      </w:tr>
      <w:tr w:rsidR="002A7A3F">
        <w:tc>
          <w:tcPr>
            <w:tcW w:w="964" w:type="dxa"/>
          </w:tcPr>
          <w:p w:rsidR="002A7A3F" w:rsidRDefault="002A7A3F">
            <w:pPr>
              <w:pStyle w:val="ConsPlusNormal"/>
            </w:pPr>
            <w:r>
              <w:t>2.3</w:t>
            </w:r>
          </w:p>
        </w:tc>
        <w:tc>
          <w:tcPr>
            <w:tcW w:w="8107" w:type="dxa"/>
          </w:tcPr>
          <w:p w:rsidR="002A7A3F" w:rsidRDefault="002A7A3F">
            <w:pPr>
              <w:pStyle w:val="ConsPlusNormal"/>
            </w:pPr>
            <w:r>
              <w:t>Хранение и переработка сельскохозяйственной продукции (1.15)</w:t>
            </w:r>
          </w:p>
        </w:tc>
      </w:tr>
      <w:tr w:rsidR="002A7A3F">
        <w:tc>
          <w:tcPr>
            <w:tcW w:w="964" w:type="dxa"/>
          </w:tcPr>
          <w:p w:rsidR="002A7A3F" w:rsidRDefault="002A7A3F">
            <w:pPr>
              <w:pStyle w:val="ConsPlusNormal"/>
            </w:pPr>
            <w:r>
              <w:t>2.4</w:t>
            </w:r>
          </w:p>
        </w:tc>
        <w:tc>
          <w:tcPr>
            <w:tcW w:w="8107" w:type="dxa"/>
          </w:tcPr>
          <w:p w:rsidR="002A7A3F" w:rsidRDefault="002A7A3F">
            <w:pPr>
              <w:pStyle w:val="ConsPlusNormal"/>
            </w:pPr>
            <w:r>
              <w:t>Обеспечение сельскохозяйственного производства (1.18)</w:t>
            </w:r>
          </w:p>
        </w:tc>
      </w:tr>
      <w:tr w:rsidR="002A7A3F">
        <w:tc>
          <w:tcPr>
            <w:tcW w:w="964" w:type="dxa"/>
          </w:tcPr>
          <w:p w:rsidR="002A7A3F" w:rsidRDefault="002A7A3F">
            <w:pPr>
              <w:pStyle w:val="ConsPlusNormal"/>
            </w:pPr>
            <w:r>
              <w:t>2.5</w:t>
            </w:r>
          </w:p>
        </w:tc>
        <w:tc>
          <w:tcPr>
            <w:tcW w:w="8107" w:type="dxa"/>
          </w:tcPr>
          <w:p w:rsidR="002A7A3F" w:rsidRDefault="002A7A3F">
            <w:pPr>
              <w:pStyle w:val="ConsPlusNormal"/>
            </w:pPr>
            <w:r>
              <w:t>Специальная деятельность (12.2)</w:t>
            </w:r>
          </w:p>
        </w:tc>
      </w:tr>
      <w:tr w:rsidR="002A7A3F">
        <w:tc>
          <w:tcPr>
            <w:tcW w:w="964" w:type="dxa"/>
          </w:tcPr>
          <w:p w:rsidR="002A7A3F" w:rsidRDefault="002A7A3F">
            <w:pPr>
              <w:pStyle w:val="ConsPlusNormal"/>
            </w:pPr>
            <w:r>
              <w:t>2.6</w:t>
            </w:r>
          </w:p>
        </w:tc>
        <w:tc>
          <w:tcPr>
            <w:tcW w:w="8107" w:type="dxa"/>
          </w:tcPr>
          <w:p w:rsidR="002A7A3F" w:rsidRDefault="002A7A3F">
            <w:pPr>
              <w:pStyle w:val="ConsPlusNormal"/>
            </w:pPr>
            <w:r>
              <w:t>Административные здания организаций, обеспечивающих предоставление коммунальных услуг (3.1.2)</w:t>
            </w:r>
          </w:p>
        </w:tc>
      </w:tr>
      <w:tr w:rsidR="002A7A3F">
        <w:tc>
          <w:tcPr>
            <w:tcW w:w="964" w:type="dxa"/>
          </w:tcPr>
          <w:p w:rsidR="002A7A3F" w:rsidRDefault="002A7A3F">
            <w:pPr>
              <w:pStyle w:val="ConsPlusNormal"/>
            </w:pPr>
            <w:r>
              <w:t>2.7</w:t>
            </w:r>
          </w:p>
        </w:tc>
        <w:tc>
          <w:tcPr>
            <w:tcW w:w="8107" w:type="dxa"/>
          </w:tcPr>
          <w:p w:rsidR="002A7A3F" w:rsidRDefault="002A7A3F">
            <w:pPr>
              <w:pStyle w:val="ConsPlusNormal"/>
            </w:pPr>
            <w:r>
              <w:t>Благоустройство территории (12.0.2)</w:t>
            </w:r>
          </w:p>
        </w:tc>
      </w:tr>
      <w:tr w:rsidR="002A7A3F">
        <w:tc>
          <w:tcPr>
            <w:tcW w:w="964" w:type="dxa"/>
          </w:tcPr>
          <w:p w:rsidR="002A7A3F" w:rsidRDefault="002A7A3F">
            <w:pPr>
              <w:pStyle w:val="ConsPlusNormal"/>
            </w:pPr>
            <w:r>
              <w:t>2.8</w:t>
            </w:r>
          </w:p>
        </w:tc>
        <w:tc>
          <w:tcPr>
            <w:tcW w:w="8107" w:type="dxa"/>
          </w:tcPr>
          <w:p w:rsidR="002A7A3F" w:rsidRDefault="002A7A3F">
            <w:pPr>
              <w:pStyle w:val="ConsPlusNormal"/>
            </w:pPr>
            <w:r>
              <w:t>Служебные гаражи (4.9)</w:t>
            </w:r>
          </w:p>
        </w:tc>
      </w:tr>
      <w:tr w:rsidR="002A7A3F">
        <w:tc>
          <w:tcPr>
            <w:tcW w:w="964" w:type="dxa"/>
          </w:tcPr>
          <w:p w:rsidR="002A7A3F" w:rsidRDefault="002A7A3F">
            <w:pPr>
              <w:pStyle w:val="ConsPlusNormal"/>
            </w:pPr>
            <w:r>
              <w:t>3</w:t>
            </w:r>
          </w:p>
        </w:tc>
        <w:tc>
          <w:tcPr>
            <w:tcW w:w="8107" w:type="dxa"/>
          </w:tcPr>
          <w:p w:rsidR="002A7A3F" w:rsidRDefault="002A7A3F">
            <w:pPr>
              <w:pStyle w:val="ConsPlusNormal"/>
              <w:jc w:val="center"/>
            </w:pPr>
            <w:r>
              <w:t>Условно разрешенные виды использования</w:t>
            </w:r>
          </w:p>
        </w:tc>
      </w:tr>
      <w:tr w:rsidR="002A7A3F">
        <w:tc>
          <w:tcPr>
            <w:tcW w:w="9071" w:type="dxa"/>
            <w:gridSpan w:val="2"/>
          </w:tcPr>
          <w:p w:rsidR="002A7A3F" w:rsidRDefault="002A7A3F">
            <w:pPr>
              <w:pStyle w:val="ConsPlusNormal"/>
              <w:jc w:val="center"/>
            </w:pPr>
            <w:r>
              <w:t>Не подлежат установлению</w:t>
            </w:r>
          </w:p>
        </w:tc>
      </w:tr>
    </w:tbl>
    <w:p w:rsidR="002A7A3F" w:rsidRDefault="002A7A3F">
      <w:pPr>
        <w:pStyle w:val="ConsPlusNormal"/>
        <w:jc w:val="both"/>
      </w:pPr>
    </w:p>
    <w:p w:rsidR="002A7A3F" w:rsidRDefault="002A7A3F">
      <w:pPr>
        <w:pStyle w:val="ConsPlusTitle"/>
        <w:ind w:firstLine="540"/>
        <w:jc w:val="both"/>
        <w:outlineLvl w:val="3"/>
      </w:pPr>
      <w:r>
        <w:t>СХ-3. Сельскохозяйственная зона 4-го класса</w:t>
      </w:r>
    </w:p>
    <w:p w:rsidR="002A7A3F" w:rsidRDefault="002A7A3F">
      <w:pPr>
        <w:pStyle w:val="ConsPlusNormal"/>
        <w:jc w:val="both"/>
      </w:pPr>
    </w:p>
    <w:p w:rsidR="002A7A3F" w:rsidRDefault="002A7A3F">
      <w:pPr>
        <w:pStyle w:val="ConsPlusNormal"/>
        <w:ind w:firstLine="540"/>
        <w:jc w:val="both"/>
      </w:pPr>
      <w:r>
        <w:t>Зона СХ-3 выделена для обеспечения правовых условий использования, строительства и реконструкции предприятий и производственных комплексов сельскохозяйственного назначения 4 класса, имеющих санитарно-защитную зону 100 м.</w:t>
      </w:r>
    </w:p>
    <w:p w:rsidR="002A7A3F" w:rsidRDefault="002A7A3F">
      <w:pPr>
        <w:pStyle w:val="ConsPlusNormal"/>
        <w:jc w:val="both"/>
      </w:pPr>
    </w:p>
    <w:p w:rsidR="002A7A3F" w:rsidRDefault="002A7A3F">
      <w:pPr>
        <w:pStyle w:val="ConsPlusTitle"/>
        <w:jc w:val="center"/>
        <w:outlineLvl w:val="4"/>
      </w:pPr>
      <w:r>
        <w:t>ВИДЫ РАЗРЕШЕННОГО ИСПОЛЬЗОВАНИЯ</w:t>
      </w:r>
    </w:p>
    <w:p w:rsidR="002A7A3F" w:rsidRDefault="002A7A3F">
      <w:pPr>
        <w:pStyle w:val="ConsPlusNormal"/>
        <w:jc w:val="center"/>
      </w:pPr>
      <w:r>
        <w:t xml:space="preserve">(в ред. </w:t>
      </w:r>
      <w:hyperlink r:id="rId356" w:history="1">
        <w:r>
          <w:rPr>
            <w:color w:val="0000FF"/>
          </w:rPr>
          <w:t>Решения</w:t>
        </w:r>
      </w:hyperlink>
      <w:r>
        <w:t xml:space="preserve"> Городской Думы г. Каменска-Уральского</w:t>
      </w:r>
    </w:p>
    <w:p w:rsidR="002A7A3F" w:rsidRDefault="002A7A3F">
      <w:pPr>
        <w:pStyle w:val="ConsPlusNormal"/>
        <w:jc w:val="center"/>
      </w:pPr>
      <w:r>
        <w:t>от 18.09.2019 N 555)</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2A7A3F">
        <w:tc>
          <w:tcPr>
            <w:tcW w:w="964" w:type="dxa"/>
          </w:tcPr>
          <w:p w:rsidR="002A7A3F" w:rsidRDefault="002A7A3F">
            <w:pPr>
              <w:pStyle w:val="ConsPlusNormal"/>
            </w:pPr>
            <w:r>
              <w:t>N п/п</w:t>
            </w:r>
          </w:p>
        </w:tc>
        <w:tc>
          <w:tcPr>
            <w:tcW w:w="8107" w:type="dxa"/>
          </w:tcPr>
          <w:p w:rsidR="002A7A3F" w:rsidRDefault="002A7A3F">
            <w:pPr>
              <w:pStyle w:val="ConsPlusNormal"/>
              <w:jc w:val="center"/>
            </w:pPr>
            <w:r>
              <w:t>Наименование вида разрешенного использования</w:t>
            </w:r>
          </w:p>
          <w:p w:rsidR="002A7A3F" w:rsidRDefault="002A7A3F">
            <w:pPr>
              <w:pStyle w:val="ConsPlusNormal"/>
              <w:jc w:val="center"/>
            </w:pPr>
            <w:r>
              <w:t>(Код вида разрешенного использования)</w:t>
            </w:r>
          </w:p>
        </w:tc>
      </w:tr>
      <w:tr w:rsidR="002A7A3F">
        <w:tc>
          <w:tcPr>
            <w:tcW w:w="964" w:type="dxa"/>
          </w:tcPr>
          <w:p w:rsidR="002A7A3F" w:rsidRDefault="002A7A3F">
            <w:pPr>
              <w:pStyle w:val="ConsPlusNormal"/>
            </w:pPr>
            <w:r>
              <w:lastRenderedPageBreak/>
              <w:t>1</w:t>
            </w:r>
          </w:p>
        </w:tc>
        <w:tc>
          <w:tcPr>
            <w:tcW w:w="8107" w:type="dxa"/>
          </w:tcPr>
          <w:p w:rsidR="002A7A3F" w:rsidRDefault="002A7A3F">
            <w:pPr>
              <w:pStyle w:val="ConsPlusNormal"/>
              <w:jc w:val="center"/>
            </w:pPr>
            <w:r>
              <w:t>Основные виды разрешенного использования</w:t>
            </w:r>
          </w:p>
        </w:tc>
      </w:tr>
      <w:tr w:rsidR="002A7A3F">
        <w:tc>
          <w:tcPr>
            <w:tcW w:w="964" w:type="dxa"/>
          </w:tcPr>
          <w:p w:rsidR="002A7A3F" w:rsidRDefault="002A7A3F">
            <w:pPr>
              <w:pStyle w:val="ConsPlusNormal"/>
            </w:pPr>
            <w:r>
              <w:t>1.1</w:t>
            </w:r>
          </w:p>
        </w:tc>
        <w:tc>
          <w:tcPr>
            <w:tcW w:w="8107" w:type="dxa"/>
          </w:tcPr>
          <w:p w:rsidR="002A7A3F" w:rsidRDefault="002A7A3F">
            <w:pPr>
              <w:pStyle w:val="ConsPlusNormal"/>
            </w:pPr>
            <w:r>
              <w:t>Ветеринарное обслуживание (3.10)</w:t>
            </w:r>
          </w:p>
        </w:tc>
      </w:tr>
      <w:tr w:rsidR="002A7A3F">
        <w:tc>
          <w:tcPr>
            <w:tcW w:w="964" w:type="dxa"/>
          </w:tcPr>
          <w:p w:rsidR="002A7A3F" w:rsidRDefault="002A7A3F">
            <w:pPr>
              <w:pStyle w:val="ConsPlusNormal"/>
            </w:pPr>
            <w:r>
              <w:t>1.2</w:t>
            </w:r>
          </w:p>
        </w:tc>
        <w:tc>
          <w:tcPr>
            <w:tcW w:w="8107" w:type="dxa"/>
          </w:tcPr>
          <w:p w:rsidR="002A7A3F" w:rsidRDefault="002A7A3F">
            <w:pPr>
              <w:pStyle w:val="ConsPlusNormal"/>
            </w:pPr>
            <w:r>
              <w:t>Животноводство (1.7)</w:t>
            </w:r>
          </w:p>
        </w:tc>
      </w:tr>
      <w:tr w:rsidR="002A7A3F">
        <w:tc>
          <w:tcPr>
            <w:tcW w:w="964" w:type="dxa"/>
          </w:tcPr>
          <w:p w:rsidR="002A7A3F" w:rsidRDefault="002A7A3F">
            <w:pPr>
              <w:pStyle w:val="ConsPlusNormal"/>
            </w:pPr>
            <w:hyperlink r:id="rId357" w:history="1">
              <w:r>
                <w:rPr>
                  <w:color w:val="0000FF"/>
                </w:rPr>
                <w:t>1.3</w:t>
              </w:r>
            </w:hyperlink>
          </w:p>
        </w:tc>
        <w:tc>
          <w:tcPr>
            <w:tcW w:w="8107" w:type="dxa"/>
          </w:tcPr>
          <w:p w:rsidR="002A7A3F" w:rsidRDefault="002A7A3F">
            <w:pPr>
              <w:pStyle w:val="ConsPlusNormal"/>
            </w:pPr>
            <w:r>
              <w:t>Овощеводство (1.3)</w:t>
            </w:r>
          </w:p>
        </w:tc>
      </w:tr>
      <w:tr w:rsidR="002A7A3F">
        <w:tc>
          <w:tcPr>
            <w:tcW w:w="964" w:type="dxa"/>
          </w:tcPr>
          <w:p w:rsidR="002A7A3F" w:rsidRDefault="002A7A3F">
            <w:pPr>
              <w:pStyle w:val="ConsPlusNormal"/>
            </w:pPr>
            <w:hyperlink r:id="rId358" w:history="1">
              <w:r>
                <w:rPr>
                  <w:color w:val="0000FF"/>
                </w:rPr>
                <w:t>1.4</w:t>
              </w:r>
            </w:hyperlink>
          </w:p>
        </w:tc>
        <w:tc>
          <w:tcPr>
            <w:tcW w:w="8107" w:type="dxa"/>
          </w:tcPr>
          <w:p w:rsidR="002A7A3F" w:rsidRDefault="002A7A3F">
            <w:pPr>
              <w:pStyle w:val="ConsPlusNormal"/>
            </w:pPr>
            <w:r>
              <w:t>Предоставление коммунальных услуг (3.1.1)</w:t>
            </w:r>
          </w:p>
        </w:tc>
      </w:tr>
      <w:tr w:rsidR="002A7A3F">
        <w:tc>
          <w:tcPr>
            <w:tcW w:w="964" w:type="dxa"/>
          </w:tcPr>
          <w:p w:rsidR="002A7A3F" w:rsidRDefault="002A7A3F">
            <w:pPr>
              <w:pStyle w:val="ConsPlusNormal"/>
            </w:pPr>
            <w:hyperlink r:id="rId359" w:history="1">
              <w:r>
                <w:rPr>
                  <w:color w:val="0000FF"/>
                </w:rPr>
                <w:t>1.5</w:t>
              </w:r>
            </w:hyperlink>
          </w:p>
        </w:tc>
        <w:tc>
          <w:tcPr>
            <w:tcW w:w="8107" w:type="dxa"/>
          </w:tcPr>
          <w:p w:rsidR="002A7A3F" w:rsidRDefault="002A7A3F">
            <w:pPr>
              <w:pStyle w:val="ConsPlusNormal"/>
            </w:pPr>
            <w:r>
              <w:t>Связь (6.8)</w:t>
            </w:r>
          </w:p>
        </w:tc>
      </w:tr>
      <w:tr w:rsidR="002A7A3F">
        <w:tblPrEx>
          <w:tblBorders>
            <w:insideH w:val="nil"/>
          </w:tblBorders>
        </w:tblPrEx>
        <w:tc>
          <w:tcPr>
            <w:tcW w:w="964" w:type="dxa"/>
            <w:tcBorders>
              <w:bottom w:val="nil"/>
            </w:tcBorders>
          </w:tcPr>
          <w:p w:rsidR="002A7A3F" w:rsidRDefault="002A7A3F">
            <w:pPr>
              <w:pStyle w:val="ConsPlusNormal"/>
            </w:pPr>
            <w:r>
              <w:t>1.6</w:t>
            </w:r>
          </w:p>
        </w:tc>
        <w:tc>
          <w:tcPr>
            <w:tcW w:w="8107" w:type="dxa"/>
            <w:tcBorders>
              <w:bottom w:val="nil"/>
            </w:tcBorders>
          </w:tcPr>
          <w:p w:rsidR="002A7A3F" w:rsidRDefault="002A7A3F">
            <w:pPr>
              <w:pStyle w:val="ConsPlusNormal"/>
            </w:pPr>
            <w:r>
              <w:t>Земельные участки (территории) общего пользования (12.0)</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1.6 введен </w:t>
            </w:r>
            <w:hyperlink r:id="rId360" w:history="1">
              <w:r>
                <w:rPr>
                  <w:color w:val="0000FF"/>
                </w:rPr>
                <w:t>Решением</w:t>
              </w:r>
            </w:hyperlink>
            <w:r>
              <w:t xml:space="preserve"> Городской Думы г. Каменска-Уральского от 20.05.2020 N 674)</w:t>
            </w:r>
          </w:p>
        </w:tc>
      </w:tr>
      <w:tr w:rsidR="002A7A3F">
        <w:tc>
          <w:tcPr>
            <w:tcW w:w="964" w:type="dxa"/>
          </w:tcPr>
          <w:p w:rsidR="002A7A3F" w:rsidRDefault="002A7A3F">
            <w:pPr>
              <w:pStyle w:val="ConsPlusNormal"/>
            </w:pPr>
            <w:r>
              <w:t>2</w:t>
            </w:r>
          </w:p>
        </w:tc>
        <w:tc>
          <w:tcPr>
            <w:tcW w:w="8107" w:type="dxa"/>
          </w:tcPr>
          <w:p w:rsidR="002A7A3F" w:rsidRDefault="002A7A3F">
            <w:pPr>
              <w:pStyle w:val="ConsPlusNormal"/>
              <w:jc w:val="center"/>
            </w:pPr>
            <w:r>
              <w:t>Вспомогательные виды использования</w:t>
            </w:r>
          </w:p>
        </w:tc>
      </w:tr>
      <w:tr w:rsidR="002A7A3F">
        <w:tc>
          <w:tcPr>
            <w:tcW w:w="964" w:type="dxa"/>
          </w:tcPr>
          <w:p w:rsidR="002A7A3F" w:rsidRDefault="002A7A3F">
            <w:pPr>
              <w:pStyle w:val="ConsPlusNormal"/>
            </w:pPr>
            <w:r>
              <w:t>2.1</w:t>
            </w:r>
          </w:p>
        </w:tc>
        <w:tc>
          <w:tcPr>
            <w:tcW w:w="8107" w:type="dxa"/>
          </w:tcPr>
          <w:p w:rsidR="002A7A3F" w:rsidRDefault="002A7A3F">
            <w:pPr>
              <w:pStyle w:val="ConsPlusNormal"/>
            </w:pPr>
            <w:r>
              <w:t>Общественное питание (4.6)</w:t>
            </w:r>
          </w:p>
        </w:tc>
      </w:tr>
      <w:tr w:rsidR="002A7A3F">
        <w:tc>
          <w:tcPr>
            <w:tcW w:w="964" w:type="dxa"/>
          </w:tcPr>
          <w:p w:rsidR="002A7A3F" w:rsidRDefault="002A7A3F">
            <w:pPr>
              <w:pStyle w:val="ConsPlusNormal"/>
            </w:pPr>
            <w:r>
              <w:t>2.2</w:t>
            </w:r>
          </w:p>
        </w:tc>
        <w:tc>
          <w:tcPr>
            <w:tcW w:w="8107" w:type="dxa"/>
          </w:tcPr>
          <w:p w:rsidR="002A7A3F" w:rsidRDefault="002A7A3F">
            <w:pPr>
              <w:pStyle w:val="ConsPlusNormal"/>
            </w:pPr>
            <w:r>
              <w:t>Деловое управление (4.1)</w:t>
            </w:r>
          </w:p>
        </w:tc>
      </w:tr>
      <w:tr w:rsidR="002A7A3F">
        <w:tc>
          <w:tcPr>
            <w:tcW w:w="964" w:type="dxa"/>
          </w:tcPr>
          <w:p w:rsidR="002A7A3F" w:rsidRDefault="002A7A3F">
            <w:pPr>
              <w:pStyle w:val="ConsPlusNormal"/>
            </w:pPr>
            <w:r>
              <w:t>2.3</w:t>
            </w:r>
          </w:p>
        </w:tc>
        <w:tc>
          <w:tcPr>
            <w:tcW w:w="8107" w:type="dxa"/>
          </w:tcPr>
          <w:p w:rsidR="002A7A3F" w:rsidRDefault="002A7A3F">
            <w:pPr>
              <w:pStyle w:val="ConsPlusNormal"/>
            </w:pPr>
            <w:r>
              <w:t>Хранение и переработка сельскохозяйственной продукции (1.15)</w:t>
            </w:r>
          </w:p>
        </w:tc>
      </w:tr>
      <w:tr w:rsidR="002A7A3F">
        <w:tc>
          <w:tcPr>
            <w:tcW w:w="964" w:type="dxa"/>
          </w:tcPr>
          <w:p w:rsidR="002A7A3F" w:rsidRDefault="002A7A3F">
            <w:pPr>
              <w:pStyle w:val="ConsPlusNormal"/>
            </w:pPr>
            <w:r>
              <w:t>2.4</w:t>
            </w:r>
          </w:p>
        </w:tc>
        <w:tc>
          <w:tcPr>
            <w:tcW w:w="8107" w:type="dxa"/>
          </w:tcPr>
          <w:p w:rsidR="002A7A3F" w:rsidRDefault="002A7A3F">
            <w:pPr>
              <w:pStyle w:val="ConsPlusNormal"/>
            </w:pPr>
            <w:r>
              <w:t>Обеспечение сельскохозяйственного производства (1.18)</w:t>
            </w:r>
          </w:p>
        </w:tc>
      </w:tr>
      <w:tr w:rsidR="002A7A3F">
        <w:tc>
          <w:tcPr>
            <w:tcW w:w="964" w:type="dxa"/>
          </w:tcPr>
          <w:p w:rsidR="002A7A3F" w:rsidRDefault="002A7A3F">
            <w:pPr>
              <w:pStyle w:val="ConsPlusNormal"/>
            </w:pPr>
            <w:r>
              <w:t>2.5</w:t>
            </w:r>
          </w:p>
        </w:tc>
        <w:tc>
          <w:tcPr>
            <w:tcW w:w="8107" w:type="dxa"/>
          </w:tcPr>
          <w:p w:rsidR="002A7A3F" w:rsidRDefault="002A7A3F">
            <w:pPr>
              <w:pStyle w:val="ConsPlusNormal"/>
            </w:pPr>
            <w:r>
              <w:t>Специальная деятельность (12.2)</w:t>
            </w:r>
          </w:p>
        </w:tc>
      </w:tr>
      <w:tr w:rsidR="002A7A3F">
        <w:tc>
          <w:tcPr>
            <w:tcW w:w="964" w:type="dxa"/>
          </w:tcPr>
          <w:p w:rsidR="002A7A3F" w:rsidRDefault="002A7A3F">
            <w:pPr>
              <w:pStyle w:val="ConsPlusNormal"/>
            </w:pPr>
            <w:r>
              <w:t>2.6</w:t>
            </w:r>
          </w:p>
        </w:tc>
        <w:tc>
          <w:tcPr>
            <w:tcW w:w="8107" w:type="dxa"/>
          </w:tcPr>
          <w:p w:rsidR="002A7A3F" w:rsidRDefault="002A7A3F">
            <w:pPr>
              <w:pStyle w:val="ConsPlusNormal"/>
            </w:pPr>
            <w:r>
              <w:t>Административные здания организаций, обеспечивающих предоставление коммунальных услуг (3.1.2)</w:t>
            </w:r>
          </w:p>
        </w:tc>
      </w:tr>
      <w:tr w:rsidR="002A7A3F">
        <w:tc>
          <w:tcPr>
            <w:tcW w:w="964" w:type="dxa"/>
          </w:tcPr>
          <w:p w:rsidR="002A7A3F" w:rsidRDefault="002A7A3F">
            <w:pPr>
              <w:pStyle w:val="ConsPlusNormal"/>
            </w:pPr>
            <w:r>
              <w:t>2.7</w:t>
            </w:r>
          </w:p>
        </w:tc>
        <w:tc>
          <w:tcPr>
            <w:tcW w:w="8107" w:type="dxa"/>
          </w:tcPr>
          <w:p w:rsidR="002A7A3F" w:rsidRDefault="002A7A3F">
            <w:pPr>
              <w:pStyle w:val="ConsPlusNormal"/>
            </w:pPr>
            <w:r>
              <w:t>Благоустройство территории (12.0.2)</w:t>
            </w:r>
          </w:p>
        </w:tc>
      </w:tr>
      <w:tr w:rsidR="002A7A3F">
        <w:tc>
          <w:tcPr>
            <w:tcW w:w="964" w:type="dxa"/>
          </w:tcPr>
          <w:p w:rsidR="002A7A3F" w:rsidRDefault="002A7A3F">
            <w:pPr>
              <w:pStyle w:val="ConsPlusNormal"/>
            </w:pPr>
            <w:r>
              <w:t>2.8</w:t>
            </w:r>
          </w:p>
        </w:tc>
        <w:tc>
          <w:tcPr>
            <w:tcW w:w="8107" w:type="dxa"/>
          </w:tcPr>
          <w:p w:rsidR="002A7A3F" w:rsidRDefault="002A7A3F">
            <w:pPr>
              <w:pStyle w:val="ConsPlusNormal"/>
            </w:pPr>
            <w:r>
              <w:t>Служебные гаражи (4.9)</w:t>
            </w:r>
          </w:p>
        </w:tc>
      </w:tr>
      <w:tr w:rsidR="002A7A3F">
        <w:tc>
          <w:tcPr>
            <w:tcW w:w="964" w:type="dxa"/>
          </w:tcPr>
          <w:p w:rsidR="002A7A3F" w:rsidRDefault="002A7A3F">
            <w:pPr>
              <w:pStyle w:val="ConsPlusNormal"/>
            </w:pPr>
            <w:r>
              <w:t>3</w:t>
            </w:r>
          </w:p>
        </w:tc>
        <w:tc>
          <w:tcPr>
            <w:tcW w:w="8107" w:type="dxa"/>
          </w:tcPr>
          <w:p w:rsidR="002A7A3F" w:rsidRDefault="002A7A3F">
            <w:pPr>
              <w:pStyle w:val="ConsPlusNormal"/>
              <w:jc w:val="center"/>
            </w:pPr>
            <w:r>
              <w:t>Условно разрешенные виды использования</w:t>
            </w:r>
          </w:p>
        </w:tc>
      </w:tr>
      <w:tr w:rsidR="002A7A3F">
        <w:tc>
          <w:tcPr>
            <w:tcW w:w="9071" w:type="dxa"/>
            <w:gridSpan w:val="2"/>
          </w:tcPr>
          <w:p w:rsidR="002A7A3F" w:rsidRDefault="002A7A3F">
            <w:pPr>
              <w:pStyle w:val="ConsPlusNormal"/>
              <w:jc w:val="center"/>
            </w:pPr>
            <w:r>
              <w:t>Не подлежат установлению</w:t>
            </w:r>
          </w:p>
        </w:tc>
      </w:tr>
    </w:tbl>
    <w:p w:rsidR="002A7A3F" w:rsidRDefault="002A7A3F">
      <w:pPr>
        <w:pStyle w:val="ConsPlusNormal"/>
        <w:jc w:val="both"/>
      </w:pPr>
    </w:p>
    <w:p w:rsidR="002A7A3F" w:rsidRDefault="002A7A3F">
      <w:pPr>
        <w:pStyle w:val="ConsPlusTitle"/>
        <w:ind w:firstLine="540"/>
        <w:jc w:val="both"/>
        <w:outlineLvl w:val="3"/>
      </w:pPr>
      <w:r>
        <w:t>СХ-4. Сельскохозяйственная зона 5-го класса</w:t>
      </w:r>
    </w:p>
    <w:p w:rsidR="002A7A3F" w:rsidRDefault="002A7A3F">
      <w:pPr>
        <w:pStyle w:val="ConsPlusNormal"/>
        <w:jc w:val="both"/>
      </w:pPr>
    </w:p>
    <w:p w:rsidR="002A7A3F" w:rsidRDefault="002A7A3F">
      <w:pPr>
        <w:pStyle w:val="ConsPlusNormal"/>
        <w:ind w:firstLine="540"/>
        <w:jc w:val="both"/>
      </w:pPr>
      <w:r>
        <w:t>Зона СХ-4 выделена для обеспечения правовых условий использования, строительства и реконструкции предприятий и производственных комплексов сельскохозяйственного назначения 5 класса, имеющих санитарно-защитную зону 50 м.</w:t>
      </w:r>
    </w:p>
    <w:p w:rsidR="002A7A3F" w:rsidRDefault="002A7A3F">
      <w:pPr>
        <w:pStyle w:val="ConsPlusNormal"/>
        <w:jc w:val="both"/>
      </w:pPr>
    </w:p>
    <w:p w:rsidR="002A7A3F" w:rsidRDefault="002A7A3F">
      <w:pPr>
        <w:pStyle w:val="ConsPlusTitle"/>
        <w:jc w:val="center"/>
        <w:outlineLvl w:val="4"/>
      </w:pPr>
      <w:r>
        <w:t>ВИДЫ РАЗРЕШЕННОГО ИСПОЛЬЗОВАНИЯ</w:t>
      </w:r>
    </w:p>
    <w:p w:rsidR="002A7A3F" w:rsidRDefault="002A7A3F">
      <w:pPr>
        <w:pStyle w:val="ConsPlusNormal"/>
        <w:jc w:val="center"/>
      </w:pPr>
      <w:r>
        <w:t xml:space="preserve">(в ред. </w:t>
      </w:r>
      <w:hyperlink r:id="rId361" w:history="1">
        <w:r>
          <w:rPr>
            <w:color w:val="0000FF"/>
          </w:rPr>
          <w:t>Решения</w:t>
        </w:r>
      </w:hyperlink>
      <w:r>
        <w:t xml:space="preserve"> Городской Думы г. Каменска-Уральского</w:t>
      </w:r>
    </w:p>
    <w:p w:rsidR="002A7A3F" w:rsidRDefault="002A7A3F">
      <w:pPr>
        <w:pStyle w:val="ConsPlusNormal"/>
        <w:jc w:val="center"/>
      </w:pPr>
      <w:r>
        <w:t>от 18.09.2019 N 555)</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2A7A3F">
        <w:tc>
          <w:tcPr>
            <w:tcW w:w="964" w:type="dxa"/>
          </w:tcPr>
          <w:p w:rsidR="002A7A3F" w:rsidRDefault="002A7A3F">
            <w:pPr>
              <w:pStyle w:val="ConsPlusNormal"/>
            </w:pPr>
            <w:r>
              <w:t>N п/п</w:t>
            </w:r>
          </w:p>
        </w:tc>
        <w:tc>
          <w:tcPr>
            <w:tcW w:w="8107" w:type="dxa"/>
          </w:tcPr>
          <w:p w:rsidR="002A7A3F" w:rsidRDefault="002A7A3F">
            <w:pPr>
              <w:pStyle w:val="ConsPlusNormal"/>
              <w:jc w:val="center"/>
            </w:pPr>
            <w:r>
              <w:t>Наименование вида разрешенного использования</w:t>
            </w:r>
          </w:p>
          <w:p w:rsidR="002A7A3F" w:rsidRDefault="002A7A3F">
            <w:pPr>
              <w:pStyle w:val="ConsPlusNormal"/>
              <w:jc w:val="center"/>
            </w:pPr>
            <w:r>
              <w:t>(Код вида разрешенного использования)</w:t>
            </w:r>
          </w:p>
        </w:tc>
      </w:tr>
      <w:tr w:rsidR="002A7A3F">
        <w:tc>
          <w:tcPr>
            <w:tcW w:w="964" w:type="dxa"/>
          </w:tcPr>
          <w:p w:rsidR="002A7A3F" w:rsidRDefault="002A7A3F">
            <w:pPr>
              <w:pStyle w:val="ConsPlusNormal"/>
            </w:pPr>
            <w:r>
              <w:t>1</w:t>
            </w:r>
          </w:p>
        </w:tc>
        <w:tc>
          <w:tcPr>
            <w:tcW w:w="8107" w:type="dxa"/>
          </w:tcPr>
          <w:p w:rsidR="002A7A3F" w:rsidRDefault="002A7A3F">
            <w:pPr>
              <w:pStyle w:val="ConsPlusNormal"/>
              <w:jc w:val="center"/>
            </w:pPr>
            <w:r>
              <w:t>Основные виды разрешенного использования</w:t>
            </w:r>
          </w:p>
        </w:tc>
      </w:tr>
      <w:tr w:rsidR="002A7A3F">
        <w:tc>
          <w:tcPr>
            <w:tcW w:w="964" w:type="dxa"/>
          </w:tcPr>
          <w:p w:rsidR="002A7A3F" w:rsidRDefault="002A7A3F">
            <w:pPr>
              <w:pStyle w:val="ConsPlusNormal"/>
            </w:pPr>
            <w:r>
              <w:t>1.1</w:t>
            </w:r>
          </w:p>
        </w:tc>
        <w:tc>
          <w:tcPr>
            <w:tcW w:w="8107" w:type="dxa"/>
          </w:tcPr>
          <w:p w:rsidR="002A7A3F" w:rsidRDefault="002A7A3F">
            <w:pPr>
              <w:pStyle w:val="ConsPlusNormal"/>
            </w:pPr>
            <w:r>
              <w:t>Хранение и переработка сельскохозяйственной продукции (1.15)</w:t>
            </w:r>
          </w:p>
        </w:tc>
      </w:tr>
      <w:tr w:rsidR="002A7A3F">
        <w:tc>
          <w:tcPr>
            <w:tcW w:w="964" w:type="dxa"/>
          </w:tcPr>
          <w:p w:rsidR="002A7A3F" w:rsidRDefault="002A7A3F">
            <w:pPr>
              <w:pStyle w:val="ConsPlusNormal"/>
            </w:pPr>
            <w:r>
              <w:lastRenderedPageBreak/>
              <w:t>1.2</w:t>
            </w:r>
          </w:p>
        </w:tc>
        <w:tc>
          <w:tcPr>
            <w:tcW w:w="8107" w:type="dxa"/>
          </w:tcPr>
          <w:p w:rsidR="002A7A3F" w:rsidRDefault="002A7A3F">
            <w:pPr>
              <w:pStyle w:val="ConsPlusNormal"/>
            </w:pPr>
            <w:r>
              <w:t>Животноводство (1.7)</w:t>
            </w:r>
          </w:p>
        </w:tc>
      </w:tr>
      <w:tr w:rsidR="002A7A3F">
        <w:tc>
          <w:tcPr>
            <w:tcW w:w="964" w:type="dxa"/>
          </w:tcPr>
          <w:p w:rsidR="002A7A3F" w:rsidRDefault="002A7A3F">
            <w:pPr>
              <w:pStyle w:val="ConsPlusNormal"/>
            </w:pPr>
            <w:r>
              <w:t>1.3</w:t>
            </w:r>
          </w:p>
        </w:tc>
        <w:tc>
          <w:tcPr>
            <w:tcW w:w="8107" w:type="dxa"/>
          </w:tcPr>
          <w:p w:rsidR="002A7A3F" w:rsidRDefault="002A7A3F">
            <w:pPr>
              <w:pStyle w:val="ConsPlusNormal"/>
            </w:pPr>
            <w:r>
              <w:t>Предоставление коммунальных услуг (3.1.1)</w:t>
            </w:r>
          </w:p>
        </w:tc>
      </w:tr>
      <w:tr w:rsidR="002A7A3F">
        <w:tc>
          <w:tcPr>
            <w:tcW w:w="964" w:type="dxa"/>
          </w:tcPr>
          <w:p w:rsidR="002A7A3F" w:rsidRDefault="002A7A3F">
            <w:pPr>
              <w:pStyle w:val="ConsPlusNormal"/>
            </w:pPr>
            <w:r>
              <w:t>1.4</w:t>
            </w:r>
          </w:p>
        </w:tc>
        <w:tc>
          <w:tcPr>
            <w:tcW w:w="8107" w:type="dxa"/>
          </w:tcPr>
          <w:p w:rsidR="002A7A3F" w:rsidRDefault="002A7A3F">
            <w:pPr>
              <w:pStyle w:val="ConsPlusNormal"/>
            </w:pPr>
            <w:r>
              <w:t>Связь (6.8)</w:t>
            </w:r>
          </w:p>
        </w:tc>
      </w:tr>
      <w:tr w:rsidR="002A7A3F">
        <w:tblPrEx>
          <w:tblBorders>
            <w:insideH w:val="nil"/>
          </w:tblBorders>
        </w:tblPrEx>
        <w:tc>
          <w:tcPr>
            <w:tcW w:w="964" w:type="dxa"/>
            <w:tcBorders>
              <w:bottom w:val="nil"/>
            </w:tcBorders>
          </w:tcPr>
          <w:p w:rsidR="002A7A3F" w:rsidRDefault="002A7A3F">
            <w:pPr>
              <w:pStyle w:val="ConsPlusNormal"/>
            </w:pPr>
            <w:r>
              <w:t>1.5</w:t>
            </w:r>
          </w:p>
        </w:tc>
        <w:tc>
          <w:tcPr>
            <w:tcW w:w="8107" w:type="dxa"/>
            <w:tcBorders>
              <w:bottom w:val="nil"/>
            </w:tcBorders>
          </w:tcPr>
          <w:p w:rsidR="002A7A3F" w:rsidRDefault="002A7A3F">
            <w:pPr>
              <w:pStyle w:val="ConsPlusNormal"/>
            </w:pPr>
            <w:r>
              <w:t>Земельные участки (территории) общего пользования (12.0)</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1.5 введен </w:t>
            </w:r>
            <w:hyperlink r:id="rId362" w:history="1">
              <w:r>
                <w:rPr>
                  <w:color w:val="0000FF"/>
                </w:rPr>
                <w:t>Решением</w:t>
              </w:r>
            </w:hyperlink>
            <w:r>
              <w:t xml:space="preserve"> Городской Думы г. Каменска-Уральского от 20.05.2020 N 674)</w:t>
            </w:r>
          </w:p>
        </w:tc>
      </w:tr>
      <w:tr w:rsidR="002A7A3F">
        <w:tc>
          <w:tcPr>
            <w:tcW w:w="964" w:type="dxa"/>
          </w:tcPr>
          <w:p w:rsidR="002A7A3F" w:rsidRDefault="002A7A3F">
            <w:pPr>
              <w:pStyle w:val="ConsPlusNormal"/>
            </w:pPr>
            <w:r>
              <w:t>2</w:t>
            </w:r>
          </w:p>
        </w:tc>
        <w:tc>
          <w:tcPr>
            <w:tcW w:w="8107" w:type="dxa"/>
          </w:tcPr>
          <w:p w:rsidR="002A7A3F" w:rsidRDefault="002A7A3F">
            <w:pPr>
              <w:pStyle w:val="ConsPlusNormal"/>
              <w:jc w:val="center"/>
            </w:pPr>
            <w:r>
              <w:t>Вспомогательные виды использования</w:t>
            </w:r>
          </w:p>
        </w:tc>
      </w:tr>
      <w:tr w:rsidR="002A7A3F">
        <w:tc>
          <w:tcPr>
            <w:tcW w:w="964" w:type="dxa"/>
          </w:tcPr>
          <w:p w:rsidR="002A7A3F" w:rsidRDefault="002A7A3F">
            <w:pPr>
              <w:pStyle w:val="ConsPlusNormal"/>
            </w:pPr>
            <w:r>
              <w:t>2.1</w:t>
            </w:r>
          </w:p>
        </w:tc>
        <w:tc>
          <w:tcPr>
            <w:tcW w:w="8107" w:type="dxa"/>
          </w:tcPr>
          <w:p w:rsidR="002A7A3F" w:rsidRDefault="002A7A3F">
            <w:pPr>
              <w:pStyle w:val="ConsPlusNormal"/>
            </w:pPr>
            <w:r>
              <w:t>Общественное питание (4.6)</w:t>
            </w:r>
          </w:p>
        </w:tc>
      </w:tr>
      <w:tr w:rsidR="002A7A3F">
        <w:tc>
          <w:tcPr>
            <w:tcW w:w="964" w:type="dxa"/>
          </w:tcPr>
          <w:p w:rsidR="002A7A3F" w:rsidRDefault="002A7A3F">
            <w:pPr>
              <w:pStyle w:val="ConsPlusNormal"/>
            </w:pPr>
            <w:r>
              <w:t>2.2</w:t>
            </w:r>
          </w:p>
        </w:tc>
        <w:tc>
          <w:tcPr>
            <w:tcW w:w="8107" w:type="dxa"/>
          </w:tcPr>
          <w:p w:rsidR="002A7A3F" w:rsidRDefault="002A7A3F">
            <w:pPr>
              <w:pStyle w:val="ConsPlusNormal"/>
            </w:pPr>
            <w:r>
              <w:t>Деловое управление (4.1)</w:t>
            </w:r>
          </w:p>
        </w:tc>
      </w:tr>
      <w:tr w:rsidR="002A7A3F">
        <w:tc>
          <w:tcPr>
            <w:tcW w:w="964" w:type="dxa"/>
          </w:tcPr>
          <w:p w:rsidR="002A7A3F" w:rsidRDefault="002A7A3F">
            <w:pPr>
              <w:pStyle w:val="ConsPlusNormal"/>
            </w:pPr>
            <w:r>
              <w:t>2.3</w:t>
            </w:r>
          </w:p>
        </w:tc>
        <w:tc>
          <w:tcPr>
            <w:tcW w:w="8107" w:type="dxa"/>
          </w:tcPr>
          <w:p w:rsidR="002A7A3F" w:rsidRDefault="002A7A3F">
            <w:pPr>
              <w:pStyle w:val="ConsPlusNormal"/>
            </w:pPr>
            <w:r>
              <w:t>Обеспечение сельскохозяйственного производства (1.18)</w:t>
            </w:r>
          </w:p>
        </w:tc>
      </w:tr>
      <w:tr w:rsidR="002A7A3F">
        <w:tc>
          <w:tcPr>
            <w:tcW w:w="964" w:type="dxa"/>
          </w:tcPr>
          <w:p w:rsidR="002A7A3F" w:rsidRDefault="002A7A3F">
            <w:pPr>
              <w:pStyle w:val="ConsPlusNormal"/>
            </w:pPr>
            <w:r>
              <w:t>2.4</w:t>
            </w:r>
          </w:p>
        </w:tc>
        <w:tc>
          <w:tcPr>
            <w:tcW w:w="8107" w:type="dxa"/>
          </w:tcPr>
          <w:p w:rsidR="002A7A3F" w:rsidRDefault="002A7A3F">
            <w:pPr>
              <w:pStyle w:val="ConsPlusNormal"/>
            </w:pPr>
            <w:r>
              <w:t>Специальная деятельность (12.2)</w:t>
            </w:r>
          </w:p>
        </w:tc>
      </w:tr>
      <w:tr w:rsidR="002A7A3F">
        <w:tc>
          <w:tcPr>
            <w:tcW w:w="964" w:type="dxa"/>
          </w:tcPr>
          <w:p w:rsidR="002A7A3F" w:rsidRDefault="002A7A3F">
            <w:pPr>
              <w:pStyle w:val="ConsPlusNormal"/>
            </w:pPr>
            <w:r>
              <w:t>2.5</w:t>
            </w:r>
          </w:p>
        </w:tc>
        <w:tc>
          <w:tcPr>
            <w:tcW w:w="8107" w:type="dxa"/>
          </w:tcPr>
          <w:p w:rsidR="002A7A3F" w:rsidRDefault="002A7A3F">
            <w:pPr>
              <w:pStyle w:val="ConsPlusNormal"/>
            </w:pPr>
            <w:r>
              <w:t>Административные здания организаций, обеспечивающих предоставление коммунальных услуг (3.1.2)</w:t>
            </w:r>
          </w:p>
        </w:tc>
      </w:tr>
      <w:tr w:rsidR="002A7A3F">
        <w:tc>
          <w:tcPr>
            <w:tcW w:w="964" w:type="dxa"/>
          </w:tcPr>
          <w:p w:rsidR="002A7A3F" w:rsidRDefault="002A7A3F">
            <w:pPr>
              <w:pStyle w:val="ConsPlusNormal"/>
            </w:pPr>
            <w:r>
              <w:t>2.6</w:t>
            </w:r>
          </w:p>
        </w:tc>
        <w:tc>
          <w:tcPr>
            <w:tcW w:w="8107" w:type="dxa"/>
          </w:tcPr>
          <w:p w:rsidR="002A7A3F" w:rsidRDefault="002A7A3F">
            <w:pPr>
              <w:pStyle w:val="ConsPlusNormal"/>
            </w:pPr>
            <w:r>
              <w:t>Благоустройство территории (12.0.2)</w:t>
            </w:r>
          </w:p>
        </w:tc>
      </w:tr>
      <w:tr w:rsidR="002A7A3F">
        <w:tc>
          <w:tcPr>
            <w:tcW w:w="964" w:type="dxa"/>
          </w:tcPr>
          <w:p w:rsidR="002A7A3F" w:rsidRDefault="002A7A3F">
            <w:pPr>
              <w:pStyle w:val="ConsPlusNormal"/>
            </w:pPr>
            <w:r>
              <w:t>2.7</w:t>
            </w:r>
          </w:p>
        </w:tc>
        <w:tc>
          <w:tcPr>
            <w:tcW w:w="8107" w:type="dxa"/>
          </w:tcPr>
          <w:p w:rsidR="002A7A3F" w:rsidRDefault="002A7A3F">
            <w:pPr>
              <w:pStyle w:val="ConsPlusNormal"/>
            </w:pPr>
            <w:r>
              <w:t>Служебные гаражи (4.9)</w:t>
            </w:r>
          </w:p>
        </w:tc>
      </w:tr>
      <w:tr w:rsidR="002A7A3F">
        <w:tc>
          <w:tcPr>
            <w:tcW w:w="964" w:type="dxa"/>
          </w:tcPr>
          <w:p w:rsidR="002A7A3F" w:rsidRDefault="002A7A3F">
            <w:pPr>
              <w:pStyle w:val="ConsPlusNormal"/>
            </w:pPr>
            <w:r>
              <w:t>3</w:t>
            </w:r>
          </w:p>
        </w:tc>
        <w:tc>
          <w:tcPr>
            <w:tcW w:w="8107" w:type="dxa"/>
          </w:tcPr>
          <w:p w:rsidR="002A7A3F" w:rsidRDefault="002A7A3F">
            <w:pPr>
              <w:pStyle w:val="ConsPlusNormal"/>
              <w:jc w:val="center"/>
            </w:pPr>
            <w:r>
              <w:t>Условно разрешенные виды использования</w:t>
            </w:r>
          </w:p>
        </w:tc>
      </w:tr>
      <w:tr w:rsidR="002A7A3F">
        <w:tc>
          <w:tcPr>
            <w:tcW w:w="9071" w:type="dxa"/>
            <w:gridSpan w:val="2"/>
          </w:tcPr>
          <w:p w:rsidR="002A7A3F" w:rsidRDefault="002A7A3F">
            <w:pPr>
              <w:pStyle w:val="ConsPlusNormal"/>
              <w:jc w:val="center"/>
            </w:pPr>
            <w:r>
              <w:t>Не подлежат установлению</w:t>
            </w:r>
          </w:p>
        </w:tc>
      </w:tr>
    </w:tbl>
    <w:p w:rsidR="002A7A3F" w:rsidRDefault="002A7A3F">
      <w:pPr>
        <w:pStyle w:val="ConsPlusNormal"/>
        <w:jc w:val="both"/>
      </w:pPr>
    </w:p>
    <w:p w:rsidR="002A7A3F" w:rsidRDefault="002A7A3F">
      <w:pPr>
        <w:pStyle w:val="ConsPlusTitle"/>
        <w:ind w:firstLine="540"/>
        <w:jc w:val="both"/>
        <w:outlineLvl w:val="3"/>
      </w:pPr>
      <w:r>
        <w:t>СХ-5. Зона сельскохозяйственных угодий</w:t>
      </w:r>
    </w:p>
    <w:p w:rsidR="002A7A3F" w:rsidRDefault="002A7A3F">
      <w:pPr>
        <w:pStyle w:val="ConsPlusNormal"/>
        <w:jc w:val="both"/>
      </w:pPr>
    </w:p>
    <w:p w:rsidR="002A7A3F" w:rsidRDefault="002A7A3F">
      <w:pPr>
        <w:pStyle w:val="ConsPlusNormal"/>
        <w:ind w:firstLine="540"/>
        <w:jc w:val="both"/>
      </w:pPr>
      <w:r>
        <w:t>Зона СХ-5 выделена для обеспечения правовых условий использования территорий полей, огородов, садов, плодопитомников, предназначенных для выращивания овощных, зерновых культур, садовых деревьев и кустарников, содержания пасек.</w:t>
      </w:r>
    </w:p>
    <w:p w:rsidR="002A7A3F" w:rsidRDefault="002A7A3F">
      <w:pPr>
        <w:pStyle w:val="ConsPlusNormal"/>
        <w:jc w:val="both"/>
      </w:pPr>
    </w:p>
    <w:p w:rsidR="002A7A3F" w:rsidRDefault="002A7A3F">
      <w:pPr>
        <w:pStyle w:val="ConsPlusTitle"/>
        <w:jc w:val="center"/>
        <w:outlineLvl w:val="4"/>
      </w:pPr>
      <w:r>
        <w:t>ВИДЫ РАЗРЕШЕННОГО ИСПОЛЬЗОВАНИЯ</w:t>
      </w:r>
    </w:p>
    <w:p w:rsidR="002A7A3F" w:rsidRDefault="002A7A3F">
      <w:pPr>
        <w:pStyle w:val="ConsPlusNormal"/>
        <w:jc w:val="center"/>
      </w:pPr>
      <w:r>
        <w:t xml:space="preserve">(в ред. </w:t>
      </w:r>
      <w:hyperlink r:id="rId363" w:history="1">
        <w:r>
          <w:rPr>
            <w:color w:val="0000FF"/>
          </w:rPr>
          <w:t>Решения</w:t>
        </w:r>
      </w:hyperlink>
      <w:r>
        <w:t xml:space="preserve"> Городской Думы г. Каменска-Уральского</w:t>
      </w:r>
    </w:p>
    <w:p w:rsidR="002A7A3F" w:rsidRDefault="002A7A3F">
      <w:pPr>
        <w:pStyle w:val="ConsPlusNormal"/>
        <w:jc w:val="center"/>
      </w:pPr>
      <w:r>
        <w:t>от 18.09.2019 N 555)</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2A7A3F">
        <w:tc>
          <w:tcPr>
            <w:tcW w:w="964" w:type="dxa"/>
          </w:tcPr>
          <w:p w:rsidR="002A7A3F" w:rsidRDefault="002A7A3F">
            <w:pPr>
              <w:pStyle w:val="ConsPlusNormal"/>
            </w:pPr>
            <w:r>
              <w:t>N п/п</w:t>
            </w:r>
          </w:p>
        </w:tc>
        <w:tc>
          <w:tcPr>
            <w:tcW w:w="8107" w:type="dxa"/>
          </w:tcPr>
          <w:p w:rsidR="002A7A3F" w:rsidRDefault="002A7A3F">
            <w:pPr>
              <w:pStyle w:val="ConsPlusNormal"/>
              <w:jc w:val="center"/>
            </w:pPr>
            <w:r>
              <w:t>Наименование вида разрешенного использования</w:t>
            </w:r>
          </w:p>
          <w:p w:rsidR="002A7A3F" w:rsidRDefault="002A7A3F">
            <w:pPr>
              <w:pStyle w:val="ConsPlusNormal"/>
              <w:jc w:val="center"/>
            </w:pPr>
            <w:r>
              <w:t>(Код вида разрешенного использования)</w:t>
            </w:r>
          </w:p>
        </w:tc>
      </w:tr>
      <w:tr w:rsidR="002A7A3F">
        <w:tc>
          <w:tcPr>
            <w:tcW w:w="964" w:type="dxa"/>
          </w:tcPr>
          <w:p w:rsidR="002A7A3F" w:rsidRDefault="002A7A3F">
            <w:pPr>
              <w:pStyle w:val="ConsPlusNormal"/>
            </w:pPr>
            <w:r>
              <w:t>1</w:t>
            </w:r>
          </w:p>
        </w:tc>
        <w:tc>
          <w:tcPr>
            <w:tcW w:w="8107" w:type="dxa"/>
          </w:tcPr>
          <w:p w:rsidR="002A7A3F" w:rsidRDefault="002A7A3F">
            <w:pPr>
              <w:pStyle w:val="ConsPlusNormal"/>
              <w:jc w:val="center"/>
            </w:pPr>
            <w:r>
              <w:t>Основные виды разрешенного использования</w:t>
            </w:r>
          </w:p>
        </w:tc>
      </w:tr>
      <w:tr w:rsidR="002A7A3F">
        <w:tc>
          <w:tcPr>
            <w:tcW w:w="964" w:type="dxa"/>
          </w:tcPr>
          <w:p w:rsidR="002A7A3F" w:rsidRDefault="002A7A3F">
            <w:pPr>
              <w:pStyle w:val="ConsPlusNormal"/>
            </w:pPr>
            <w:r>
              <w:t>1.1</w:t>
            </w:r>
          </w:p>
        </w:tc>
        <w:tc>
          <w:tcPr>
            <w:tcW w:w="8107" w:type="dxa"/>
          </w:tcPr>
          <w:p w:rsidR="002A7A3F" w:rsidRDefault="002A7A3F">
            <w:pPr>
              <w:pStyle w:val="ConsPlusNormal"/>
            </w:pPr>
            <w:r>
              <w:t>Растениеводство (1.1)</w:t>
            </w:r>
          </w:p>
        </w:tc>
      </w:tr>
      <w:tr w:rsidR="002A7A3F">
        <w:tc>
          <w:tcPr>
            <w:tcW w:w="964" w:type="dxa"/>
          </w:tcPr>
          <w:p w:rsidR="002A7A3F" w:rsidRDefault="002A7A3F">
            <w:pPr>
              <w:pStyle w:val="ConsPlusNormal"/>
            </w:pPr>
            <w:r>
              <w:t>1.2</w:t>
            </w:r>
          </w:p>
        </w:tc>
        <w:tc>
          <w:tcPr>
            <w:tcW w:w="8107" w:type="dxa"/>
          </w:tcPr>
          <w:p w:rsidR="002A7A3F" w:rsidRDefault="002A7A3F">
            <w:pPr>
              <w:pStyle w:val="ConsPlusNormal"/>
            </w:pPr>
            <w:r>
              <w:t>Пчеловодство (1.12)</w:t>
            </w:r>
          </w:p>
        </w:tc>
      </w:tr>
      <w:tr w:rsidR="002A7A3F">
        <w:tc>
          <w:tcPr>
            <w:tcW w:w="964" w:type="dxa"/>
          </w:tcPr>
          <w:p w:rsidR="002A7A3F" w:rsidRDefault="002A7A3F">
            <w:pPr>
              <w:pStyle w:val="ConsPlusNormal"/>
            </w:pPr>
            <w:r>
              <w:t>1.3</w:t>
            </w:r>
          </w:p>
        </w:tc>
        <w:tc>
          <w:tcPr>
            <w:tcW w:w="8107" w:type="dxa"/>
          </w:tcPr>
          <w:p w:rsidR="002A7A3F" w:rsidRDefault="002A7A3F">
            <w:pPr>
              <w:pStyle w:val="ConsPlusNormal"/>
            </w:pPr>
            <w:r>
              <w:t>Предоставление коммунальных услуг (3.1.1)</w:t>
            </w:r>
          </w:p>
        </w:tc>
      </w:tr>
      <w:tr w:rsidR="002A7A3F">
        <w:tc>
          <w:tcPr>
            <w:tcW w:w="964" w:type="dxa"/>
          </w:tcPr>
          <w:p w:rsidR="002A7A3F" w:rsidRDefault="002A7A3F">
            <w:pPr>
              <w:pStyle w:val="ConsPlusNormal"/>
            </w:pPr>
            <w:r>
              <w:t>1.4</w:t>
            </w:r>
          </w:p>
        </w:tc>
        <w:tc>
          <w:tcPr>
            <w:tcW w:w="8107" w:type="dxa"/>
          </w:tcPr>
          <w:p w:rsidR="002A7A3F" w:rsidRDefault="002A7A3F">
            <w:pPr>
              <w:pStyle w:val="ConsPlusNormal"/>
            </w:pPr>
            <w:r>
              <w:t>Связь (6.8)</w:t>
            </w:r>
          </w:p>
        </w:tc>
      </w:tr>
      <w:tr w:rsidR="002A7A3F">
        <w:tblPrEx>
          <w:tblBorders>
            <w:insideH w:val="nil"/>
          </w:tblBorders>
        </w:tblPrEx>
        <w:tc>
          <w:tcPr>
            <w:tcW w:w="964" w:type="dxa"/>
            <w:tcBorders>
              <w:bottom w:val="nil"/>
            </w:tcBorders>
          </w:tcPr>
          <w:p w:rsidR="002A7A3F" w:rsidRDefault="002A7A3F">
            <w:pPr>
              <w:pStyle w:val="ConsPlusNormal"/>
            </w:pPr>
            <w:r>
              <w:t>1.5</w:t>
            </w:r>
          </w:p>
        </w:tc>
        <w:tc>
          <w:tcPr>
            <w:tcW w:w="8107" w:type="dxa"/>
            <w:tcBorders>
              <w:bottom w:val="nil"/>
            </w:tcBorders>
          </w:tcPr>
          <w:p w:rsidR="002A7A3F" w:rsidRDefault="002A7A3F">
            <w:pPr>
              <w:pStyle w:val="ConsPlusNormal"/>
            </w:pPr>
            <w:r>
              <w:t>Земельные участки (территории) общего пользования (12.0)</w:t>
            </w:r>
          </w:p>
        </w:tc>
      </w:tr>
      <w:tr w:rsidR="002A7A3F">
        <w:tblPrEx>
          <w:tblBorders>
            <w:insideH w:val="nil"/>
          </w:tblBorders>
        </w:tblPrEx>
        <w:tc>
          <w:tcPr>
            <w:tcW w:w="9071" w:type="dxa"/>
            <w:gridSpan w:val="2"/>
            <w:tcBorders>
              <w:top w:val="nil"/>
            </w:tcBorders>
          </w:tcPr>
          <w:p w:rsidR="002A7A3F" w:rsidRDefault="002A7A3F">
            <w:pPr>
              <w:pStyle w:val="ConsPlusNormal"/>
              <w:jc w:val="both"/>
            </w:pPr>
            <w:r>
              <w:lastRenderedPageBreak/>
              <w:t xml:space="preserve">(п. 1.5 введен </w:t>
            </w:r>
            <w:hyperlink r:id="rId364" w:history="1">
              <w:r>
                <w:rPr>
                  <w:color w:val="0000FF"/>
                </w:rPr>
                <w:t>Решением</w:t>
              </w:r>
            </w:hyperlink>
            <w:r>
              <w:t xml:space="preserve"> Городской Думы г. Каменска-Уральского от 20.05.2020 N 674)</w:t>
            </w:r>
          </w:p>
        </w:tc>
      </w:tr>
      <w:tr w:rsidR="002A7A3F">
        <w:tc>
          <w:tcPr>
            <w:tcW w:w="964" w:type="dxa"/>
          </w:tcPr>
          <w:p w:rsidR="002A7A3F" w:rsidRDefault="002A7A3F">
            <w:pPr>
              <w:pStyle w:val="ConsPlusNormal"/>
            </w:pPr>
            <w:r>
              <w:t>2</w:t>
            </w:r>
          </w:p>
        </w:tc>
        <w:tc>
          <w:tcPr>
            <w:tcW w:w="8107" w:type="dxa"/>
          </w:tcPr>
          <w:p w:rsidR="002A7A3F" w:rsidRDefault="002A7A3F">
            <w:pPr>
              <w:pStyle w:val="ConsPlusNormal"/>
              <w:jc w:val="center"/>
            </w:pPr>
            <w:r>
              <w:t>Вспомогательные виды использования</w:t>
            </w:r>
          </w:p>
        </w:tc>
      </w:tr>
      <w:tr w:rsidR="002A7A3F">
        <w:tc>
          <w:tcPr>
            <w:tcW w:w="964" w:type="dxa"/>
          </w:tcPr>
          <w:p w:rsidR="002A7A3F" w:rsidRDefault="002A7A3F">
            <w:pPr>
              <w:pStyle w:val="ConsPlusNormal"/>
            </w:pPr>
            <w:r>
              <w:t>2.1</w:t>
            </w:r>
          </w:p>
        </w:tc>
        <w:tc>
          <w:tcPr>
            <w:tcW w:w="8107" w:type="dxa"/>
          </w:tcPr>
          <w:p w:rsidR="002A7A3F" w:rsidRDefault="002A7A3F">
            <w:pPr>
              <w:pStyle w:val="ConsPlusNormal"/>
            </w:pPr>
            <w:r>
              <w:t>Обеспечение сельскохозяйственного производства (1.18)</w:t>
            </w:r>
          </w:p>
        </w:tc>
      </w:tr>
      <w:tr w:rsidR="002A7A3F">
        <w:tc>
          <w:tcPr>
            <w:tcW w:w="964" w:type="dxa"/>
          </w:tcPr>
          <w:p w:rsidR="002A7A3F" w:rsidRDefault="002A7A3F">
            <w:pPr>
              <w:pStyle w:val="ConsPlusNormal"/>
            </w:pPr>
            <w:r>
              <w:t>3</w:t>
            </w:r>
          </w:p>
        </w:tc>
        <w:tc>
          <w:tcPr>
            <w:tcW w:w="8107" w:type="dxa"/>
          </w:tcPr>
          <w:p w:rsidR="002A7A3F" w:rsidRDefault="002A7A3F">
            <w:pPr>
              <w:pStyle w:val="ConsPlusNormal"/>
              <w:jc w:val="center"/>
            </w:pPr>
            <w:r>
              <w:t>Условно разрешенные виды использования</w:t>
            </w:r>
          </w:p>
        </w:tc>
      </w:tr>
      <w:tr w:rsidR="002A7A3F">
        <w:tc>
          <w:tcPr>
            <w:tcW w:w="9071" w:type="dxa"/>
            <w:gridSpan w:val="2"/>
          </w:tcPr>
          <w:p w:rsidR="002A7A3F" w:rsidRDefault="002A7A3F">
            <w:pPr>
              <w:pStyle w:val="ConsPlusNormal"/>
              <w:jc w:val="center"/>
            </w:pPr>
            <w:r>
              <w:t>Не подлежат установлению</w:t>
            </w:r>
          </w:p>
        </w:tc>
      </w:tr>
    </w:tbl>
    <w:p w:rsidR="002A7A3F" w:rsidRDefault="002A7A3F">
      <w:pPr>
        <w:pStyle w:val="ConsPlusNormal"/>
        <w:jc w:val="both"/>
      </w:pPr>
    </w:p>
    <w:p w:rsidR="002A7A3F" w:rsidRDefault="002A7A3F">
      <w:pPr>
        <w:pStyle w:val="ConsPlusTitle"/>
        <w:ind w:firstLine="540"/>
        <w:jc w:val="both"/>
        <w:outlineLvl w:val="3"/>
      </w:pPr>
      <w:r>
        <w:t>СХ-6. Зона ведения коллективного садоводства</w:t>
      </w:r>
    </w:p>
    <w:p w:rsidR="002A7A3F" w:rsidRDefault="002A7A3F">
      <w:pPr>
        <w:pStyle w:val="ConsPlusNormal"/>
        <w:jc w:val="both"/>
      </w:pPr>
    </w:p>
    <w:p w:rsidR="002A7A3F" w:rsidRDefault="002A7A3F">
      <w:pPr>
        <w:pStyle w:val="ConsPlusNormal"/>
        <w:ind w:firstLine="540"/>
        <w:jc w:val="both"/>
      </w:pPr>
      <w:r>
        <w:t>Зона СХ-6 выделена для обеспечения правовых условий использования территорий в целях ведения коллективного садоводства, а также отдыха при соблюдении нижеследующих видов разрешенного использования.</w:t>
      </w:r>
    </w:p>
    <w:p w:rsidR="002A7A3F" w:rsidRDefault="002A7A3F">
      <w:pPr>
        <w:pStyle w:val="ConsPlusNormal"/>
        <w:jc w:val="both"/>
      </w:pPr>
    </w:p>
    <w:p w:rsidR="002A7A3F" w:rsidRDefault="002A7A3F">
      <w:pPr>
        <w:pStyle w:val="ConsPlusTitle"/>
        <w:jc w:val="center"/>
        <w:outlineLvl w:val="4"/>
      </w:pPr>
      <w:r>
        <w:t>ВИДЫ РАЗРЕШЕННОГО ИСПОЛЬЗОВАНИЯ</w:t>
      </w:r>
    </w:p>
    <w:p w:rsidR="002A7A3F" w:rsidRDefault="002A7A3F">
      <w:pPr>
        <w:pStyle w:val="ConsPlusNormal"/>
        <w:jc w:val="center"/>
      </w:pPr>
      <w:r>
        <w:t xml:space="preserve">(в ред. </w:t>
      </w:r>
      <w:hyperlink r:id="rId365" w:history="1">
        <w:r>
          <w:rPr>
            <w:color w:val="0000FF"/>
          </w:rPr>
          <w:t>Решения</w:t>
        </w:r>
      </w:hyperlink>
      <w:r>
        <w:t xml:space="preserve"> Городской Думы г. Каменска-Уральского</w:t>
      </w:r>
    </w:p>
    <w:p w:rsidR="002A7A3F" w:rsidRDefault="002A7A3F">
      <w:pPr>
        <w:pStyle w:val="ConsPlusNormal"/>
        <w:jc w:val="center"/>
      </w:pPr>
      <w:r>
        <w:t>от 18.09.2019 N 555)</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2A7A3F">
        <w:tc>
          <w:tcPr>
            <w:tcW w:w="964" w:type="dxa"/>
          </w:tcPr>
          <w:p w:rsidR="002A7A3F" w:rsidRDefault="002A7A3F">
            <w:pPr>
              <w:pStyle w:val="ConsPlusNormal"/>
            </w:pPr>
            <w:r>
              <w:t>N п/п</w:t>
            </w:r>
          </w:p>
        </w:tc>
        <w:tc>
          <w:tcPr>
            <w:tcW w:w="8107" w:type="dxa"/>
          </w:tcPr>
          <w:p w:rsidR="002A7A3F" w:rsidRDefault="002A7A3F">
            <w:pPr>
              <w:pStyle w:val="ConsPlusNormal"/>
              <w:jc w:val="center"/>
            </w:pPr>
            <w:r>
              <w:t>Наименование вида разрешенного использования</w:t>
            </w:r>
          </w:p>
          <w:p w:rsidR="002A7A3F" w:rsidRDefault="002A7A3F">
            <w:pPr>
              <w:pStyle w:val="ConsPlusNormal"/>
              <w:jc w:val="center"/>
            </w:pPr>
            <w:r>
              <w:t>(Код вида разрешенного использования)</w:t>
            </w:r>
          </w:p>
        </w:tc>
      </w:tr>
      <w:tr w:rsidR="002A7A3F">
        <w:tc>
          <w:tcPr>
            <w:tcW w:w="964" w:type="dxa"/>
          </w:tcPr>
          <w:p w:rsidR="002A7A3F" w:rsidRDefault="002A7A3F">
            <w:pPr>
              <w:pStyle w:val="ConsPlusNormal"/>
            </w:pPr>
            <w:r>
              <w:t>1</w:t>
            </w:r>
          </w:p>
        </w:tc>
        <w:tc>
          <w:tcPr>
            <w:tcW w:w="8107" w:type="dxa"/>
          </w:tcPr>
          <w:p w:rsidR="002A7A3F" w:rsidRDefault="002A7A3F">
            <w:pPr>
              <w:pStyle w:val="ConsPlusNormal"/>
              <w:jc w:val="center"/>
            </w:pPr>
            <w:r>
              <w:t>Основные виды разрешенного использования</w:t>
            </w:r>
          </w:p>
        </w:tc>
      </w:tr>
      <w:tr w:rsidR="002A7A3F">
        <w:tc>
          <w:tcPr>
            <w:tcW w:w="964" w:type="dxa"/>
          </w:tcPr>
          <w:p w:rsidR="002A7A3F" w:rsidRDefault="002A7A3F">
            <w:pPr>
              <w:pStyle w:val="ConsPlusNormal"/>
            </w:pPr>
            <w:r>
              <w:t>1.1</w:t>
            </w:r>
          </w:p>
        </w:tc>
        <w:tc>
          <w:tcPr>
            <w:tcW w:w="8107" w:type="dxa"/>
          </w:tcPr>
          <w:p w:rsidR="002A7A3F" w:rsidRDefault="002A7A3F">
            <w:pPr>
              <w:pStyle w:val="ConsPlusNormal"/>
            </w:pPr>
            <w:r>
              <w:t>Ведение огородничества (13.1)</w:t>
            </w:r>
          </w:p>
        </w:tc>
      </w:tr>
      <w:tr w:rsidR="002A7A3F">
        <w:tc>
          <w:tcPr>
            <w:tcW w:w="964" w:type="dxa"/>
          </w:tcPr>
          <w:p w:rsidR="002A7A3F" w:rsidRDefault="002A7A3F">
            <w:pPr>
              <w:pStyle w:val="ConsPlusNormal"/>
            </w:pPr>
            <w:r>
              <w:t>1.2</w:t>
            </w:r>
          </w:p>
        </w:tc>
        <w:tc>
          <w:tcPr>
            <w:tcW w:w="8107" w:type="dxa"/>
          </w:tcPr>
          <w:p w:rsidR="002A7A3F" w:rsidRDefault="002A7A3F">
            <w:pPr>
              <w:pStyle w:val="ConsPlusNormal"/>
            </w:pPr>
            <w:r>
              <w:t>Ведение садоводства (13.2)</w:t>
            </w:r>
          </w:p>
        </w:tc>
      </w:tr>
      <w:tr w:rsidR="002A7A3F">
        <w:tc>
          <w:tcPr>
            <w:tcW w:w="964" w:type="dxa"/>
          </w:tcPr>
          <w:p w:rsidR="002A7A3F" w:rsidRDefault="002A7A3F">
            <w:pPr>
              <w:pStyle w:val="ConsPlusNormal"/>
            </w:pPr>
            <w:r>
              <w:t>1.3</w:t>
            </w:r>
          </w:p>
        </w:tc>
        <w:tc>
          <w:tcPr>
            <w:tcW w:w="8107" w:type="dxa"/>
          </w:tcPr>
          <w:p w:rsidR="002A7A3F" w:rsidRDefault="002A7A3F">
            <w:pPr>
              <w:pStyle w:val="ConsPlusNormal"/>
            </w:pPr>
            <w:r>
              <w:t>Предоставление коммунальных услуг (3.1.1)</w:t>
            </w:r>
          </w:p>
        </w:tc>
      </w:tr>
      <w:tr w:rsidR="002A7A3F">
        <w:tc>
          <w:tcPr>
            <w:tcW w:w="964" w:type="dxa"/>
          </w:tcPr>
          <w:p w:rsidR="002A7A3F" w:rsidRDefault="002A7A3F">
            <w:pPr>
              <w:pStyle w:val="ConsPlusNormal"/>
            </w:pPr>
            <w:r>
              <w:t>1.4</w:t>
            </w:r>
          </w:p>
        </w:tc>
        <w:tc>
          <w:tcPr>
            <w:tcW w:w="8107" w:type="dxa"/>
          </w:tcPr>
          <w:p w:rsidR="002A7A3F" w:rsidRDefault="002A7A3F">
            <w:pPr>
              <w:pStyle w:val="ConsPlusNormal"/>
            </w:pPr>
            <w:r>
              <w:t>Связь (6.8)</w:t>
            </w:r>
          </w:p>
        </w:tc>
      </w:tr>
      <w:tr w:rsidR="002A7A3F">
        <w:tblPrEx>
          <w:tblBorders>
            <w:insideH w:val="nil"/>
          </w:tblBorders>
        </w:tblPrEx>
        <w:tc>
          <w:tcPr>
            <w:tcW w:w="964" w:type="dxa"/>
            <w:tcBorders>
              <w:bottom w:val="nil"/>
            </w:tcBorders>
          </w:tcPr>
          <w:p w:rsidR="002A7A3F" w:rsidRDefault="002A7A3F">
            <w:pPr>
              <w:pStyle w:val="ConsPlusNormal"/>
            </w:pPr>
            <w:r>
              <w:t>1.5</w:t>
            </w:r>
          </w:p>
        </w:tc>
        <w:tc>
          <w:tcPr>
            <w:tcW w:w="8107" w:type="dxa"/>
            <w:tcBorders>
              <w:bottom w:val="nil"/>
            </w:tcBorders>
          </w:tcPr>
          <w:p w:rsidR="002A7A3F" w:rsidRDefault="002A7A3F">
            <w:pPr>
              <w:pStyle w:val="ConsPlusNormal"/>
            </w:pPr>
            <w:r>
              <w:t>Земельные участки (территории) общего пользования (12.0)</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1.5 введен </w:t>
            </w:r>
            <w:hyperlink r:id="rId366" w:history="1">
              <w:r>
                <w:rPr>
                  <w:color w:val="0000FF"/>
                </w:rPr>
                <w:t>Решением</w:t>
              </w:r>
            </w:hyperlink>
            <w:r>
              <w:t xml:space="preserve"> Городской Думы г. Каменска-Уральского от 20.05.2020 N 674)</w:t>
            </w:r>
          </w:p>
        </w:tc>
      </w:tr>
      <w:tr w:rsidR="002A7A3F">
        <w:tc>
          <w:tcPr>
            <w:tcW w:w="964" w:type="dxa"/>
          </w:tcPr>
          <w:p w:rsidR="002A7A3F" w:rsidRDefault="002A7A3F">
            <w:pPr>
              <w:pStyle w:val="ConsPlusNormal"/>
            </w:pPr>
            <w:r>
              <w:t>2</w:t>
            </w:r>
          </w:p>
        </w:tc>
        <w:tc>
          <w:tcPr>
            <w:tcW w:w="8107" w:type="dxa"/>
          </w:tcPr>
          <w:p w:rsidR="002A7A3F" w:rsidRDefault="002A7A3F">
            <w:pPr>
              <w:pStyle w:val="ConsPlusNormal"/>
              <w:jc w:val="center"/>
            </w:pPr>
            <w:r>
              <w:t>Вспомогательные виды использования</w:t>
            </w:r>
          </w:p>
        </w:tc>
      </w:tr>
      <w:tr w:rsidR="002A7A3F">
        <w:tc>
          <w:tcPr>
            <w:tcW w:w="964" w:type="dxa"/>
          </w:tcPr>
          <w:p w:rsidR="002A7A3F" w:rsidRDefault="002A7A3F">
            <w:pPr>
              <w:pStyle w:val="ConsPlusNormal"/>
            </w:pPr>
            <w:r>
              <w:t>2.1</w:t>
            </w:r>
          </w:p>
        </w:tc>
        <w:tc>
          <w:tcPr>
            <w:tcW w:w="8107" w:type="dxa"/>
          </w:tcPr>
          <w:p w:rsidR="002A7A3F" w:rsidRDefault="002A7A3F">
            <w:pPr>
              <w:pStyle w:val="ConsPlusNormal"/>
            </w:pPr>
            <w:r>
              <w:t>Благоустройство территории (12.0.2)</w:t>
            </w:r>
          </w:p>
        </w:tc>
      </w:tr>
      <w:tr w:rsidR="002A7A3F">
        <w:tc>
          <w:tcPr>
            <w:tcW w:w="964" w:type="dxa"/>
          </w:tcPr>
          <w:p w:rsidR="002A7A3F" w:rsidRDefault="002A7A3F">
            <w:pPr>
              <w:pStyle w:val="ConsPlusNormal"/>
            </w:pPr>
            <w:r>
              <w:t>3</w:t>
            </w:r>
          </w:p>
        </w:tc>
        <w:tc>
          <w:tcPr>
            <w:tcW w:w="8107" w:type="dxa"/>
          </w:tcPr>
          <w:p w:rsidR="002A7A3F" w:rsidRDefault="002A7A3F">
            <w:pPr>
              <w:pStyle w:val="ConsPlusNormal"/>
              <w:jc w:val="center"/>
            </w:pPr>
            <w:r>
              <w:t>Условно разрешенные виды использования</w:t>
            </w:r>
          </w:p>
        </w:tc>
      </w:tr>
      <w:tr w:rsidR="002A7A3F">
        <w:tc>
          <w:tcPr>
            <w:tcW w:w="964" w:type="dxa"/>
          </w:tcPr>
          <w:p w:rsidR="002A7A3F" w:rsidRDefault="002A7A3F">
            <w:pPr>
              <w:pStyle w:val="ConsPlusNormal"/>
            </w:pPr>
            <w:r>
              <w:t>3.1</w:t>
            </w:r>
          </w:p>
        </w:tc>
        <w:tc>
          <w:tcPr>
            <w:tcW w:w="8107" w:type="dxa"/>
          </w:tcPr>
          <w:p w:rsidR="002A7A3F" w:rsidRDefault="002A7A3F">
            <w:pPr>
              <w:pStyle w:val="ConsPlusNormal"/>
            </w:pPr>
            <w:r>
              <w:t>Заправка транспортных средств (4.9.1.1)</w:t>
            </w:r>
          </w:p>
        </w:tc>
      </w:tr>
      <w:tr w:rsidR="002A7A3F">
        <w:tc>
          <w:tcPr>
            <w:tcW w:w="964" w:type="dxa"/>
          </w:tcPr>
          <w:p w:rsidR="002A7A3F" w:rsidRDefault="002A7A3F">
            <w:pPr>
              <w:pStyle w:val="ConsPlusNormal"/>
            </w:pPr>
            <w:r>
              <w:t>3.2</w:t>
            </w:r>
          </w:p>
        </w:tc>
        <w:tc>
          <w:tcPr>
            <w:tcW w:w="8107" w:type="dxa"/>
          </w:tcPr>
          <w:p w:rsidR="002A7A3F" w:rsidRDefault="002A7A3F">
            <w:pPr>
              <w:pStyle w:val="ConsPlusNormal"/>
            </w:pPr>
            <w:r>
              <w:t>Магазины (4.4)</w:t>
            </w:r>
          </w:p>
        </w:tc>
      </w:tr>
      <w:tr w:rsidR="002A7A3F">
        <w:tc>
          <w:tcPr>
            <w:tcW w:w="964" w:type="dxa"/>
          </w:tcPr>
          <w:p w:rsidR="002A7A3F" w:rsidRDefault="002A7A3F">
            <w:pPr>
              <w:pStyle w:val="ConsPlusNormal"/>
            </w:pPr>
            <w:r>
              <w:t>3.3</w:t>
            </w:r>
          </w:p>
        </w:tc>
        <w:tc>
          <w:tcPr>
            <w:tcW w:w="8107" w:type="dxa"/>
          </w:tcPr>
          <w:p w:rsidR="002A7A3F" w:rsidRDefault="002A7A3F">
            <w:pPr>
              <w:pStyle w:val="ConsPlusNormal"/>
            </w:pPr>
            <w:r>
              <w:t>Общественное питание (4.6)</w:t>
            </w:r>
          </w:p>
        </w:tc>
      </w:tr>
    </w:tbl>
    <w:p w:rsidR="002A7A3F" w:rsidRDefault="002A7A3F">
      <w:pPr>
        <w:pStyle w:val="ConsPlusNormal"/>
        <w:jc w:val="both"/>
      </w:pPr>
    </w:p>
    <w:p w:rsidR="002A7A3F" w:rsidRDefault="002A7A3F">
      <w:pPr>
        <w:pStyle w:val="ConsPlusTitle"/>
        <w:jc w:val="center"/>
        <w:outlineLvl w:val="4"/>
      </w:pPr>
      <w:r>
        <w:t>ПРЕДЕЛЬНЫЕ РАЗМЕРЫ ЗЕМЕЛЬНЫХ УЧАСТКОВ И</w:t>
      </w:r>
    </w:p>
    <w:p w:rsidR="002A7A3F" w:rsidRDefault="002A7A3F">
      <w:pPr>
        <w:pStyle w:val="ConsPlusTitle"/>
        <w:jc w:val="center"/>
      </w:pPr>
      <w:r>
        <w:t>ПАРАМЕТРЫ РАЗРЕШЕННОГО СТРОИТЕЛЬСТВА,</w:t>
      </w:r>
    </w:p>
    <w:p w:rsidR="002A7A3F" w:rsidRDefault="002A7A3F">
      <w:pPr>
        <w:pStyle w:val="ConsPlusTitle"/>
        <w:jc w:val="center"/>
      </w:pPr>
      <w:r>
        <w:t>РЕКОНСТРУКЦИИ ОБЪЕКТОВ КАПИТАЛЬНОГО СТРОИТЕЛЬСТВА</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5726"/>
        <w:gridCol w:w="1417"/>
        <w:gridCol w:w="1247"/>
      </w:tblGrid>
      <w:tr w:rsidR="002A7A3F">
        <w:tc>
          <w:tcPr>
            <w:tcW w:w="660" w:type="dxa"/>
          </w:tcPr>
          <w:p w:rsidR="002A7A3F" w:rsidRDefault="002A7A3F">
            <w:pPr>
              <w:pStyle w:val="ConsPlusNormal"/>
              <w:jc w:val="center"/>
            </w:pPr>
            <w:r>
              <w:t>N п/п</w:t>
            </w:r>
          </w:p>
        </w:tc>
        <w:tc>
          <w:tcPr>
            <w:tcW w:w="5726" w:type="dxa"/>
          </w:tcPr>
          <w:p w:rsidR="002A7A3F" w:rsidRDefault="002A7A3F">
            <w:pPr>
              <w:pStyle w:val="ConsPlusNormal"/>
              <w:jc w:val="center"/>
            </w:pPr>
            <w:r>
              <w:t>Наименование параметра</w:t>
            </w:r>
          </w:p>
        </w:tc>
        <w:tc>
          <w:tcPr>
            <w:tcW w:w="1417" w:type="dxa"/>
          </w:tcPr>
          <w:p w:rsidR="002A7A3F" w:rsidRDefault="002A7A3F">
            <w:pPr>
              <w:pStyle w:val="ConsPlusNormal"/>
              <w:jc w:val="center"/>
            </w:pPr>
            <w:r>
              <w:t>Единица измерения</w:t>
            </w:r>
          </w:p>
        </w:tc>
        <w:tc>
          <w:tcPr>
            <w:tcW w:w="1247" w:type="dxa"/>
          </w:tcPr>
          <w:p w:rsidR="002A7A3F" w:rsidRDefault="002A7A3F">
            <w:pPr>
              <w:pStyle w:val="ConsPlusNormal"/>
              <w:jc w:val="center"/>
            </w:pPr>
            <w:r>
              <w:t>Размер</w:t>
            </w:r>
          </w:p>
        </w:tc>
      </w:tr>
      <w:tr w:rsidR="002A7A3F">
        <w:tc>
          <w:tcPr>
            <w:tcW w:w="660" w:type="dxa"/>
            <w:vAlign w:val="center"/>
          </w:tcPr>
          <w:p w:rsidR="002A7A3F" w:rsidRDefault="002A7A3F">
            <w:pPr>
              <w:pStyle w:val="ConsPlusNormal"/>
              <w:jc w:val="center"/>
            </w:pPr>
            <w:r>
              <w:lastRenderedPageBreak/>
              <w:t>1.</w:t>
            </w:r>
          </w:p>
        </w:tc>
        <w:tc>
          <w:tcPr>
            <w:tcW w:w="5726" w:type="dxa"/>
          </w:tcPr>
          <w:p w:rsidR="002A7A3F" w:rsidRDefault="002A7A3F">
            <w:pPr>
              <w:pStyle w:val="ConsPlusNormal"/>
            </w:pPr>
            <w:r>
              <w:t>Предельные (минимальные и максимальные) размеры земельных участков, в том числе их площадь</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200 - 1000</w:t>
            </w:r>
          </w:p>
        </w:tc>
      </w:tr>
      <w:tr w:rsidR="002A7A3F">
        <w:tc>
          <w:tcPr>
            <w:tcW w:w="660" w:type="dxa"/>
            <w:vAlign w:val="center"/>
          </w:tcPr>
          <w:p w:rsidR="002A7A3F" w:rsidRDefault="002A7A3F">
            <w:pPr>
              <w:pStyle w:val="ConsPlusNormal"/>
              <w:jc w:val="center"/>
            </w:pPr>
            <w:r>
              <w:t>2.</w:t>
            </w:r>
          </w:p>
        </w:tc>
        <w:tc>
          <w:tcPr>
            <w:tcW w:w="5726" w:type="dxa"/>
          </w:tcPr>
          <w:p w:rsidR="002A7A3F" w:rsidRDefault="002A7A3F">
            <w:pPr>
              <w:pStyle w:val="ConsPlusNormal"/>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3</w:t>
            </w:r>
          </w:p>
        </w:tc>
      </w:tr>
      <w:tr w:rsidR="002A7A3F">
        <w:tc>
          <w:tcPr>
            <w:tcW w:w="660" w:type="dxa"/>
            <w:vAlign w:val="center"/>
          </w:tcPr>
          <w:p w:rsidR="002A7A3F" w:rsidRDefault="002A7A3F">
            <w:pPr>
              <w:pStyle w:val="ConsPlusNormal"/>
              <w:jc w:val="center"/>
            </w:pPr>
            <w:r>
              <w:t>3.</w:t>
            </w:r>
          </w:p>
        </w:tc>
        <w:tc>
          <w:tcPr>
            <w:tcW w:w="5726" w:type="dxa"/>
          </w:tcPr>
          <w:p w:rsidR="002A7A3F" w:rsidRDefault="002A7A3F">
            <w:pPr>
              <w:pStyle w:val="ConsPlusNormal"/>
            </w:pPr>
            <w:r>
              <w:t>Предельное количество этажей или предельная высота зданий, строений, сооружений (включая цокольный и мансардный этажи)</w:t>
            </w:r>
          </w:p>
        </w:tc>
        <w:tc>
          <w:tcPr>
            <w:tcW w:w="1417" w:type="dxa"/>
          </w:tcPr>
          <w:p w:rsidR="002A7A3F" w:rsidRDefault="002A7A3F">
            <w:pPr>
              <w:pStyle w:val="ConsPlusNormal"/>
              <w:jc w:val="center"/>
            </w:pPr>
            <w:r>
              <w:t>Этаж/м</w:t>
            </w:r>
          </w:p>
        </w:tc>
        <w:tc>
          <w:tcPr>
            <w:tcW w:w="1247" w:type="dxa"/>
          </w:tcPr>
          <w:p w:rsidR="002A7A3F" w:rsidRDefault="002A7A3F">
            <w:pPr>
              <w:pStyle w:val="ConsPlusNormal"/>
              <w:jc w:val="center"/>
            </w:pPr>
            <w:r>
              <w:t>3/12</w:t>
            </w:r>
          </w:p>
        </w:tc>
      </w:tr>
      <w:tr w:rsidR="002A7A3F">
        <w:tc>
          <w:tcPr>
            <w:tcW w:w="660" w:type="dxa"/>
            <w:vMerge w:val="restart"/>
            <w:vAlign w:val="center"/>
          </w:tcPr>
          <w:p w:rsidR="002A7A3F" w:rsidRDefault="002A7A3F">
            <w:pPr>
              <w:pStyle w:val="ConsPlusNormal"/>
              <w:jc w:val="center"/>
            </w:pPr>
            <w:r>
              <w:t>4.</w:t>
            </w:r>
          </w:p>
        </w:tc>
        <w:tc>
          <w:tcPr>
            <w:tcW w:w="5726" w:type="dxa"/>
            <w:tcBorders>
              <w:bottom w:val="nil"/>
            </w:tcBorders>
          </w:tcPr>
          <w:p w:rsidR="002A7A3F" w:rsidRDefault="002A7A3F">
            <w:pPr>
              <w:pStyle w:val="ConsPlusNormal"/>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(кроме объектов инженерной инфраструктуры, обслуживающих данную зону).</w:t>
            </w:r>
          </w:p>
        </w:tc>
        <w:tc>
          <w:tcPr>
            <w:tcW w:w="1417" w:type="dxa"/>
            <w:tcBorders>
              <w:bottom w:val="nil"/>
            </w:tcBorders>
          </w:tcPr>
          <w:p w:rsidR="002A7A3F" w:rsidRDefault="002A7A3F">
            <w:pPr>
              <w:pStyle w:val="ConsPlusNormal"/>
              <w:jc w:val="center"/>
            </w:pPr>
            <w:r>
              <w:t>%</w:t>
            </w:r>
          </w:p>
        </w:tc>
        <w:tc>
          <w:tcPr>
            <w:tcW w:w="1247" w:type="dxa"/>
            <w:tcBorders>
              <w:bottom w:val="nil"/>
            </w:tcBorders>
          </w:tcPr>
          <w:p w:rsidR="002A7A3F" w:rsidRDefault="002A7A3F">
            <w:pPr>
              <w:pStyle w:val="ConsPlusNormal"/>
              <w:jc w:val="center"/>
            </w:pPr>
            <w:r>
              <w:t>30</w:t>
            </w:r>
          </w:p>
        </w:tc>
      </w:tr>
      <w:tr w:rsidR="002A7A3F">
        <w:tblPrEx>
          <w:tblBorders>
            <w:insideH w:val="nil"/>
          </w:tblBorders>
        </w:tblPrEx>
        <w:tc>
          <w:tcPr>
            <w:tcW w:w="660" w:type="dxa"/>
            <w:vMerge/>
          </w:tcPr>
          <w:p w:rsidR="002A7A3F" w:rsidRDefault="002A7A3F"/>
        </w:tc>
        <w:tc>
          <w:tcPr>
            <w:tcW w:w="5726" w:type="dxa"/>
            <w:tcBorders>
              <w:top w:val="nil"/>
            </w:tcBorders>
          </w:tcPr>
          <w:p w:rsidR="002A7A3F" w:rsidRDefault="002A7A3F">
            <w:pPr>
              <w:pStyle w:val="ConsPlusNormal"/>
            </w:pPr>
            <w:r>
              <w:t>Максимальный процент застройки для объектов инженерной инфраструктуры, обслуживающих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tc>
        <w:tc>
          <w:tcPr>
            <w:tcW w:w="1417" w:type="dxa"/>
            <w:tcBorders>
              <w:top w:val="nil"/>
            </w:tcBorders>
          </w:tcPr>
          <w:p w:rsidR="002A7A3F" w:rsidRDefault="002A7A3F">
            <w:pPr>
              <w:pStyle w:val="ConsPlusNormal"/>
            </w:pPr>
          </w:p>
        </w:tc>
        <w:tc>
          <w:tcPr>
            <w:tcW w:w="1247" w:type="dxa"/>
            <w:tcBorders>
              <w:top w:val="nil"/>
            </w:tcBorders>
          </w:tcPr>
          <w:p w:rsidR="002A7A3F" w:rsidRDefault="002A7A3F">
            <w:pPr>
              <w:pStyle w:val="ConsPlusNormal"/>
              <w:jc w:val="center"/>
            </w:pPr>
            <w:r>
              <w:t>100</w:t>
            </w:r>
          </w:p>
        </w:tc>
      </w:tr>
    </w:tbl>
    <w:p w:rsidR="002A7A3F" w:rsidRDefault="002A7A3F">
      <w:pPr>
        <w:pStyle w:val="ConsPlusNormal"/>
        <w:jc w:val="both"/>
      </w:pPr>
    </w:p>
    <w:p w:rsidR="002A7A3F" w:rsidRDefault="002A7A3F">
      <w:pPr>
        <w:pStyle w:val="ConsPlusNormal"/>
        <w:ind w:firstLine="540"/>
        <w:jc w:val="both"/>
      </w:pPr>
      <w:r>
        <w:t>Расстояние от наружной грани объекта капитального строительства, подлежащего реконструкции, до границ земельного участка, смежных с территорией общего пользования, не регламентируется.</w:t>
      </w:r>
    </w:p>
    <w:p w:rsidR="002A7A3F" w:rsidRDefault="002A7A3F">
      <w:pPr>
        <w:pStyle w:val="ConsPlusNormal"/>
        <w:jc w:val="both"/>
      </w:pPr>
      <w:r>
        <w:t xml:space="preserve">(абзац введен </w:t>
      </w:r>
      <w:hyperlink r:id="rId367" w:history="1">
        <w:r>
          <w:rPr>
            <w:color w:val="0000FF"/>
          </w:rPr>
          <w:t>Решением</w:t>
        </w:r>
      </w:hyperlink>
      <w:r>
        <w:t xml:space="preserve"> Городской Думы г. Каменска-Уральского от 19.06.2019 N 517)</w:t>
      </w:r>
    </w:p>
    <w:p w:rsidR="002A7A3F" w:rsidRDefault="002A7A3F">
      <w:pPr>
        <w:pStyle w:val="ConsPlusNormal"/>
        <w:jc w:val="both"/>
      </w:pPr>
    </w:p>
    <w:p w:rsidR="002A7A3F" w:rsidRDefault="002A7A3F">
      <w:pPr>
        <w:pStyle w:val="ConsPlusTitle"/>
        <w:ind w:firstLine="540"/>
        <w:jc w:val="both"/>
        <w:outlineLvl w:val="3"/>
      </w:pPr>
      <w:r>
        <w:t>СХ-7. Зона ведения коллективного садоводства (территории потенциального строительства индивидуальной и блокированной жилой застройки)</w:t>
      </w:r>
    </w:p>
    <w:p w:rsidR="002A7A3F" w:rsidRDefault="002A7A3F">
      <w:pPr>
        <w:pStyle w:val="ConsPlusNormal"/>
        <w:jc w:val="both"/>
      </w:pPr>
    </w:p>
    <w:p w:rsidR="002A7A3F" w:rsidRDefault="002A7A3F">
      <w:pPr>
        <w:pStyle w:val="ConsPlusNormal"/>
        <w:ind w:firstLine="540"/>
        <w:jc w:val="both"/>
      </w:pPr>
      <w:r>
        <w:t>Зона СХ-7 выделена для обеспечения правовых условий использования, строительства и реконструкции территорий, используемых в целях ведения коллективного садоводства, а также отдыха и возможные к переводу в зону индивидуальной и блокированной жилой застройки в соответствии с утвержденными планом реализации Генерального плана муниципального образования город Каменск-Уральский и документации по планировке территории при соблюдении нижеследующих видов и параметров разрешенного использования недвижимости.</w:t>
      </w:r>
    </w:p>
    <w:p w:rsidR="002A7A3F" w:rsidRDefault="002A7A3F">
      <w:pPr>
        <w:pStyle w:val="ConsPlusNormal"/>
        <w:jc w:val="both"/>
      </w:pPr>
    </w:p>
    <w:p w:rsidR="002A7A3F" w:rsidRDefault="002A7A3F">
      <w:pPr>
        <w:pStyle w:val="ConsPlusTitle"/>
        <w:jc w:val="center"/>
        <w:outlineLvl w:val="4"/>
      </w:pPr>
      <w:r>
        <w:t>ВИДЫ РАЗРЕШЕННОГО ИСПОЛЬЗОВАНИЯ</w:t>
      </w:r>
    </w:p>
    <w:p w:rsidR="002A7A3F" w:rsidRDefault="002A7A3F">
      <w:pPr>
        <w:pStyle w:val="ConsPlusNormal"/>
        <w:jc w:val="center"/>
      </w:pPr>
      <w:r>
        <w:t xml:space="preserve">(в ред. </w:t>
      </w:r>
      <w:hyperlink r:id="rId368" w:history="1">
        <w:r>
          <w:rPr>
            <w:color w:val="0000FF"/>
          </w:rPr>
          <w:t>Решения</w:t>
        </w:r>
      </w:hyperlink>
      <w:r>
        <w:t xml:space="preserve"> Городской Думы г. Каменска-Уральского</w:t>
      </w:r>
    </w:p>
    <w:p w:rsidR="002A7A3F" w:rsidRDefault="002A7A3F">
      <w:pPr>
        <w:pStyle w:val="ConsPlusNormal"/>
        <w:jc w:val="center"/>
      </w:pPr>
      <w:r>
        <w:t>от 18.09.2019 N 555)</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2A7A3F">
        <w:tc>
          <w:tcPr>
            <w:tcW w:w="964" w:type="dxa"/>
          </w:tcPr>
          <w:p w:rsidR="002A7A3F" w:rsidRDefault="002A7A3F">
            <w:pPr>
              <w:pStyle w:val="ConsPlusNormal"/>
            </w:pPr>
            <w:r>
              <w:t>N п/п</w:t>
            </w:r>
          </w:p>
        </w:tc>
        <w:tc>
          <w:tcPr>
            <w:tcW w:w="8107" w:type="dxa"/>
          </w:tcPr>
          <w:p w:rsidR="002A7A3F" w:rsidRDefault="002A7A3F">
            <w:pPr>
              <w:pStyle w:val="ConsPlusNormal"/>
              <w:jc w:val="center"/>
            </w:pPr>
            <w:r>
              <w:t>Наименование вида разрешенного использования</w:t>
            </w:r>
          </w:p>
          <w:p w:rsidR="002A7A3F" w:rsidRDefault="002A7A3F">
            <w:pPr>
              <w:pStyle w:val="ConsPlusNormal"/>
              <w:jc w:val="center"/>
            </w:pPr>
            <w:r>
              <w:t>(Код вида разрешенного использования)</w:t>
            </w:r>
          </w:p>
        </w:tc>
      </w:tr>
      <w:tr w:rsidR="002A7A3F">
        <w:tc>
          <w:tcPr>
            <w:tcW w:w="964" w:type="dxa"/>
          </w:tcPr>
          <w:p w:rsidR="002A7A3F" w:rsidRDefault="002A7A3F">
            <w:pPr>
              <w:pStyle w:val="ConsPlusNormal"/>
            </w:pPr>
            <w:r>
              <w:t>1</w:t>
            </w:r>
          </w:p>
        </w:tc>
        <w:tc>
          <w:tcPr>
            <w:tcW w:w="8107" w:type="dxa"/>
          </w:tcPr>
          <w:p w:rsidR="002A7A3F" w:rsidRDefault="002A7A3F">
            <w:pPr>
              <w:pStyle w:val="ConsPlusNormal"/>
              <w:jc w:val="center"/>
            </w:pPr>
            <w:r>
              <w:t>Основные виды разрешенного использования</w:t>
            </w:r>
          </w:p>
        </w:tc>
      </w:tr>
      <w:tr w:rsidR="002A7A3F">
        <w:tc>
          <w:tcPr>
            <w:tcW w:w="964" w:type="dxa"/>
          </w:tcPr>
          <w:p w:rsidR="002A7A3F" w:rsidRDefault="002A7A3F">
            <w:pPr>
              <w:pStyle w:val="ConsPlusNormal"/>
            </w:pPr>
            <w:r>
              <w:t>1.1</w:t>
            </w:r>
          </w:p>
        </w:tc>
        <w:tc>
          <w:tcPr>
            <w:tcW w:w="8107" w:type="dxa"/>
          </w:tcPr>
          <w:p w:rsidR="002A7A3F" w:rsidRDefault="002A7A3F">
            <w:pPr>
              <w:pStyle w:val="ConsPlusNormal"/>
            </w:pPr>
            <w:r>
              <w:t>Ведение садоводства (13.2)</w:t>
            </w:r>
          </w:p>
        </w:tc>
      </w:tr>
      <w:tr w:rsidR="002A7A3F">
        <w:tc>
          <w:tcPr>
            <w:tcW w:w="964" w:type="dxa"/>
          </w:tcPr>
          <w:p w:rsidR="002A7A3F" w:rsidRDefault="002A7A3F">
            <w:pPr>
              <w:pStyle w:val="ConsPlusNormal"/>
            </w:pPr>
            <w:r>
              <w:t>1.2</w:t>
            </w:r>
          </w:p>
        </w:tc>
        <w:tc>
          <w:tcPr>
            <w:tcW w:w="8107" w:type="dxa"/>
          </w:tcPr>
          <w:p w:rsidR="002A7A3F" w:rsidRDefault="002A7A3F">
            <w:pPr>
              <w:pStyle w:val="ConsPlusNormal"/>
            </w:pPr>
            <w:r>
              <w:t>Предоставление коммунальных услуг (3.1.1)</w:t>
            </w:r>
          </w:p>
        </w:tc>
      </w:tr>
      <w:tr w:rsidR="002A7A3F">
        <w:tc>
          <w:tcPr>
            <w:tcW w:w="964" w:type="dxa"/>
          </w:tcPr>
          <w:p w:rsidR="002A7A3F" w:rsidRDefault="002A7A3F">
            <w:pPr>
              <w:pStyle w:val="ConsPlusNormal"/>
            </w:pPr>
            <w:r>
              <w:t>1.3</w:t>
            </w:r>
          </w:p>
        </w:tc>
        <w:tc>
          <w:tcPr>
            <w:tcW w:w="8107" w:type="dxa"/>
          </w:tcPr>
          <w:p w:rsidR="002A7A3F" w:rsidRDefault="002A7A3F">
            <w:pPr>
              <w:pStyle w:val="ConsPlusNormal"/>
            </w:pPr>
            <w:r>
              <w:t>Связь (6.8)</w:t>
            </w:r>
          </w:p>
        </w:tc>
      </w:tr>
      <w:tr w:rsidR="002A7A3F">
        <w:tblPrEx>
          <w:tblBorders>
            <w:insideH w:val="nil"/>
          </w:tblBorders>
        </w:tblPrEx>
        <w:tc>
          <w:tcPr>
            <w:tcW w:w="964" w:type="dxa"/>
            <w:tcBorders>
              <w:bottom w:val="nil"/>
            </w:tcBorders>
          </w:tcPr>
          <w:p w:rsidR="002A7A3F" w:rsidRDefault="002A7A3F">
            <w:pPr>
              <w:pStyle w:val="ConsPlusNormal"/>
            </w:pPr>
            <w:r>
              <w:lastRenderedPageBreak/>
              <w:t>1.4</w:t>
            </w:r>
          </w:p>
        </w:tc>
        <w:tc>
          <w:tcPr>
            <w:tcW w:w="8107" w:type="dxa"/>
            <w:tcBorders>
              <w:bottom w:val="nil"/>
            </w:tcBorders>
          </w:tcPr>
          <w:p w:rsidR="002A7A3F" w:rsidRDefault="002A7A3F">
            <w:pPr>
              <w:pStyle w:val="ConsPlusNormal"/>
            </w:pPr>
            <w:r>
              <w:t>Земельные участки (территории) общего пользования (12.0)</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1.4 введен </w:t>
            </w:r>
            <w:hyperlink r:id="rId369" w:history="1">
              <w:r>
                <w:rPr>
                  <w:color w:val="0000FF"/>
                </w:rPr>
                <w:t>Решением</w:t>
              </w:r>
            </w:hyperlink>
            <w:r>
              <w:t xml:space="preserve"> Городской Думы г. Каменска-Уральского от 20.05.2020 N 674)</w:t>
            </w:r>
          </w:p>
        </w:tc>
      </w:tr>
      <w:tr w:rsidR="002A7A3F">
        <w:tc>
          <w:tcPr>
            <w:tcW w:w="964" w:type="dxa"/>
          </w:tcPr>
          <w:p w:rsidR="002A7A3F" w:rsidRDefault="002A7A3F">
            <w:pPr>
              <w:pStyle w:val="ConsPlusNormal"/>
            </w:pPr>
            <w:r>
              <w:t>2</w:t>
            </w:r>
          </w:p>
        </w:tc>
        <w:tc>
          <w:tcPr>
            <w:tcW w:w="8107" w:type="dxa"/>
          </w:tcPr>
          <w:p w:rsidR="002A7A3F" w:rsidRDefault="002A7A3F">
            <w:pPr>
              <w:pStyle w:val="ConsPlusNormal"/>
              <w:jc w:val="center"/>
            </w:pPr>
            <w:r>
              <w:t>Вспомогательные виды использования</w:t>
            </w:r>
          </w:p>
        </w:tc>
      </w:tr>
      <w:tr w:rsidR="002A7A3F">
        <w:tc>
          <w:tcPr>
            <w:tcW w:w="964" w:type="dxa"/>
          </w:tcPr>
          <w:p w:rsidR="002A7A3F" w:rsidRDefault="002A7A3F">
            <w:pPr>
              <w:pStyle w:val="ConsPlusNormal"/>
            </w:pPr>
            <w:r>
              <w:t>2.1</w:t>
            </w:r>
          </w:p>
        </w:tc>
        <w:tc>
          <w:tcPr>
            <w:tcW w:w="8107" w:type="dxa"/>
          </w:tcPr>
          <w:p w:rsidR="002A7A3F" w:rsidRDefault="002A7A3F">
            <w:pPr>
              <w:pStyle w:val="ConsPlusNormal"/>
            </w:pPr>
            <w:r>
              <w:t>Благоустройство территории (12.0.2)</w:t>
            </w:r>
          </w:p>
        </w:tc>
      </w:tr>
      <w:tr w:rsidR="002A7A3F">
        <w:tc>
          <w:tcPr>
            <w:tcW w:w="964" w:type="dxa"/>
          </w:tcPr>
          <w:p w:rsidR="002A7A3F" w:rsidRDefault="002A7A3F">
            <w:pPr>
              <w:pStyle w:val="ConsPlusNormal"/>
            </w:pPr>
            <w:r>
              <w:t>2.2</w:t>
            </w:r>
          </w:p>
        </w:tc>
        <w:tc>
          <w:tcPr>
            <w:tcW w:w="8107" w:type="dxa"/>
          </w:tcPr>
          <w:p w:rsidR="002A7A3F" w:rsidRDefault="002A7A3F">
            <w:pPr>
              <w:pStyle w:val="ConsPlusNormal"/>
            </w:pPr>
            <w:r>
              <w:t>Хранение автотранспорта (2.7.1)</w:t>
            </w:r>
          </w:p>
        </w:tc>
      </w:tr>
      <w:tr w:rsidR="002A7A3F">
        <w:tc>
          <w:tcPr>
            <w:tcW w:w="964" w:type="dxa"/>
          </w:tcPr>
          <w:p w:rsidR="002A7A3F" w:rsidRDefault="002A7A3F">
            <w:pPr>
              <w:pStyle w:val="ConsPlusNormal"/>
            </w:pPr>
            <w:r>
              <w:t>3</w:t>
            </w:r>
          </w:p>
        </w:tc>
        <w:tc>
          <w:tcPr>
            <w:tcW w:w="8107" w:type="dxa"/>
          </w:tcPr>
          <w:p w:rsidR="002A7A3F" w:rsidRDefault="002A7A3F">
            <w:pPr>
              <w:pStyle w:val="ConsPlusNormal"/>
              <w:jc w:val="center"/>
            </w:pPr>
            <w:r>
              <w:t>Условно разрешенные виды использования</w:t>
            </w:r>
          </w:p>
        </w:tc>
      </w:tr>
      <w:tr w:rsidR="002A7A3F">
        <w:tc>
          <w:tcPr>
            <w:tcW w:w="964" w:type="dxa"/>
          </w:tcPr>
          <w:p w:rsidR="002A7A3F" w:rsidRDefault="002A7A3F">
            <w:pPr>
              <w:pStyle w:val="ConsPlusNormal"/>
            </w:pPr>
            <w:r>
              <w:t>3.1</w:t>
            </w:r>
          </w:p>
        </w:tc>
        <w:tc>
          <w:tcPr>
            <w:tcW w:w="8107" w:type="dxa"/>
          </w:tcPr>
          <w:p w:rsidR="002A7A3F" w:rsidRDefault="002A7A3F">
            <w:pPr>
              <w:pStyle w:val="ConsPlusNormal"/>
            </w:pPr>
            <w:r>
              <w:t>Магазины (4.4)</w:t>
            </w:r>
          </w:p>
        </w:tc>
      </w:tr>
      <w:tr w:rsidR="002A7A3F">
        <w:tc>
          <w:tcPr>
            <w:tcW w:w="964" w:type="dxa"/>
          </w:tcPr>
          <w:p w:rsidR="002A7A3F" w:rsidRDefault="002A7A3F">
            <w:pPr>
              <w:pStyle w:val="ConsPlusNormal"/>
            </w:pPr>
            <w:r>
              <w:t>3.2</w:t>
            </w:r>
          </w:p>
        </w:tc>
        <w:tc>
          <w:tcPr>
            <w:tcW w:w="8107" w:type="dxa"/>
          </w:tcPr>
          <w:p w:rsidR="002A7A3F" w:rsidRDefault="002A7A3F">
            <w:pPr>
              <w:pStyle w:val="ConsPlusNormal"/>
            </w:pPr>
            <w:r>
              <w:t>Общественное питание (4.6)</w:t>
            </w:r>
          </w:p>
        </w:tc>
      </w:tr>
      <w:tr w:rsidR="002A7A3F">
        <w:tc>
          <w:tcPr>
            <w:tcW w:w="964" w:type="dxa"/>
          </w:tcPr>
          <w:p w:rsidR="002A7A3F" w:rsidRDefault="002A7A3F">
            <w:pPr>
              <w:pStyle w:val="ConsPlusNormal"/>
            </w:pPr>
            <w:r>
              <w:t>3.3</w:t>
            </w:r>
          </w:p>
        </w:tc>
        <w:tc>
          <w:tcPr>
            <w:tcW w:w="8107" w:type="dxa"/>
          </w:tcPr>
          <w:p w:rsidR="002A7A3F" w:rsidRDefault="002A7A3F">
            <w:pPr>
              <w:pStyle w:val="ConsPlusNormal"/>
            </w:pPr>
            <w:r>
              <w:t>Бытовое обслуживание (3.3)</w:t>
            </w:r>
          </w:p>
        </w:tc>
      </w:tr>
      <w:tr w:rsidR="002A7A3F">
        <w:tc>
          <w:tcPr>
            <w:tcW w:w="964" w:type="dxa"/>
          </w:tcPr>
          <w:p w:rsidR="002A7A3F" w:rsidRDefault="002A7A3F">
            <w:pPr>
              <w:pStyle w:val="ConsPlusNormal"/>
            </w:pPr>
            <w:r>
              <w:t>3.4</w:t>
            </w:r>
          </w:p>
        </w:tc>
        <w:tc>
          <w:tcPr>
            <w:tcW w:w="8107" w:type="dxa"/>
          </w:tcPr>
          <w:p w:rsidR="002A7A3F" w:rsidRDefault="002A7A3F">
            <w:pPr>
              <w:pStyle w:val="ConsPlusNormal"/>
            </w:pPr>
            <w:r>
              <w:t>Здравоохранение (3.4)</w:t>
            </w:r>
          </w:p>
        </w:tc>
      </w:tr>
      <w:tr w:rsidR="002A7A3F">
        <w:tc>
          <w:tcPr>
            <w:tcW w:w="964" w:type="dxa"/>
          </w:tcPr>
          <w:p w:rsidR="002A7A3F" w:rsidRDefault="002A7A3F">
            <w:pPr>
              <w:pStyle w:val="ConsPlusNormal"/>
            </w:pPr>
            <w:r>
              <w:t>3.5</w:t>
            </w:r>
          </w:p>
        </w:tc>
        <w:tc>
          <w:tcPr>
            <w:tcW w:w="8107" w:type="dxa"/>
          </w:tcPr>
          <w:p w:rsidR="002A7A3F" w:rsidRDefault="002A7A3F">
            <w:pPr>
              <w:pStyle w:val="ConsPlusNormal"/>
            </w:pPr>
            <w:r>
              <w:t>Осуществление религиозных обрядов (3.7.1)</w:t>
            </w:r>
          </w:p>
        </w:tc>
      </w:tr>
      <w:tr w:rsidR="002A7A3F">
        <w:tc>
          <w:tcPr>
            <w:tcW w:w="964" w:type="dxa"/>
          </w:tcPr>
          <w:p w:rsidR="002A7A3F" w:rsidRDefault="002A7A3F">
            <w:pPr>
              <w:pStyle w:val="ConsPlusNormal"/>
            </w:pPr>
            <w:r>
              <w:t>3.6</w:t>
            </w:r>
          </w:p>
        </w:tc>
        <w:tc>
          <w:tcPr>
            <w:tcW w:w="8107" w:type="dxa"/>
          </w:tcPr>
          <w:p w:rsidR="002A7A3F" w:rsidRDefault="002A7A3F">
            <w:pPr>
              <w:pStyle w:val="ConsPlusNormal"/>
            </w:pPr>
            <w:r>
              <w:t>Обеспечение занятий спортом в помещениях (5.1.2)</w:t>
            </w:r>
          </w:p>
        </w:tc>
      </w:tr>
      <w:tr w:rsidR="002A7A3F">
        <w:tc>
          <w:tcPr>
            <w:tcW w:w="964" w:type="dxa"/>
          </w:tcPr>
          <w:p w:rsidR="002A7A3F" w:rsidRDefault="002A7A3F">
            <w:pPr>
              <w:pStyle w:val="ConsPlusNormal"/>
            </w:pPr>
            <w:r>
              <w:t>3.7</w:t>
            </w:r>
          </w:p>
        </w:tc>
        <w:tc>
          <w:tcPr>
            <w:tcW w:w="8107" w:type="dxa"/>
          </w:tcPr>
          <w:p w:rsidR="002A7A3F" w:rsidRDefault="002A7A3F">
            <w:pPr>
              <w:pStyle w:val="ConsPlusNormal"/>
            </w:pPr>
            <w:r>
              <w:t>Объекты культурно-досуговой деятельности (3.6.1)</w:t>
            </w:r>
          </w:p>
        </w:tc>
      </w:tr>
      <w:tr w:rsidR="002A7A3F">
        <w:tc>
          <w:tcPr>
            <w:tcW w:w="964" w:type="dxa"/>
          </w:tcPr>
          <w:p w:rsidR="002A7A3F" w:rsidRDefault="002A7A3F">
            <w:pPr>
              <w:pStyle w:val="ConsPlusNormal"/>
            </w:pPr>
            <w:r>
              <w:t>3.8</w:t>
            </w:r>
          </w:p>
        </w:tc>
        <w:tc>
          <w:tcPr>
            <w:tcW w:w="8107" w:type="dxa"/>
          </w:tcPr>
          <w:p w:rsidR="002A7A3F" w:rsidRDefault="002A7A3F">
            <w:pPr>
              <w:pStyle w:val="ConsPlusNormal"/>
            </w:pPr>
            <w:r>
              <w:t>Оказание услуг связи (3.2.3)</w:t>
            </w:r>
          </w:p>
        </w:tc>
      </w:tr>
      <w:tr w:rsidR="002A7A3F">
        <w:tc>
          <w:tcPr>
            <w:tcW w:w="964" w:type="dxa"/>
          </w:tcPr>
          <w:p w:rsidR="002A7A3F" w:rsidRDefault="002A7A3F">
            <w:pPr>
              <w:pStyle w:val="ConsPlusNormal"/>
            </w:pPr>
            <w:r>
              <w:t>3.9</w:t>
            </w:r>
          </w:p>
        </w:tc>
        <w:tc>
          <w:tcPr>
            <w:tcW w:w="8107" w:type="dxa"/>
          </w:tcPr>
          <w:p w:rsidR="002A7A3F" w:rsidRDefault="002A7A3F">
            <w:pPr>
              <w:pStyle w:val="ConsPlusNormal"/>
            </w:pPr>
            <w:r>
              <w:t>Банковская и страховая деятельность (4.5)</w:t>
            </w:r>
          </w:p>
        </w:tc>
      </w:tr>
      <w:tr w:rsidR="002A7A3F">
        <w:tc>
          <w:tcPr>
            <w:tcW w:w="964" w:type="dxa"/>
          </w:tcPr>
          <w:p w:rsidR="002A7A3F" w:rsidRDefault="002A7A3F">
            <w:pPr>
              <w:pStyle w:val="ConsPlusNormal"/>
            </w:pPr>
            <w:r>
              <w:t>3.10</w:t>
            </w:r>
          </w:p>
        </w:tc>
        <w:tc>
          <w:tcPr>
            <w:tcW w:w="8107" w:type="dxa"/>
          </w:tcPr>
          <w:p w:rsidR="002A7A3F" w:rsidRDefault="002A7A3F">
            <w:pPr>
              <w:pStyle w:val="ConsPlusNormal"/>
            </w:pPr>
            <w:r>
              <w:t>Амбулаторное ветеринарное обслуживание (3.10.1)</w:t>
            </w:r>
          </w:p>
        </w:tc>
      </w:tr>
      <w:tr w:rsidR="002A7A3F">
        <w:tc>
          <w:tcPr>
            <w:tcW w:w="964" w:type="dxa"/>
          </w:tcPr>
          <w:p w:rsidR="002A7A3F" w:rsidRDefault="002A7A3F">
            <w:pPr>
              <w:pStyle w:val="ConsPlusNormal"/>
            </w:pPr>
            <w:r>
              <w:t>3.11</w:t>
            </w:r>
          </w:p>
        </w:tc>
        <w:tc>
          <w:tcPr>
            <w:tcW w:w="8107" w:type="dxa"/>
          </w:tcPr>
          <w:p w:rsidR="002A7A3F" w:rsidRDefault="002A7A3F">
            <w:pPr>
              <w:pStyle w:val="ConsPlusNormal"/>
            </w:pPr>
            <w:r>
              <w:t>Обеспечение внутреннего правопорядка (8.3)</w:t>
            </w:r>
          </w:p>
        </w:tc>
      </w:tr>
    </w:tbl>
    <w:p w:rsidR="002A7A3F" w:rsidRDefault="002A7A3F">
      <w:pPr>
        <w:pStyle w:val="ConsPlusNormal"/>
        <w:jc w:val="both"/>
      </w:pPr>
    </w:p>
    <w:p w:rsidR="002A7A3F" w:rsidRDefault="002A7A3F">
      <w:pPr>
        <w:pStyle w:val="ConsPlusTitle"/>
        <w:jc w:val="center"/>
        <w:outlineLvl w:val="4"/>
      </w:pPr>
      <w:r>
        <w:t>ПРЕДЕЛЬНЫЕ РАЗМЕРЫ ЗЕМЕЛЬНЫХ УЧАСТКОВ И</w:t>
      </w:r>
    </w:p>
    <w:p w:rsidR="002A7A3F" w:rsidRDefault="002A7A3F">
      <w:pPr>
        <w:pStyle w:val="ConsPlusTitle"/>
        <w:jc w:val="center"/>
      </w:pPr>
      <w:r>
        <w:t>ПАРАМЕТРЫ РАЗРЕШЕННОГО СТРОИТЕЛЬСТВА,</w:t>
      </w:r>
    </w:p>
    <w:p w:rsidR="002A7A3F" w:rsidRDefault="002A7A3F">
      <w:pPr>
        <w:pStyle w:val="ConsPlusTitle"/>
        <w:jc w:val="center"/>
      </w:pPr>
      <w:r>
        <w:t>РЕКОНСТРУКЦИИ ОБЪЕКТОВ КАПИТАЛЬНОГО СТРОИТЕЛЬСТВА</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726"/>
        <w:gridCol w:w="1417"/>
        <w:gridCol w:w="1247"/>
      </w:tblGrid>
      <w:tr w:rsidR="002A7A3F">
        <w:tc>
          <w:tcPr>
            <w:tcW w:w="624" w:type="dxa"/>
          </w:tcPr>
          <w:p w:rsidR="002A7A3F" w:rsidRDefault="002A7A3F">
            <w:pPr>
              <w:pStyle w:val="ConsPlusNormal"/>
              <w:jc w:val="center"/>
            </w:pPr>
            <w:r>
              <w:t>N п/п</w:t>
            </w:r>
          </w:p>
        </w:tc>
        <w:tc>
          <w:tcPr>
            <w:tcW w:w="5726" w:type="dxa"/>
          </w:tcPr>
          <w:p w:rsidR="002A7A3F" w:rsidRDefault="002A7A3F">
            <w:pPr>
              <w:pStyle w:val="ConsPlusNormal"/>
              <w:jc w:val="center"/>
            </w:pPr>
            <w:r>
              <w:t>Наименование параметра</w:t>
            </w:r>
          </w:p>
        </w:tc>
        <w:tc>
          <w:tcPr>
            <w:tcW w:w="1417" w:type="dxa"/>
          </w:tcPr>
          <w:p w:rsidR="002A7A3F" w:rsidRDefault="002A7A3F">
            <w:pPr>
              <w:pStyle w:val="ConsPlusNormal"/>
              <w:jc w:val="center"/>
            </w:pPr>
            <w:r>
              <w:t>Единица измерения</w:t>
            </w:r>
          </w:p>
        </w:tc>
        <w:tc>
          <w:tcPr>
            <w:tcW w:w="1247" w:type="dxa"/>
          </w:tcPr>
          <w:p w:rsidR="002A7A3F" w:rsidRDefault="002A7A3F">
            <w:pPr>
              <w:pStyle w:val="ConsPlusNormal"/>
              <w:jc w:val="center"/>
            </w:pPr>
            <w:r>
              <w:t>Размер</w:t>
            </w:r>
          </w:p>
        </w:tc>
      </w:tr>
      <w:tr w:rsidR="002A7A3F">
        <w:tc>
          <w:tcPr>
            <w:tcW w:w="624" w:type="dxa"/>
            <w:vAlign w:val="center"/>
          </w:tcPr>
          <w:p w:rsidR="002A7A3F" w:rsidRDefault="002A7A3F">
            <w:pPr>
              <w:pStyle w:val="ConsPlusNormal"/>
              <w:jc w:val="center"/>
            </w:pPr>
            <w:r>
              <w:t>1.</w:t>
            </w:r>
          </w:p>
        </w:tc>
        <w:tc>
          <w:tcPr>
            <w:tcW w:w="5726" w:type="dxa"/>
          </w:tcPr>
          <w:p w:rsidR="002A7A3F" w:rsidRDefault="002A7A3F">
            <w:pPr>
              <w:pStyle w:val="ConsPlusNormal"/>
            </w:pPr>
            <w:r>
              <w:t>Предельные (минимальные и максимальные) размеры земельных участков, в том числе их площадь</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200 - 1000</w:t>
            </w:r>
          </w:p>
        </w:tc>
      </w:tr>
      <w:tr w:rsidR="002A7A3F">
        <w:tc>
          <w:tcPr>
            <w:tcW w:w="624" w:type="dxa"/>
            <w:vAlign w:val="center"/>
          </w:tcPr>
          <w:p w:rsidR="002A7A3F" w:rsidRDefault="002A7A3F">
            <w:pPr>
              <w:pStyle w:val="ConsPlusNormal"/>
              <w:jc w:val="center"/>
            </w:pPr>
            <w:r>
              <w:t>2.</w:t>
            </w:r>
          </w:p>
        </w:tc>
        <w:tc>
          <w:tcPr>
            <w:tcW w:w="5726" w:type="dxa"/>
          </w:tcPr>
          <w:p w:rsidR="002A7A3F" w:rsidRDefault="002A7A3F">
            <w:pPr>
              <w:pStyle w:val="ConsPlusNormal"/>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3</w:t>
            </w:r>
          </w:p>
        </w:tc>
      </w:tr>
      <w:tr w:rsidR="002A7A3F">
        <w:tc>
          <w:tcPr>
            <w:tcW w:w="624" w:type="dxa"/>
            <w:vAlign w:val="center"/>
          </w:tcPr>
          <w:p w:rsidR="002A7A3F" w:rsidRDefault="002A7A3F">
            <w:pPr>
              <w:pStyle w:val="ConsPlusNormal"/>
              <w:jc w:val="center"/>
            </w:pPr>
            <w:r>
              <w:t>3.</w:t>
            </w:r>
          </w:p>
        </w:tc>
        <w:tc>
          <w:tcPr>
            <w:tcW w:w="5726" w:type="dxa"/>
          </w:tcPr>
          <w:p w:rsidR="002A7A3F" w:rsidRDefault="002A7A3F">
            <w:pPr>
              <w:pStyle w:val="ConsPlusNormal"/>
            </w:pPr>
            <w:r>
              <w:t>Предельное количество этажей или предельная высота зданий, строений, сооружений (включая цокольный и мансардный этажи)</w:t>
            </w:r>
          </w:p>
        </w:tc>
        <w:tc>
          <w:tcPr>
            <w:tcW w:w="1417" w:type="dxa"/>
          </w:tcPr>
          <w:p w:rsidR="002A7A3F" w:rsidRDefault="002A7A3F">
            <w:pPr>
              <w:pStyle w:val="ConsPlusNormal"/>
              <w:jc w:val="center"/>
            </w:pPr>
            <w:r>
              <w:t>Этаж/м</w:t>
            </w:r>
          </w:p>
        </w:tc>
        <w:tc>
          <w:tcPr>
            <w:tcW w:w="1247" w:type="dxa"/>
          </w:tcPr>
          <w:p w:rsidR="002A7A3F" w:rsidRDefault="002A7A3F">
            <w:pPr>
              <w:pStyle w:val="ConsPlusNormal"/>
              <w:jc w:val="center"/>
            </w:pPr>
            <w:r>
              <w:t>3/12</w:t>
            </w:r>
          </w:p>
        </w:tc>
      </w:tr>
      <w:tr w:rsidR="002A7A3F">
        <w:tc>
          <w:tcPr>
            <w:tcW w:w="624" w:type="dxa"/>
            <w:vMerge w:val="restart"/>
            <w:vAlign w:val="center"/>
          </w:tcPr>
          <w:p w:rsidR="002A7A3F" w:rsidRDefault="002A7A3F">
            <w:pPr>
              <w:pStyle w:val="ConsPlusNormal"/>
              <w:jc w:val="center"/>
            </w:pPr>
            <w:r>
              <w:t>4.</w:t>
            </w:r>
          </w:p>
        </w:tc>
        <w:tc>
          <w:tcPr>
            <w:tcW w:w="5726" w:type="dxa"/>
            <w:tcBorders>
              <w:bottom w:val="nil"/>
            </w:tcBorders>
          </w:tcPr>
          <w:p w:rsidR="002A7A3F" w:rsidRDefault="002A7A3F">
            <w:pPr>
              <w:pStyle w:val="ConsPlusNormal"/>
            </w:pPr>
            <w: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lastRenderedPageBreak/>
              <w:t>застроена, ко всей площади земельного участка (кроме объектов инженерной инфраструктуры, обслуживающих данную зону)</w:t>
            </w:r>
          </w:p>
        </w:tc>
        <w:tc>
          <w:tcPr>
            <w:tcW w:w="1417" w:type="dxa"/>
            <w:tcBorders>
              <w:bottom w:val="nil"/>
            </w:tcBorders>
          </w:tcPr>
          <w:p w:rsidR="002A7A3F" w:rsidRDefault="002A7A3F">
            <w:pPr>
              <w:pStyle w:val="ConsPlusNormal"/>
              <w:jc w:val="center"/>
            </w:pPr>
            <w:r>
              <w:lastRenderedPageBreak/>
              <w:t>%</w:t>
            </w:r>
          </w:p>
        </w:tc>
        <w:tc>
          <w:tcPr>
            <w:tcW w:w="1247" w:type="dxa"/>
            <w:tcBorders>
              <w:bottom w:val="nil"/>
            </w:tcBorders>
          </w:tcPr>
          <w:p w:rsidR="002A7A3F" w:rsidRDefault="002A7A3F">
            <w:pPr>
              <w:pStyle w:val="ConsPlusNormal"/>
              <w:jc w:val="center"/>
            </w:pPr>
            <w:r>
              <w:t>30</w:t>
            </w:r>
          </w:p>
        </w:tc>
      </w:tr>
      <w:tr w:rsidR="002A7A3F">
        <w:tblPrEx>
          <w:tblBorders>
            <w:insideH w:val="nil"/>
          </w:tblBorders>
        </w:tblPrEx>
        <w:tc>
          <w:tcPr>
            <w:tcW w:w="624" w:type="dxa"/>
            <w:vMerge/>
          </w:tcPr>
          <w:p w:rsidR="002A7A3F" w:rsidRDefault="002A7A3F"/>
        </w:tc>
        <w:tc>
          <w:tcPr>
            <w:tcW w:w="5726" w:type="dxa"/>
            <w:tcBorders>
              <w:top w:val="nil"/>
            </w:tcBorders>
          </w:tcPr>
          <w:p w:rsidR="002A7A3F" w:rsidRDefault="002A7A3F">
            <w:pPr>
              <w:pStyle w:val="ConsPlusNormal"/>
            </w:pPr>
            <w:r>
              <w:t>Максимальный процент застройки для объектов инженерной инфраструктуры, обслуживающих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tc>
        <w:tc>
          <w:tcPr>
            <w:tcW w:w="1417" w:type="dxa"/>
            <w:tcBorders>
              <w:top w:val="nil"/>
            </w:tcBorders>
          </w:tcPr>
          <w:p w:rsidR="002A7A3F" w:rsidRDefault="002A7A3F">
            <w:pPr>
              <w:pStyle w:val="ConsPlusNormal"/>
            </w:pPr>
          </w:p>
        </w:tc>
        <w:tc>
          <w:tcPr>
            <w:tcW w:w="1247" w:type="dxa"/>
            <w:tcBorders>
              <w:top w:val="nil"/>
            </w:tcBorders>
          </w:tcPr>
          <w:p w:rsidR="002A7A3F" w:rsidRDefault="002A7A3F">
            <w:pPr>
              <w:pStyle w:val="ConsPlusNormal"/>
              <w:jc w:val="center"/>
            </w:pPr>
            <w:r>
              <w:t>100</w:t>
            </w:r>
          </w:p>
        </w:tc>
      </w:tr>
    </w:tbl>
    <w:p w:rsidR="002A7A3F" w:rsidRDefault="002A7A3F">
      <w:pPr>
        <w:pStyle w:val="ConsPlusNormal"/>
        <w:jc w:val="both"/>
      </w:pPr>
    </w:p>
    <w:p w:rsidR="002A7A3F" w:rsidRDefault="002A7A3F">
      <w:pPr>
        <w:pStyle w:val="ConsPlusNormal"/>
        <w:ind w:firstLine="540"/>
        <w:jc w:val="both"/>
      </w:pPr>
      <w:r>
        <w:t>Расстояние от наружной грани объекта капитального строительства, подлежащего реконструкции, до границ земельного участка, смежных с территорией общего пользования, не регламентируется.</w:t>
      </w:r>
    </w:p>
    <w:p w:rsidR="002A7A3F" w:rsidRDefault="002A7A3F">
      <w:pPr>
        <w:pStyle w:val="ConsPlusNormal"/>
        <w:jc w:val="both"/>
      </w:pPr>
      <w:r>
        <w:t xml:space="preserve">(абзац введен </w:t>
      </w:r>
      <w:hyperlink r:id="rId370" w:history="1">
        <w:r>
          <w:rPr>
            <w:color w:val="0000FF"/>
          </w:rPr>
          <w:t>Решением</w:t>
        </w:r>
      </w:hyperlink>
      <w:r>
        <w:t xml:space="preserve"> Городской Думы г. Каменска-Уральского от 19.06.2019 N 517)</w:t>
      </w:r>
    </w:p>
    <w:p w:rsidR="002A7A3F" w:rsidRDefault="002A7A3F">
      <w:pPr>
        <w:pStyle w:val="ConsPlusNormal"/>
        <w:jc w:val="both"/>
      </w:pPr>
    </w:p>
    <w:p w:rsidR="002A7A3F" w:rsidRDefault="002A7A3F">
      <w:pPr>
        <w:pStyle w:val="ConsPlusTitle"/>
        <w:ind w:firstLine="540"/>
        <w:jc w:val="both"/>
        <w:outlineLvl w:val="2"/>
      </w:pPr>
      <w:r>
        <w:t>Статья 33. Градостроительные регламенты. Зоны рекреационного назначения</w:t>
      </w:r>
    </w:p>
    <w:p w:rsidR="002A7A3F" w:rsidRDefault="002A7A3F">
      <w:pPr>
        <w:pStyle w:val="ConsPlusNormal"/>
        <w:jc w:val="both"/>
      </w:pPr>
    </w:p>
    <w:p w:rsidR="002A7A3F" w:rsidRDefault="002A7A3F">
      <w:pPr>
        <w:pStyle w:val="ConsPlusTitle"/>
        <w:ind w:firstLine="540"/>
        <w:jc w:val="both"/>
        <w:outlineLvl w:val="3"/>
      </w:pPr>
      <w:r>
        <w:t>Р-1. Зона городских лесов</w:t>
      </w:r>
    </w:p>
    <w:p w:rsidR="002A7A3F" w:rsidRDefault="002A7A3F">
      <w:pPr>
        <w:pStyle w:val="ConsPlusNormal"/>
        <w:jc w:val="both"/>
      </w:pPr>
      <w:r>
        <w:t xml:space="preserve">(в ред. </w:t>
      </w:r>
      <w:hyperlink r:id="rId371" w:history="1">
        <w:r>
          <w:rPr>
            <w:color w:val="0000FF"/>
          </w:rPr>
          <w:t>Решения</w:t>
        </w:r>
      </w:hyperlink>
      <w:r>
        <w:t xml:space="preserve"> Городской Думы г. Каменска-Уральского от 22.01.2020 N 638)</w:t>
      </w:r>
    </w:p>
    <w:p w:rsidR="002A7A3F" w:rsidRDefault="002A7A3F">
      <w:pPr>
        <w:pStyle w:val="ConsPlusNormal"/>
        <w:jc w:val="both"/>
      </w:pPr>
    </w:p>
    <w:p w:rsidR="002A7A3F" w:rsidRDefault="002A7A3F">
      <w:pPr>
        <w:pStyle w:val="ConsPlusNormal"/>
        <w:ind w:firstLine="540"/>
        <w:jc w:val="both"/>
      </w:pPr>
      <w:r>
        <w:t>Зона Р-1 выделена для обеспечения правовых условий сохранения и использования лесных массивов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2A7A3F" w:rsidRDefault="002A7A3F">
      <w:pPr>
        <w:pStyle w:val="ConsPlusNormal"/>
        <w:jc w:val="both"/>
      </w:pPr>
    </w:p>
    <w:p w:rsidR="002A7A3F" w:rsidRDefault="002A7A3F">
      <w:pPr>
        <w:pStyle w:val="ConsPlusTitle"/>
        <w:jc w:val="center"/>
        <w:outlineLvl w:val="4"/>
      </w:pPr>
      <w:r>
        <w:t>ВИДЫ РАЗРЕШЕННОГО ИСПОЛЬЗОВАНИЯ</w:t>
      </w:r>
    </w:p>
    <w:p w:rsidR="002A7A3F" w:rsidRDefault="002A7A3F">
      <w:pPr>
        <w:pStyle w:val="ConsPlusNormal"/>
        <w:jc w:val="center"/>
      </w:pPr>
      <w:r>
        <w:t xml:space="preserve">(в ред. </w:t>
      </w:r>
      <w:hyperlink r:id="rId372" w:history="1">
        <w:r>
          <w:rPr>
            <w:color w:val="0000FF"/>
          </w:rPr>
          <w:t>Решения</w:t>
        </w:r>
      </w:hyperlink>
      <w:r>
        <w:t xml:space="preserve"> Городской Думы г. Каменска-Уральского</w:t>
      </w:r>
    </w:p>
    <w:p w:rsidR="002A7A3F" w:rsidRDefault="002A7A3F">
      <w:pPr>
        <w:pStyle w:val="ConsPlusNormal"/>
        <w:jc w:val="center"/>
      </w:pPr>
      <w:r>
        <w:t>от 18.09.2019 N 555)</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2A7A3F">
        <w:tc>
          <w:tcPr>
            <w:tcW w:w="964" w:type="dxa"/>
          </w:tcPr>
          <w:p w:rsidR="002A7A3F" w:rsidRDefault="002A7A3F">
            <w:pPr>
              <w:pStyle w:val="ConsPlusNormal"/>
            </w:pPr>
            <w:r>
              <w:t>N п/п</w:t>
            </w:r>
          </w:p>
        </w:tc>
        <w:tc>
          <w:tcPr>
            <w:tcW w:w="8107" w:type="dxa"/>
          </w:tcPr>
          <w:p w:rsidR="002A7A3F" w:rsidRDefault="002A7A3F">
            <w:pPr>
              <w:pStyle w:val="ConsPlusNormal"/>
              <w:jc w:val="center"/>
            </w:pPr>
            <w:r>
              <w:t>Наименование вида разрешенного использования</w:t>
            </w:r>
          </w:p>
          <w:p w:rsidR="002A7A3F" w:rsidRDefault="002A7A3F">
            <w:pPr>
              <w:pStyle w:val="ConsPlusNormal"/>
              <w:jc w:val="center"/>
            </w:pPr>
            <w:r>
              <w:t>(Код вида разрешенного использования)</w:t>
            </w:r>
          </w:p>
        </w:tc>
      </w:tr>
      <w:tr w:rsidR="002A7A3F">
        <w:tc>
          <w:tcPr>
            <w:tcW w:w="964" w:type="dxa"/>
          </w:tcPr>
          <w:p w:rsidR="002A7A3F" w:rsidRDefault="002A7A3F">
            <w:pPr>
              <w:pStyle w:val="ConsPlusNormal"/>
            </w:pPr>
            <w:r>
              <w:t>1</w:t>
            </w:r>
          </w:p>
        </w:tc>
        <w:tc>
          <w:tcPr>
            <w:tcW w:w="8107" w:type="dxa"/>
          </w:tcPr>
          <w:p w:rsidR="002A7A3F" w:rsidRDefault="002A7A3F">
            <w:pPr>
              <w:pStyle w:val="ConsPlusNormal"/>
              <w:jc w:val="center"/>
            </w:pPr>
            <w:r>
              <w:t>Основные виды разрешенного использования</w:t>
            </w:r>
          </w:p>
        </w:tc>
      </w:tr>
      <w:tr w:rsidR="002A7A3F">
        <w:tc>
          <w:tcPr>
            <w:tcW w:w="964" w:type="dxa"/>
          </w:tcPr>
          <w:p w:rsidR="002A7A3F" w:rsidRDefault="002A7A3F">
            <w:pPr>
              <w:pStyle w:val="ConsPlusNormal"/>
            </w:pPr>
            <w:r>
              <w:t>1.1</w:t>
            </w:r>
          </w:p>
        </w:tc>
        <w:tc>
          <w:tcPr>
            <w:tcW w:w="8107" w:type="dxa"/>
          </w:tcPr>
          <w:p w:rsidR="002A7A3F" w:rsidRDefault="002A7A3F">
            <w:pPr>
              <w:pStyle w:val="ConsPlusNormal"/>
            </w:pPr>
            <w:r>
              <w:t>Резервные леса (10.4)</w:t>
            </w:r>
          </w:p>
        </w:tc>
      </w:tr>
      <w:tr w:rsidR="002A7A3F">
        <w:tc>
          <w:tcPr>
            <w:tcW w:w="964" w:type="dxa"/>
          </w:tcPr>
          <w:p w:rsidR="002A7A3F" w:rsidRDefault="002A7A3F">
            <w:pPr>
              <w:pStyle w:val="ConsPlusNormal"/>
            </w:pPr>
            <w:r>
              <w:t>1.2</w:t>
            </w:r>
          </w:p>
        </w:tc>
        <w:tc>
          <w:tcPr>
            <w:tcW w:w="8107" w:type="dxa"/>
          </w:tcPr>
          <w:p w:rsidR="002A7A3F" w:rsidRDefault="002A7A3F">
            <w:pPr>
              <w:pStyle w:val="ConsPlusNormal"/>
            </w:pPr>
            <w:r>
              <w:t>Охрана природных территорий (9.1)</w:t>
            </w:r>
          </w:p>
        </w:tc>
      </w:tr>
      <w:tr w:rsidR="002A7A3F">
        <w:tc>
          <w:tcPr>
            <w:tcW w:w="964" w:type="dxa"/>
          </w:tcPr>
          <w:p w:rsidR="002A7A3F" w:rsidRDefault="002A7A3F">
            <w:pPr>
              <w:pStyle w:val="ConsPlusNormal"/>
            </w:pPr>
            <w:r>
              <w:t>1.3</w:t>
            </w:r>
          </w:p>
        </w:tc>
        <w:tc>
          <w:tcPr>
            <w:tcW w:w="8107" w:type="dxa"/>
          </w:tcPr>
          <w:p w:rsidR="002A7A3F" w:rsidRDefault="002A7A3F">
            <w:pPr>
              <w:pStyle w:val="ConsPlusNormal"/>
            </w:pPr>
            <w:r>
              <w:t>Предоставление коммунальных услуг (3.1.1)</w:t>
            </w:r>
          </w:p>
        </w:tc>
      </w:tr>
      <w:tr w:rsidR="002A7A3F">
        <w:tc>
          <w:tcPr>
            <w:tcW w:w="964" w:type="dxa"/>
          </w:tcPr>
          <w:p w:rsidR="002A7A3F" w:rsidRDefault="002A7A3F">
            <w:pPr>
              <w:pStyle w:val="ConsPlusNormal"/>
            </w:pPr>
            <w:r>
              <w:t>1.4</w:t>
            </w:r>
          </w:p>
        </w:tc>
        <w:tc>
          <w:tcPr>
            <w:tcW w:w="8107" w:type="dxa"/>
          </w:tcPr>
          <w:p w:rsidR="002A7A3F" w:rsidRDefault="002A7A3F">
            <w:pPr>
              <w:pStyle w:val="ConsPlusNormal"/>
            </w:pPr>
            <w:r>
              <w:t>Связь (6.8)</w:t>
            </w:r>
          </w:p>
        </w:tc>
      </w:tr>
      <w:tr w:rsidR="002A7A3F">
        <w:tblPrEx>
          <w:tblBorders>
            <w:insideH w:val="nil"/>
          </w:tblBorders>
        </w:tblPrEx>
        <w:tc>
          <w:tcPr>
            <w:tcW w:w="964" w:type="dxa"/>
            <w:tcBorders>
              <w:bottom w:val="nil"/>
            </w:tcBorders>
          </w:tcPr>
          <w:p w:rsidR="002A7A3F" w:rsidRDefault="002A7A3F">
            <w:pPr>
              <w:pStyle w:val="ConsPlusNormal"/>
            </w:pPr>
            <w:r>
              <w:t>1.5</w:t>
            </w:r>
          </w:p>
        </w:tc>
        <w:tc>
          <w:tcPr>
            <w:tcW w:w="8107" w:type="dxa"/>
            <w:tcBorders>
              <w:bottom w:val="nil"/>
            </w:tcBorders>
          </w:tcPr>
          <w:p w:rsidR="002A7A3F" w:rsidRDefault="002A7A3F">
            <w:pPr>
              <w:pStyle w:val="ConsPlusNormal"/>
            </w:pPr>
            <w:r>
              <w:t>Земельные участки (территории) общего пользования (12.0)</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1.5 введен </w:t>
            </w:r>
            <w:hyperlink r:id="rId373" w:history="1">
              <w:r>
                <w:rPr>
                  <w:color w:val="0000FF"/>
                </w:rPr>
                <w:t>Решением</w:t>
              </w:r>
            </w:hyperlink>
            <w:r>
              <w:t xml:space="preserve"> Городской Думы г. Каменска-Уральского от 20.05.2020 N 674)</w:t>
            </w:r>
          </w:p>
        </w:tc>
      </w:tr>
      <w:tr w:rsidR="002A7A3F">
        <w:tc>
          <w:tcPr>
            <w:tcW w:w="964" w:type="dxa"/>
          </w:tcPr>
          <w:p w:rsidR="002A7A3F" w:rsidRDefault="002A7A3F">
            <w:pPr>
              <w:pStyle w:val="ConsPlusNormal"/>
            </w:pPr>
            <w:r>
              <w:t>2</w:t>
            </w:r>
          </w:p>
        </w:tc>
        <w:tc>
          <w:tcPr>
            <w:tcW w:w="8107" w:type="dxa"/>
          </w:tcPr>
          <w:p w:rsidR="002A7A3F" w:rsidRDefault="002A7A3F">
            <w:pPr>
              <w:pStyle w:val="ConsPlusNormal"/>
              <w:jc w:val="center"/>
            </w:pPr>
            <w:r>
              <w:t>Вспомогательные виды использования</w:t>
            </w:r>
          </w:p>
        </w:tc>
      </w:tr>
      <w:tr w:rsidR="002A7A3F">
        <w:tc>
          <w:tcPr>
            <w:tcW w:w="964" w:type="dxa"/>
          </w:tcPr>
          <w:p w:rsidR="002A7A3F" w:rsidRDefault="002A7A3F">
            <w:pPr>
              <w:pStyle w:val="ConsPlusNormal"/>
            </w:pPr>
            <w:r>
              <w:t>2.1</w:t>
            </w:r>
          </w:p>
        </w:tc>
        <w:tc>
          <w:tcPr>
            <w:tcW w:w="8107" w:type="dxa"/>
          </w:tcPr>
          <w:p w:rsidR="002A7A3F" w:rsidRDefault="002A7A3F">
            <w:pPr>
              <w:pStyle w:val="ConsPlusNormal"/>
            </w:pPr>
            <w:r>
              <w:t>Благоустройство территории (12.0.2)</w:t>
            </w:r>
          </w:p>
        </w:tc>
      </w:tr>
      <w:tr w:rsidR="002A7A3F">
        <w:tc>
          <w:tcPr>
            <w:tcW w:w="964" w:type="dxa"/>
          </w:tcPr>
          <w:p w:rsidR="002A7A3F" w:rsidRDefault="002A7A3F">
            <w:pPr>
              <w:pStyle w:val="ConsPlusNormal"/>
            </w:pPr>
            <w:r>
              <w:t>3</w:t>
            </w:r>
          </w:p>
        </w:tc>
        <w:tc>
          <w:tcPr>
            <w:tcW w:w="8107" w:type="dxa"/>
          </w:tcPr>
          <w:p w:rsidR="002A7A3F" w:rsidRDefault="002A7A3F">
            <w:pPr>
              <w:pStyle w:val="ConsPlusNormal"/>
              <w:jc w:val="center"/>
            </w:pPr>
            <w:r>
              <w:t>Условно разрешенные виды использования &lt;*&gt;</w:t>
            </w:r>
          </w:p>
        </w:tc>
      </w:tr>
      <w:tr w:rsidR="002A7A3F">
        <w:tc>
          <w:tcPr>
            <w:tcW w:w="964" w:type="dxa"/>
          </w:tcPr>
          <w:p w:rsidR="002A7A3F" w:rsidRDefault="002A7A3F">
            <w:pPr>
              <w:pStyle w:val="ConsPlusNormal"/>
            </w:pPr>
            <w:r>
              <w:t>3.1</w:t>
            </w:r>
          </w:p>
        </w:tc>
        <w:tc>
          <w:tcPr>
            <w:tcW w:w="8107" w:type="dxa"/>
          </w:tcPr>
          <w:p w:rsidR="002A7A3F" w:rsidRDefault="002A7A3F">
            <w:pPr>
              <w:pStyle w:val="ConsPlusNormal"/>
            </w:pPr>
            <w:r>
              <w:t>Магазины (4.4)</w:t>
            </w:r>
          </w:p>
        </w:tc>
      </w:tr>
      <w:tr w:rsidR="002A7A3F">
        <w:tc>
          <w:tcPr>
            <w:tcW w:w="964" w:type="dxa"/>
          </w:tcPr>
          <w:p w:rsidR="002A7A3F" w:rsidRDefault="002A7A3F">
            <w:pPr>
              <w:pStyle w:val="ConsPlusNormal"/>
            </w:pPr>
            <w:r>
              <w:t>3.2</w:t>
            </w:r>
          </w:p>
        </w:tc>
        <w:tc>
          <w:tcPr>
            <w:tcW w:w="8107" w:type="dxa"/>
          </w:tcPr>
          <w:p w:rsidR="002A7A3F" w:rsidRDefault="002A7A3F">
            <w:pPr>
              <w:pStyle w:val="ConsPlusNormal"/>
            </w:pPr>
            <w:r>
              <w:t>Гостиничное обслуживание (4.7)</w:t>
            </w:r>
          </w:p>
        </w:tc>
      </w:tr>
      <w:tr w:rsidR="002A7A3F">
        <w:tc>
          <w:tcPr>
            <w:tcW w:w="964" w:type="dxa"/>
          </w:tcPr>
          <w:p w:rsidR="002A7A3F" w:rsidRDefault="002A7A3F">
            <w:pPr>
              <w:pStyle w:val="ConsPlusNormal"/>
            </w:pPr>
            <w:r>
              <w:lastRenderedPageBreak/>
              <w:t>3.3</w:t>
            </w:r>
          </w:p>
        </w:tc>
        <w:tc>
          <w:tcPr>
            <w:tcW w:w="8107" w:type="dxa"/>
          </w:tcPr>
          <w:p w:rsidR="002A7A3F" w:rsidRDefault="002A7A3F">
            <w:pPr>
              <w:pStyle w:val="ConsPlusNormal"/>
            </w:pPr>
            <w:r>
              <w:t>Осуществление религиозных обрядов (3.7.1)</w:t>
            </w:r>
          </w:p>
        </w:tc>
      </w:tr>
      <w:tr w:rsidR="002A7A3F">
        <w:tc>
          <w:tcPr>
            <w:tcW w:w="964" w:type="dxa"/>
          </w:tcPr>
          <w:p w:rsidR="002A7A3F" w:rsidRDefault="002A7A3F">
            <w:pPr>
              <w:pStyle w:val="ConsPlusNormal"/>
            </w:pPr>
            <w:r>
              <w:t>3.4</w:t>
            </w:r>
          </w:p>
        </w:tc>
        <w:tc>
          <w:tcPr>
            <w:tcW w:w="8107" w:type="dxa"/>
          </w:tcPr>
          <w:p w:rsidR="002A7A3F" w:rsidRDefault="002A7A3F">
            <w:pPr>
              <w:pStyle w:val="ConsPlusNormal"/>
            </w:pPr>
            <w:r>
              <w:t>Природно-познавательный туризм (5.2)</w:t>
            </w:r>
          </w:p>
        </w:tc>
      </w:tr>
      <w:tr w:rsidR="002A7A3F">
        <w:tc>
          <w:tcPr>
            <w:tcW w:w="964" w:type="dxa"/>
          </w:tcPr>
          <w:p w:rsidR="002A7A3F" w:rsidRDefault="002A7A3F">
            <w:pPr>
              <w:pStyle w:val="ConsPlusNormal"/>
            </w:pPr>
            <w:r>
              <w:t>3.5</w:t>
            </w:r>
          </w:p>
        </w:tc>
        <w:tc>
          <w:tcPr>
            <w:tcW w:w="8107" w:type="dxa"/>
          </w:tcPr>
          <w:p w:rsidR="002A7A3F" w:rsidRDefault="002A7A3F">
            <w:pPr>
              <w:pStyle w:val="ConsPlusNormal"/>
            </w:pPr>
            <w:r>
              <w:t>Спортивные базы (5.1.7)</w:t>
            </w:r>
          </w:p>
        </w:tc>
      </w:tr>
      <w:tr w:rsidR="002A7A3F">
        <w:tc>
          <w:tcPr>
            <w:tcW w:w="964" w:type="dxa"/>
          </w:tcPr>
          <w:p w:rsidR="002A7A3F" w:rsidRDefault="002A7A3F">
            <w:pPr>
              <w:pStyle w:val="ConsPlusNormal"/>
            </w:pPr>
            <w:r>
              <w:t>3.6</w:t>
            </w:r>
          </w:p>
        </w:tc>
        <w:tc>
          <w:tcPr>
            <w:tcW w:w="8107" w:type="dxa"/>
          </w:tcPr>
          <w:p w:rsidR="002A7A3F" w:rsidRDefault="002A7A3F">
            <w:pPr>
              <w:pStyle w:val="ConsPlusNormal"/>
            </w:pPr>
            <w:r>
              <w:t>Амбулаторно-поликлиническое обслуживание (3.4.1)</w:t>
            </w:r>
          </w:p>
        </w:tc>
      </w:tr>
    </w:tbl>
    <w:p w:rsidR="002A7A3F" w:rsidRDefault="002A7A3F">
      <w:pPr>
        <w:pStyle w:val="ConsPlusNormal"/>
        <w:jc w:val="both"/>
      </w:pPr>
    </w:p>
    <w:p w:rsidR="002A7A3F" w:rsidRDefault="002A7A3F">
      <w:pPr>
        <w:pStyle w:val="ConsPlusNormal"/>
        <w:ind w:firstLine="540"/>
        <w:jc w:val="both"/>
      </w:pPr>
      <w:r>
        <w:t>--------------------------------</w:t>
      </w:r>
    </w:p>
    <w:p w:rsidR="002A7A3F" w:rsidRDefault="002A7A3F">
      <w:pPr>
        <w:pStyle w:val="ConsPlusNormal"/>
        <w:spacing w:before="220"/>
        <w:ind w:firstLine="540"/>
        <w:jc w:val="both"/>
      </w:pPr>
      <w:r>
        <w:t>&lt;*&gt; Размещение объектов капитального строительства на территориях, на которые распространяется действие лесного, водного законодательства, а также законодательства об особо охраняемых природных территориях, осуществляется в соответствии с требованиями указанного законодательства.</w:t>
      </w:r>
    </w:p>
    <w:p w:rsidR="002A7A3F" w:rsidRDefault="002A7A3F">
      <w:pPr>
        <w:pStyle w:val="ConsPlusNormal"/>
        <w:jc w:val="both"/>
      </w:pPr>
    </w:p>
    <w:p w:rsidR="002A7A3F" w:rsidRDefault="002A7A3F">
      <w:pPr>
        <w:pStyle w:val="ConsPlusNormal"/>
        <w:ind w:firstLine="540"/>
        <w:jc w:val="both"/>
      </w:pPr>
      <w: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зоны Р-1 не подлежат установлению.</w:t>
      </w:r>
    </w:p>
    <w:p w:rsidR="002A7A3F" w:rsidRDefault="002A7A3F">
      <w:pPr>
        <w:pStyle w:val="ConsPlusNormal"/>
        <w:jc w:val="both"/>
      </w:pPr>
    </w:p>
    <w:p w:rsidR="002A7A3F" w:rsidRDefault="002A7A3F">
      <w:pPr>
        <w:pStyle w:val="ConsPlusTitle"/>
        <w:ind w:firstLine="540"/>
        <w:jc w:val="both"/>
        <w:outlineLvl w:val="3"/>
      </w:pPr>
      <w:r>
        <w:t>Р-2. Зона городских парков, скверов, садов, бульваров</w:t>
      </w:r>
    </w:p>
    <w:p w:rsidR="002A7A3F" w:rsidRDefault="002A7A3F">
      <w:pPr>
        <w:pStyle w:val="ConsPlusNormal"/>
        <w:jc w:val="both"/>
      </w:pPr>
    </w:p>
    <w:p w:rsidR="002A7A3F" w:rsidRDefault="002A7A3F">
      <w:pPr>
        <w:pStyle w:val="ConsPlusNormal"/>
        <w:ind w:firstLine="540"/>
        <w:jc w:val="both"/>
      </w:pPr>
      <w:r>
        <w:t>Зона Р-2 выделена для обеспечения правовых условий сохранения и использования внутригородского озеленения общего пользования и создания экологически чистой окружающей среды в интересах здоровья населения, сохранения и воспроизводства зеленых насаждений, обеспечения их рационального использования.</w:t>
      </w:r>
    </w:p>
    <w:p w:rsidR="002A7A3F" w:rsidRDefault="002A7A3F">
      <w:pPr>
        <w:pStyle w:val="ConsPlusNormal"/>
        <w:jc w:val="both"/>
      </w:pPr>
    </w:p>
    <w:p w:rsidR="002A7A3F" w:rsidRDefault="002A7A3F">
      <w:pPr>
        <w:pStyle w:val="ConsPlusTitle"/>
        <w:jc w:val="center"/>
        <w:outlineLvl w:val="4"/>
      </w:pPr>
      <w:r>
        <w:t>ВИДЫ РАЗРЕШЕННОГО ИСПОЛЬЗОВАНИЯ</w:t>
      </w:r>
    </w:p>
    <w:p w:rsidR="002A7A3F" w:rsidRDefault="002A7A3F">
      <w:pPr>
        <w:pStyle w:val="ConsPlusNormal"/>
        <w:jc w:val="center"/>
      </w:pPr>
      <w:r>
        <w:t xml:space="preserve">(в ред. </w:t>
      </w:r>
      <w:hyperlink r:id="rId374" w:history="1">
        <w:r>
          <w:rPr>
            <w:color w:val="0000FF"/>
          </w:rPr>
          <w:t>Решения</w:t>
        </w:r>
      </w:hyperlink>
      <w:r>
        <w:t xml:space="preserve"> Городской Думы г. Каменска-Уральского</w:t>
      </w:r>
    </w:p>
    <w:p w:rsidR="002A7A3F" w:rsidRDefault="002A7A3F">
      <w:pPr>
        <w:pStyle w:val="ConsPlusNormal"/>
        <w:jc w:val="center"/>
      </w:pPr>
      <w:r>
        <w:t>от 18.09.2019 N 555)</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2A7A3F">
        <w:tc>
          <w:tcPr>
            <w:tcW w:w="964" w:type="dxa"/>
          </w:tcPr>
          <w:p w:rsidR="002A7A3F" w:rsidRDefault="002A7A3F">
            <w:pPr>
              <w:pStyle w:val="ConsPlusNormal"/>
            </w:pPr>
            <w:r>
              <w:t>N п/п</w:t>
            </w:r>
          </w:p>
        </w:tc>
        <w:tc>
          <w:tcPr>
            <w:tcW w:w="8107" w:type="dxa"/>
          </w:tcPr>
          <w:p w:rsidR="002A7A3F" w:rsidRDefault="002A7A3F">
            <w:pPr>
              <w:pStyle w:val="ConsPlusNormal"/>
              <w:jc w:val="center"/>
            </w:pPr>
            <w:r>
              <w:t>Наименование вида разрешенного использования</w:t>
            </w:r>
          </w:p>
          <w:p w:rsidR="002A7A3F" w:rsidRDefault="002A7A3F">
            <w:pPr>
              <w:pStyle w:val="ConsPlusNormal"/>
              <w:jc w:val="center"/>
            </w:pPr>
            <w:r>
              <w:t>(Код вида разрешенного использования)</w:t>
            </w:r>
          </w:p>
        </w:tc>
      </w:tr>
      <w:tr w:rsidR="002A7A3F">
        <w:tc>
          <w:tcPr>
            <w:tcW w:w="964" w:type="dxa"/>
          </w:tcPr>
          <w:p w:rsidR="002A7A3F" w:rsidRDefault="002A7A3F">
            <w:pPr>
              <w:pStyle w:val="ConsPlusNormal"/>
            </w:pPr>
            <w:r>
              <w:t>1</w:t>
            </w:r>
          </w:p>
        </w:tc>
        <w:tc>
          <w:tcPr>
            <w:tcW w:w="8107" w:type="dxa"/>
          </w:tcPr>
          <w:p w:rsidR="002A7A3F" w:rsidRDefault="002A7A3F">
            <w:pPr>
              <w:pStyle w:val="ConsPlusNormal"/>
              <w:jc w:val="center"/>
            </w:pPr>
            <w:r>
              <w:t>Основные виды разрешенного использования</w:t>
            </w:r>
          </w:p>
        </w:tc>
      </w:tr>
      <w:tr w:rsidR="002A7A3F">
        <w:tc>
          <w:tcPr>
            <w:tcW w:w="964" w:type="dxa"/>
          </w:tcPr>
          <w:p w:rsidR="002A7A3F" w:rsidRDefault="002A7A3F">
            <w:pPr>
              <w:pStyle w:val="ConsPlusNormal"/>
            </w:pPr>
            <w:r>
              <w:t>1.1</w:t>
            </w:r>
          </w:p>
        </w:tc>
        <w:tc>
          <w:tcPr>
            <w:tcW w:w="8107" w:type="dxa"/>
          </w:tcPr>
          <w:p w:rsidR="002A7A3F" w:rsidRDefault="002A7A3F">
            <w:pPr>
              <w:pStyle w:val="ConsPlusNormal"/>
            </w:pPr>
            <w:r>
              <w:t>Парки культуры и отдыха (3.6.2)</w:t>
            </w:r>
          </w:p>
        </w:tc>
      </w:tr>
      <w:tr w:rsidR="002A7A3F">
        <w:tc>
          <w:tcPr>
            <w:tcW w:w="964" w:type="dxa"/>
          </w:tcPr>
          <w:p w:rsidR="002A7A3F" w:rsidRDefault="002A7A3F">
            <w:pPr>
              <w:pStyle w:val="ConsPlusNormal"/>
            </w:pPr>
            <w:r>
              <w:t>1.2.</w:t>
            </w:r>
          </w:p>
        </w:tc>
        <w:tc>
          <w:tcPr>
            <w:tcW w:w="8107" w:type="dxa"/>
          </w:tcPr>
          <w:p w:rsidR="002A7A3F" w:rsidRDefault="002A7A3F">
            <w:pPr>
              <w:pStyle w:val="ConsPlusNormal"/>
            </w:pPr>
            <w:r>
              <w:t>Благоустройство территории (12.0.2)</w:t>
            </w:r>
          </w:p>
        </w:tc>
      </w:tr>
      <w:tr w:rsidR="002A7A3F">
        <w:tc>
          <w:tcPr>
            <w:tcW w:w="964" w:type="dxa"/>
          </w:tcPr>
          <w:p w:rsidR="002A7A3F" w:rsidRDefault="002A7A3F">
            <w:pPr>
              <w:pStyle w:val="ConsPlusNormal"/>
            </w:pPr>
            <w:r>
              <w:t>1.3</w:t>
            </w:r>
          </w:p>
        </w:tc>
        <w:tc>
          <w:tcPr>
            <w:tcW w:w="8107" w:type="dxa"/>
          </w:tcPr>
          <w:p w:rsidR="002A7A3F" w:rsidRDefault="002A7A3F">
            <w:pPr>
              <w:pStyle w:val="ConsPlusNormal"/>
            </w:pPr>
            <w:r>
              <w:t>Предоставление коммунальных услуг (3.1.1)</w:t>
            </w:r>
          </w:p>
        </w:tc>
      </w:tr>
      <w:tr w:rsidR="002A7A3F">
        <w:tc>
          <w:tcPr>
            <w:tcW w:w="964" w:type="dxa"/>
          </w:tcPr>
          <w:p w:rsidR="002A7A3F" w:rsidRDefault="002A7A3F">
            <w:pPr>
              <w:pStyle w:val="ConsPlusNormal"/>
            </w:pPr>
            <w:r>
              <w:t>1.4</w:t>
            </w:r>
          </w:p>
        </w:tc>
        <w:tc>
          <w:tcPr>
            <w:tcW w:w="8107" w:type="dxa"/>
          </w:tcPr>
          <w:p w:rsidR="002A7A3F" w:rsidRDefault="002A7A3F">
            <w:pPr>
              <w:pStyle w:val="ConsPlusNormal"/>
            </w:pPr>
            <w:r>
              <w:t>Связь (6.8)</w:t>
            </w:r>
          </w:p>
        </w:tc>
      </w:tr>
      <w:tr w:rsidR="002A7A3F">
        <w:tc>
          <w:tcPr>
            <w:tcW w:w="964" w:type="dxa"/>
          </w:tcPr>
          <w:p w:rsidR="002A7A3F" w:rsidRDefault="002A7A3F">
            <w:pPr>
              <w:pStyle w:val="ConsPlusNormal"/>
            </w:pPr>
            <w:r>
              <w:t>1.5</w:t>
            </w:r>
          </w:p>
        </w:tc>
        <w:tc>
          <w:tcPr>
            <w:tcW w:w="8107" w:type="dxa"/>
          </w:tcPr>
          <w:p w:rsidR="002A7A3F" w:rsidRDefault="002A7A3F">
            <w:pPr>
              <w:pStyle w:val="ConsPlusNormal"/>
            </w:pPr>
            <w:r>
              <w:t>Для индивидуального жилищного строительства (2.1) &lt;*&gt;</w:t>
            </w:r>
          </w:p>
        </w:tc>
      </w:tr>
      <w:tr w:rsidR="002A7A3F">
        <w:tblPrEx>
          <w:tblBorders>
            <w:insideH w:val="nil"/>
          </w:tblBorders>
        </w:tblPrEx>
        <w:tc>
          <w:tcPr>
            <w:tcW w:w="964" w:type="dxa"/>
            <w:tcBorders>
              <w:bottom w:val="nil"/>
            </w:tcBorders>
          </w:tcPr>
          <w:p w:rsidR="002A7A3F" w:rsidRDefault="002A7A3F">
            <w:pPr>
              <w:pStyle w:val="ConsPlusNormal"/>
            </w:pPr>
            <w:r>
              <w:t>1.6</w:t>
            </w:r>
          </w:p>
        </w:tc>
        <w:tc>
          <w:tcPr>
            <w:tcW w:w="8107" w:type="dxa"/>
            <w:tcBorders>
              <w:bottom w:val="nil"/>
            </w:tcBorders>
          </w:tcPr>
          <w:p w:rsidR="002A7A3F" w:rsidRDefault="002A7A3F">
            <w:pPr>
              <w:pStyle w:val="ConsPlusNormal"/>
            </w:pPr>
            <w:r>
              <w:t>Земельные участки (территории) общего пользования (12.0)</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1.6 введен </w:t>
            </w:r>
            <w:hyperlink r:id="rId375" w:history="1">
              <w:r>
                <w:rPr>
                  <w:color w:val="0000FF"/>
                </w:rPr>
                <w:t>Решением</w:t>
              </w:r>
            </w:hyperlink>
            <w:r>
              <w:t xml:space="preserve"> Городской Думы г. Каменска-Уральского от 20.05.2020 N 674)</w:t>
            </w:r>
          </w:p>
        </w:tc>
      </w:tr>
      <w:tr w:rsidR="002A7A3F">
        <w:tc>
          <w:tcPr>
            <w:tcW w:w="964" w:type="dxa"/>
          </w:tcPr>
          <w:p w:rsidR="002A7A3F" w:rsidRDefault="002A7A3F">
            <w:pPr>
              <w:pStyle w:val="ConsPlusNormal"/>
            </w:pPr>
            <w:r>
              <w:t>2</w:t>
            </w:r>
          </w:p>
        </w:tc>
        <w:tc>
          <w:tcPr>
            <w:tcW w:w="8107" w:type="dxa"/>
          </w:tcPr>
          <w:p w:rsidR="002A7A3F" w:rsidRDefault="002A7A3F">
            <w:pPr>
              <w:pStyle w:val="ConsPlusNormal"/>
              <w:jc w:val="center"/>
            </w:pPr>
            <w:r>
              <w:t>Вспомогательные виды использования</w:t>
            </w:r>
          </w:p>
        </w:tc>
      </w:tr>
      <w:tr w:rsidR="002A7A3F">
        <w:tc>
          <w:tcPr>
            <w:tcW w:w="964" w:type="dxa"/>
          </w:tcPr>
          <w:p w:rsidR="002A7A3F" w:rsidRDefault="002A7A3F">
            <w:pPr>
              <w:pStyle w:val="ConsPlusNormal"/>
            </w:pPr>
            <w:r>
              <w:t>2.1</w:t>
            </w:r>
          </w:p>
        </w:tc>
        <w:tc>
          <w:tcPr>
            <w:tcW w:w="8107" w:type="dxa"/>
          </w:tcPr>
          <w:p w:rsidR="002A7A3F" w:rsidRDefault="002A7A3F">
            <w:pPr>
              <w:pStyle w:val="ConsPlusNormal"/>
            </w:pPr>
            <w:r>
              <w:t>Благоустройство территории (12.0.2)</w:t>
            </w:r>
          </w:p>
        </w:tc>
      </w:tr>
      <w:tr w:rsidR="002A7A3F">
        <w:tc>
          <w:tcPr>
            <w:tcW w:w="964" w:type="dxa"/>
          </w:tcPr>
          <w:p w:rsidR="002A7A3F" w:rsidRDefault="002A7A3F">
            <w:pPr>
              <w:pStyle w:val="ConsPlusNormal"/>
            </w:pPr>
            <w:r>
              <w:t>3</w:t>
            </w:r>
          </w:p>
        </w:tc>
        <w:tc>
          <w:tcPr>
            <w:tcW w:w="8107" w:type="dxa"/>
          </w:tcPr>
          <w:p w:rsidR="002A7A3F" w:rsidRDefault="002A7A3F">
            <w:pPr>
              <w:pStyle w:val="ConsPlusNormal"/>
              <w:jc w:val="center"/>
            </w:pPr>
            <w:r>
              <w:t>Условно разрешенные виды использования</w:t>
            </w:r>
          </w:p>
        </w:tc>
      </w:tr>
      <w:tr w:rsidR="002A7A3F">
        <w:tc>
          <w:tcPr>
            <w:tcW w:w="964" w:type="dxa"/>
          </w:tcPr>
          <w:p w:rsidR="002A7A3F" w:rsidRDefault="002A7A3F">
            <w:pPr>
              <w:pStyle w:val="ConsPlusNormal"/>
            </w:pPr>
            <w:r>
              <w:lastRenderedPageBreak/>
              <w:t>3.1</w:t>
            </w:r>
          </w:p>
        </w:tc>
        <w:tc>
          <w:tcPr>
            <w:tcW w:w="8107" w:type="dxa"/>
          </w:tcPr>
          <w:p w:rsidR="002A7A3F" w:rsidRDefault="002A7A3F">
            <w:pPr>
              <w:pStyle w:val="ConsPlusNormal"/>
              <w:jc w:val="center"/>
            </w:pPr>
            <w:r>
              <w:t>Не подлежат установлению</w:t>
            </w:r>
          </w:p>
        </w:tc>
      </w:tr>
    </w:tbl>
    <w:p w:rsidR="002A7A3F" w:rsidRDefault="002A7A3F">
      <w:pPr>
        <w:pStyle w:val="ConsPlusNormal"/>
        <w:jc w:val="both"/>
      </w:pPr>
    </w:p>
    <w:p w:rsidR="002A7A3F" w:rsidRDefault="002A7A3F">
      <w:pPr>
        <w:pStyle w:val="ConsPlusNormal"/>
        <w:ind w:firstLine="540"/>
        <w:jc w:val="both"/>
      </w:pPr>
      <w:r>
        <w:t>--------------------------------</w:t>
      </w:r>
    </w:p>
    <w:p w:rsidR="002A7A3F" w:rsidRDefault="002A7A3F">
      <w:pPr>
        <w:pStyle w:val="ConsPlusNormal"/>
        <w:spacing w:before="220"/>
        <w:ind w:firstLine="540"/>
        <w:jc w:val="both"/>
      </w:pPr>
      <w:r>
        <w:t xml:space="preserve">&lt;*&gt; Применяется исключительно в отношении расположенных в данной территориальной зоне земельных участков с построенными на них индивидуальными жилыми домами, если они образованы (построены) до вступления в силу настоящих Правил; к таким земельным участкам и расположенным на них объектам капитального строительства применяются предельные </w:t>
      </w:r>
      <w:hyperlink w:anchor="P742" w:history="1">
        <w:r>
          <w:rPr>
            <w:color w:val="0000FF"/>
          </w:rPr>
          <w:t>размеры</w:t>
        </w:r>
      </w:hyperlink>
      <w:r>
        <w:t xml:space="preserve"> земельных участков и параметры разрешенного строительства, реконструкции объектов капитального строительства, установленные настоящими Правилами для территориальной зоны Ж-1 (Зона индивидуальной жилой застройки).</w:t>
      </w:r>
    </w:p>
    <w:p w:rsidR="002A7A3F" w:rsidRDefault="002A7A3F">
      <w:pPr>
        <w:pStyle w:val="ConsPlusNormal"/>
        <w:jc w:val="both"/>
      </w:pPr>
    </w:p>
    <w:p w:rsidR="002A7A3F" w:rsidRDefault="002A7A3F">
      <w:pPr>
        <w:pStyle w:val="ConsPlusNormal"/>
        <w:ind w:firstLine="540"/>
        <w:jc w:val="both"/>
      </w:pPr>
      <w: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зоны Р-2 не подлежат установлению.</w:t>
      </w:r>
    </w:p>
    <w:p w:rsidR="002A7A3F" w:rsidRDefault="002A7A3F">
      <w:pPr>
        <w:pStyle w:val="ConsPlusNormal"/>
        <w:spacing w:before="220"/>
        <w:ind w:firstLine="540"/>
        <w:jc w:val="both"/>
      </w:pPr>
      <w:r>
        <w:t>Размещение объектов капитального строительства на территориях, на которые распространяется действие лесного, водного законодательства, а также законодательства об особо охраняемых природных территориях, осуществляется в соответствии с требованиями указанного законодательства.</w:t>
      </w:r>
    </w:p>
    <w:p w:rsidR="002A7A3F" w:rsidRDefault="002A7A3F">
      <w:pPr>
        <w:pStyle w:val="ConsPlusNormal"/>
        <w:jc w:val="both"/>
      </w:pPr>
    </w:p>
    <w:p w:rsidR="002A7A3F" w:rsidRDefault="002A7A3F">
      <w:pPr>
        <w:pStyle w:val="ConsPlusTitle"/>
        <w:ind w:firstLine="540"/>
        <w:jc w:val="both"/>
        <w:outlineLvl w:val="3"/>
      </w:pPr>
      <w:r>
        <w:t>Р-3. Зона рекреации</w:t>
      </w:r>
    </w:p>
    <w:p w:rsidR="002A7A3F" w:rsidRDefault="002A7A3F">
      <w:pPr>
        <w:pStyle w:val="ConsPlusNormal"/>
        <w:jc w:val="both"/>
      </w:pPr>
    </w:p>
    <w:p w:rsidR="002A7A3F" w:rsidRDefault="002A7A3F">
      <w:pPr>
        <w:pStyle w:val="ConsPlusNormal"/>
        <w:ind w:firstLine="540"/>
        <w:jc w:val="both"/>
      </w:pPr>
      <w:r>
        <w:t>Зона Р-3 выделена для обеспечения правовых условий сохранения и использования лугов, лугопарков и создания экологически чистой окружающей среды в интересах здоровья населения, сохранения и воспроизводства зеленых насаждений, обеспечения их рационального использования.</w:t>
      </w:r>
    </w:p>
    <w:p w:rsidR="002A7A3F" w:rsidRDefault="002A7A3F">
      <w:pPr>
        <w:pStyle w:val="ConsPlusNormal"/>
        <w:jc w:val="both"/>
      </w:pPr>
    </w:p>
    <w:p w:rsidR="002A7A3F" w:rsidRDefault="002A7A3F">
      <w:pPr>
        <w:pStyle w:val="ConsPlusTitle"/>
        <w:jc w:val="center"/>
        <w:outlineLvl w:val="4"/>
      </w:pPr>
      <w:r>
        <w:t>ВИДЫ РАЗРЕШЕННОГО ИСПОЛЬЗОВАНИЯ</w:t>
      </w:r>
    </w:p>
    <w:p w:rsidR="002A7A3F" w:rsidRDefault="002A7A3F">
      <w:pPr>
        <w:pStyle w:val="ConsPlusNormal"/>
        <w:jc w:val="center"/>
      </w:pPr>
      <w:r>
        <w:t xml:space="preserve">(в ред. </w:t>
      </w:r>
      <w:hyperlink r:id="rId376" w:history="1">
        <w:r>
          <w:rPr>
            <w:color w:val="0000FF"/>
          </w:rPr>
          <w:t>Решения</w:t>
        </w:r>
      </w:hyperlink>
      <w:r>
        <w:t xml:space="preserve"> Городской Думы г. Каменска-Уральского</w:t>
      </w:r>
    </w:p>
    <w:p w:rsidR="002A7A3F" w:rsidRDefault="002A7A3F">
      <w:pPr>
        <w:pStyle w:val="ConsPlusNormal"/>
        <w:jc w:val="center"/>
      </w:pPr>
      <w:r>
        <w:t>от 18.09.2019 N 555)</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2A7A3F">
        <w:tc>
          <w:tcPr>
            <w:tcW w:w="964" w:type="dxa"/>
          </w:tcPr>
          <w:p w:rsidR="002A7A3F" w:rsidRDefault="002A7A3F">
            <w:pPr>
              <w:pStyle w:val="ConsPlusNormal"/>
            </w:pPr>
            <w:r>
              <w:t>N п/п</w:t>
            </w:r>
          </w:p>
        </w:tc>
        <w:tc>
          <w:tcPr>
            <w:tcW w:w="8107" w:type="dxa"/>
          </w:tcPr>
          <w:p w:rsidR="002A7A3F" w:rsidRDefault="002A7A3F">
            <w:pPr>
              <w:pStyle w:val="ConsPlusNormal"/>
              <w:jc w:val="center"/>
            </w:pPr>
            <w:r>
              <w:t>Наименование вида разрешенного использования</w:t>
            </w:r>
          </w:p>
          <w:p w:rsidR="002A7A3F" w:rsidRDefault="002A7A3F">
            <w:pPr>
              <w:pStyle w:val="ConsPlusNormal"/>
              <w:jc w:val="center"/>
            </w:pPr>
            <w:r>
              <w:t>(Код вида разрешенного использования)</w:t>
            </w:r>
          </w:p>
        </w:tc>
      </w:tr>
      <w:tr w:rsidR="002A7A3F">
        <w:tc>
          <w:tcPr>
            <w:tcW w:w="964" w:type="dxa"/>
          </w:tcPr>
          <w:p w:rsidR="002A7A3F" w:rsidRDefault="002A7A3F">
            <w:pPr>
              <w:pStyle w:val="ConsPlusNormal"/>
            </w:pPr>
            <w:r>
              <w:t>1</w:t>
            </w:r>
          </w:p>
        </w:tc>
        <w:tc>
          <w:tcPr>
            <w:tcW w:w="8107" w:type="dxa"/>
          </w:tcPr>
          <w:p w:rsidR="002A7A3F" w:rsidRDefault="002A7A3F">
            <w:pPr>
              <w:pStyle w:val="ConsPlusNormal"/>
              <w:jc w:val="center"/>
            </w:pPr>
            <w:r>
              <w:t>Основные виды разрешенного использования</w:t>
            </w:r>
          </w:p>
        </w:tc>
      </w:tr>
      <w:tr w:rsidR="002A7A3F">
        <w:tc>
          <w:tcPr>
            <w:tcW w:w="964" w:type="dxa"/>
          </w:tcPr>
          <w:p w:rsidR="002A7A3F" w:rsidRDefault="002A7A3F">
            <w:pPr>
              <w:pStyle w:val="ConsPlusNormal"/>
            </w:pPr>
            <w:r>
              <w:t>1.1</w:t>
            </w:r>
          </w:p>
        </w:tc>
        <w:tc>
          <w:tcPr>
            <w:tcW w:w="8107" w:type="dxa"/>
          </w:tcPr>
          <w:p w:rsidR="002A7A3F" w:rsidRDefault="002A7A3F">
            <w:pPr>
              <w:pStyle w:val="ConsPlusNormal"/>
            </w:pPr>
            <w:r>
              <w:t>Природно-познавательный туризм (5.2)</w:t>
            </w:r>
          </w:p>
        </w:tc>
      </w:tr>
      <w:tr w:rsidR="002A7A3F">
        <w:tc>
          <w:tcPr>
            <w:tcW w:w="964" w:type="dxa"/>
          </w:tcPr>
          <w:p w:rsidR="002A7A3F" w:rsidRDefault="002A7A3F">
            <w:pPr>
              <w:pStyle w:val="ConsPlusNormal"/>
            </w:pPr>
            <w:r>
              <w:t>1.2</w:t>
            </w:r>
          </w:p>
        </w:tc>
        <w:tc>
          <w:tcPr>
            <w:tcW w:w="8107" w:type="dxa"/>
          </w:tcPr>
          <w:p w:rsidR="002A7A3F" w:rsidRDefault="002A7A3F">
            <w:pPr>
              <w:pStyle w:val="ConsPlusNormal"/>
            </w:pPr>
            <w:r>
              <w:t>Причалы для маломерных судов (5.4)</w:t>
            </w:r>
          </w:p>
        </w:tc>
      </w:tr>
      <w:tr w:rsidR="002A7A3F">
        <w:tc>
          <w:tcPr>
            <w:tcW w:w="964" w:type="dxa"/>
          </w:tcPr>
          <w:p w:rsidR="002A7A3F" w:rsidRDefault="002A7A3F">
            <w:pPr>
              <w:pStyle w:val="ConsPlusNormal"/>
            </w:pPr>
            <w:r>
              <w:t>1.3</w:t>
            </w:r>
          </w:p>
        </w:tc>
        <w:tc>
          <w:tcPr>
            <w:tcW w:w="8107" w:type="dxa"/>
          </w:tcPr>
          <w:p w:rsidR="002A7A3F" w:rsidRDefault="002A7A3F">
            <w:pPr>
              <w:pStyle w:val="ConsPlusNormal"/>
            </w:pPr>
            <w:r>
              <w:t>Поля для гольфа или конных прогулок (5.5)</w:t>
            </w:r>
          </w:p>
        </w:tc>
      </w:tr>
      <w:tr w:rsidR="002A7A3F">
        <w:tc>
          <w:tcPr>
            <w:tcW w:w="964" w:type="dxa"/>
          </w:tcPr>
          <w:p w:rsidR="002A7A3F" w:rsidRDefault="002A7A3F">
            <w:pPr>
              <w:pStyle w:val="ConsPlusNormal"/>
            </w:pPr>
            <w:r>
              <w:t>1.4</w:t>
            </w:r>
          </w:p>
        </w:tc>
        <w:tc>
          <w:tcPr>
            <w:tcW w:w="8107" w:type="dxa"/>
          </w:tcPr>
          <w:p w:rsidR="002A7A3F" w:rsidRDefault="002A7A3F">
            <w:pPr>
              <w:pStyle w:val="ConsPlusNormal"/>
            </w:pPr>
            <w:r>
              <w:t>Оборудованные площадки для занятий спортом (5.1.4)</w:t>
            </w:r>
          </w:p>
        </w:tc>
      </w:tr>
      <w:tr w:rsidR="002A7A3F">
        <w:tc>
          <w:tcPr>
            <w:tcW w:w="964" w:type="dxa"/>
          </w:tcPr>
          <w:p w:rsidR="002A7A3F" w:rsidRDefault="002A7A3F">
            <w:pPr>
              <w:pStyle w:val="ConsPlusNormal"/>
            </w:pPr>
            <w:r>
              <w:t>1.5</w:t>
            </w:r>
          </w:p>
        </w:tc>
        <w:tc>
          <w:tcPr>
            <w:tcW w:w="8107" w:type="dxa"/>
          </w:tcPr>
          <w:p w:rsidR="002A7A3F" w:rsidRDefault="002A7A3F">
            <w:pPr>
              <w:pStyle w:val="ConsPlusNormal"/>
            </w:pPr>
            <w:r>
              <w:t>Водный спорт (5.1.5)</w:t>
            </w:r>
          </w:p>
        </w:tc>
      </w:tr>
      <w:tr w:rsidR="002A7A3F">
        <w:tc>
          <w:tcPr>
            <w:tcW w:w="964" w:type="dxa"/>
          </w:tcPr>
          <w:p w:rsidR="002A7A3F" w:rsidRDefault="002A7A3F">
            <w:pPr>
              <w:pStyle w:val="ConsPlusNormal"/>
            </w:pPr>
            <w:r>
              <w:t>1.6</w:t>
            </w:r>
          </w:p>
        </w:tc>
        <w:tc>
          <w:tcPr>
            <w:tcW w:w="8107" w:type="dxa"/>
          </w:tcPr>
          <w:p w:rsidR="002A7A3F" w:rsidRDefault="002A7A3F">
            <w:pPr>
              <w:pStyle w:val="ConsPlusNormal"/>
            </w:pPr>
            <w:r>
              <w:t>Предоставление коммунальных услуг (3.1.1)</w:t>
            </w:r>
          </w:p>
        </w:tc>
      </w:tr>
      <w:tr w:rsidR="002A7A3F">
        <w:tc>
          <w:tcPr>
            <w:tcW w:w="964" w:type="dxa"/>
          </w:tcPr>
          <w:p w:rsidR="002A7A3F" w:rsidRDefault="002A7A3F">
            <w:pPr>
              <w:pStyle w:val="ConsPlusNormal"/>
            </w:pPr>
            <w:r>
              <w:t>1.8</w:t>
            </w:r>
          </w:p>
        </w:tc>
        <w:tc>
          <w:tcPr>
            <w:tcW w:w="8107" w:type="dxa"/>
          </w:tcPr>
          <w:p w:rsidR="002A7A3F" w:rsidRDefault="002A7A3F">
            <w:pPr>
              <w:pStyle w:val="ConsPlusNormal"/>
            </w:pPr>
            <w:r>
              <w:t>Связь (6.8)</w:t>
            </w:r>
          </w:p>
        </w:tc>
      </w:tr>
      <w:tr w:rsidR="002A7A3F">
        <w:tc>
          <w:tcPr>
            <w:tcW w:w="964" w:type="dxa"/>
          </w:tcPr>
          <w:p w:rsidR="002A7A3F" w:rsidRDefault="002A7A3F">
            <w:pPr>
              <w:pStyle w:val="ConsPlusNormal"/>
            </w:pPr>
            <w:r>
              <w:t>1.9</w:t>
            </w:r>
          </w:p>
        </w:tc>
        <w:tc>
          <w:tcPr>
            <w:tcW w:w="8107" w:type="dxa"/>
          </w:tcPr>
          <w:p w:rsidR="002A7A3F" w:rsidRDefault="002A7A3F">
            <w:pPr>
              <w:pStyle w:val="ConsPlusNormal"/>
            </w:pPr>
            <w:r>
              <w:t>Рыбоводство (1.13)</w:t>
            </w:r>
          </w:p>
        </w:tc>
      </w:tr>
      <w:tr w:rsidR="002A7A3F">
        <w:tc>
          <w:tcPr>
            <w:tcW w:w="964" w:type="dxa"/>
          </w:tcPr>
          <w:p w:rsidR="002A7A3F" w:rsidRDefault="002A7A3F">
            <w:pPr>
              <w:pStyle w:val="ConsPlusNormal"/>
            </w:pPr>
            <w:r>
              <w:t>1.10</w:t>
            </w:r>
          </w:p>
        </w:tc>
        <w:tc>
          <w:tcPr>
            <w:tcW w:w="8107" w:type="dxa"/>
          </w:tcPr>
          <w:p w:rsidR="002A7A3F" w:rsidRDefault="002A7A3F">
            <w:pPr>
              <w:pStyle w:val="ConsPlusNormal"/>
            </w:pPr>
            <w:r>
              <w:t>Для индивидуального жилищного строительства (2.1) &lt;*&gt;</w:t>
            </w:r>
          </w:p>
        </w:tc>
      </w:tr>
      <w:tr w:rsidR="002A7A3F">
        <w:tblPrEx>
          <w:tblBorders>
            <w:insideH w:val="nil"/>
          </w:tblBorders>
        </w:tblPrEx>
        <w:tc>
          <w:tcPr>
            <w:tcW w:w="964" w:type="dxa"/>
            <w:tcBorders>
              <w:bottom w:val="nil"/>
            </w:tcBorders>
          </w:tcPr>
          <w:p w:rsidR="002A7A3F" w:rsidRDefault="002A7A3F">
            <w:pPr>
              <w:pStyle w:val="ConsPlusNormal"/>
            </w:pPr>
            <w:r>
              <w:lastRenderedPageBreak/>
              <w:t>1.11</w:t>
            </w:r>
          </w:p>
        </w:tc>
        <w:tc>
          <w:tcPr>
            <w:tcW w:w="8107" w:type="dxa"/>
            <w:tcBorders>
              <w:bottom w:val="nil"/>
            </w:tcBorders>
          </w:tcPr>
          <w:p w:rsidR="002A7A3F" w:rsidRDefault="002A7A3F">
            <w:pPr>
              <w:pStyle w:val="ConsPlusNormal"/>
            </w:pPr>
            <w:r>
              <w:t>Земельные участки (территории) общего пользования (12.0)</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1.11 введен </w:t>
            </w:r>
            <w:hyperlink r:id="rId377" w:history="1">
              <w:r>
                <w:rPr>
                  <w:color w:val="0000FF"/>
                </w:rPr>
                <w:t>Решением</w:t>
              </w:r>
            </w:hyperlink>
            <w:r>
              <w:t xml:space="preserve"> Городской Думы г. Каменска-Уральского от 20.05.2020 N 674)</w:t>
            </w:r>
          </w:p>
        </w:tc>
      </w:tr>
      <w:tr w:rsidR="002A7A3F">
        <w:tc>
          <w:tcPr>
            <w:tcW w:w="964" w:type="dxa"/>
          </w:tcPr>
          <w:p w:rsidR="002A7A3F" w:rsidRDefault="002A7A3F">
            <w:pPr>
              <w:pStyle w:val="ConsPlusNormal"/>
            </w:pPr>
            <w:r>
              <w:t>2</w:t>
            </w:r>
          </w:p>
        </w:tc>
        <w:tc>
          <w:tcPr>
            <w:tcW w:w="8107" w:type="dxa"/>
          </w:tcPr>
          <w:p w:rsidR="002A7A3F" w:rsidRDefault="002A7A3F">
            <w:pPr>
              <w:pStyle w:val="ConsPlusNormal"/>
              <w:jc w:val="center"/>
            </w:pPr>
            <w:r>
              <w:t>Вспомогательные виды использования</w:t>
            </w:r>
          </w:p>
        </w:tc>
      </w:tr>
      <w:tr w:rsidR="002A7A3F">
        <w:tc>
          <w:tcPr>
            <w:tcW w:w="964" w:type="dxa"/>
          </w:tcPr>
          <w:p w:rsidR="002A7A3F" w:rsidRDefault="002A7A3F">
            <w:pPr>
              <w:pStyle w:val="ConsPlusNormal"/>
            </w:pPr>
            <w:r>
              <w:t>2.1</w:t>
            </w:r>
          </w:p>
        </w:tc>
        <w:tc>
          <w:tcPr>
            <w:tcW w:w="8107" w:type="dxa"/>
          </w:tcPr>
          <w:p w:rsidR="002A7A3F" w:rsidRDefault="002A7A3F">
            <w:pPr>
              <w:pStyle w:val="ConsPlusNormal"/>
            </w:pPr>
            <w:r>
              <w:t>Благоустройство территории (12.0.2)</w:t>
            </w:r>
          </w:p>
        </w:tc>
      </w:tr>
      <w:tr w:rsidR="002A7A3F">
        <w:tc>
          <w:tcPr>
            <w:tcW w:w="964" w:type="dxa"/>
          </w:tcPr>
          <w:p w:rsidR="002A7A3F" w:rsidRDefault="002A7A3F">
            <w:pPr>
              <w:pStyle w:val="ConsPlusNormal"/>
            </w:pPr>
            <w:r>
              <w:t>3</w:t>
            </w:r>
          </w:p>
        </w:tc>
        <w:tc>
          <w:tcPr>
            <w:tcW w:w="8107" w:type="dxa"/>
          </w:tcPr>
          <w:p w:rsidR="002A7A3F" w:rsidRDefault="002A7A3F">
            <w:pPr>
              <w:pStyle w:val="ConsPlusNormal"/>
              <w:jc w:val="center"/>
            </w:pPr>
            <w:r>
              <w:t>Условно разрешенные виды использования</w:t>
            </w:r>
          </w:p>
        </w:tc>
      </w:tr>
      <w:tr w:rsidR="002A7A3F">
        <w:tc>
          <w:tcPr>
            <w:tcW w:w="964" w:type="dxa"/>
          </w:tcPr>
          <w:p w:rsidR="002A7A3F" w:rsidRDefault="002A7A3F">
            <w:pPr>
              <w:pStyle w:val="ConsPlusNormal"/>
            </w:pPr>
            <w:r>
              <w:t>3.1</w:t>
            </w:r>
          </w:p>
        </w:tc>
        <w:tc>
          <w:tcPr>
            <w:tcW w:w="8107" w:type="dxa"/>
          </w:tcPr>
          <w:p w:rsidR="002A7A3F" w:rsidRDefault="002A7A3F">
            <w:pPr>
              <w:pStyle w:val="ConsPlusNormal"/>
              <w:jc w:val="center"/>
            </w:pPr>
            <w:r>
              <w:t>Не подлежат установлению</w:t>
            </w:r>
          </w:p>
        </w:tc>
      </w:tr>
    </w:tbl>
    <w:p w:rsidR="002A7A3F" w:rsidRDefault="002A7A3F">
      <w:pPr>
        <w:pStyle w:val="ConsPlusNormal"/>
        <w:jc w:val="both"/>
      </w:pPr>
    </w:p>
    <w:p w:rsidR="002A7A3F" w:rsidRDefault="002A7A3F">
      <w:pPr>
        <w:pStyle w:val="ConsPlusNormal"/>
        <w:ind w:firstLine="540"/>
        <w:jc w:val="both"/>
      </w:pPr>
      <w:r>
        <w:t>--------------------------------</w:t>
      </w:r>
    </w:p>
    <w:p w:rsidR="002A7A3F" w:rsidRDefault="002A7A3F">
      <w:pPr>
        <w:pStyle w:val="ConsPlusNormal"/>
        <w:spacing w:before="220"/>
        <w:ind w:firstLine="540"/>
        <w:jc w:val="both"/>
      </w:pPr>
      <w:r>
        <w:t xml:space="preserve">&lt;*&gt; Применяется исключительно в отношении расположенных в данной территориальной зоне земельных участков с построенными на них индивидуальными жилыми домами, если они образованы (построены) до вступления в силу настоящих Правил; к таким земельным участкам и расположенным на них объектам капитального строительства применяются предельные </w:t>
      </w:r>
      <w:hyperlink w:anchor="P742" w:history="1">
        <w:r>
          <w:rPr>
            <w:color w:val="0000FF"/>
          </w:rPr>
          <w:t>размеры</w:t>
        </w:r>
      </w:hyperlink>
      <w:r>
        <w:t xml:space="preserve"> земельных участков и параметры разрешенного строительства, реконструкции объектов капитального строительства, установленные настоящими Правилами для территориальной зоны Ж-1 (Зона индивидуальной жилой застройки).</w:t>
      </w:r>
    </w:p>
    <w:p w:rsidR="002A7A3F" w:rsidRDefault="002A7A3F">
      <w:pPr>
        <w:pStyle w:val="ConsPlusNormal"/>
        <w:jc w:val="both"/>
      </w:pPr>
    </w:p>
    <w:p w:rsidR="002A7A3F" w:rsidRDefault="002A7A3F">
      <w:pPr>
        <w:pStyle w:val="ConsPlusNormal"/>
        <w:ind w:firstLine="540"/>
        <w:jc w:val="both"/>
      </w:pPr>
      <w: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зоны Р-3 не подлежат установлению.</w:t>
      </w:r>
    </w:p>
    <w:p w:rsidR="002A7A3F" w:rsidRDefault="002A7A3F">
      <w:pPr>
        <w:pStyle w:val="ConsPlusNormal"/>
        <w:spacing w:before="220"/>
        <w:ind w:firstLine="540"/>
        <w:jc w:val="both"/>
      </w:pPr>
      <w:r>
        <w:t>Правовой режим территорий, на которые распространяется действие лесного законодательства, определяется в соответствии с требованиями лесного законодательства.</w:t>
      </w:r>
    </w:p>
    <w:p w:rsidR="002A7A3F" w:rsidRDefault="002A7A3F">
      <w:pPr>
        <w:pStyle w:val="ConsPlusNormal"/>
        <w:jc w:val="both"/>
      </w:pPr>
    </w:p>
    <w:p w:rsidR="002A7A3F" w:rsidRDefault="002A7A3F">
      <w:pPr>
        <w:pStyle w:val="ConsPlusTitle"/>
        <w:ind w:firstLine="540"/>
        <w:jc w:val="both"/>
        <w:outlineLvl w:val="3"/>
      </w:pPr>
      <w:r>
        <w:t>Р-4. Зона курортов, баз отдыха, лагерей отдыха, пляжей</w:t>
      </w:r>
    </w:p>
    <w:p w:rsidR="002A7A3F" w:rsidRDefault="002A7A3F">
      <w:pPr>
        <w:pStyle w:val="ConsPlusNormal"/>
        <w:jc w:val="both"/>
      </w:pPr>
    </w:p>
    <w:p w:rsidR="002A7A3F" w:rsidRDefault="002A7A3F">
      <w:pPr>
        <w:pStyle w:val="ConsPlusNormal"/>
        <w:ind w:firstLine="540"/>
        <w:jc w:val="both"/>
      </w:pPr>
      <w:r>
        <w:t>Зона Р-4 выделена для обеспечения правовых условий использования, строительства и реконструкции объектов и сооружений рекреационного назначения и создания экологически чистой окружающей среды в интересах здоровья населения, сохранения и воспроизводства зеленых насаждений, обеспечения их рационального использования.</w:t>
      </w:r>
    </w:p>
    <w:p w:rsidR="002A7A3F" w:rsidRDefault="002A7A3F">
      <w:pPr>
        <w:pStyle w:val="ConsPlusNormal"/>
        <w:jc w:val="both"/>
      </w:pPr>
    </w:p>
    <w:p w:rsidR="002A7A3F" w:rsidRDefault="002A7A3F">
      <w:pPr>
        <w:pStyle w:val="ConsPlusTitle"/>
        <w:jc w:val="center"/>
        <w:outlineLvl w:val="4"/>
      </w:pPr>
      <w:r>
        <w:t>ВИДЫ РАЗРЕШЕННОГО ИСПОЛЬЗОВАНИЯ</w:t>
      </w:r>
    </w:p>
    <w:p w:rsidR="002A7A3F" w:rsidRDefault="002A7A3F">
      <w:pPr>
        <w:pStyle w:val="ConsPlusNormal"/>
        <w:jc w:val="center"/>
      </w:pPr>
      <w:r>
        <w:t xml:space="preserve">(в ред. </w:t>
      </w:r>
      <w:hyperlink r:id="rId378" w:history="1">
        <w:r>
          <w:rPr>
            <w:color w:val="0000FF"/>
          </w:rPr>
          <w:t>Решения</w:t>
        </w:r>
      </w:hyperlink>
      <w:r>
        <w:t xml:space="preserve"> Городской Думы г. Каменска-Уральского</w:t>
      </w:r>
    </w:p>
    <w:p w:rsidR="002A7A3F" w:rsidRDefault="002A7A3F">
      <w:pPr>
        <w:pStyle w:val="ConsPlusNormal"/>
        <w:jc w:val="center"/>
      </w:pPr>
      <w:r>
        <w:t>от 18.09.2019 N 555)</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2A7A3F">
        <w:tc>
          <w:tcPr>
            <w:tcW w:w="964" w:type="dxa"/>
          </w:tcPr>
          <w:p w:rsidR="002A7A3F" w:rsidRDefault="002A7A3F">
            <w:pPr>
              <w:pStyle w:val="ConsPlusNormal"/>
            </w:pPr>
            <w:r>
              <w:t>N п/п</w:t>
            </w:r>
          </w:p>
        </w:tc>
        <w:tc>
          <w:tcPr>
            <w:tcW w:w="8107" w:type="dxa"/>
          </w:tcPr>
          <w:p w:rsidR="002A7A3F" w:rsidRDefault="002A7A3F">
            <w:pPr>
              <w:pStyle w:val="ConsPlusNormal"/>
              <w:jc w:val="center"/>
            </w:pPr>
            <w:r>
              <w:t>Наименование вида разрешенного использования</w:t>
            </w:r>
          </w:p>
          <w:p w:rsidR="002A7A3F" w:rsidRDefault="002A7A3F">
            <w:pPr>
              <w:pStyle w:val="ConsPlusNormal"/>
              <w:jc w:val="center"/>
            </w:pPr>
            <w:r>
              <w:t>(Код вида разрешенного использования)</w:t>
            </w:r>
          </w:p>
        </w:tc>
      </w:tr>
      <w:tr w:rsidR="002A7A3F">
        <w:tc>
          <w:tcPr>
            <w:tcW w:w="964" w:type="dxa"/>
          </w:tcPr>
          <w:p w:rsidR="002A7A3F" w:rsidRDefault="002A7A3F">
            <w:pPr>
              <w:pStyle w:val="ConsPlusNormal"/>
            </w:pPr>
            <w:r>
              <w:t>1</w:t>
            </w:r>
          </w:p>
        </w:tc>
        <w:tc>
          <w:tcPr>
            <w:tcW w:w="8107" w:type="dxa"/>
          </w:tcPr>
          <w:p w:rsidR="002A7A3F" w:rsidRDefault="002A7A3F">
            <w:pPr>
              <w:pStyle w:val="ConsPlusNormal"/>
              <w:jc w:val="center"/>
            </w:pPr>
            <w:r>
              <w:t>Основные виды разрешенного использования</w:t>
            </w:r>
          </w:p>
        </w:tc>
      </w:tr>
      <w:tr w:rsidR="002A7A3F">
        <w:tc>
          <w:tcPr>
            <w:tcW w:w="964" w:type="dxa"/>
          </w:tcPr>
          <w:p w:rsidR="002A7A3F" w:rsidRDefault="002A7A3F">
            <w:pPr>
              <w:pStyle w:val="ConsPlusNormal"/>
            </w:pPr>
            <w:r>
              <w:t>1.1</w:t>
            </w:r>
          </w:p>
        </w:tc>
        <w:tc>
          <w:tcPr>
            <w:tcW w:w="8107" w:type="dxa"/>
          </w:tcPr>
          <w:p w:rsidR="002A7A3F" w:rsidRDefault="002A7A3F">
            <w:pPr>
              <w:pStyle w:val="ConsPlusNormal"/>
            </w:pPr>
            <w:r>
              <w:t>Гостиничное обслуживание (4.7)</w:t>
            </w:r>
          </w:p>
        </w:tc>
      </w:tr>
      <w:tr w:rsidR="002A7A3F">
        <w:tc>
          <w:tcPr>
            <w:tcW w:w="964" w:type="dxa"/>
          </w:tcPr>
          <w:p w:rsidR="002A7A3F" w:rsidRDefault="002A7A3F">
            <w:pPr>
              <w:pStyle w:val="ConsPlusNormal"/>
            </w:pPr>
            <w:r>
              <w:t>1.2</w:t>
            </w:r>
          </w:p>
        </w:tc>
        <w:tc>
          <w:tcPr>
            <w:tcW w:w="8107" w:type="dxa"/>
          </w:tcPr>
          <w:p w:rsidR="002A7A3F" w:rsidRDefault="002A7A3F">
            <w:pPr>
              <w:pStyle w:val="ConsPlusNormal"/>
            </w:pPr>
            <w:r>
              <w:t>Курортная деятельность (9.2)</w:t>
            </w:r>
          </w:p>
        </w:tc>
      </w:tr>
      <w:tr w:rsidR="002A7A3F">
        <w:tc>
          <w:tcPr>
            <w:tcW w:w="964" w:type="dxa"/>
          </w:tcPr>
          <w:p w:rsidR="002A7A3F" w:rsidRDefault="002A7A3F">
            <w:pPr>
              <w:pStyle w:val="ConsPlusNormal"/>
            </w:pPr>
            <w:r>
              <w:t>1.3</w:t>
            </w:r>
          </w:p>
        </w:tc>
        <w:tc>
          <w:tcPr>
            <w:tcW w:w="8107" w:type="dxa"/>
          </w:tcPr>
          <w:p w:rsidR="002A7A3F" w:rsidRDefault="002A7A3F">
            <w:pPr>
              <w:pStyle w:val="ConsPlusNormal"/>
            </w:pPr>
            <w:r>
              <w:t>Санаторная деятельность (9.2.1)</w:t>
            </w:r>
          </w:p>
        </w:tc>
      </w:tr>
      <w:tr w:rsidR="002A7A3F">
        <w:tc>
          <w:tcPr>
            <w:tcW w:w="964" w:type="dxa"/>
          </w:tcPr>
          <w:p w:rsidR="002A7A3F" w:rsidRDefault="002A7A3F">
            <w:pPr>
              <w:pStyle w:val="ConsPlusNormal"/>
            </w:pPr>
            <w:r>
              <w:t>1.4</w:t>
            </w:r>
          </w:p>
        </w:tc>
        <w:tc>
          <w:tcPr>
            <w:tcW w:w="8107" w:type="dxa"/>
          </w:tcPr>
          <w:p w:rsidR="002A7A3F" w:rsidRDefault="002A7A3F">
            <w:pPr>
              <w:pStyle w:val="ConsPlusNormal"/>
            </w:pPr>
            <w:r>
              <w:t>Спортивные базы (5.1.7)</w:t>
            </w:r>
          </w:p>
        </w:tc>
      </w:tr>
      <w:tr w:rsidR="002A7A3F">
        <w:tc>
          <w:tcPr>
            <w:tcW w:w="964" w:type="dxa"/>
          </w:tcPr>
          <w:p w:rsidR="002A7A3F" w:rsidRDefault="002A7A3F">
            <w:pPr>
              <w:pStyle w:val="ConsPlusNormal"/>
            </w:pPr>
            <w:r>
              <w:t>1.5</w:t>
            </w:r>
          </w:p>
        </w:tc>
        <w:tc>
          <w:tcPr>
            <w:tcW w:w="8107" w:type="dxa"/>
          </w:tcPr>
          <w:p w:rsidR="002A7A3F" w:rsidRDefault="002A7A3F">
            <w:pPr>
              <w:pStyle w:val="ConsPlusNormal"/>
            </w:pPr>
            <w:r>
              <w:t>Предоставление коммунальных услуг (3.1.1)</w:t>
            </w:r>
          </w:p>
        </w:tc>
      </w:tr>
      <w:tr w:rsidR="002A7A3F">
        <w:tc>
          <w:tcPr>
            <w:tcW w:w="964" w:type="dxa"/>
          </w:tcPr>
          <w:p w:rsidR="002A7A3F" w:rsidRDefault="002A7A3F">
            <w:pPr>
              <w:pStyle w:val="ConsPlusNormal"/>
            </w:pPr>
            <w:r>
              <w:lastRenderedPageBreak/>
              <w:t>1.6</w:t>
            </w:r>
          </w:p>
        </w:tc>
        <w:tc>
          <w:tcPr>
            <w:tcW w:w="8107" w:type="dxa"/>
          </w:tcPr>
          <w:p w:rsidR="002A7A3F" w:rsidRDefault="002A7A3F">
            <w:pPr>
              <w:pStyle w:val="ConsPlusNormal"/>
            </w:pPr>
            <w:r>
              <w:t>Связь (6.8)</w:t>
            </w:r>
          </w:p>
        </w:tc>
      </w:tr>
      <w:tr w:rsidR="002A7A3F">
        <w:tc>
          <w:tcPr>
            <w:tcW w:w="964" w:type="dxa"/>
          </w:tcPr>
          <w:p w:rsidR="002A7A3F" w:rsidRDefault="002A7A3F">
            <w:pPr>
              <w:pStyle w:val="ConsPlusNormal"/>
            </w:pPr>
            <w:r>
              <w:t>1.7</w:t>
            </w:r>
          </w:p>
        </w:tc>
        <w:tc>
          <w:tcPr>
            <w:tcW w:w="8107" w:type="dxa"/>
          </w:tcPr>
          <w:p w:rsidR="002A7A3F" w:rsidRDefault="002A7A3F">
            <w:pPr>
              <w:pStyle w:val="ConsPlusNormal"/>
            </w:pPr>
            <w:r>
              <w:t>Общее пользование водными объектами (11.1)</w:t>
            </w:r>
          </w:p>
        </w:tc>
      </w:tr>
      <w:tr w:rsidR="002A7A3F">
        <w:tblPrEx>
          <w:tblBorders>
            <w:insideH w:val="nil"/>
          </w:tblBorders>
        </w:tblPrEx>
        <w:tc>
          <w:tcPr>
            <w:tcW w:w="964" w:type="dxa"/>
            <w:tcBorders>
              <w:bottom w:val="nil"/>
            </w:tcBorders>
          </w:tcPr>
          <w:p w:rsidR="002A7A3F" w:rsidRDefault="002A7A3F">
            <w:pPr>
              <w:pStyle w:val="ConsPlusNormal"/>
            </w:pPr>
            <w:r>
              <w:t>1.8</w:t>
            </w:r>
          </w:p>
        </w:tc>
        <w:tc>
          <w:tcPr>
            <w:tcW w:w="8107" w:type="dxa"/>
            <w:tcBorders>
              <w:bottom w:val="nil"/>
            </w:tcBorders>
          </w:tcPr>
          <w:p w:rsidR="002A7A3F" w:rsidRDefault="002A7A3F">
            <w:pPr>
              <w:pStyle w:val="ConsPlusNormal"/>
            </w:pPr>
            <w:r>
              <w:t>Площадки для занятий спортом (5.1.3)</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1.8 введен </w:t>
            </w:r>
            <w:hyperlink r:id="rId379" w:history="1">
              <w:r>
                <w:rPr>
                  <w:color w:val="0000FF"/>
                </w:rPr>
                <w:t>Решением</w:t>
              </w:r>
            </w:hyperlink>
            <w:r>
              <w:t xml:space="preserve"> Городской Думы г. Каменска-Уральского от 16.10.2019 N 605)</w:t>
            </w:r>
          </w:p>
        </w:tc>
      </w:tr>
      <w:tr w:rsidR="002A7A3F">
        <w:tblPrEx>
          <w:tblBorders>
            <w:insideH w:val="nil"/>
          </w:tblBorders>
        </w:tblPrEx>
        <w:tc>
          <w:tcPr>
            <w:tcW w:w="964" w:type="dxa"/>
            <w:tcBorders>
              <w:bottom w:val="nil"/>
            </w:tcBorders>
          </w:tcPr>
          <w:p w:rsidR="002A7A3F" w:rsidRDefault="002A7A3F">
            <w:pPr>
              <w:pStyle w:val="ConsPlusNormal"/>
            </w:pPr>
            <w:r>
              <w:t>1.9</w:t>
            </w:r>
          </w:p>
        </w:tc>
        <w:tc>
          <w:tcPr>
            <w:tcW w:w="8107" w:type="dxa"/>
            <w:tcBorders>
              <w:bottom w:val="nil"/>
            </w:tcBorders>
          </w:tcPr>
          <w:p w:rsidR="002A7A3F" w:rsidRDefault="002A7A3F">
            <w:pPr>
              <w:pStyle w:val="ConsPlusNormal"/>
            </w:pPr>
            <w:r>
              <w:t>Земельные участки (территории) общего пользования (12.0)</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1.9 введен </w:t>
            </w:r>
            <w:hyperlink r:id="rId380" w:history="1">
              <w:r>
                <w:rPr>
                  <w:color w:val="0000FF"/>
                </w:rPr>
                <w:t>Решением</w:t>
              </w:r>
            </w:hyperlink>
            <w:r>
              <w:t xml:space="preserve"> Городской Думы г. Каменска-Уральского от 20.05.2020 N 674)</w:t>
            </w:r>
          </w:p>
        </w:tc>
      </w:tr>
      <w:tr w:rsidR="002A7A3F">
        <w:tc>
          <w:tcPr>
            <w:tcW w:w="964" w:type="dxa"/>
          </w:tcPr>
          <w:p w:rsidR="002A7A3F" w:rsidRDefault="002A7A3F">
            <w:pPr>
              <w:pStyle w:val="ConsPlusNormal"/>
            </w:pPr>
            <w:r>
              <w:t>2</w:t>
            </w:r>
          </w:p>
        </w:tc>
        <w:tc>
          <w:tcPr>
            <w:tcW w:w="8107" w:type="dxa"/>
          </w:tcPr>
          <w:p w:rsidR="002A7A3F" w:rsidRDefault="002A7A3F">
            <w:pPr>
              <w:pStyle w:val="ConsPlusNormal"/>
              <w:jc w:val="center"/>
            </w:pPr>
            <w:r>
              <w:t>Вспомогательные виды использования</w:t>
            </w:r>
          </w:p>
        </w:tc>
      </w:tr>
      <w:tr w:rsidR="002A7A3F">
        <w:tc>
          <w:tcPr>
            <w:tcW w:w="964" w:type="dxa"/>
          </w:tcPr>
          <w:p w:rsidR="002A7A3F" w:rsidRDefault="002A7A3F">
            <w:pPr>
              <w:pStyle w:val="ConsPlusNormal"/>
            </w:pPr>
            <w:r>
              <w:t>2.1</w:t>
            </w:r>
          </w:p>
        </w:tc>
        <w:tc>
          <w:tcPr>
            <w:tcW w:w="8107" w:type="dxa"/>
          </w:tcPr>
          <w:p w:rsidR="002A7A3F" w:rsidRDefault="002A7A3F">
            <w:pPr>
              <w:pStyle w:val="ConsPlusNormal"/>
            </w:pPr>
            <w:r>
              <w:t>Благоустройство территории (12.0.2)</w:t>
            </w:r>
          </w:p>
        </w:tc>
      </w:tr>
      <w:tr w:rsidR="002A7A3F">
        <w:tc>
          <w:tcPr>
            <w:tcW w:w="964" w:type="dxa"/>
          </w:tcPr>
          <w:p w:rsidR="002A7A3F" w:rsidRDefault="002A7A3F">
            <w:pPr>
              <w:pStyle w:val="ConsPlusNormal"/>
            </w:pPr>
            <w:r>
              <w:t>2.2</w:t>
            </w:r>
          </w:p>
        </w:tc>
        <w:tc>
          <w:tcPr>
            <w:tcW w:w="8107" w:type="dxa"/>
          </w:tcPr>
          <w:p w:rsidR="002A7A3F" w:rsidRDefault="002A7A3F">
            <w:pPr>
              <w:pStyle w:val="ConsPlusNormal"/>
            </w:pPr>
            <w:r>
              <w:t>Деловое управление (4.1)</w:t>
            </w:r>
          </w:p>
        </w:tc>
      </w:tr>
      <w:tr w:rsidR="002A7A3F">
        <w:tc>
          <w:tcPr>
            <w:tcW w:w="964" w:type="dxa"/>
          </w:tcPr>
          <w:p w:rsidR="002A7A3F" w:rsidRDefault="002A7A3F">
            <w:pPr>
              <w:pStyle w:val="ConsPlusNormal"/>
            </w:pPr>
            <w:r>
              <w:t>2.3</w:t>
            </w:r>
          </w:p>
        </w:tc>
        <w:tc>
          <w:tcPr>
            <w:tcW w:w="8107" w:type="dxa"/>
          </w:tcPr>
          <w:p w:rsidR="002A7A3F" w:rsidRDefault="002A7A3F">
            <w:pPr>
              <w:pStyle w:val="ConsPlusNormal"/>
            </w:pPr>
            <w:r>
              <w:t>Общественное питание (4.6)</w:t>
            </w:r>
          </w:p>
        </w:tc>
      </w:tr>
      <w:tr w:rsidR="002A7A3F">
        <w:tc>
          <w:tcPr>
            <w:tcW w:w="964" w:type="dxa"/>
          </w:tcPr>
          <w:p w:rsidR="002A7A3F" w:rsidRDefault="002A7A3F">
            <w:pPr>
              <w:pStyle w:val="ConsPlusNormal"/>
            </w:pPr>
          </w:p>
        </w:tc>
        <w:tc>
          <w:tcPr>
            <w:tcW w:w="8107" w:type="dxa"/>
          </w:tcPr>
          <w:p w:rsidR="002A7A3F" w:rsidRDefault="002A7A3F">
            <w:pPr>
              <w:pStyle w:val="ConsPlusNormal"/>
            </w:pPr>
            <w:r>
              <w:t>Обеспечение занятий спортом в помещениях (5.1.2)</w:t>
            </w:r>
          </w:p>
        </w:tc>
      </w:tr>
      <w:tr w:rsidR="002A7A3F">
        <w:tc>
          <w:tcPr>
            <w:tcW w:w="964" w:type="dxa"/>
          </w:tcPr>
          <w:p w:rsidR="002A7A3F" w:rsidRDefault="002A7A3F">
            <w:pPr>
              <w:pStyle w:val="ConsPlusNormal"/>
            </w:pPr>
            <w:r>
              <w:t>3</w:t>
            </w:r>
          </w:p>
        </w:tc>
        <w:tc>
          <w:tcPr>
            <w:tcW w:w="8107" w:type="dxa"/>
          </w:tcPr>
          <w:p w:rsidR="002A7A3F" w:rsidRDefault="002A7A3F">
            <w:pPr>
              <w:pStyle w:val="ConsPlusNormal"/>
              <w:jc w:val="center"/>
            </w:pPr>
            <w:r>
              <w:t>Условно разрешенные виды использования</w:t>
            </w:r>
          </w:p>
        </w:tc>
      </w:tr>
      <w:tr w:rsidR="002A7A3F">
        <w:tc>
          <w:tcPr>
            <w:tcW w:w="964" w:type="dxa"/>
          </w:tcPr>
          <w:p w:rsidR="002A7A3F" w:rsidRDefault="002A7A3F">
            <w:pPr>
              <w:pStyle w:val="ConsPlusNormal"/>
            </w:pPr>
            <w:r>
              <w:t>3.1</w:t>
            </w:r>
          </w:p>
        </w:tc>
        <w:tc>
          <w:tcPr>
            <w:tcW w:w="8107" w:type="dxa"/>
          </w:tcPr>
          <w:p w:rsidR="002A7A3F" w:rsidRDefault="002A7A3F">
            <w:pPr>
              <w:pStyle w:val="ConsPlusNormal"/>
            </w:pPr>
            <w:r>
              <w:t>Малоэтажная многоквартирная жилая застройка (2.1.1)</w:t>
            </w:r>
          </w:p>
        </w:tc>
      </w:tr>
    </w:tbl>
    <w:p w:rsidR="002A7A3F" w:rsidRDefault="002A7A3F">
      <w:pPr>
        <w:pStyle w:val="ConsPlusNormal"/>
        <w:jc w:val="both"/>
      </w:pPr>
    </w:p>
    <w:p w:rsidR="002A7A3F" w:rsidRDefault="002A7A3F">
      <w:pPr>
        <w:pStyle w:val="ConsPlusTitle"/>
        <w:jc w:val="center"/>
        <w:outlineLvl w:val="4"/>
      </w:pPr>
      <w:r>
        <w:t>ПРЕДЕЛЬНЫЕ РАЗМЕРЫ ЗЕМЕЛЬНЫХ УЧАСТКОВ И</w:t>
      </w:r>
    </w:p>
    <w:p w:rsidR="002A7A3F" w:rsidRDefault="002A7A3F">
      <w:pPr>
        <w:pStyle w:val="ConsPlusTitle"/>
        <w:jc w:val="center"/>
      </w:pPr>
      <w:r>
        <w:t>ПАРАМЕТРЫ РАЗРЕШЕННОГО СТРОИТЕЛЬСТВА,</w:t>
      </w:r>
    </w:p>
    <w:p w:rsidR="002A7A3F" w:rsidRDefault="002A7A3F">
      <w:pPr>
        <w:pStyle w:val="ConsPlusTitle"/>
        <w:jc w:val="center"/>
      </w:pPr>
      <w:r>
        <w:t>РЕКОНСТРУКЦИИ ОБЪЕКТОВ КАПИТАЛЬНОГО СТРОИТЕЛЬСТВА</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5726"/>
        <w:gridCol w:w="1417"/>
        <w:gridCol w:w="1247"/>
      </w:tblGrid>
      <w:tr w:rsidR="002A7A3F">
        <w:tc>
          <w:tcPr>
            <w:tcW w:w="660" w:type="dxa"/>
          </w:tcPr>
          <w:p w:rsidR="002A7A3F" w:rsidRDefault="002A7A3F">
            <w:pPr>
              <w:pStyle w:val="ConsPlusNormal"/>
              <w:jc w:val="center"/>
            </w:pPr>
            <w:r>
              <w:t>N п/п</w:t>
            </w:r>
          </w:p>
        </w:tc>
        <w:tc>
          <w:tcPr>
            <w:tcW w:w="5726" w:type="dxa"/>
          </w:tcPr>
          <w:p w:rsidR="002A7A3F" w:rsidRDefault="002A7A3F">
            <w:pPr>
              <w:pStyle w:val="ConsPlusNormal"/>
              <w:jc w:val="center"/>
            </w:pPr>
            <w:r>
              <w:t>Наименование параметра</w:t>
            </w:r>
          </w:p>
        </w:tc>
        <w:tc>
          <w:tcPr>
            <w:tcW w:w="1417" w:type="dxa"/>
          </w:tcPr>
          <w:p w:rsidR="002A7A3F" w:rsidRDefault="002A7A3F">
            <w:pPr>
              <w:pStyle w:val="ConsPlusNormal"/>
              <w:jc w:val="center"/>
            </w:pPr>
            <w:r>
              <w:t>Единица измерения</w:t>
            </w:r>
          </w:p>
        </w:tc>
        <w:tc>
          <w:tcPr>
            <w:tcW w:w="1247" w:type="dxa"/>
          </w:tcPr>
          <w:p w:rsidR="002A7A3F" w:rsidRDefault="002A7A3F">
            <w:pPr>
              <w:pStyle w:val="ConsPlusNormal"/>
              <w:jc w:val="center"/>
            </w:pPr>
            <w:r>
              <w:t>Размер</w:t>
            </w:r>
          </w:p>
        </w:tc>
      </w:tr>
      <w:tr w:rsidR="002A7A3F">
        <w:tc>
          <w:tcPr>
            <w:tcW w:w="660" w:type="dxa"/>
            <w:vAlign w:val="center"/>
          </w:tcPr>
          <w:p w:rsidR="002A7A3F" w:rsidRDefault="002A7A3F">
            <w:pPr>
              <w:pStyle w:val="ConsPlusNormal"/>
              <w:jc w:val="center"/>
            </w:pPr>
            <w:r>
              <w:t>1.</w:t>
            </w:r>
          </w:p>
        </w:tc>
        <w:tc>
          <w:tcPr>
            <w:tcW w:w="5726" w:type="dxa"/>
          </w:tcPr>
          <w:p w:rsidR="002A7A3F" w:rsidRDefault="002A7A3F">
            <w:pPr>
              <w:pStyle w:val="ConsPlusNormal"/>
            </w:pPr>
            <w:r>
              <w:t>Предельные (минимальные и (или) максимальные) размеры земельных участков, в том числе их площадь</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hyperlink w:anchor="P3318" w:history="1">
              <w:r>
                <w:rPr>
                  <w:color w:val="0000FF"/>
                </w:rPr>
                <w:t>&lt;*&gt;</w:t>
              </w:r>
            </w:hyperlink>
          </w:p>
        </w:tc>
      </w:tr>
      <w:tr w:rsidR="002A7A3F">
        <w:tc>
          <w:tcPr>
            <w:tcW w:w="660" w:type="dxa"/>
            <w:vAlign w:val="center"/>
          </w:tcPr>
          <w:p w:rsidR="002A7A3F" w:rsidRDefault="002A7A3F">
            <w:pPr>
              <w:pStyle w:val="ConsPlusNormal"/>
              <w:jc w:val="center"/>
            </w:pPr>
            <w:r>
              <w:t>2.</w:t>
            </w:r>
          </w:p>
        </w:tc>
        <w:tc>
          <w:tcPr>
            <w:tcW w:w="5726" w:type="dxa"/>
          </w:tcPr>
          <w:p w:rsidR="002A7A3F" w:rsidRDefault="002A7A3F">
            <w:pPr>
              <w:pStyle w:val="ConsPlusNormal"/>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hyperlink w:anchor="P3319" w:history="1">
              <w:r>
                <w:rPr>
                  <w:color w:val="0000FF"/>
                </w:rPr>
                <w:t>&lt;**&gt;</w:t>
              </w:r>
            </w:hyperlink>
          </w:p>
        </w:tc>
      </w:tr>
      <w:tr w:rsidR="002A7A3F">
        <w:tc>
          <w:tcPr>
            <w:tcW w:w="660" w:type="dxa"/>
            <w:vAlign w:val="center"/>
          </w:tcPr>
          <w:p w:rsidR="002A7A3F" w:rsidRDefault="002A7A3F">
            <w:pPr>
              <w:pStyle w:val="ConsPlusNormal"/>
              <w:jc w:val="center"/>
            </w:pPr>
            <w:r>
              <w:t>3.</w:t>
            </w:r>
          </w:p>
        </w:tc>
        <w:tc>
          <w:tcPr>
            <w:tcW w:w="5726" w:type="dxa"/>
          </w:tcPr>
          <w:p w:rsidR="002A7A3F" w:rsidRDefault="002A7A3F">
            <w:pPr>
              <w:pStyle w:val="ConsPlusNormal"/>
            </w:pPr>
            <w:r>
              <w:t>Предельное количество этажей или предельная высота зданий, строений, сооружений</w:t>
            </w:r>
          </w:p>
        </w:tc>
        <w:tc>
          <w:tcPr>
            <w:tcW w:w="1417" w:type="dxa"/>
          </w:tcPr>
          <w:p w:rsidR="002A7A3F" w:rsidRDefault="002A7A3F">
            <w:pPr>
              <w:pStyle w:val="ConsPlusNormal"/>
              <w:jc w:val="center"/>
            </w:pPr>
            <w:r>
              <w:t>м</w:t>
            </w:r>
          </w:p>
        </w:tc>
        <w:tc>
          <w:tcPr>
            <w:tcW w:w="1247" w:type="dxa"/>
          </w:tcPr>
          <w:p w:rsidR="002A7A3F" w:rsidRDefault="002A7A3F">
            <w:pPr>
              <w:pStyle w:val="ConsPlusNormal"/>
              <w:jc w:val="center"/>
            </w:pPr>
            <w:r>
              <w:t>64</w:t>
            </w:r>
          </w:p>
        </w:tc>
      </w:tr>
      <w:tr w:rsidR="002A7A3F">
        <w:tc>
          <w:tcPr>
            <w:tcW w:w="660" w:type="dxa"/>
            <w:vMerge w:val="restart"/>
            <w:vAlign w:val="center"/>
          </w:tcPr>
          <w:p w:rsidR="002A7A3F" w:rsidRDefault="002A7A3F">
            <w:pPr>
              <w:pStyle w:val="ConsPlusNormal"/>
              <w:jc w:val="center"/>
            </w:pPr>
            <w:r>
              <w:t>4.</w:t>
            </w:r>
          </w:p>
        </w:tc>
        <w:tc>
          <w:tcPr>
            <w:tcW w:w="5726" w:type="dxa"/>
            <w:tcBorders>
              <w:bottom w:val="nil"/>
            </w:tcBorders>
          </w:tcPr>
          <w:p w:rsidR="002A7A3F" w:rsidRDefault="002A7A3F">
            <w:pPr>
              <w:pStyle w:val="ConsPlusNormal"/>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(кроме объектов инженерной инфраструктуры, обслуживающих данную зону)</w:t>
            </w:r>
          </w:p>
        </w:tc>
        <w:tc>
          <w:tcPr>
            <w:tcW w:w="1417" w:type="dxa"/>
            <w:tcBorders>
              <w:bottom w:val="nil"/>
            </w:tcBorders>
          </w:tcPr>
          <w:p w:rsidR="002A7A3F" w:rsidRDefault="002A7A3F">
            <w:pPr>
              <w:pStyle w:val="ConsPlusNormal"/>
              <w:jc w:val="center"/>
            </w:pPr>
            <w:r>
              <w:t>%</w:t>
            </w:r>
          </w:p>
        </w:tc>
        <w:tc>
          <w:tcPr>
            <w:tcW w:w="1247" w:type="dxa"/>
            <w:tcBorders>
              <w:bottom w:val="nil"/>
            </w:tcBorders>
          </w:tcPr>
          <w:p w:rsidR="002A7A3F" w:rsidRDefault="002A7A3F">
            <w:pPr>
              <w:pStyle w:val="ConsPlusNormal"/>
              <w:jc w:val="center"/>
            </w:pPr>
            <w:r>
              <w:t>40</w:t>
            </w:r>
          </w:p>
        </w:tc>
      </w:tr>
      <w:tr w:rsidR="002A7A3F">
        <w:tblPrEx>
          <w:tblBorders>
            <w:insideH w:val="nil"/>
          </w:tblBorders>
        </w:tblPrEx>
        <w:tc>
          <w:tcPr>
            <w:tcW w:w="660" w:type="dxa"/>
            <w:vMerge/>
          </w:tcPr>
          <w:p w:rsidR="002A7A3F" w:rsidRDefault="002A7A3F"/>
        </w:tc>
        <w:tc>
          <w:tcPr>
            <w:tcW w:w="5726" w:type="dxa"/>
            <w:tcBorders>
              <w:top w:val="nil"/>
              <w:bottom w:val="nil"/>
            </w:tcBorders>
          </w:tcPr>
          <w:p w:rsidR="002A7A3F" w:rsidRDefault="002A7A3F">
            <w:pPr>
              <w:pStyle w:val="ConsPlusNormal"/>
            </w:pPr>
            <w:r>
              <w:t>Максимальный процент застройки для объектов инженерной инфраструктуры, обслуживающих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tc>
        <w:tc>
          <w:tcPr>
            <w:tcW w:w="1417" w:type="dxa"/>
            <w:tcBorders>
              <w:top w:val="nil"/>
              <w:bottom w:val="nil"/>
            </w:tcBorders>
          </w:tcPr>
          <w:p w:rsidR="002A7A3F" w:rsidRDefault="002A7A3F">
            <w:pPr>
              <w:pStyle w:val="ConsPlusNormal"/>
            </w:pPr>
          </w:p>
        </w:tc>
        <w:tc>
          <w:tcPr>
            <w:tcW w:w="1247" w:type="dxa"/>
            <w:tcBorders>
              <w:top w:val="nil"/>
              <w:bottom w:val="nil"/>
            </w:tcBorders>
          </w:tcPr>
          <w:p w:rsidR="002A7A3F" w:rsidRDefault="002A7A3F">
            <w:pPr>
              <w:pStyle w:val="ConsPlusNormal"/>
              <w:jc w:val="center"/>
            </w:pPr>
            <w:r>
              <w:t>100</w:t>
            </w:r>
          </w:p>
        </w:tc>
      </w:tr>
      <w:tr w:rsidR="002A7A3F">
        <w:tblPrEx>
          <w:tblBorders>
            <w:insideH w:val="nil"/>
          </w:tblBorders>
        </w:tblPrEx>
        <w:tc>
          <w:tcPr>
            <w:tcW w:w="660" w:type="dxa"/>
            <w:vMerge/>
          </w:tcPr>
          <w:p w:rsidR="002A7A3F" w:rsidRDefault="002A7A3F"/>
        </w:tc>
        <w:tc>
          <w:tcPr>
            <w:tcW w:w="5726" w:type="dxa"/>
            <w:tcBorders>
              <w:top w:val="nil"/>
            </w:tcBorders>
          </w:tcPr>
          <w:p w:rsidR="002A7A3F" w:rsidRDefault="002A7A3F">
            <w:pPr>
              <w:pStyle w:val="ConsPlusNormal"/>
            </w:pPr>
            <w:r>
              <w:t>Максимальный процент застройки подземного пространства</w:t>
            </w:r>
          </w:p>
        </w:tc>
        <w:tc>
          <w:tcPr>
            <w:tcW w:w="1417" w:type="dxa"/>
            <w:tcBorders>
              <w:top w:val="nil"/>
            </w:tcBorders>
          </w:tcPr>
          <w:p w:rsidR="002A7A3F" w:rsidRDefault="002A7A3F">
            <w:pPr>
              <w:pStyle w:val="ConsPlusNormal"/>
            </w:pPr>
          </w:p>
        </w:tc>
        <w:tc>
          <w:tcPr>
            <w:tcW w:w="1247" w:type="dxa"/>
            <w:tcBorders>
              <w:top w:val="nil"/>
            </w:tcBorders>
          </w:tcPr>
          <w:p w:rsidR="002A7A3F" w:rsidRDefault="002A7A3F">
            <w:pPr>
              <w:pStyle w:val="ConsPlusNormal"/>
              <w:jc w:val="center"/>
            </w:pPr>
            <w:r>
              <w:t>100</w:t>
            </w:r>
          </w:p>
        </w:tc>
      </w:tr>
    </w:tbl>
    <w:p w:rsidR="002A7A3F" w:rsidRDefault="002A7A3F">
      <w:pPr>
        <w:pStyle w:val="ConsPlusNormal"/>
        <w:jc w:val="both"/>
      </w:pPr>
    </w:p>
    <w:p w:rsidR="002A7A3F" w:rsidRDefault="002A7A3F">
      <w:pPr>
        <w:pStyle w:val="ConsPlusNormal"/>
        <w:ind w:firstLine="540"/>
        <w:jc w:val="both"/>
      </w:pPr>
      <w:r>
        <w:t>--------------------------------</w:t>
      </w:r>
    </w:p>
    <w:p w:rsidR="002A7A3F" w:rsidRDefault="002A7A3F">
      <w:pPr>
        <w:pStyle w:val="ConsPlusNormal"/>
        <w:spacing w:before="220"/>
        <w:ind w:firstLine="540"/>
        <w:jc w:val="both"/>
      </w:pPr>
      <w:bookmarkStart w:id="41" w:name="P3318"/>
      <w:bookmarkEnd w:id="41"/>
      <w:r>
        <w:t>&lt;*&gt; Размеры земельных участков и параметры разрешенного строительства, реконструкции иных объектов капитального строительства, размещение которых допускается в территориальной зоне Р-4, определяются документацией по планировке территории.</w:t>
      </w:r>
    </w:p>
    <w:p w:rsidR="002A7A3F" w:rsidRDefault="002A7A3F">
      <w:pPr>
        <w:pStyle w:val="ConsPlusNormal"/>
        <w:spacing w:before="220"/>
        <w:ind w:firstLine="540"/>
        <w:jc w:val="both"/>
      </w:pPr>
      <w:bookmarkStart w:id="42" w:name="P3319"/>
      <w:bookmarkEnd w:id="42"/>
      <w:r>
        <w:t>&lt;**&gt; 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наружная грань объектов капитального строительства располагается не менее чем в 5 м от передней границы земельного участка. Боковые и задние грани объектов капитального строительства размещаются на расстоянии не менее 6 м от границ земельного участка.</w:t>
      </w:r>
    </w:p>
    <w:p w:rsidR="002A7A3F" w:rsidRDefault="002A7A3F">
      <w:pPr>
        <w:pStyle w:val="ConsPlusNormal"/>
        <w:spacing w:before="220"/>
        <w:ind w:firstLine="540"/>
        <w:jc w:val="both"/>
      </w:pPr>
      <w:r>
        <w:t>Размер земельного участка должен обеспечивать использование данного земельного участка, а также расположенного на нем объекта капитального строительства в соответствии с региональными и местными нормативами градостроительного проектирования, техническими регламентами.</w:t>
      </w:r>
    </w:p>
    <w:p w:rsidR="002A7A3F" w:rsidRDefault="002A7A3F">
      <w:pPr>
        <w:pStyle w:val="ConsPlusNormal"/>
        <w:jc w:val="both"/>
      </w:pPr>
    </w:p>
    <w:p w:rsidR="002A7A3F" w:rsidRDefault="002A7A3F">
      <w:pPr>
        <w:pStyle w:val="ConsPlusTitle"/>
        <w:ind w:firstLine="540"/>
        <w:jc w:val="both"/>
        <w:outlineLvl w:val="2"/>
      </w:pPr>
      <w:r>
        <w:t>Статья 34. Градостроительные регламенты. Зоны специального назначения</w:t>
      </w:r>
    </w:p>
    <w:p w:rsidR="002A7A3F" w:rsidRDefault="002A7A3F">
      <w:pPr>
        <w:pStyle w:val="ConsPlusNormal"/>
        <w:jc w:val="both"/>
      </w:pPr>
    </w:p>
    <w:p w:rsidR="002A7A3F" w:rsidRDefault="002A7A3F">
      <w:pPr>
        <w:pStyle w:val="ConsPlusNormal"/>
        <w:ind w:firstLine="540"/>
        <w:jc w:val="both"/>
      </w:pPr>
      <w:r>
        <w:t>Предельные (минимальные и (или) максимальные) размеры земельных участков (кроме огородов), предельные параметры разрешенного строительства, реконструкции объектов капитального строительства для зон специального назначения не подлежат установлению.</w:t>
      </w:r>
    </w:p>
    <w:p w:rsidR="002A7A3F" w:rsidRDefault="002A7A3F">
      <w:pPr>
        <w:pStyle w:val="ConsPlusNormal"/>
        <w:jc w:val="both"/>
      </w:pPr>
    </w:p>
    <w:p w:rsidR="002A7A3F" w:rsidRDefault="002A7A3F">
      <w:pPr>
        <w:pStyle w:val="ConsPlusTitle"/>
        <w:ind w:firstLine="540"/>
        <w:jc w:val="both"/>
        <w:outlineLvl w:val="3"/>
      </w:pPr>
      <w:r>
        <w:t>С-1. Зона военных и режимных территорий</w:t>
      </w:r>
    </w:p>
    <w:p w:rsidR="002A7A3F" w:rsidRDefault="002A7A3F">
      <w:pPr>
        <w:pStyle w:val="ConsPlusNormal"/>
        <w:jc w:val="both"/>
      </w:pPr>
    </w:p>
    <w:p w:rsidR="002A7A3F" w:rsidRDefault="002A7A3F">
      <w:pPr>
        <w:pStyle w:val="ConsPlusNormal"/>
        <w:ind w:firstLine="540"/>
        <w:jc w:val="both"/>
      </w:pPr>
      <w:r>
        <w:t>Зона С-1 выделена для обеспечения правовых условий использования, строительства и реконструкции военных и режимных объектов.</w:t>
      </w:r>
    </w:p>
    <w:p w:rsidR="002A7A3F" w:rsidRDefault="002A7A3F">
      <w:pPr>
        <w:pStyle w:val="ConsPlusNormal"/>
        <w:jc w:val="both"/>
      </w:pPr>
    </w:p>
    <w:p w:rsidR="002A7A3F" w:rsidRDefault="002A7A3F">
      <w:pPr>
        <w:pStyle w:val="ConsPlusTitle"/>
        <w:jc w:val="center"/>
        <w:outlineLvl w:val="4"/>
      </w:pPr>
      <w:r>
        <w:t>ВИДЫ РАЗРЕШЕННОГО ИСПОЛЬЗОВАНИЯ</w:t>
      </w:r>
    </w:p>
    <w:p w:rsidR="002A7A3F" w:rsidRDefault="002A7A3F">
      <w:pPr>
        <w:pStyle w:val="ConsPlusNormal"/>
        <w:jc w:val="center"/>
      </w:pPr>
      <w:r>
        <w:t xml:space="preserve">(в ред. </w:t>
      </w:r>
      <w:hyperlink r:id="rId381" w:history="1">
        <w:r>
          <w:rPr>
            <w:color w:val="0000FF"/>
          </w:rPr>
          <w:t>Решения</w:t>
        </w:r>
      </w:hyperlink>
      <w:r>
        <w:t xml:space="preserve"> Городской Думы г. Каменска-Уральского</w:t>
      </w:r>
    </w:p>
    <w:p w:rsidR="002A7A3F" w:rsidRDefault="002A7A3F">
      <w:pPr>
        <w:pStyle w:val="ConsPlusNormal"/>
        <w:jc w:val="center"/>
      </w:pPr>
      <w:r>
        <w:t>от 18.09.2019 N 555)</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2A7A3F">
        <w:tc>
          <w:tcPr>
            <w:tcW w:w="964" w:type="dxa"/>
          </w:tcPr>
          <w:p w:rsidR="002A7A3F" w:rsidRDefault="002A7A3F">
            <w:pPr>
              <w:pStyle w:val="ConsPlusNormal"/>
            </w:pPr>
            <w:r>
              <w:t>N п/п</w:t>
            </w:r>
          </w:p>
        </w:tc>
        <w:tc>
          <w:tcPr>
            <w:tcW w:w="8107" w:type="dxa"/>
          </w:tcPr>
          <w:p w:rsidR="002A7A3F" w:rsidRDefault="002A7A3F">
            <w:pPr>
              <w:pStyle w:val="ConsPlusNormal"/>
              <w:jc w:val="center"/>
            </w:pPr>
            <w:r>
              <w:t>Наименование вида разрешенного использования</w:t>
            </w:r>
          </w:p>
          <w:p w:rsidR="002A7A3F" w:rsidRDefault="002A7A3F">
            <w:pPr>
              <w:pStyle w:val="ConsPlusNormal"/>
              <w:jc w:val="center"/>
            </w:pPr>
            <w:r>
              <w:t>(Код вида разрешенного использования)</w:t>
            </w:r>
          </w:p>
        </w:tc>
      </w:tr>
      <w:tr w:rsidR="002A7A3F">
        <w:tc>
          <w:tcPr>
            <w:tcW w:w="964" w:type="dxa"/>
          </w:tcPr>
          <w:p w:rsidR="002A7A3F" w:rsidRDefault="002A7A3F">
            <w:pPr>
              <w:pStyle w:val="ConsPlusNormal"/>
            </w:pPr>
            <w:r>
              <w:t>1</w:t>
            </w:r>
          </w:p>
        </w:tc>
        <w:tc>
          <w:tcPr>
            <w:tcW w:w="8107" w:type="dxa"/>
          </w:tcPr>
          <w:p w:rsidR="002A7A3F" w:rsidRDefault="002A7A3F">
            <w:pPr>
              <w:pStyle w:val="ConsPlusNormal"/>
              <w:jc w:val="center"/>
            </w:pPr>
            <w:r>
              <w:t>Основные виды разрешенного использования</w:t>
            </w:r>
          </w:p>
        </w:tc>
      </w:tr>
      <w:tr w:rsidR="002A7A3F">
        <w:tc>
          <w:tcPr>
            <w:tcW w:w="964" w:type="dxa"/>
          </w:tcPr>
          <w:p w:rsidR="002A7A3F" w:rsidRDefault="002A7A3F">
            <w:pPr>
              <w:pStyle w:val="ConsPlusNormal"/>
            </w:pPr>
            <w:r>
              <w:t>1.1</w:t>
            </w:r>
          </w:p>
        </w:tc>
        <w:tc>
          <w:tcPr>
            <w:tcW w:w="8107" w:type="dxa"/>
          </w:tcPr>
          <w:p w:rsidR="002A7A3F" w:rsidRDefault="002A7A3F">
            <w:pPr>
              <w:pStyle w:val="ConsPlusNormal"/>
            </w:pPr>
            <w:r>
              <w:t>Обеспечение обороны и безопасности (8.0)</w:t>
            </w:r>
          </w:p>
        </w:tc>
      </w:tr>
      <w:tr w:rsidR="002A7A3F">
        <w:tc>
          <w:tcPr>
            <w:tcW w:w="964" w:type="dxa"/>
          </w:tcPr>
          <w:p w:rsidR="002A7A3F" w:rsidRDefault="002A7A3F">
            <w:pPr>
              <w:pStyle w:val="ConsPlusNormal"/>
            </w:pPr>
            <w:r>
              <w:t>1.2</w:t>
            </w:r>
          </w:p>
        </w:tc>
        <w:tc>
          <w:tcPr>
            <w:tcW w:w="8107" w:type="dxa"/>
          </w:tcPr>
          <w:p w:rsidR="002A7A3F" w:rsidRDefault="002A7A3F">
            <w:pPr>
              <w:pStyle w:val="ConsPlusNormal"/>
            </w:pPr>
            <w:r>
              <w:t>Обеспечение вооруженных сил (8.1)</w:t>
            </w:r>
          </w:p>
        </w:tc>
      </w:tr>
      <w:tr w:rsidR="002A7A3F">
        <w:tc>
          <w:tcPr>
            <w:tcW w:w="964" w:type="dxa"/>
          </w:tcPr>
          <w:p w:rsidR="002A7A3F" w:rsidRDefault="002A7A3F">
            <w:pPr>
              <w:pStyle w:val="ConsPlusNormal"/>
            </w:pPr>
            <w:r>
              <w:t>1.3</w:t>
            </w:r>
          </w:p>
        </w:tc>
        <w:tc>
          <w:tcPr>
            <w:tcW w:w="8107" w:type="dxa"/>
          </w:tcPr>
          <w:p w:rsidR="002A7A3F" w:rsidRDefault="002A7A3F">
            <w:pPr>
              <w:pStyle w:val="ConsPlusNormal"/>
            </w:pPr>
            <w:r>
              <w:t>Обеспечение внутреннего правопорядка (8.3)</w:t>
            </w:r>
          </w:p>
        </w:tc>
      </w:tr>
      <w:tr w:rsidR="002A7A3F">
        <w:tc>
          <w:tcPr>
            <w:tcW w:w="964" w:type="dxa"/>
          </w:tcPr>
          <w:p w:rsidR="002A7A3F" w:rsidRDefault="002A7A3F">
            <w:pPr>
              <w:pStyle w:val="ConsPlusNormal"/>
            </w:pPr>
            <w:r>
              <w:t>1.4</w:t>
            </w:r>
          </w:p>
        </w:tc>
        <w:tc>
          <w:tcPr>
            <w:tcW w:w="8107" w:type="dxa"/>
          </w:tcPr>
          <w:p w:rsidR="002A7A3F" w:rsidRDefault="002A7A3F">
            <w:pPr>
              <w:pStyle w:val="ConsPlusNormal"/>
            </w:pPr>
            <w:r>
              <w:t>Обеспечение деятельности по исполнению наказаний (8.4)</w:t>
            </w:r>
          </w:p>
        </w:tc>
      </w:tr>
      <w:tr w:rsidR="002A7A3F">
        <w:tc>
          <w:tcPr>
            <w:tcW w:w="964" w:type="dxa"/>
          </w:tcPr>
          <w:p w:rsidR="002A7A3F" w:rsidRDefault="002A7A3F">
            <w:pPr>
              <w:pStyle w:val="ConsPlusNormal"/>
            </w:pPr>
            <w:r>
              <w:t>1.5</w:t>
            </w:r>
          </w:p>
        </w:tc>
        <w:tc>
          <w:tcPr>
            <w:tcW w:w="8107" w:type="dxa"/>
          </w:tcPr>
          <w:p w:rsidR="002A7A3F" w:rsidRDefault="002A7A3F">
            <w:pPr>
              <w:pStyle w:val="ConsPlusNormal"/>
            </w:pPr>
            <w:r>
              <w:t>Государственное управление (3.8.1)</w:t>
            </w:r>
          </w:p>
        </w:tc>
      </w:tr>
      <w:tr w:rsidR="002A7A3F">
        <w:tc>
          <w:tcPr>
            <w:tcW w:w="964" w:type="dxa"/>
          </w:tcPr>
          <w:p w:rsidR="002A7A3F" w:rsidRDefault="002A7A3F">
            <w:pPr>
              <w:pStyle w:val="ConsPlusNormal"/>
            </w:pPr>
            <w:r>
              <w:t>1.6</w:t>
            </w:r>
          </w:p>
        </w:tc>
        <w:tc>
          <w:tcPr>
            <w:tcW w:w="8107" w:type="dxa"/>
          </w:tcPr>
          <w:p w:rsidR="002A7A3F" w:rsidRDefault="002A7A3F">
            <w:pPr>
              <w:pStyle w:val="ConsPlusNormal"/>
            </w:pPr>
            <w:r>
              <w:t>Предоставление коммунальных услуг (3.1.1)</w:t>
            </w:r>
          </w:p>
        </w:tc>
      </w:tr>
      <w:tr w:rsidR="002A7A3F">
        <w:tc>
          <w:tcPr>
            <w:tcW w:w="964" w:type="dxa"/>
          </w:tcPr>
          <w:p w:rsidR="002A7A3F" w:rsidRDefault="002A7A3F">
            <w:pPr>
              <w:pStyle w:val="ConsPlusNormal"/>
            </w:pPr>
            <w:r>
              <w:lastRenderedPageBreak/>
              <w:t>1.7</w:t>
            </w:r>
          </w:p>
        </w:tc>
        <w:tc>
          <w:tcPr>
            <w:tcW w:w="8107" w:type="dxa"/>
          </w:tcPr>
          <w:p w:rsidR="002A7A3F" w:rsidRDefault="002A7A3F">
            <w:pPr>
              <w:pStyle w:val="ConsPlusNormal"/>
            </w:pPr>
            <w:r>
              <w:t>Связь (6.8)</w:t>
            </w:r>
          </w:p>
        </w:tc>
      </w:tr>
      <w:tr w:rsidR="002A7A3F">
        <w:tblPrEx>
          <w:tblBorders>
            <w:insideH w:val="nil"/>
          </w:tblBorders>
        </w:tblPrEx>
        <w:tc>
          <w:tcPr>
            <w:tcW w:w="964" w:type="dxa"/>
            <w:tcBorders>
              <w:bottom w:val="nil"/>
            </w:tcBorders>
          </w:tcPr>
          <w:p w:rsidR="002A7A3F" w:rsidRDefault="002A7A3F">
            <w:pPr>
              <w:pStyle w:val="ConsPlusNormal"/>
            </w:pPr>
            <w:r>
              <w:t>1.8</w:t>
            </w:r>
          </w:p>
        </w:tc>
        <w:tc>
          <w:tcPr>
            <w:tcW w:w="8107" w:type="dxa"/>
            <w:tcBorders>
              <w:bottom w:val="nil"/>
            </w:tcBorders>
          </w:tcPr>
          <w:p w:rsidR="002A7A3F" w:rsidRDefault="002A7A3F">
            <w:pPr>
              <w:pStyle w:val="ConsPlusNormal"/>
            </w:pPr>
            <w:r>
              <w:t>Земельные участки (территории) общего пользования (12.0)</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1.8 введен </w:t>
            </w:r>
            <w:hyperlink r:id="rId382" w:history="1">
              <w:r>
                <w:rPr>
                  <w:color w:val="0000FF"/>
                </w:rPr>
                <w:t>Решением</w:t>
              </w:r>
            </w:hyperlink>
            <w:r>
              <w:t xml:space="preserve"> Городской Думы г. Каменска-Уральского от 20.05.2020 N 674)</w:t>
            </w:r>
          </w:p>
        </w:tc>
      </w:tr>
      <w:tr w:rsidR="002A7A3F">
        <w:tc>
          <w:tcPr>
            <w:tcW w:w="964" w:type="dxa"/>
          </w:tcPr>
          <w:p w:rsidR="002A7A3F" w:rsidRDefault="002A7A3F">
            <w:pPr>
              <w:pStyle w:val="ConsPlusNormal"/>
            </w:pPr>
            <w:r>
              <w:t>2</w:t>
            </w:r>
          </w:p>
        </w:tc>
        <w:tc>
          <w:tcPr>
            <w:tcW w:w="8107" w:type="dxa"/>
          </w:tcPr>
          <w:p w:rsidR="002A7A3F" w:rsidRDefault="002A7A3F">
            <w:pPr>
              <w:pStyle w:val="ConsPlusNormal"/>
              <w:jc w:val="center"/>
            </w:pPr>
            <w:r>
              <w:t>Вспомогательные виды использования</w:t>
            </w:r>
          </w:p>
        </w:tc>
      </w:tr>
      <w:tr w:rsidR="002A7A3F">
        <w:tc>
          <w:tcPr>
            <w:tcW w:w="964" w:type="dxa"/>
          </w:tcPr>
          <w:p w:rsidR="002A7A3F" w:rsidRDefault="002A7A3F">
            <w:pPr>
              <w:pStyle w:val="ConsPlusNormal"/>
            </w:pPr>
            <w:r>
              <w:t>2.1</w:t>
            </w:r>
          </w:p>
        </w:tc>
        <w:tc>
          <w:tcPr>
            <w:tcW w:w="8107" w:type="dxa"/>
          </w:tcPr>
          <w:p w:rsidR="002A7A3F" w:rsidRDefault="002A7A3F">
            <w:pPr>
              <w:pStyle w:val="ConsPlusNormal"/>
            </w:pPr>
            <w:r>
              <w:t>Благоустройство территории (12.0.2)</w:t>
            </w:r>
          </w:p>
        </w:tc>
      </w:tr>
      <w:tr w:rsidR="002A7A3F">
        <w:tc>
          <w:tcPr>
            <w:tcW w:w="964" w:type="dxa"/>
          </w:tcPr>
          <w:p w:rsidR="002A7A3F" w:rsidRDefault="002A7A3F">
            <w:pPr>
              <w:pStyle w:val="ConsPlusNormal"/>
            </w:pPr>
            <w:r>
              <w:t>2.2</w:t>
            </w:r>
          </w:p>
        </w:tc>
        <w:tc>
          <w:tcPr>
            <w:tcW w:w="8107" w:type="dxa"/>
          </w:tcPr>
          <w:p w:rsidR="002A7A3F" w:rsidRDefault="002A7A3F">
            <w:pPr>
              <w:pStyle w:val="ConsPlusNormal"/>
            </w:pPr>
            <w:r>
              <w:t>Склады (6.9)</w:t>
            </w:r>
          </w:p>
        </w:tc>
      </w:tr>
      <w:tr w:rsidR="002A7A3F">
        <w:tc>
          <w:tcPr>
            <w:tcW w:w="964" w:type="dxa"/>
          </w:tcPr>
          <w:p w:rsidR="002A7A3F" w:rsidRDefault="002A7A3F">
            <w:pPr>
              <w:pStyle w:val="ConsPlusNormal"/>
            </w:pPr>
            <w:r>
              <w:t>2.3</w:t>
            </w:r>
          </w:p>
        </w:tc>
        <w:tc>
          <w:tcPr>
            <w:tcW w:w="8107" w:type="dxa"/>
          </w:tcPr>
          <w:p w:rsidR="002A7A3F" w:rsidRDefault="002A7A3F">
            <w:pPr>
              <w:pStyle w:val="ConsPlusNormal"/>
            </w:pPr>
            <w:r>
              <w:t>Хранение автотранспорта (2.7.1)</w:t>
            </w:r>
          </w:p>
        </w:tc>
      </w:tr>
      <w:tr w:rsidR="002A7A3F">
        <w:tc>
          <w:tcPr>
            <w:tcW w:w="964" w:type="dxa"/>
          </w:tcPr>
          <w:p w:rsidR="002A7A3F" w:rsidRDefault="002A7A3F">
            <w:pPr>
              <w:pStyle w:val="ConsPlusNormal"/>
            </w:pPr>
            <w:r>
              <w:t>3</w:t>
            </w:r>
          </w:p>
        </w:tc>
        <w:tc>
          <w:tcPr>
            <w:tcW w:w="8107" w:type="dxa"/>
          </w:tcPr>
          <w:p w:rsidR="002A7A3F" w:rsidRDefault="002A7A3F">
            <w:pPr>
              <w:pStyle w:val="ConsPlusNormal"/>
              <w:jc w:val="center"/>
            </w:pPr>
            <w:r>
              <w:t>Условно разрешенные виды использования</w:t>
            </w:r>
          </w:p>
        </w:tc>
      </w:tr>
      <w:tr w:rsidR="002A7A3F">
        <w:tc>
          <w:tcPr>
            <w:tcW w:w="964" w:type="dxa"/>
          </w:tcPr>
          <w:p w:rsidR="002A7A3F" w:rsidRDefault="002A7A3F">
            <w:pPr>
              <w:pStyle w:val="ConsPlusNormal"/>
            </w:pPr>
            <w:r>
              <w:t>3.1</w:t>
            </w:r>
          </w:p>
        </w:tc>
        <w:tc>
          <w:tcPr>
            <w:tcW w:w="8107" w:type="dxa"/>
          </w:tcPr>
          <w:p w:rsidR="002A7A3F" w:rsidRDefault="002A7A3F">
            <w:pPr>
              <w:pStyle w:val="ConsPlusNormal"/>
            </w:pPr>
            <w:r>
              <w:t>Малоэтажная жилая застройка (2.1.1)</w:t>
            </w:r>
          </w:p>
        </w:tc>
      </w:tr>
      <w:tr w:rsidR="002A7A3F">
        <w:tc>
          <w:tcPr>
            <w:tcW w:w="964" w:type="dxa"/>
          </w:tcPr>
          <w:p w:rsidR="002A7A3F" w:rsidRDefault="002A7A3F">
            <w:pPr>
              <w:pStyle w:val="ConsPlusNormal"/>
            </w:pPr>
            <w:r>
              <w:t>3.2</w:t>
            </w:r>
          </w:p>
        </w:tc>
        <w:tc>
          <w:tcPr>
            <w:tcW w:w="8107" w:type="dxa"/>
          </w:tcPr>
          <w:p w:rsidR="002A7A3F" w:rsidRDefault="002A7A3F">
            <w:pPr>
              <w:pStyle w:val="ConsPlusNormal"/>
            </w:pPr>
            <w:r>
              <w:t>Общежития (3.2.4)</w:t>
            </w:r>
          </w:p>
        </w:tc>
      </w:tr>
      <w:tr w:rsidR="002A7A3F">
        <w:tc>
          <w:tcPr>
            <w:tcW w:w="964" w:type="dxa"/>
          </w:tcPr>
          <w:p w:rsidR="002A7A3F" w:rsidRDefault="002A7A3F">
            <w:pPr>
              <w:pStyle w:val="ConsPlusNormal"/>
            </w:pPr>
            <w:r>
              <w:t>3.3</w:t>
            </w:r>
          </w:p>
        </w:tc>
        <w:tc>
          <w:tcPr>
            <w:tcW w:w="8107" w:type="dxa"/>
          </w:tcPr>
          <w:p w:rsidR="002A7A3F" w:rsidRDefault="002A7A3F">
            <w:pPr>
              <w:pStyle w:val="ConsPlusNormal"/>
            </w:pPr>
            <w:r>
              <w:t>Магазины (4.4)</w:t>
            </w:r>
          </w:p>
        </w:tc>
      </w:tr>
      <w:tr w:rsidR="002A7A3F">
        <w:tc>
          <w:tcPr>
            <w:tcW w:w="964" w:type="dxa"/>
          </w:tcPr>
          <w:p w:rsidR="002A7A3F" w:rsidRDefault="002A7A3F">
            <w:pPr>
              <w:pStyle w:val="ConsPlusNormal"/>
            </w:pPr>
            <w:r>
              <w:t>3.4</w:t>
            </w:r>
          </w:p>
        </w:tc>
        <w:tc>
          <w:tcPr>
            <w:tcW w:w="8107" w:type="dxa"/>
          </w:tcPr>
          <w:p w:rsidR="002A7A3F" w:rsidRDefault="002A7A3F">
            <w:pPr>
              <w:pStyle w:val="ConsPlusNormal"/>
            </w:pPr>
            <w:r>
              <w:t>Ритуальная деятельность (12.1)</w:t>
            </w:r>
          </w:p>
        </w:tc>
      </w:tr>
      <w:tr w:rsidR="002A7A3F">
        <w:tc>
          <w:tcPr>
            <w:tcW w:w="964" w:type="dxa"/>
          </w:tcPr>
          <w:p w:rsidR="002A7A3F" w:rsidRDefault="002A7A3F">
            <w:pPr>
              <w:pStyle w:val="ConsPlusNormal"/>
            </w:pPr>
            <w:r>
              <w:t>3.5</w:t>
            </w:r>
          </w:p>
        </w:tc>
        <w:tc>
          <w:tcPr>
            <w:tcW w:w="8107" w:type="dxa"/>
          </w:tcPr>
          <w:p w:rsidR="002A7A3F" w:rsidRDefault="002A7A3F">
            <w:pPr>
              <w:pStyle w:val="ConsPlusNormal"/>
            </w:pPr>
            <w:r>
              <w:t>Хранение автотранспорта (2.7.1)</w:t>
            </w:r>
          </w:p>
        </w:tc>
      </w:tr>
      <w:tr w:rsidR="002A7A3F">
        <w:tc>
          <w:tcPr>
            <w:tcW w:w="964" w:type="dxa"/>
          </w:tcPr>
          <w:p w:rsidR="002A7A3F" w:rsidRDefault="002A7A3F">
            <w:pPr>
              <w:pStyle w:val="ConsPlusNormal"/>
            </w:pPr>
            <w:r>
              <w:t>3.6</w:t>
            </w:r>
          </w:p>
        </w:tc>
        <w:tc>
          <w:tcPr>
            <w:tcW w:w="8107" w:type="dxa"/>
          </w:tcPr>
          <w:p w:rsidR="002A7A3F" w:rsidRDefault="002A7A3F">
            <w:pPr>
              <w:pStyle w:val="ConsPlusNormal"/>
            </w:pPr>
            <w:r>
              <w:t>Объекты культурно-досуговой деятельности (3.6.1)</w:t>
            </w:r>
          </w:p>
        </w:tc>
      </w:tr>
      <w:tr w:rsidR="002A7A3F">
        <w:tc>
          <w:tcPr>
            <w:tcW w:w="964" w:type="dxa"/>
          </w:tcPr>
          <w:p w:rsidR="002A7A3F" w:rsidRDefault="002A7A3F">
            <w:pPr>
              <w:pStyle w:val="ConsPlusNormal"/>
            </w:pPr>
            <w:r>
              <w:t>3.7</w:t>
            </w:r>
          </w:p>
        </w:tc>
        <w:tc>
          <w:tcPr>
            <w:tcW w:w="8107" w:type="dxa"/>
          </w:tcPr>
          <w:p w:rsidR="002A7A3F" w:rsidRDefault="002A7A3F">
            <w:pPr>
              <w:pStyle w:val="ConsPlusNormal"/>
            </w:pPr>
            <w:r>
              <w:t>Обеспечение занятий спортом в помещениях (5.1.2)</w:t>
            </w:r>
          </w:p>
        </w:tc>
      </w:tr>
      <w:tr w:rsidR="002A7A3F">
        <w:tc>
          <w:tcPr>
            <w:tcW w:w="964" w:type="dxa"/>
          </w:tcPr>
          <w:p w:rsidR="002A7A3F" w:rsidRDefault="002A7A3F">
            <w:pPr>
              <w:pStyle w:val="ConsPlusNormal"/>
            </w:pPr>
            <w:r>
              <w:t>3.8</w:t>
            </w:r>
          </w:p>
        </w:tc>
        <w:tc>
          <w:tcPr>
            <w:tcW w:w="8107" w:type="dxa"/>
          </w:tcPr>
          <w:p w:rsidR="002A7A3F" w:rsidRDefault="002A7A3F">
            <w:pPr>
              <w:pStyle w:val="ConsPlusNormal"/>
            </w:pPr>
            <w:r>
              <w:t>Заправка транспортных средств (4.9.1.1)</w:t>
            </w:r>
          </w:p>
        </w:tc>
      </w:tr>
    </w:tbl>
    <w:p w:rsidR="002A7A3F" w:rsidRDefault="002A7A3F">
      <w:pPr>
        <w:pStyle w:val="ConsPlusNormal"/>
        <w:jc w:val="both"/>
      </w:pPr>
    </w:p>
    <w:p w:rsidR="002A7A3F" w:rsidRDefault="002A7A3F">
      <w:pPr>
        <w:pStyle w:val="ConsPlusTitle"/>
        <w:ind w:firstLine="540"/>
        <w:jc w:val="both"/>
        <w:outlineLvl w:val="3"/>
      </w:pPr>
      <w:r>
        <w:t>С-2. Зона специальная утилизационная</w:t>
      </w:r>
    </w:p>
    <w:p w:rsidR="002A7A3F" w:rsidRDefault="002A7A3F">
      <w:pPr>
        <w:pStyle w:val="ConsPlusNormal"/>
        <w:jc w:val="both"/>
      </w:pPr>
    </w:p>
    <w:p w:rsidR="002A7A3F" w:rsidRDefault="002A7A3F">
      <w:pPr>
        <w:pStyle w:val="ConsPlusNormal"/>
        <w:ind w:firstLine="540"/>
        <w:jc w:val="both"/>
      </w:pPr>
      <w:r>
        <w:t>Зона С-2 выделена для обеспечения правовых условий использования, строительства и реконструкции объектов, связанных с утилизацией твердых коммунальных отходов и отходов производства.</w:t>
      </w:r>
    </w:p>
    <w:p w:rsidR="002A7A3F" w:rsidRDefault="002A7A3F">
      <w:pPr>
        <w:pStyle w:val="ConsPlusNormal"/>
        <w:jc w:val="both"/>
      </w:pPr>
      <w:r>
        <w:t xml:space="preserve">(преамбула в ред. </w:t>
      </w:r>
      <w:hyperlink r:id="rId383" w:history="1">
        <w:r>
          <w:rPr>
            <w:color w:val="0000FF"/>
          </w:rPr>
          <w:t>Решения</w:t>
        </w:r>
      </w:hyperlink>
      <w:r>
        <w:t xml:space="preserve"> Городской Думы г. Каменска-Уральского от 22.01.2020 N 638)</w:t>
      </w:r>
    </w:p>
    <w:p w:rsidR="002A7A3F" w:rsidRDefault="002A7A3F">
      <w:pPr>
        <w:pStyle w:val="ConsPlusNormal"/>
        <w:jc w:val="both"/>
      </w:pPr>
    </w:p>
    <w:p w:rsidR="002A7A3F" w:rsidRDefault="002A7A3F">
      <w:pPr>
        <w:pStyle w:val="ConsPlusTitle"/>
        <w:jc w:val="center"/>
        <w:outlineLvl w:val="4"/>
      </w:pPr>
      <w:r>
        <w:t>ВИДЫ РАЗРЕШЕННОГО ИСПОЛЬЗОВАНИЯ</w:t>
      </w:r>
    </w:p>
    <w:p w:rsidR="002A7A3F" w:rsidRDefault="002A7A3F">
      <w:pPr>
        <w:pStyle w:val="ConsPlusNormal"/>
        <w:jc w:val="center"/>
      </w:pPr>
      <w:r>
        <w:t xml:space="preserve">(в ред. </w:t>
      </w:r>
      <w:hyperlink r:id="rId384" w:history="1">
        <w:r>
          <w:rPr>
            <w:color w:val="0000FF"/>
          </w:rPr>
          <w:t>Решения</w:t>
        </w:r>
      </w:hyperlink>
      <w:r>
        <w:t xml:space="preserve"> Городской Думы г. Каменска-Уральского</w:t>
      </w:r>
    </w:p>
    <w:p w:rsidR="002A7A3F" w:rsidRDefault="002A7A3F">
      <w:pPr>
        <w:pStyle w:val="ConsPlusNormal"/>
        <w:jc w:val="center"/>
      </w:pPr>
      <w:r>
        <w:t>от 18.09.2019 N 555)</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2A7A3F">
        <w:tc>
          <w:tcPr>
            <w:tcW w:w="964" w:type="dxa"/>
          </w:tcPr>
          <w:p w:rsidR="002A7A3F" w:rsidRDefault="002A7A3F">
            <w:pPr>
              <w:pStyle w:val="ConsPlusNormal"/>
            </w:pPr>
            <w:r>
              <w:t>N п/п</w:t>
            </w:r>
          </w:p>
        </w:tc>
        <w:tc>
          <w:tcPr>
            <w:tcW w:w="8107" w:type="dxa"/>
          </w:tcPr>
          <w:p w:rsidR="002A7A3F" w:rsidRDefault="002A7A3F">
            <w:pPr>
              <w:pStyle w:val="ConsPlusNormal"/>
              <w:jc w:val="center"/>
            </w:pPr>
            <w:r>
              <w:t>Наименование вида разрешенного использования</w:t>
            </w:r>
          </w:p>
          <w:p w:rsidR="002A7A3F" w:rsidRDefault="002A7A3F">
            <w:pPr>
              <w:pStyle w:val="ConsPlusNormal"/>
              <w:jc w:val="center"/>
            </w:pPr>
            <w:r>
              <w:t>(Код вида разрешенного использования)</w:t>
            </w:r>
          </w:p>
        </w:tc>
      </w:tr>
      <w:tr w:rsidR="002A7A3F">
        <w:tc>
          <w:tcPr>
            <w:tcW w:w="964" w:type="dxa"/>
          </w:tcPr>
          <w:p w:rsidR="002A7A3F" w:rsidRDefault="002A7A3F">
            <w:pPr>
              <w:pStyle w:val="ConsPlusNormal"/>
            </w:pPr>
            <w:r>
              <w:t>1</w:t>
            </w:r>
          </w:p>
        </w:tc>
        <w:tc>
          <w:tcPr>
            <w:tcW w:w="8107" w:type="dxa"/>
          </w:tcPr>
          <w:p w:rsidR="002A7A3F" w:rsidRDefault="002A7A3F">
            <w:pPr>
              <w:pStyle w:val="ConsPlusNormal"/>
              <w:jc w:val="center"/>
            </w:pPr>
            <w:r>
              <w:t>Основные виды разрешенного использования</w:t>
            </w:r>
          </w:p>
        </w:tc>
      </w:tr>
      <w:tr w:rsidR="002A7A3F">
        <w:tc>
          <w:tcPr>
            <w:tcW w:w="964" w:type="dxa"/>
          </w:tcPr>
          <w:p w:rsidR="002A7A3F" w:rsidRDefault="002A7A3F">
            <w:pPr>
              <w:pStyle w:val="ConsPlusNormal"/>
            </w:pPr>
            <w:r>
              <w:t>1.1</w:t>
            </w:r>
          </w:p>
        </w:tc>
        <w:tc>
          <w:tcPr>
            <w:tcW w:w="8107" w:type="dxa"/>
          </w:tcPr>
          <w:p w:rsidR="002A7A3F" w:rsidRDefault="002A7A3F">
            <w:pPr>
              <w:pStyle w:val="ConsPlusNormal"/>
            </w:pPr>
            <w:r>
              <w:t>Специальная деятельность (12.2)</w:t>
            </w:r>
          </w:p>
        </w:tc>
      </w:tr>
      <w:tr w:rsidR="002A7A3F">
        <w:tc>
          <w:tcPr>
            <w:tcW w:w="964" w:type="dxa"/>
          </w:tcPr>
          <w:p w:rsidR="002A7A3F" w:rsidRDefault="002A7A3F">
            <w:pPr>
              <w:pStyle w:val="ConsPlusNormal"/>
            </w:pPr>
            <w:r>
              <w:t>1.2</w:t>
            </w:r>
          </w:p>
        </w:tc>
        <w:tc>
          <w:tcPr>
            <w:tcW w:w="8107" w:type="dxa"/>
          </w:tcPr>
          <w:p w:rsidR="002A7A3F" w:rsidRDefault="002A7A3F">
            <w:pPr>
              <w:pStyle w:val="ConsPlusNormal"/>
            </w:pPr>
            <w:r>
              <w:t>Предоставление коммунальных услуг (3.1.1)</w:t>
            </w:r>
          </w:p>
        </w:tc>
      </w:tr>
      <w:tr w:rsidR="002A7A3F">
        <w:tc>
          <w:tcPr>
            <w:tcW w:w="964" w:type="dxa"/>
          </w:tcPr>
          <w:p w:rsidR="002A7A3F" w:rsidRDefault="002A7A3F">
            <w:pPr>
              <w:pStyle w:val="ConsPlusNormal"/>
            </w:pPr>
            <w:r>
              <w:t>1.3</w:t>
            </w:r>
          </w:p>
        </w:tc>
        <w:tc>
          <w:tcPr>
            <w:tcW w:w="8107" w:type="dxa"/>
          </w:tcPr>
          <w:p w:rsidR="002A7A3F" w:rsidRDefault="002A7A3F">
            <w:pPr>
              <w:pStyle w:val="ConsPlusNormal"/>
            </w:pPr>
            <w:r>
              <w:t>Связь (6.8)</w:t>
            </w:r>
          </w:p>
        </w:tc>
      </w:tr>
      <w:tr w:rsidR="002A7A3F">
        <w:tblPrEx>
          <w:tblBorders>
            <w:insideH w:val="nil"/>
          </w:tblBorders>
        </w:tblPrEx>
        <w:tc>
          <w:tcPr>
            <w:tcW w:w="964" w:type="dxa"/>
            <w:tcBorders>
              <w:bottom w:val="nil"/>
            </w:tcBorders>
          </w:tcPr>
          <w:p w:rsidR="002A7A3F" w:rsidRDefault="002A7A3F">
            <w:pPr>
              <w:pStyle w:val="ConsPlusNormal"/>
            </w:pPr>
            <w:r>
              <w:t>1.4</w:t>
            </w:r>
          </w:p>
        </w:tc>
        <w:tc>
          <w:tcPr>
            <w:tcW w:w="8107" w:type="dxa"/>
            <w:tcBorders>
              <w:bottom w:val="nil"/>
            </w:tcBorders>
          </w:tcPr>
          <w:p w:rsidR="002A7A3F" w:rsidRDefault="002A7A3F">
            <w:pPr>
              <w:pStyle w:val="ConsPlusNormal"/>
            </w:pPr>
            <w:r>
              <w:t>Земельные участки (территории) общего пользования (12.0)</w:t>
            </w:r>
          </w:p>
        </w:tc>
      </w:tr>
      <w:tr w:rsidR="002A7A3F">
        <w:tblPrEx>
          <w:tblBorders>
            <w:insideH w:val="nil"/>
          </w:tblBorders>
        </w:tblPrEx>
        <w:tc>
          <w:tcPr>
            <w:tcW w:w="9071" w:type="dxa"/>
            <w:gridSpan w:val="2"/>
            <w:tcBorders>
              <w:top w:val="nil"/>
            </w:tcBorders>
          </w:tcPr>
          <w:p w:rsidR="002A7A3F" w:rsidRDefault="002A7A3F">
            <w:pPr>
              <w:pStyle w:val="ConsPlusNormal"/>
              <w:jc w:val="both"/>
            </w:pPr>
            <w:r>
              <w:lastRenderedPageBreak/>
              <w:t xml:space="preserve">(п. 1.4 введен </w:t>
            </w:r>
            <w:hyperlink r:id="rId385" w:history="1">
              <w:r>
                <w:rPr>
                  <w:color w:val="0000FF"/>
                </w:rPr>
                <w:t>Решением</w:t>
              </w:r>
            </w:hyperlink>
            <w:r>
              <w:t xml:space="preserve"> Городской Думы г. Каменска-Уральского от 20.05.2020 N 674)</w:t>
            </w:r>
          </w:p>
        </w:tc>
      </w:tr>
      <w:tr w:rsidR="002A7A3F">
        <w:tc>
          <w:tcPr>
            <w:tcW w:w="964" w:type="dxa"/>
          </w:tcPr>
          <w:p w:rsidR="002A7A3F" w:rsidRDefault="002A7A3F">
            <w:pPr>
              <w:pStyle w:val="ConsPlusNormal"/>
            </w:pPr>
            <w:r>
              <w:t>2</w:t>
            </w:r>
          </w:p>
        </w:tc>
        <w:tc>
          <w:tcPr>
            <w:tcW w:w="8107" w:type="dxa"/>
          </w:tcPr>
          <w:p w:rsidR="002A7A3F" w:rsidRDefault="002A7A3F">
            <w:pPr>
              <w:pStyle w:val="ConsPlusNormal"/>
              <w:jc w:val="center"/>
            </w:pPr>
            <w:r>
              <w:t>Вспомогательные виды использования</w:t>
            </w:r>
          </w:p>
        </w:tc>
      </w:tr>
      <w:tr w:rsidR="002A7A3F">
        <w:tc>
          <w:tcPr>
            <w:tcW w:w="964" w:type="dxa"/>
          </w:tcPr>
          <w:p w:rsidR="002A7A3F" w:rsidRDefault="002A7A3F">
            <w:pPr>
              <w:pStyle w:val="ConsPlusNormal"/>
            </w:pPr>
            <w:r>
              <w:t>2.1</w:t>
            </w:r>
          </w:p>
        </w:tc>
        <w:tc>
          <w:tcPr>
            <w:tcW w:w="8107" w:type="dxa"/>
          </w:tcPr>
          <w:p w:rsidR="002A7A3F" w:rsidRDefault="002A7A3F">
            <w:pPr>
              <w:pStyle w:val="ConsPlusNormal"/>
            </w:pPr>
            <w:r>
              <w:t>Благоустройство территории (12.0.2)</w:t>
            </w:r>
          </w:p>
        </w:tc>
      </w:tr>
      <w:tr w:rsidR="002A7A3F">
        <w:tc>
          <w:tcPr>
            <w:tcW w:w="964" w:type="dxa"/>
          </w:tcPr>
          <w:p w:rsidR="002A7A3F" w:rsidRDefault="002A7A3F">
            <w:pPr>
              <w:pStyle w:val="ConsPlusNormal"/>
            </w:pPr>
            <w:r>
              <w:t>2.2</w:t>
            </w:r>
          </w:p>
        </w:tc>
        <w:tc>
          <w:tcPr>
            <w:tcW w:w="8107" w:type="dxa"/>
          </w:tcPr>
          <w:p w:rsidR="002A7A3F" w:rsidRDefault="002A7A3F">
            <w:pPr>
              <w:pStyle w:val="ConsPlusNormal"/>
            </w:pPr>
            <w:r>
              <w:t>Бытовое обслуживание (3.3)</w:t>
            </w:r>
          </w:p>
        </w:tc>
      </w:tr>
      <w:tr w:rsidR="002A7A3F">
        <w:tc>
          <w:tcPr>
            <w:tcW w:w="964" w:type="dxa"/>
          </w:tcPr>
          <w:p w:rsidR="002A7A3F" w:rsidRDefault="002A7A3F">
            <w:pPr>
              <w:pStyle w:val="ConsPlusNormal"/>
            </w:pPr>
            <w:r>
              <w:t>2.3</w:t>
            </w:r>
          </w:p>
        </w:tc>
        <w:tc>
          <w:tcPr>
            <w:tcW w:w="8107" w:type="dxa"/>
          </w:tcPr>
          <w:p w:rsidR="002A7A3F" w:rsidRDefault="002A7A3F">
            <w:pPr>
              <w:pStyle w:val="ConsPlusNormal"/>
            </w:pPr>
            <w:r>
              <w:t>Хранение автотранспорта (2.7.1)</w:t>
            </w:r>
          </w:p>
        </w:tc>
      </w:tr>
      <w:tr w:rsidR="002A7A3F">
        <w:tc>
          <w:tcPr>
            <w:tcW w:w="964" w:type="dxa"/>
          </w:tcPr>
          <w:p w:rsidR="002A7A3F" w:rsidRDefault="002A7A3F">
            <w:pPr>
              <w:pStyle w:val="ConsPlusNormal"/>
            </w:pPr>
            <w:r>
              <w:t>3</w:t>
            </w:r>
          </w:p>
        </w:tc>
        <w:tc>
          <w:tcPr>
            <w:tcW w:w="8107" w:type="dxa"/>
          </w:tcPr>
          <w:p w:rsidR="002A7A3F" w:rsidRDefault="002A7A3F">
            <w:pPr>
              <w:pStyle w:val="ConsPlusNormal"/>
              <w:jc w:val="center"/>
            </w:pPr>
            <w:r>
              <w:t>Условно разрешенные виды использования</w:t>
            </w:r>
          </w:p>
        </w:tc>
      </w:tr>
      <w:tr w:rsidR="002A7A3F">
        <w:tc>
          <w:tcPr>
            <w:tcW w:w="964" w:type="dxa"/>
          </w:tcPr>
          <w:p w:rsidR="002A7A3F" w:rsidRDefault="002A7A3F">
            <w:pPr>
              <w:pStyle w:val="ConsPlusNormal"/>
            </w:pPr>
          </w:p>
        </w:tc>
        <w:tc>
          <w:tcPr>
            <w:tcW w:w="8107" w:type="dxa"/>
          </w:tcPr>
          <w:p w:rsidR="002A7A3F" w:rsidRDefault="002A7A3F">
            <w:pPr>
              <w:pStyle w:val="ConsPlusNormal"/>
              <w:jc w:val="center"/>
            </w:pPr>
            <w:r>
              <w:t>Не подлежат установлению</w:t>
            </w:r>
          </w:p>
        </w:tc>
      </w:tr>
    </w:tbl>
    <w:p w:rsidR="002A7A3F" w:rsidRDefault="002A7A3F">
      <w:pPr>
        <w:pStyle w:val="ConsPlusNormal"/>
        <w:jc w:val="both"/>
      </w:pPr>
    </w:p>
    <w:p w:rsidR="002A7A3F" w:rsidRDefault="002A7A3F">
      <w:pPr>
        <w:pStyle w:val="ConsPlusTitle"/>
        <w:ind w:firstLine="540"/>
        <w:jc w:val="both"/>
        <w:outlineLvl w:val="3"/>
      </w:pPr>
      <w:r>
        <w:t>С-3. Зона производственная утилизационная</w:t>
      </w:r>
    </w:p>
    <w:p w:rsidR="002A7A3F" w:rsidRDefault="002A7A3F">
      <w:pPr>
        <w:pStyle w:val="ConsPlusNormal"/>
        <w:jc w:val="both"/>
      </w:pPr>
    </w:p>
    <w:p w:rsidR="002A7A3F" w:rsidRDefault="002A7A3F">
      <w:pPr>
        <w:pStyle w:val="ConsPlusNormal"/>
        <w:ind w:firstLine="540"/>
        <w:jc w:val="both"/>
      </w:pPr>
      <w:r>
        <w:t xml:space="preserve">Утратила силу. - </w:t>
      </w:r>
      <w:hyperlink r:id="rId386" w:history="1">
        <w:r>
          <w:rPr>
            <w:color w:val="0000FF"/>
          </w:rPr>
          <w:t>Решение</w:t>
        </w:r>
      </w:hyperlink>
      <w:r>
        <w:t xml:space="preserve"> Городской Думы г. Каменска-Уральского от 22.01.2020 N 638.</w:t>
      </w:r>
    </w:p>
    <w:p w:rsidR="002A7A3F" w:rsidRDefault="002A7A3F">
      <w:pPr>
        <w:pStyle w:val="ConsPlusNormal"/>
        <w:jc w:val="both"/>
      </w:pPr>
    </w:p>
    <w:p w:rsidR="002A7A3F" w:rsidRDefault="002A7A3F">
      <w:pPr>
        <w:pStyle w:val="ConsPlusTitle"/>
        <w:ind w:firstLine="540"/>
        <w:jc w:val="both"/>
        <w:outlineLvl w:val="3"/>
      </w:pPr>
      <w:r>
        <w:t>С-4. Зона санитарно-защитного озеленения</w:t>
      </w:r>
    </w:p>
    <w:p w:rsidR="002A7A3F" w:rsidRDefault="002A7A3F">
      <w:pPr>
        <w:pStyle w:val="ConsPlusNormal"/>
        <w:jc w:val="both"/>
      </w:pPr>
    </w:p>
    <w:p w:rsidR="002A7A3F" w:rsidRDefault="002A7A3F">
      <w:pPr>
        <w:pStyle w:val="ConsPlusNormal"/>
        <w:ind w:firstLine="540"/>
        <w:jc w:val="both"/>
      </w:pPr>
      <w:r>
        <w:t>Зона С-4 выделена для обеспечения правовых условий использования территории санитарно-защитного озеленения.</w:t>
      </w:r>
    </w:p>
    <w:p w:rsidR="002A7A3F" w:rsidRDefault="002A7A3F">
      <w:pPr>
        <w:pStyle w:val="ConsPlusNormal"/>
        <w:jc w:val="both"/>
      </w:pPr>
    </w:p>
    <w:p w:rsidR="002A7A3F" w:rsidRDefault="002A7A3F">
      <w:pPr>
        <w:pStyle w:val="ConsPlusTitle"/>
        <w:jc w:val="center"/>
        <w:outlineLvl w:val="4"/>
      </w:pPr>
      <w:r>
        <w:t>ВИДЫ РАЗРЕШЕННОГО ИСПОЛЬЗОВАНИЯ</w:t>
      </w:r>
    </w:p>
    <w:p w:rsidR="002A7A3F" w:rsidRDefault="002A7A3F">
      <w:pPr>
        <w:pStyle w:val="ConsPlusNormal"/>
        <w:jc w:val="center"/>
      </w:pPr>
      <w:r>
        <w:t xml:space="preserve">(в ред. </w:t>
      </w:r>
      <w:hyperlink r:id="rId387" w:history="1">
        <w:r>
          <w:rPr>
            <w:color w:val="0000FF"/>
          </w:rPr>
          <w:t>Решения</w:t>
        </w:r>
      </w:hyperlink>
      <w:r>
        <w:t xml:space="preserve"> Городской Думы г. Каменска-Уральского</w:t>
      </w:r>
    </w:p>
    <w:p w:rsidR="002A7A3F" w:rsidRDefault="002A7A3F">
      <w:pPr>
        <w:pStyle w:val="ConsPlusNormal"/>
        <w:jc w:val="center"/>
      </w:pPr>
      <w:r>
        <w:t>от 18.09.2019 N 555)</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2A7A3F">
        <w:tc>
          <w:tcPr>
            <w:tcW w:w="964" w:type="dxa"/>
          </w:tcPr>
          <w:p w:rsidR="002A7A3F" w:rsidRDefault="002A7A3F">
            <w:pPr>
              <w:pStyle w:val="ConsPlusNormal"/>
            </w:pPr>
            <w:r>
              <w:t>N п/п</w:t>
            </w:r>
          </w:p>
        </w:tc>
        <w:tc>
          <w:tcPr>
            <w:tcW w:w="8107" w:type="dxa"/>
          </w:tcPr>
          <w:p w:rsidR="002A7A3F" w:rsidRDefault="002A7A3F">
            <w:pPr>
              <w:pStyle w:val="ConsPlusNormal"/>
              <w:jc w:val="center"/>
            </w:pPr>
            <w:r>
              <w:t>Наименование вида разрешенного использования</w:t>
            </w:r>
          </w:p>
          <w:p w:rsidR="002A7A3F" w:rsidRDefault="002A7A3F">
            <w:pPr>
              <w:pStyle w:val="ConsPlusNormal"/>
              <w:jc w:val="center"/>
            </w:pPr>
            <w:r>
              <w:t>(Код вида разрешенного использования)</w:t>
            </w:r>
          </w:p>
        </w:tc>
      </w:tr>
      <w:tr w:rsidR="002A7A3F">
        <w:tc>
          <w:tcPr>
            <w:tcW w:w="964" w:type="dxa"/>
          </w:tcPr>
          <w:p w:rsidR="002A7A3F" w:rsidRDefault="002A7A3F">
            <w:pPr>
              <w:pStyle w:val="ConsPlusNormal"/>
            </w:pPr>
            <w:r>
              <w:t>1</w:t>
            </w:r>
          </w:p>
        </w:tc>
        <w:tc>
          <w:tcPr>
            <w:tcW w:w="8107" w:type="dxa"/>
          </w:tcPr>
          <w:p w:rsidR="002A7A3F" w:rsidRDefault="002A7A3F">
            <w:pPr>
              <w:pStyle w:val="ConsPlusNormal"/>
              <w:jc w:val="center"/>
            </w:pPr>
            <w:r>
              <w:t>Основные виды разрешенного использования</w:t>
            </w:r>
          </w:p>
        </w:tc>
      </w:tr>
      <w:tr w:rsidR="002A7A3F">
        <w:tc>
          <w:tcPr>
            <w:tcW w:w="964" w:type="dxa"/>
          </w:tcPr>
          <w:p w:rsidR="002A7A3F" w:rsidRDefault="002A7A3F">
            <w:pPr>
              <w:pStyle w:val="ConsPlusNormal"/>
            </w:pPr>
            <w:r>
              <w:t>1.1</w:t>
            </w:r>
          </w:p>
        </w:tc>
        <w:tc>
          <w:tcPr>
            <w:tcW w:w="8107" w:type="dxa"/>
          </w:tcPr>
          <w:p w:rsidR="002A7A3F" w:rsidRDefault="002A7A3F">
            <w:pPr>
              <w:pStyle w:val="ConsPlusNormal"/>
            </w:pPr>
            <w:r>
              <w:t>Резервные леса (10.4)</w:t>
            </w:r>
          </w:p>
        </w:tc>
      </w:tr>
      <w:tr w:rsidR="002A7A3F">
        <w:tc>
          <w:tcPr>
            <w:tcW w:w="964" w:type="dxa"/>
          </w:tcPr>
          <w:p w:rsidR="002A7A3F" w:rsidRDefault="002A7A3F">
            <w:pPr>
              <w:pStyle w:val="ConsPlusNormal"/>
            </w:pPr>
            <w:r>
              <w:t>1.2.</w:t>
            </w:r>
          </w:p>
        </w:tc>
        <w:tc>
          <w:tcPr>
            <w:tcW w:w="8107" w:type="dxa"/>
          </w:tcPr>
          <w:p w:rsidR="002A7A3F" w:rsidRDefault="002A7A3F">
            <w:pPr>
              <w:pStyle w:val="ConsPlusNormal"/>
            </w:pPr>
            <w:r>
              <w:t>Охрана природных территорий (9.1)</w:t>
            </w:r>
          </w:p>
        </w:tc>
      </w:tr>
      <w:tr w:rsidR="002A7A3F">
        <w:tc>
          <w:tcPr>
            <w:tcW w:w="964" w:type="dxa"/>
          </w:tcPr>
          <w:p w:rsidR="002A7A3F" w:rsidRDefault="002A7A3F">
            <w:pPr>
              <w:pStyle w:val="ConsPlusNormal"/>
            </w:pPr>
            <w:r>
              <w:t>1.3</w:t>
            </w:r>
          </w:p>
        </w:tc>
        <w:tc>
          <w:tcPr>
            <w:tcW w:w="8107" w:type="dxa"/>
          </w:tcPr>
          <w:p w:rsidR="002A7A3F" w:rsidRDefault="002A7A3F">
            <w:pPr>
              <w:pStyle w:val="ConsPlusNormal"/>
            </w:pPr>
            <w:r>
              <w:t>Предоставление коммунальных услуг (3.1.1)</w:t>
            </w:r>
          </w:p>
        </w:tc>
      </w:tr>
      <w:tr w:rsidR="002A7A3F">
        <w:tc>
          <w:tcPr>
            <w:tcW w:w="964" w:type="dxa"/>
          </w:tcPr>
          <w:p w:rsidR="002A7A3F" w:rsidRDefault="002A7A3F">
            <w:pPr>
              <w:pStyle w:val="ConsPlusNormal"/>
            </w:pPr>
            <w:r>
              <w:t>1.4</w:t>
            </w:r>
          </w:p>
        </w:tc>
        <w:tc>
          <w:tcPr>
            <w:tcW w:w="8107" w:type="dxa"/>
          </w:tcPr>
          <w:p w:rsidR="002A7A3F" w:rsidRDefault="002A7A3F">
            <w:pPr>
              <w:pStyle w:val="ConsPlusNormal"/>
            </w:pPr>
            <w:r>
              <w:t>Связь (6.8)</w:t>
            </w:r>
          </w:p>
        </w:tc>
      </w:tr>
      <w:tr w:rsidR="002A7A3F">
        <w:tc>
          <w:tcPr>
            <w:tcW w:w="964" w:type="dxa"/>
          </w:tcPr>
          <w:p w:rsidR="002A7A3F" w:rsidRDefault="002A7A3F">
            <w:pPr>
              <w:pStyle w:val="ConsPlusNormal"/>
            </w:pPr>
            <w:r>
              <w:t>1.5</w:t>
            </w:r>
          </w:p>
        </w:tc>
        <w:tc>
          <w:tcPr>
            <w:tcW w:w="8107" w:type="dxa"/>
          </w:tcPr>
          <w:p w:rsidR="002A7A3F" w:rsidRDefault="002A7A3F">
            <w:pPr>
              <w:pStyle w:val="ConsPlusNormal"/>
            </w:pPr>
            <w:r>
              <w:t>Для индивидуального жилищного строительства (2.1) &lt;*&gt;</w:t>
            </w:r>
          </w:p>
        </w:tc>
      </w:tr>
      <w:tr w:rsidR="002A7A3F">
        <w:tblPrEx>
          <w:tblBorders>
            <w:insideH w:val="nil"/>
          </w:tblBorders>
        </w:tblPrEx>
        <w:tc>
          <w:tcPr>
            <w:tcW w:w="964" w:type="dxa"/>
            <w:tcBorders>
              <w:bottom w:val="nil"/>
            </w:tcBorders>
          </w:tcPr>
          <w:p w:rsidR="002A7A3F" w:rsidRDefault="002A7A3F">
            <w:pPr>
              <w:pStyle w:val="ConsPlusNormal"/>
            </w:pPr>
            <w:r>
              <w:t>1.6</w:t>
            </w:r>
          </w:p>
        </w:tc>
        <w:tc>
          <w:tcPr>
            <w:tcW w:w="8107" w:type="dxa"/>
            <w:tcBorders>
              <w:bottom w:val="nil"/>
            </w:tcBorders>
          </w:tcPr>
          <w:p w:rsidR="002A7A3F" w:rsidRDefault="002A7A3F">
            <w:pPr>
              <w:pStyle w:val="ConsPlusNormal"/>
            </w:pPr>
            <w:r>
              <w:t>Земельные участки (территории) общего пользования (12.0)</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1.6 введен </w:t>
            </w:r>
            <w:hyperlink r:id="rId388" w:history="1">
              <w:r>
                <w:rPr>
                  <w:color w:val="0000FF"/>
                </w:rPr>
                <w:t>Решением</w:t>
              </w:r>
            </w:hyperlink>
            <w:r>
              <w:t xml:space="preserve"> Городской Думы г. Каменска-Уральского от 20.05.2020 N 674)</w:t>
            </w:r>
          </w:p>
        </w:tc>
      </w:tr>
      <w:tr w:rsidR="002A7A3F">
        <w:tc>
          <w:tcPr>
            <w:tcW w:w="964" w:type="dxa"/>
          </w:tcPr>
          <w:p w:rsidR="002A7A3F" w:rsidRDefault="002A7A3F">
            <w:pPr>
              <w:pStyle w:val="ConsPlusNormal"/>
            </w:pPr>
            <w:r>
              <w:t>2</w:t>
            </w:r>
          </w:p>
        </w:tc>
        <w:tc>
          <w:tcPr>
            <w:tcW w:w="8107" w:type="dxa"/>
          </w:tcPr>
          <w:p w:rsidR="002A7A3F" w:rsidRDefault="002A7A3F">
            <w:pPr>
              <w:pStyle w:val="ConsPlusNormal"/>
              <w:jc w:val="center"/>
            </w:pPr>
            <w:r>
              <w:t>Вспомогательные виды использования</w:t>
            </w:r>
          </w:p>
        </w:tc>
      </w:tr>
      <w:tr w:rsidR="002A7A3F">
        <w:tc>
          <w:tcPr>
            <w:tcW w:w="964" w:type="dxa"/>
          </w:tcPr>
          <w:p w:rsidR="002A7A3F" w:rsidRDefault="002A7A3F">
            <w:pPr>
              <w:pStyle w:val="ConsPlusNormal"/>
            </w:pPr>
            <w:r>
              <w:t>2.1</w:t>
            </w:r>
          </w:p>
        </w:tc>
        <w:tc>
          <w:tcPr>
            <w:tcW w:w="8107" w:type="dxa"/>
          </w:tcPr>
          <w:p w:rsidR="002A7A3F" w:rsidRDefault="002A7A3F">
            <w:pPr>
              <w:pStyle w:val="ConsPlusNormal"/>
            </w:pPr>
            <w:r>
              <w:t>Не подлежат установлению</w:t>
            </w:r>
          </w:p>
        </w:tc>
      </w:tr>
      <w:tr w:rsidR="002A7A3F">
        <w:tc>
          <w:tcPr>
            <w:tcW w:w="964" w:type="dxa"/>
          </w:tcPr>
          <w:p w:rsidR="002A7A3F" w:rsidRDefault="002A7A3F">
            <w:pPr>
              <w:pStyle w:val="ConsPlusNormal"/>
            </w:pPr>
            <w:r>
              <w:t>3</w:t>
            </w:r>
          </w:p>
        </w:tc>
        <w:tc>
          <w:tcPr>
            <w:tcW w:w="8107" w:type="dxa"/>
          </w:tcPr>
          <w:p w:rsidR="002A7A3F" w:rsidRDefault="002A7A3F">
            <w:pPr>
              <w:pStyle w:val="ConsPlusNormal"/>
              <w:jc w:val="center"/>
            </w:pPr>
            <w:r>
              <w:t>Условно разрешенные виды использования &lt;**&gt;</w:t>
            </w:r>
          </w:p>
        </w:tc>
      </w:tr>
      <w:tr w:rsidR="002A7A3F">
        <w:tc>
          <w:tcPr>
            <w:tcW w:w="964" w:type="dxa"/>
          </w:tcPr>
          <w:p w:rsidR="002A7A3F" w:rsidRDefault="002A7A3F">
            <w:pPr>
              <w:pStyle w:val="ConsPlusNormal"/>
            </w:pPr>
            <w:r>
              <w:t>3.1</w:t>
            </w:r>
          </w:p>
        </w:tc>
        <w:tc>
          <w:tcPr>
            <w:tcW w:w="8107" w:type="dxa"/>
          </w:tcPr>
          <w:p w:rsidR="002A7A3F" w:rsidRDefault="002A7A3F">
            <w:pPr>
              <w:pStyle w:val="ConsPlusNormal"/>
            </w:pPr>
            <w:r>
              <w:t>Деловое управление (4.1)</w:t>
            </w:r>
          </w:p>
        </w:tc>
      </w:tr>
      <w:tr w:rsidR="002A7A3F">
        <w:tc>
          <w:tcPr>
            <w:tcW w:w="964" w:type="dxa"/>
          </w:tcPr>
          <w:p w:rsidR="002A7A3F" w:rsidRDefault="002A7A3F">
            <w:pPr>
              <w:pStyle w:val="ConsPlusNormal"/>
            </w:pPr>
            <w:r>
              <w:t>3.2</w:t>
            </w:r>
          </w:p>
        </w:tc>
        <w:tc>
          <w:tcPr>
            <w:tcW w:w="8107" w:type="dxa"/>
          </w:tcPr>
          <w:p w:rsidR="002A7A3F" w:rsidRDefault="002A7A3F">
            <w:pPr>
              <w:pStyle w:val="ConsPlusNormal"/>
            </w:pPr>
            <w:r>
              <w:t>Благоустройство территории (12.0.2)</w:t>
            </w:r>
          </w:p>
        </w:tc>
      </w:tr>
      <w:tr w:rsidR="002A7A3F">
        <w:tc>
          <w:tcPr>
            <w:tcW w:w="964" w:type="dxa"/>
          </w:tcPr>
          <w:p w:rsidR="002A7A3F" w:rsidRDefault="002A7A3F">
            <w:pPr>
              <w:pStyle w:val="ConsPlusNormal"/>
            </w:pPr>
            <w:r>
              <w:lastRenderedPageBreak/>
              <w:t>3.3.</w:t>
            </w:r>
          </w:p>
        </w:tc>
        <w:tc>
          <w:tcPr>
            <w:tcW w:w="8107" w:type="dxa"/>
          </w:tcPr>
          <w:p w:rsidR="002A7A3F" w:rsidRDefault="002A7A3F">
            <w:pPr>
              <w:pStyle w:val="ConsPlusNormal"/>
            </w:pPr>
            <w:r>
              <w:t>Объекты торговли (торговые центры, торгово-развлекательные центры (комплексы)) (4.2)</w:t>
            </w:r>
          </w:p>
        </w:tc>
      </w:tr>
      <w:tr w:rsidR="002A7A3F">
        <w:tc>
          <w:tcPr>
            <w:tcW w:w="964" w:type="dxa"/>
          </w:tcPr>
          <w:p w:rsidR="002A7A3F" w:rsidRDefault="002A7A3F">
            <w:pPr>
              <w:pStyle w:val="ConsPlusNormal"/>
            </w:pPr>
            <w:r>
              <w:t>3.4</w:t>
            </w:r>
          </w:p>
        </w:tc>
        <w:tc>
          <w:tcPr>
            <w:tcW w:w="8107" w:type="dxa"/>
          </w:tcPr>
          <w:p w:rsidR="002A7A3F" w:rsidRDefault="002A7A3F">
            <w:pPr>
              <w:pStyle w:val="ConsPlusNormal"/>
            </w:pPr>
            <w:r>
              <w:t>Рынки (4.3)</w:t>
            </w:r>
          </w:p>
        </w:tc>
      </w:tr>
      <w:tr w:rsidR="002A7A3F">
        <w:tc>
          <w:tcPr>
            <w:tcW w:w="964" w:type="dxa"/>
          </w:tcPr>
          <w:p w:rsidR="002A7A3F" w:rsidRDefault="002A7A3F">
            <w:pPr>
              <w:pStyle w:val="ConsPlusNormal"/>
            </w:pPr>
            <w:r>
              <w:t>3.5</w:t>
            </w:r>
          </w:p>
        </w:tc>
        <w:tc>
          <w:tcPr>
            <w:tcW w:w="8107" w:type="dxa"/>
          </w:tcPr>
          <w:p w:rsidR="002A7A3F" w:rsidRDefault="002A7A3F">
            <w:pPr>
              <w:pStyle w:val="ConsPlusNormal"/>
            </w:pPr>
            <w:r>
              <w:t>Магазины (4.4)</w:t>
            </w:r>
          </w:p>
        </w:tc>
      </w:tr>
      <w:tr w:rsidR="002A7A3F">
        <w:tc>
          <w:tcPr>
            <w:tcW w:w="964" w:type="dxa"/>
          </w:tcPr>
          <w:p w:rsidR="002A7A3F" w:rsidRDefault="002A7A3F">
            <w:pPr>
              <w:pStyle w:val="ConsPlusNormal"/>
            </w:pPr>
            <w:r>
              <w:t>3.6</w:t>
            </w:r>
          </w:p>
        </w:tc>
        <w:tc>
          <w:tcPr>
            <w:tcW w:w="8107" w:type="dxa"/>
          </w:tcPr>
          <w:p w:rsidR="002A7A3F" w:rsidRDefault="002A7A3F">
            <w:pPr>
              <w:pStyle w:val="ConsPlusNormal"/>
            </w:pPr>
            <w:r>
              <w:t>Заправка транспортных средств (4.9.1.1)</w:t>
            </w:r>
          </w:p>
        </w:tc>
      </w:tr>
      <w:tr w:rsidR="002A7A3F">
        <w:tc>
          <w:tcPr>
            <w:tcW w:w="964" w:type="dxa"/>
          </w:tcPr>
          <w:p w:rsidR="002A7A3F" w:rsidRDefault="002A7A3F">
            <w:pPr>
              <w:pStyle w:val="ConsPlusNormal"/>
            </w:pPr>
            <w:r>
              <w:t>3.7</w:t>
            </w:r>
          </w:p>
        </w:tc>
        <w:tc>
          <w:tcPr>
            <w:tcW w:w="8107" w:type="dxa"/>
          </w:tcPr>
          <w:p w:rsidR="002A7A3F" w:rsidRDefault="002A7A3F">
            <w:pPr>
              <w:pStyle w:val="ConsPlusNormal"/>
            </w:pPr>
            <w:r>
              <w:t>Автомобильные мойки (4.9.1.3)</w:t>
            </w:r>
          </w:p>
        </w:tc>
      </w:tr>
      <w:tr w:rsidR="002A7A3F">
        <w:tc>
          <w:tcPr>
            <w:tcW w:w="964" w:type="dxa"/>
          </w:tcPr>
          <w:p w:rsidR="002A7A3F" w:rsidRDefault="002A7A3F">
            <w:pPr>
              <w:pStyle w:val="ConsPlusNormal"/>
            </w:pPr>
            <w:r>
              <w:t>3.8</w:t>
            </w:r>
          </w:p>
        </w:tc>
        <w:tc>
          <w:tcPr>
            <w:tcW w:w="8107" w:type="dxa"/>
          </w:tcPr>
          <w:p w:rsidR="002A7A3F" w:rsidRDefault="002A7A3F">
            <w:pPr>
              <w:pStyle w:val="ConsPlusNormal"/>
            </w:pPr>
            <w:r>
              <w:t>Ремонт автомобилей (4.9.1.4)</w:t>
            </w:r>
          </w:p>
        </w:tc>
      </w:tr>
      <w:tr w:rsidR="002A7A3F">
        <w:tc>
          <w:tcPr>
            <w:tcW w:w="964" w:type="dxa"/>
          </w:tcPr>
          <w:p w:rsidR="002A7A3F" w:rsidRDefault="002A7A3F">
            <w:pPr>
              <w:pStyle w:val="ConsPlusNormal"/>
            </w:pPr>
            <w:r>
              <w:t>3.9</w:t>
            </w:r>
          </w:p>
        </w:tc>
        <w:tc>
          <w:tcPr>
            <w:tcW w:w="8107" w:type="dxa"/>
          </w:tcPr>
          <w:p w:rsidR="002A7A3F" w:rsidRDefault="002A7A3F">
            <w:pPr>
              <w:pStyle w:val="ConsPlusNormal"/>
            </w:pPr>
            <w:r>
              <w:t>Обеспечение занятий спортом в помещениях (5.1.2)</w:t>
            </w:r>
          </w:p>
        </w:tc>
      </w:tr>
      <w:tr w:rsidR="002A7A3F">
        <w:tc>
          <w:tcPr>
            <w:tcW w:w="964" w:type="dxa"/>
          </w:tcPr>
          <w:p w:rsidR="002A7A3F" w:rsidRDefault="002A7A3F">
            <w:pPr>
              <w:pStyle w:val="ConsPlusNormal"/>
            </w:pPr>
            <w:r>
              <w:t>3.10</w:t>
            </w:r>
          </w:p>
        </w:tc>
        <w:tc>
          <w:tcPr>
            <w:tcW w:w="8107" w:type="dxa"/>
          </w:tcPr>
          <w:p w:rsidR="002A7A3F" w:rsidRDefault="002A7A3F">
            <w:pPr>
              <w:pStyle w:val="ConsPlusNormal"/>
            </w:pPr>
            <w:r>
              <w:t>Хранение автотранспорта (2.7.1)</w:t>
            </w:r>
          </w:p>
        </w:tc>
      </w:tr>
      <w:tr w:rsidR="002A7A3F">
        <w:tc>
          <w:tcPr>
            <w:tcW w:w="964" w:type="dxa"/>
          </w:tcPr>
          <w:p w:rsidR="002A7A3F" w:rsidRDefault="002A7A3F">
            <w:pPr>
              <w:pStyle w:val="ConsPlusNormal"/>
            </w:pPr>
            <w:r>
              <w:t>3.11</w:t>
            </w:r>
          </w:p>
        </w:tc>
        <w:tc>
          <w:tcPr>
            <w:tcW w:w="8107" w:type="dxa"/>
          </w:tcPr>
          <w:p w:rsidR="002A7A3F" w:rsidRDefault="002A7A3F">
            <w:pPr>
              <w:pStyle w:val="ConsPlusNormal"/>
            </w:pPr>
            <w:r>
              <w:t>Предоставление коммунальных услуг (3.1.1)</w:t>
            </w:r>
          </w:p>
        </w:tc>
      </w:tr>
      <w:tr w:rsidR="002A7A3F">
        <w:tc>
          <w:tcPr>
            <w:tcW w:w="964" w:type="dxa"/>
          </w:tcPr>
          <w:p w:rsidR="002A7A3F" w:rsidRDefault="002A7A3F">
            <w:pPr>
              <w:pStyle w:val="ConsPlusNormal"/>
            </w:pPr>
            <w:r>
              <w:t>3.12</w:t>
            </w:r>
          </w:p>
        </w:tc>
        <w:tc>
          <w:tcPr>
            <w:tcW w:w="8107" w:type="dxa"/>
          </w:tcPr>
          <w:p w:rsidR="002A7A3F" w:rsidRDefault="002A7A3F">
            <w:pPr>
              <w:pStyle w:val="ConsPlusNormal"/>
            </w:pPr>
            <w:r>
              <w:t>Склады (6.9)</w:t>
            </w:r>
          </w:p>
        </w:tc>
      </w:tr>
      <w:tr w:rsidR="002A7A3F">
        <w:tc>
          <w:tcPr>
            <w:tcW w:w="964" w:type="dxa"/>
          </w:tcPr>
          <w:p w:rsidR="002A7A3F" w:rsidRDefault="002A7A3F">
            <w:pPr>
              <w:pStyle w:val="ConsPlusNormal"/>
            </w:pPr>
            <w:r>
              <w:t>3.13</w:t>
            </w:r>
          </w:p>
        </w:tc>
        <w:tc>
          <w:tcPr>
            <w:tcW w:w="8107" w:type="dxa"/>
          </w:tcPr>
          <w:p w:rsidR="002A7A3F" w:rsidRDefault="002A7A3F">
            <w:pPr>
              <w:pStyle w:val="ConsPlusNormal"/>
            </w:pPr>
            <w:r>
              <w:t>Производственная деятельность (6.0)</w:t>
            </w:r>
          </w:p>
        </w:tc>
      </w:tr>
      <w:tr w:rsidR="002A7A3F">
        <w:tc>
          <w:tcPr>
            <w:tcW w:w="964" w:type="dxa"/>
          </w:tcPr>
          <w:p w:rsidR="002A7A3F" w:rsidRDefault="002A7A3F">
            <w:pPr>
              <w:pStyle w:val="ConsPlusNormal"/>
            </w:pPr>
            <w:r>
              <w:t>3.14</w:t>
            </w:r>
          </w:p>
        </w:tc>
        <w:tc>
          <w:tcPr>
            <w:tcW w:w="8107" w:type="dxa"/>
          </w:tcPr>
          <w:p w:rsidR="002A7A3F" w:rsidRDefault="002A7A3F">
            <w:pPr>
              <w:pStyle w:val="ConsPlusNormal"/>
            </w:pPr>
            <w:r>
              <w:t>Обеспечение внутреннего правопорядка (8.3)</w:t>
            </w:r>
          </w:p>
        </w:tc>
      </w:tr>
    </w:tbl>
    <w:p w:rsidR="002A7A3F" w:rsidRDefault="002A7A3F">
      <w:pPr>
        <w:pStyle w:val="ConsPlusNormal"/>
        <w:jc w:val="both"/>
      </w:pPr>
    </w:p>
    <w:p w:rsidR="002A7A3F" w:rsidRDefault="002A7A3F">
      <w:pPr>
        <w:pStyle w:val="ConsPlusNormal"/>
        <w:ind w:firstLine="540"/>
        <w:jc w:val="both"/>
      </w:pPr>
      <w:r>
        <w:t>--------------------------------</w:t>
      </w:r>
    </w:p>
    <w:p w:rsidR="002A7A3F" w:rsidRDefault="002A7A3F">
      <w:pPr>
        <w:pStyle w:val="ConsPlusNormal"/>
        <w:spacing w:before="220"/>
        <w:ind w:firstLine="540"/>
        <w:jc w:val="both"/>
      </w:pPr>
      <w:r>
        <w:t xml:space="preserve">&lt;*&gt; Применяется исключительно в отношении расположенных в данной территориальной зоне земельных участков с построенными на них индивидуальными жилыми домами, если они образованы (построены) до вступления в силу настоящих Правил; к таким земельным участкам и расположенным на них объектам капитального строительства применяются предельные </w:t>
      </w:r>
      <w:hyperlink w:anchor="P742" w:history="1">
        <w:r>
          <w:rPr>
            <w:color w:val="0000FF"/>
          </w:rPr>
          <w:t>размеры</w:t>
        </w:r>
      </w:hyperlink>
      <w:r>
        <w:t xml:space="preserve"> земельных участков и параметры разрешенного строительства, реконструкции объектов капитального строительства, установленные настоящими Правилами для территориальной зоны Ж-1 (Зона индивидуальной жилой застройки).</w:t>
      </w:r>
    </w:p>
    <w:p w:rsidR="002A7A3F" w:rsidRDefault="002A7A3F">
      <w:pPr>
        <w:pStyle w:val="ConsPlusNormal"/>
        <w:spacing w:before="220"/>
        <w:ind w:firstLine="540"/>
        <w:jc w:val="both"/>
      </w:pPr>
      <w:r>
        <w:t>&lt;**&gt; Размещение объектов капитального строительства на территориях, на которые распространяется действие лесного, водного законодательства, а также законодательства об особо охраняемых природных территориях, осуществляется в соответствии с требованиями указанного законодательства.</w:t>
      </w:r>
    </w:p>
    <w:p w:rsidR="002A7A3F" w:rsidRDefault="002A7A3F">
      <w:pPr>
        <w:pStyle w:val="ConsPlusNormal"/>
        <w:jc w:val="both"/>
      </w:pPr>
    </w:p>
    <w:p w:rsidR="002A7A3F" w:rsidRDefault="002A7A3F">
      <w:pPr>
        <w:pStyle w:val="ConsPlusTitle"/>
        <w:ind w:firstLine="540"/>
        <w:jc w:val="both"/>
        <w:outlineLvl w:val="3"/>
      </w:pPr>
      <w:r>
        <w:t>С-5. Зона мемориальная</w:t>
      </w:r>
    </w:p>
    <w:p w:rsidR="002A7A3F" w:rsidRDefault="002A7A3F">
      <w:pPr>
        <w:pStyle w:val="ConsPlusNormal"/>
        <w:jc w:val="both"/>
      </w:pPr>
    </w:p>
    <w:p w:rsidR="002A7A3F" w:rsidRDefault="002A7A3F">
      <w:pPr>
        <w:pStyle w:val="ConsPlusNormal"/>
        <w:ind w:firstLine="540"/>
        <w:jc w:val="both"/>
      </w:pPr>
      <w:r>
        <w:t>Зона С-5 выделена для обеспечения сохранения и реконструкции существующих мемориальных комплексов, создания новых мемориальных комплексов, в том числе в честь памятных событий.</w:t>
      </w:r>
    </w:p>
    <w:p w:rsidR="002A7A3F" w:rsidRDefault="002A7A3F">
      <w:pPr>
        <w:pStyle w:val="ConsPlusNormal"/>
        <w:jc w:val="both"/>
      </w:pPr>
    </w:p>
    <w:p w:rsidR="002A7A3F" w:rsidRDefault="002A7A3F">
      <w:pPr>
        <w:pStyle w:val="ConsPlusTitle"/>
        <w:jc w:val="center"/>
        <w:outlineLvl w:val="4"/>
      </w:pPr>
      <w:r>
        <w:t>ВИДЫ РАЗРЕШЕННОГО ИСПОЛЬЗОВАНИЯ</w:t>
      </w:r>
    </w:p>
    <w:p w:rsidR="002A7A3F" w:rsidRDefault="002A7A3F">
      <w:pPr>
        <w:pStyle w:val="ConsPlusNormal"/>
        <w:jc w:val="center"/>
      </w:pPr>
      <w:r>
        <w:t xml:space="preserve">(в ред. </w:t>
      </w:r>
      <w:hyperlink r:id="rId389" w:history="1">
        <w:r>
          <w:rPr>
            <w:color w:val="0000FF"/>
          </w:rPr>
          <w:t>Решения</w:t>
        </w:r>
      </w:hyperlink>
      <w:r>
        <w:t xml:space="preserve"> Городской Думы г. Каменска-Уральского</w:t>
      </w:r>
    </w:p>
    <w:p w:rsidR="002A7A3F" w:rsidRDefault="002A7A3F">
      <w:pPr>
        <w:pStyle w:val="ConsPlusNormal"/>
        <w:jc w:val="center"/>
      </w:pPr>
      <w:r>
        <w:t>от 18.09.2019 N 555)</w:t>
      </w:r>
    </w:p>
    <w:p w:rsidR="002A7A3F" w:rsidRDefault="002A7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2A7A3F">
        <w:tc>
          <w:tcPr>
            <w:tcW w:w="964" w:type="dxa"/>
          </w:tcPr>
          <w:p w:rsidR="002A7A3F" w:rsidRDefault="002A7A3F">
            <w:pPr>
              <w:pStyle w:val="ConsPlusNormal"/>
            </w:pPr>
            <w:r>
              <w:t>N п/п</w:t>
            </w:r>
          </w:p>
        </w:tc>
        <w:tc>
          <w:tcPr>
            <w:tcW w:w="8107" w:type="dxa"/>
          </w:tcPr>
          <w:p w:rsidR="002A7A3F" w:rsidRDefault="002A7A3F">
            <w:pPr>
              <w:pStyle w:val="ConsPlusNormal"/>
              <w:jc w:val="center"/>
            </w:pPr>
            <w:r>
              <w:t>Наименование вида разрешенного использования</w:t>
            </w:r>
          </w:p>
          <w:p w:rsidR="002A7A3F" w:rsidRDefault="002A7A3F">
            <w:pPr>
              <w:pStyle w:val="ConsPlusNormal"/>
              <w:jc w:val="center"/>
            </w:pPr>
            <w:r>
              <w:t>(Код вида разрешенного использования)</w:t>
            </w:r>
          </w:p>
        </w:tc>
      </w:tr>
      <w:tr w:rsidR="002A7A3F">
        <w:tc>
          <w:tcPr>
            <w:tcW w:w="964" w:type="dxa"/>
          </w:tcPr>
          <w:p w:rsidR="002A7A3F" w:rsidRDefault="002A7A3F">
            <w:pPr>
              <w:pStyle w:val="ConsPlusNormal"/>
            </w:pPr>
            <w:r>
              <w:t>1</w:t>
            </w:r>
          </w:p>
        </w:tc>
        <w:tc>
          <w:tcPr>
            <w:tcW w:w="8107" w:type="dxa"/>
          </w:tcPr>
          <w:p w:rsidR="002A7A3F" w:rsidRDefault="002A7A3F">
            <w:pPr>
              <w:pStyle w:val="ConsPlusNormal"/>
              <w:jc w:val="center"/>
            </w:pPr>
            <w:r>
              <w:t>Основные виды разрешенного использования</w:t>
            </w:r>
          </w:p>
        </w:tc>
      </w:tr>
      <w:tr w:rsidR="002A7A3F">
        <w:tc>
          <w:tcPr>
            <w:tcW w:w="964" w:type="dxa"/>
          </w:tcPr>
          <w:p w:rsidR="002A7A3F" w:rsidRDefault="002A7A3F">
            <w:pPr>
              <w:pStyle w:val="ConsPlusNormal"/>
            </w:pPr>
            <w:r>
              <w:lastRenderedPageBreak/>
              <w:t>1.1</w:t>
            </w:r>
          </w:p>
        </w:tc>
        <w:tc>
          <w:tcPr>
            <w:tcW w:w="8107" w:type="dxa"/>
          </w:tcPr>
          <w:p w:rsidR="002A7A3F" w:rsidRDefault="002A7A3F">
            <w:pPr>
              <w:pStyle w:val="ConsPlusNormal"/>
            </w:pPr>
            <w:r>
              <w:t>Ритуальная деятельность (12.1)</w:t>
            </w:r>
          </w:p>
        </w:tc>
      </w:tr>
      <w:tr w:rsidR="002A7A3F">
        <w:tc>
          <w:tcPr>
            <w:tcW w:w="964" w:type="dxa"/>
          </w:tcPr>
          <w:p w:rsidR="002A7A3F" w:rsidRDefault="002A7A3F">
            <w:pPr>
              <w:pStyle w:val="ConsPlusNormal"/>
            </w:pPr>
            <w:r>
              <w:t>1.2</w:t>
            </w:r>
          </w:p>
        </w:tc>
        <w:tc>
          <w:tcPr>
            <w:tcW w:w="8107" w:type="dxa"/>
          </w:tcPr>
          <w:p w:rsidR="002A7A3F" w:rsidRDefault="002A7A3F">
            <w:pPr>
              <w:pStyle w:val="ConsPlusNormal"/>
            </w:pPr>
            <w:r>
              <w:t>Предоставление коммунальных услуг (3.1.1)</w:t>
            </w:r>
          </w:p>
        </w:tc>
      </w:tr>
      <w:tr w:rsidR="002A7A3F">
        <w:tc>
          <w:tcPr>
            <w:tcW w:w="964" w:type="dxa"/>
          </w:tcPr>
          <w:p w:rsidR="002A7A3F" w:rsidRDefault="002A7A3F">
            <w:pPr>
              <w:pStyle w:val="ConsPlusNormal"/>
            </w:pPr>
            <w:r>
              <w:t>1.3</w:t>
            </w:r>
          </w:p>
        </w:tc>
        <w:tc>
          <w:tcPr>
            <w:tcW w:w="8107" w:type="dxa"/>
          </w:tcPr>
          <w:p w:rsidR="002A7A3F" w:rsidRDefault="002A7A3F">
            <w:pPr>
              <w:pStyle w:val="ConsPlusNormal"/>
            </w:pPr>
            <w:r>
              <w:t>Связь (6.8)</w:t>
            </w:r>
          </w:p>
        </w:tc>
      </w:tr>
      <w:tr w:rsidR="002A7A3F">
        <w:tblPrEx>
          <w:tblBorders>
            <w:insideH w:val="nil"/>
          </w:tblBorders>
        </w:tblPrEx>
        <w:tc>
          <w:tcPr>
            <w:tcW w:w="964" w:type="dxa"/>
            <w:tcBorders>
              <w:bottom w:val="nil"/>
            </w:tcBorders>
          </w:tcPr>
          <w:p w:rsidR="002A7A3F" w:rsidRDefault="002A7A3F">
            <w:pPr>
              <w:pStyle w:val="ConsPlusNormal"/>
            </w:pPr>
            <w:r>
              <w:t>1.4</w:t>
            </w:r>
          </w:p>
        </w:tc>
        <w:tc>
          <w:tcPr>
            <w:tcW w:w="8107" w:type="dxa"/>
            <w:tcBorders>
              <w:bottom w:val="nil"/>
            </w:tcBorders>
          </w:tcPr>
          <w:p w:rsidR="002A7A3F" w:rsidRDefault="002A7A3F">
            <w:pPr>
              <w:pStyle w:val="ConsPlusNormal"/>
            </w:pPr>
            <w:r>
              <w:t>Земельные участки (территории) общего пользования (12.0)</w:t>
            </w:r>
          </w:p>
        </w:tc>
      </w:tr>
      <w:tr w:rsidR="002A7A3F">
        <w:tblPrEx>
          <w:tblBorders>
            <w:insideH w:val="nil"/>
          </w:tblBorders>
        </w:tblPrEx>
        <w:tc>
          <w:tcPr>
            <w:tcW w:w="9071" w:type="dxa"/>
            <w:gridSpan w:val="2"/>
            <w:tcBorders>
              <w:top w:val="nil"/>
            </w:tcBorders>
          </w:tcPr>
          <w:p w:rsidR="002A7A3F" w:rsidRDefault="002A7A3F">
            <w:pPr>
              <w:pStyle w:val="ConsPlusNormal"/>
              <w:jc w:val="both"/>
            </w:pPr>
            <w:r>
              <w:t xml:space="preserve">(п. 1.4 введен </w:t>
            </w:r>
            <w:hyperlink r:id="rId390" w:history="1">
              <w:r>
                <w:rPr>
                  <w:color w:val="0000FF"/>
                </w:rPr>
                <w:t>Решением</w:t>
              </w:r>
            </w:hyperlink>
            <w:r>
              <w:t xml:space="preserve"> Городской Думы г. Каменска-Уральского от 20.05.2020 N 674)</w:t>
            </w:r>
          </w:p>
        </w:tc>
      </w:tr>
      <w:tr w:rsidR="002A7A3F">
        <w:tc>
          <w:tcPr>
            <w:tcW w:w="964" w:type="dxa"/>
          </w:tcPr>
          <w:p w:rsidR="002A7A3F" w:rsidRDefault="002A7A3F">
            <w:pPr>
              <w:pStyle w:val="ConsPlusNormal"/>
            </w:pPr>
            <w:r>
              <w:t>2</w:t>
            </w:r>
          </w:p>
        </w:tc>
        <w:tc>
          <w:tcPr>
            <w:tcW w:w="8107" w:type="dxa"/>
          </w:tcPr>
          <w:p w:rsidR="002A7A3F" w:rsidRDefault="002A7A3F">
            <w:pPr>
              <w:pStyle w:val="ConsPlusNormal"/>
              <w:jc w:val="center"/>
            </w:pPr>
            <w:r>
              <w:t>Вспомогательные виды использования</w:t>
            </w:r>
          </w:p>
        </w:tc>
      </w:tr>
      <w:tr w:rsidR="002A7A3F">
        <w:tc>
          <w:tcPr>
            <w:tcW w:w="964" w:type="dxa"/>
          </w:tcPr>
          <w:p w:rsidR="002A7A3F" w:rsidRDefault="002A7A3F">
            <w:pPr>
              <w:pStyle w:val="ConsPlusNormal"/>
            </w:pPr>
            <w:r>
              <w:t>2.1</w:t>
            </w:r>
          </w:p>
        </w:tc>
        <w:tc>
          <w:tcPr>
            <w:tcW w:w="8107" w:type="dxa"/>
          </w:tcPr>
          <w:p w:rsidR="002A7A3F" w:rsidRDefault="002A7A3F">
            <w:pPr>
              <w:pStyle w:val="ConsPlusNormal"/>
            </w:pPr>
            <w:r>
              <w:t>Деловое управление (4.1)</w:t>
            </w:r>
          </w:p>
        </w:tc>
      </w:tr>
      <w:tr w:rsidR="002A7A3F">
        <w:tc>
          <w:tcPr>
            <w:tcW w:w="964" w:type="dxa"/>
          </w:tcPr>
          <w:p w:rsidR="002A7A3F" w:rsidRDefault="002A7A3F">
            <w:pPr>
              <w:pStyle w:val="ConsPlusNormal"/>
            </w:pPr>
            <w:r>
              <w:t>2.2</w:t>
            </w:r>
          </w:p>
        </w:tc>
        <w:tc>
          <w:tcPr>
            <w:tcW w:w="8107" w:type="dxa"/>
          </w:tcPr>
          <w:p w:rsidR="002A7A3F" w:rsidRDefault="002A7A3F">
            <w:pPr>
              <w:pStyle w:val="ConsPlusNormal"/>
            </w:pPr>
            <w:r>
              <w:t>Благоустройство территории (12.0.2)</w:t>
            </w:r>
          </w:p>
        </w:tc>
      </w:tr>
      <w:tr w:rsidR="002A7A3F">
        <w:tc>
          <w:tcPr>
            <w:tcW w:w="964" w:type="dxa"/>
          </w:tcPr>
          <w:p w:rsidR="002A7A3F" w:rsidRDefault="002A7A3F">
            <w:pPr>
              <w:pStyle w:val="ConsPlusNormal"/>
            </w:pPr>
            <w:r>
              <w:t>2.3</w:t>
            </w:r>
          </w:p>
        </w:tc>
        <w:tc>
          <w:tcPr>
            <w:tcW w:w="8107" w:type="dxa"/>
          </w:tcPr>
          <w:p w:rsidR="002A7A3F" w:rsidRDefault="002A7A3F">
            <w:pPr>
              <w:pStyle w:val="ConsPlusNormal"/>
            </w:pPr>
            <w:r>
              <w:t>Хранение автотранспорта (2.7.1)</w:t>
            </w:r>
          </w:p>
        </w:tc>
      </w:tr>
      <w:tr w:rsidR="002A7A3F">
        <w:tc>
          <w:tcPr>
            <w:tcW w:w="964" w:type="dxa"/>
          </w:tcPr>
          <w:p w:rsidR="002A7A3F" w:rsidRDefault="002A7A3F">
            <w:pPr>
              <w:pStyle w:val="ConsPlusNormal"/>
            </w:pPr>
            <w:r>
              <w:t>3</w:t>
            </w:r>
          </w:p>
        </w:tc>
        <w:tc>
          <w:tcPr>
            <w:tcW w:w="8107" w:type="dxa"/>
          </w:tcPr>
          <w:p w:rsidR="002A7A3F" w:rsidRDefault="002A7A3F">
            <w:pPr>
              <w:pStyle w:val="ConsPlusNormal"/>
              <w:jc w:val="center"/>
            </w:pPr>
            <w:r>
              <w:t>Условно разрешенные виды использования</w:t>
            </w:r>
          </w:p>
        </w:tc>
      </w:tr>
      <w:tr w:rsidR="002A7A3F">
        <w:tc>
          <w:tcPr>
            <w:tcW w:w="964" w:type="dxa"/>
          </w:tcPr>
          <w:p w:rsidR="002A7A3F" w:rsidRDefault="002A7A3F">
            <w:pPr>
              <w:pStyle w:val="ConsPlusNormal"/>
            </w:pPr>
          </w:p>
        </w:tc>
        <w:tc>
          <w:tcPr>
            <w:tcW w:w="8107" w:type="dxa"/>
          </w:tcPr>
          <w:p w:rsidR="002A7A3F" w:rsidRDefault="002A7A3F">
            <w:pPr>
              <w:pStyle w:val="ConsPlusNormal"/>
              <w:jc w:val="center"/>
            </w:pPr>
            <w:r>
              <w:t>Не подлежат установлению</w:t>
            </w:r>
          </w:p>
        </w:tc>
      </w:tr>
    </w:tbl>
    <w:p w:rsidR="002A7A3F" w:rsidRDefault="002A7A3F">
      <w:pPr>
        <w:pStyle w:val="ConsPlusNormal"/>
        <w:jc w:val="both"/>
      </w:pPr>
    </w:p>
    <w:p w:rsidR="002A7A3F" w:rsidRDefault="002A7A3F">
      <w:pPr>
        <w:pStyle w:val="ConsPlusTitle"/>
        <w:ind w:firstLine="540"/>
        <w:jc w:val="both"/>
        <w:outlineLvl w:val="2"/>
      </w:pPr>
      <w:r>
        <w:t>Статья 35. Иные территории</w:t>
      </w:r>
    </w:p>
    <w:p w:rsidR="002A7A3F" w:rsidRDefault="002A7A3F">
      <w:pPr>
        <w:pStyle w:val="ConsPlusNormal"/>
        <w:jc w:val="both"/>
      </w:pPr>
    </w:p>
    <w:p w:rsidR="002A7A3F" w:rsidRDefault="002A7A3F">
      <w:pPr>
        <w:pStyle w:val="ConsPlusNormal"/>
        <w:ind w:firstLine="540"/>
        <w:jc w:val="both"/>
      </w:pPr>
      <w:r>
        <w:t>1. На схеме градостроительного зонирования территории, помимо территориальных зон отображены следующие территории:</w:t>
      </w:r>
    </w:p>
    <w:p w:rsidR="002A7A3F" w:rsidRDefault="002A7A3F">
      <w:pPr>
        <w:pStyle w:val="ConsPlusNormal"/>
        <w:spacing w:before="220"/>
        <w:ind w:firstLine="540"/>
        <w:jc w:val="both"/>
      </w:pPr>
      <w:r>
        <w:t>- территории общего пользования;</w:t>
      </w:r>
    </w:p>
    <w:p w:rsidR="002A7A3F" w:rsidRDefault="002A7A3F">
      <w:pPr>
        <w:pStyle w:val="ConsPlusNormal"/>
        <w:spacing w:before="220"/>
        <w:ind w:firstLine="540"/>
        <w:jc w:val="both"/>
      </w:pPr>
      <w:r>
        <w:t>- территории существующей жилой застройки, существующих коллективных садов, территорий рекреационного, рекреационно-ландшафтного назначения, территорий курортов, баз отдыха, лагерей отдыха, пляжей, территорий сельскохозяйственного использования, попадающие в санитарно-защитную зону;</w:t>
      </w:r>
    </w:p>
    <w:p w:rsidR="002A7A3F" w:rsidRDefault="002A7A3F">
      <w:pPr>
        <w:pStyle w:val="ConsPlusNormal"/>
        <w:spacing w:before="220"/>
        <w:ind w:firstLine="540"/>
        <w:jc w:val="both"/>
      </w:pPr>
      <w:r>
        <w:t>- полоса отвода железной дороги и федеральной автомобильной дороги.</w:t>
      </w:r>
    </w:p>
    <w:p w:rsidR="002A7A3F" w:rsidRDefault="002A7A3F">
      <w:pPr>
        <w:pStyle w:val="ConsPlusNormal"/>
        <w:spacing w:before="220"/>
        <w:ind w:firstLine="540"/>
        <w:jc w:val="both"/>
      </w:pPr>
      <w:r>
        <w:t xml:space="preserve">2. Использование земельных участков в границах территории общего пользования, полосы отвода железной дороги и федеральной автомобильной дороги определяется в соответствии с </w:t>
      </w:r>
      <w:hyperlink r:id="rId391" w:history="1">
        <w:r>
          <w:rPr>
            <w:color w:val="0000FF"/>
          </w:rPr>
          <w:t>пунктом 7 статьи 36</w:t>
        </w:r>
      </w:hyperlink>
      <w:r>
        <w:t xml:space="preserve"> Градостроительного кодекса Российской Федерации.</w:t>
      </w:r>
    </w:p>
    <w:p w:rsidR="002A7A3F" w:rsidRDefault="002A7A3F">
      <w:pPr>
        <w:pStyle w:val="ConsPlusNormal"/>
        <w:spacing w:before="220"/>
        <w:ind w:firstLine="540"/>
        <w:jc w:val="both"/>
      </w:pPr>
      <w:r>
        <w:t xml:space="preserve">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полосы отвода железной дороги и федеральной автомобильной дороги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w:t>
      </w:r>
      <w:hyperlink w:anchor="P586" w:history="1">
        <w:r>
          <w:rPr>
            <w:color w:val="0000FF"/>
          </w:rPr>
          <w:t>частью II</w:t>
        </w:r>
      </w:hyperlink>
      <w:r>
        <w:t xml:space="preserve"> настоящих Правил.</w:t>
      </w:r>
    </w:p>
    <w:p w:rsidR="002A7A3F" w:rsidRDefault="002A7A3F">
      <w:pPr>
        <w:pStyle w:val="ConsPlusNormal"/>
        <w:spacing w:before="220"/>
        <w:ind w:firstLine="540"/>
        <w:jc w:val="both"/>
      </w:pPr>
      <w:r>
        <w:t xml:space="preserve">3. Использование земельных участков в границах территории существующей жилой застройки, существующих коллективных садов, территории рекреационного, рекреационно-ландшафтного назначения, территории курортов, баз отдыха, лагерей отдыха, пляжей, территории сельскохозяйственного использования, попадающих в санитарно-защитную зону, регулируется градостроительными регламентами, определенными применительно к соответствующим территориальным зонам, с учетом ограничений, описание которых содержится в </w:t>
      </w:r>
      <w:hyperlink w:anchor="P3568" w:history="1">
        <w:r>
          <w:rPr>
            <w:color w:val="0000FF"/>
          </w:rPr>
          <w:t>статье 37</w:t>
        </w:r>
      </w:hyperlink>
      <w:r>
        <w:t xml:space="preserve"> настоящих Правил.</w:t>
      </w:r>
    </w:p>
    <w:p w:rsidR="002A7A3F" w:rsidRDefault="002A7A3F">
      <w:pPr>
        <w:pStyle w:val="ConsPlusNormal"/>
        <w:jc w:val="both"/>
      </w:pPr>
    </w:p>
    <w:p w:rsidR="002A7A3F" w:rsidRDefault="002A7A3F">
      <w:pPr>
        <w:pStyle w:val="ConsPlusTitle"/>
        <w:ind w:firstLine="540"/>
        <w:jc w:val="both"/>
        <w:outlineLvl w:val="2"/>
      </w:pPr>
      <w:bookmarkStart w:id="43" w:name="P3533"/>
      <w:bookmarkEnd w:id="43"/>
      <w:r>
        <w:t xml:space="preserve">Статья 36. Ограничения на использование территории по условиям охраны водных </w:t>
      </w:r>
      <w:r>
        <w:lastRenderedPageBreak/>
        <w:t>объектов</w:t>
      </w:r>
    </w:p>
    <w:p w:rsidR="002A7A3F" w:rsidRDefault="002A7A3F">
      <w:pPr>
        <w:pStyle w:val="ConsPlusNormal"/>
        <w:jc w:val="both"/>
      </w:pPr>
    </w:p>
    <w:p w:rsidR="002A7A3F" w:rsidRDefault="002A7A3F">
      <w:pPr>
        <w:pStyle w:val="ConsPlusNormal"/>
        <w:ind w:firstLine="540"/>
        <w:jc w:val="both"/>
      </w:pPr>
      <w:r>
        <w:t>1. На схеме границ зон действия ограничений по условиям охраны водных объектов представлены следующие зоны с особыми условиями использования территории:</w:t>
      </w:r>
    </w:p>
    <w:p w:rsidR="002A7A3F" w:rsidRDefault="002A7A3F">
      <w:pPr>
        <w:pStyle w:val="ConsPlusNormal"/>
        <w:spacing w:before="220"/>
        <w:ind w:firstLine="540"/>
        <w:jc w:val="both"/>
      </w:pPr>
      <w:r>
        <w:t>- береговые полосы водных объектов;</w:t>
      </w:r>
    </w:p>
    <w:p w:rsidR="002A7A3F" w:rsidRDefault="002A7A3F">
      <w:pPr>
        <w:pStyle w:val="ConsPlusNormal"/>
        <w:spacing w:before="220"/>
        <w:ind w:firstLine="540"/>
        <w:jc w:val="both"/>
      </w:pPr>
      <w:r>
        <w:t>- водоохранные зоны водных объектов;</w:t>
      </w:r>
    </w:p>
    <w:p w:rsidR="002A7A3F" w:rsidRDefault="002A7A3F">
      <w:pPr>
        <w:pStyle w:val="ConsPlusNormal"/>
        <w:spacing w:before="220"/>
        <w:ind w:firstLine="540"/>
        <w:jc w:val="both"/>
      </w:pPr>
      <w:r>
        <w:t>- прибрежные защитные полосы;</w:t>
      </w:r>
    </w:p>
    <w:p w:rsidR="002A7A3F" w:rsidRDefault="002A7A3F">
      <w:pPr>
        <w:pStyle w:val="ConsPlusNormal"/>
        <w:spacing w:before="220"/>
        <w:ind w:firstLine="540"/>
        <w:jc w:val="both"/>
      </w:pPr>
      <w:r>
        <w:t>- зоны санитарной охраны источников питьевого и хозяйственно-бытового водоснабжения.</w:t>
      </w:r>
    </w:p>
    <w:p w:rsidR="002A7A3F" w:rsidRDefault="002A7A3F">
      <w:pPr>
        <w:pStyle w:val="ConsPlusNormal"/>
        <w:jc w:val="both"/>
      </w:pPr>
      <w:r>
        <w:t xml:space="preserve">(абзац введен </w:t>
      </w:r>
      <w:hyperlink r:id="rId392" w:history="1">
        <w:r>
          <w:rPr>
            <w:color w:val="0000FF"/>
          </w:rPr>
          <w:t>Решением</w:t>
        </w:r>
      </w:hyperlink>
      <w:r>
        <w:t xml:space="preserve"> Городской Думы г. Каменска-Уральского от 19.06.2019 N 517)</w:t>
      </w:r>
    </w:p>
    <w:p w:rsidR="002A7A3F" w:rsidRDefault="002A7A3F">
      <w:pPr>
        <w:pStyle w:val="ConsPlusNormal"/>
        <w:spacing w:before="220"/>
        <w:ind w:firstLine="540"/>
        <w:jc w:val="both"/>
      </w:pPr>
      <w:r>
        <w:t>2. Береговая полоса предназначена для обеспечения доступа каждому гражданину к водным объектам общего пользования и является территорией общего пользования.</w:t>
      </w:r>
    </w:p>
    <w:p w:rsidR="002A7A3F" w:rsidRDefault="002A7A3F">
      <w:pPr>
        <w:pStyle w:val="ConsPlusNormal"/>
        <w:spacing w:before="220"/>
        <w:ind w:firstLine="540"/>
        <w:jc w:val="both"/>
      </w:pPr>
      <w:r>
        <w:t>Разрешенным использованием является использование (без использования механических транспортных средств) береговой полосой водных объектов общего пользования для передвижения и пребывания около водных объектов, в том числе для осуществления любительского и спортивного рыболовства и причаливания плавучих средств.</w:t>
      </w:r>
    </w:p>
    <w:p w:rsidR="002A7A3F" w:rsidRDefault="002A7A3F">
      <w:pPr>
        <w:pStyle w:val="ConsPlusNormal"/>
        <w:spacing w:before="220"/>
        <w:ind w:firstLine="540"/>
        <w:jc w:val="both"/>
      </w:pPr>
      <w:bookmarkStart w:id="44" w:name="P3543"/>
      <w:bookmarkEnd w:id="44"/>
      <w:r>
        <w:t>3. Водоохранные зоны выделяются в целях предотвращения загрязнения. Засорения, заиления водных объектов (морей, рек, ручьев, каналов, озер, водохранилищ) и истощения их вод, а также сохранения среды обитания водных биологических ресурсов и других объектов животного и растительного мира.</w:t>
      </w:r>
    </w:p>
    <w:p w:rsidR="002A7A3F" w:rsidRDefault="002A7A3F">
      <w:pPr>
        <w:pStyle w:val="ConsPlusNormal"/>
        <w:spacing w:before="220"/>
        <w:ind w:firstLine="540"/>
        <w:jc w:val="both"/>
      </w:pPr>
      <w:r>
        <w:t>В границах водоохранных зон запрещается:</w:t>
      </w:r>
    </w:p>
    <w:p w:rsidR="002A7A3F" w:rsidRDefault="002A7A3F">
      <w:pPr>
        <w:pStyle w:val="ConsPlusNormal"/>
        <w:spacing w:before="220"/>
        <w:ind w:firstLine="540"/>
        <w:jc w:val="both"/>
      </w:pPr>
      <w:r>
        <w:t>1) использование сточных вод в целях регулирования плодородия почв;</w:t>
      </w:r>
    </w:p>
    <w:p w:rsidR="002A7A3F" w:rsidRDefault="002A7A3F">
      <w:pPr>
        <w:pStyle w:val="ConsPlusNormal"/>
        <w:spacing w:before="220"/>
        <w:ind w:firstLine="540"/>
        <w:jc w:val="both"/>
      </w:pPr>
      <w: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A7A3F" w:rsidRDefault="002A7A3F">
      <w:pPr>
        <w:pStyle w:val="ConsPlusNormal"/>
        <w:spacing w:before="220"/>
        <w:ind w:firstLine="540"/>
        <w:jc w:val="both"/>
      </w:pPr>
      <w:r>
        <w:t>3) осуществление авиационных мер по борьбе с вредными организмами;</w:t>
      </w:r>
    </w:p>
    <w:p w:rsidR="002A7A3F" w:rsidRDefault="002A7A3F">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A7A3F" w:rsidRDefault="002A7A3F">
      <w:pPr>
        <w:pStyle w:val="ConsPlusNormal"/>
        <w:spacing w:before="220"/>
        <w:ind w:firstLine="540"/>
        <w:jc w:val="both"/>
      </w:pPr>
      <w:r>
        <w:t>5)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A7A3F" w:rsidRDefault="002A7A3F">
      <w:pPr>
        <w:pStyle w:val="ConsPlusNormal"/>
        <w:spacing w:before="220"/>
        <w:ind w:firstLine="540"/>
        <w:jc w:val="both"/>
      </w:pPr>
      <w:r>
        <w:t>6) размещение специализированных хранилищ пестицидов и агрохимикатов, применение пестицидов и агрохимикатов;</w:t>
      </w:r>
    </w:p>
    <w:p w:rsidR="002A7A3F" w:rsidRDefault="002A7A3F">
      <w:pPr>
        <w:pStyle w:val="ConsPlusNormal"/>
        <w:spacing w:before="220"/>
        <w:ind w:firstLine="540"/>
        <w:jc w:val="both"/>
      </w:pPr>
      <w:r>
        <w:t>7) сброс сточных, в том числе дренажных вод;</w:t>
      </w:r>
    </w:p>
    <w:p w:rsidR="002A7A3F" w:rsidRDefault="002A7A3F">
      <w:pPr>
        <w:pStyle w:val="ConsPlusNormal"/>
        <w:spacing w:before="220"/>
        <w:ind w:firstLine="540"/>
        <w:jc w:val="both"/>
      </w:pPr>
      <w:r>
        <w:t>8) разведка и добыча общераспространенных полезных ископаемых.</w:t>
      </w:r>
    </w:p>
    <w:p w:rsidR="002A7A3F" w:rsidRDefault="002A7A3F">
      <w:pPr>
        <w:pStyle w:val="ConsPlusNormal"/>
        <w:spacing w:before="220"/>
        <w:ind w:firstLine="540"/>
        <w:jc w:val="both"/>
      </w:pPr>
      <w:r>
        <w:t xml:space="preserve">4.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w:t>
      </w:r>
      <w:r>
        <w:lastRenderedPageBreak/>
        <w:t xml:space="preserve">обеспечивающего охрану водного объекта от загрязнения, засорения, заиления и истощения вод, осуществляется с учетом </w:t>
      </w:r>
      <w:proofErr w:type="gramStart"/>
      <w:r>
        <w:t>необходимости соблюдения</w:t>
      </w:r>
      <w:proofErr w:type="gramEnd"/>
      <w:r>
        <w:t xml:space="preserve">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2A7A3F" w:rsidRDefault="002A7A3F">
      <w:pPr>
        <w:pStyle w:val="ConsPlusNormal"/>
        <w:spacing w:before="220"/>
        <w:ind w:firstLine="540"/>
        <w:jc w:val="both"/>
      </w:pPr>
      <w:r>
        <w:t>1) централизованные системы водоотведения (канализации), централизованные ливневые системы водоотведения;</w:t>
      </w:r>
    </w:p>
    <w:p w:rsidR="002A7A3F" w:rsidRDefault="002A7A3F">
      <w:pPr>
        <w:pStyle w:val="ConsPlusNormal"/>
        <w:spacing w:before="220"/>
        <w:ind w:firstLine="540"/>
        <w:jc w:val="both"/>
      </w:pPr>
      <w: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2A7A3F" w:rsidRDefault="002A7A3F">
      <w:pPr>
        <w:pStyle w:val="ConsPlusNormal"/>
        <w:spacing w:before="220"/>
        <w:ind w:firstLine="540"/>
        <w:jc w:val="both"/>
      </w:pPr>
      <w: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w:t>
      </w:r>
      <w:hyperlink r:id="rId393" w:history="1">
        <w:r>
          <w:rPr>
            <w:color w:val="0000FF"/>
          </w:rPr>
          <w:t>кодекса</w:t>
        </w:r>
      </w:hyperlink>
      <w:r>
        <w:t xml:space="preserve"> Российской Федерации;</w:t>
      </w:r>
    </w:p>
    <w:p w:rsidR="002A7A3F" w:rsidRDefault="002A7A3F">
      <w:pPr>
        <w:pStyle w:val="ConsPlusNormal"/>
        <w:spacing w:before="220"/>
        <w:ind w:firstLine="540"/>
        <w:jc w:val="both"/>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2A7A3F" w:rsidRDefault="002A7A3F">
      <w:pPr>
        <w:pStyle w:val="ConsPlusNormal"/>
        <w:spacing w:before="220"/>
        <w:ind w:firstLine="540"/>
        <w:jc w:val="both"/>
      </w:pPr>
      <w:r>
        <w:t>5. Прибрежная защитная полоса водного объекта устанавливается для защиты водных объектов от загрязнений, вызванных хозяйственной и иной деятельностью.</w:t>
      </w:r>
    </w:p>
    <w:p w:rsidR="002A7A3F" w:rsidRDefault="002A7A3F">
      <w:pPr>
        <w:pStyle w:val="ConsPlusNormal"/>
        <w:spacing w:before="220"/>
        <w:ind w:firstLine="540"/>
        <w:jc w:val="both"/>
      </w:pPr>
      <w:r>
        <w:t xml:space="preserve">В границах прибрежных защитных полос наряду с установленными </w:t>
      </w:r>
      <w:hyperlink w:anchor="P3543" w:history="1">
        <w:r>
          <w:rPr>
            <w:color w:val="0000FF"/>
          </w:rPr>
          <w:t>частью 3</w:t>
        </w:r>
      </w:hyperlink>
      <w:r>
        <w:t xml:space="preserve"> настоящей статьи ограничениями запрещаются:</w:t>
      </w:r>
    </w:p>
    <w:p w:rsidR="002A7A3F" w:rsidRDefault="002A7A3F">
      <w:pPr>
        <w:pStyle w:val="ConsPlusNormal"/>
        <w:spacing w:before="220"/>
        <w:ind w:firstLine="540"/>
        <w:jc w:val="both"/>
      </w:pPr>
      <w:r>
        <w:t>1) распашка земель;</w:t>
      </w:r>
    </w:p>
    <w:p w:rsidR="002A7A3F" w:rsidRDefault="002A7A3F">
      <w:pPr>
        <w:pStyle w:val="ConsPlusNormal"/>
        <w:spacing w:before="220"/>
        <w:ind w:firstLine="540"/>
        <w:jc w:val="both"/>
      </w:pPr>
      <w:r>
        <w:t>2) размещение отвалов размываемых грунтов;</w:t>
      </w:r>
    </w:p>
    <w:p w:rsidR="002A7A3F" w:rsidRDefault="002A7A3F">
      <w:pPr>
        <w:pStyle w:val="ConsPlusNormal"/>
        <w:spacing w:before="220"/>
        <w:ind w:firstLine="540"/>
        <w:jc w:val="both"/>
      </w:pPr>
      <w:r>
        <w:t>3) выпас сельскохозяйственных животных и организация для них летних лагерей, ванн.</w:t>
      </w:r>
    </w:p>
    <w:p w:rsidR="002A7A3F" w:rsidRDefault="002A7A3F">
      <w:pPr>
        <w:pStyle w:val="ConsPlusNormal"/>
        <w:spacing w:before="220"/>
        <w:ind w:firstLine="540"/>
        <w:jc w:val="both"/>
      </w:pPr>
      <w:r>
        <w:t>6. Зоны санитарной охраны источников питьевого и хозяйственно-бытового водоснабжения устанавливаются, изменяются, прекращают существование по решению уполномоченного органа исполнительной власти Свердловской области.</w:t>
      </w:r>
    </w:p>
    <w:p w:rsidR="002A7A3F" w:rsidRDefault="002A7A3F">
      <w:pPr>
        <w:pStyle w:val="ConsPlusNormal"/>
        <w:spacing w:before="220"/>
        <w:ind w:firstLine="540"/>
        <w:jc w:val="both"/>
      </w:pPr>
      <w:r>
        <w:t>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 устанавливаются в соответствии с законодательством Российской Федерации.</w:t>
      </w:r>
    </w:p>
    <w:p w:rsidR="002A7A3F" w:rsidRDefault="002A7A3F">
      <w:pPr>
        <w:pStyle w:val="ConsPlusNormal"/>
        <w:spacing w:before="220"/>
        <w:ind w:firstLine="540"/>
        <w:jc w:val="both"/>
      </w:pPr>
      <w:r>
        <w:t>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2A7A3F" w:rsidRDefault="002A7A3F">
      <w:pPr>
        <w:pStyle w:val="ConsPlusNormal"/>
        <w:jc w:val="both"/>
      </w:pPr>
      <w:r>
        <w:t xml:space="preserve">(п. 6 введен </w:t>
      </w:r>
      <w:hyperlink r:id="rId394" w:history="1">
        <w:r>
          <w:rPr>
            <w:color w:val="0000FF"/>
          </w:rPr>
          <w:t>Решением</w:t>
        </w:r>
      </w:hyperlink>
      <w:r>
        <w:t xml:space="preserve"> Городской Думы г. Каменска-Уральского от 19.06.2019 N 517)</w:t>
      </w:r>
    </w:p>
    <w:p w:rsidR="002A7A3F" w:rsidRDefault="002A7A3F">
      <w:pPr>
        <w:pStyle w:val="ConsPlusNormal"/>
        <w:jc w:val="both"/>
      </w:pPr>
    </w:p>
    <w:p w:rsidR="002A7A3F" w:rsidRDefault="002A7A3F">
      <w:pPr>
        <w:pStyle w:val="ConsPlusTitle"/>
        <w:ind w:firstLine="540"/>
        <w:jc w:val="both"/>
        <w:outlineLvl w:val="2"/>
      </w:pPr>
      <w:bookmarkStart w:id="45" w:name="P3568"/>
      <w:bookmarkEnd w:id="45"/>
      <w:r>
        <w:t>Статья 37. Ограничения на использование территории по санитарно-гигиеническим условиям</w:t>
      </w:r>
    </w:p>
    <w:p w:rsidR="002A7A3F" w:rsidRDefault="002A7A3F">
      <w:pPr>
        <w:pStyle w:val="ConsPlusNormal"/>
        <w:jc w:val="both"/>
      </w:pPr>
    </w:p>
    <w:p w:rsidR="002A7A3F" w:rsidRDefault="002A7A3F">
      <w:pPr>
        <w:pStyle w:val="ConsPlusNormal"/>
        <w:ind w:firstLine="540"/>
        <w:jc w:val="both"/>
      </w:pPr>
      <w:r>
        <w:t xml:space="preserve">1. На схеме границ зон действия ограничений по использованию территорий по санитарно-гигиеническим условиям отображены следующие зоны с особыми условиями использования </w:t>
      </w:r>
      <w:r>
        <w:lastRenderedPageBreak/>
        <w:t>территории:</w:t>
      </w:r>
    </w:p>
    <w:p w:rsidR="002A7A3F" w:rsidRDefault="002A7A3F">
      <w:pPr>
        <w:pStyle w:val="ConsPlusNormal"/>
        <w:spacing w:before="220"/>
        <w:ind w:firstLine="540"/>
        <w:jc w:val="both"/>
      </w:pPr>
      <w:r>
        <w:t>- санитарно-защитные зоны;</w:t>
      </w:r>
    </w:p>
    <w:p w:rsidR="002A7A3F" w:rsidRDefault="002A7A3F">
      <w:pPr>
        <w:pStyle w:val="ConsPlusNormal"/>
        <w:spacing w:before="220"/>
        <w:ind w:firstLine="540"/>
        <w:jc w:val="both"/>
      </w:pPr>
      <w:r>
        <w:t>- зоны электромагнитных излучений ЛЭП.</w:t>
      </w:r>
    </w:p>
    <w:p w:rsidR="002A7A3F" w:rsidRDefault="002A7A3F">
      <w:pPr>
        <w:pStyle w:val="ConsPlusNormal"/>
        <w:spacing w:before="220"/>
        <w:ind w:firstLine="540"/>
        <w:jc w:val="both"/>
      </w:pPr>
      <w:r>
        <w:t>2.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устанавливаются:</w:t>
      </w:r>
    </w:p>
    <w:p w:rsidR="002A7A3F" w:rsidRDefault="002A7A3F">
      <w:pPr>
        <w:pStyle w:val="ConsPlusNormal"/>
        <w:spacing w:before="220"/>
        <w:ind w:firstLine="540"/>
        <w:jc w:val="both"/>
      </w:pPr>
      <w:r>
        <w:t xml:space="preserve">1) виды запрещенного использования - в соответствии с </w:t>
      </w:r>
      <w:hyperlink r:id="rId395"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2A7A3F" w:rsidRDefault="002A7A3F">
      <w:pPr>
        <w:pStyle w:val="ConsPlusNormal"/>
        <w:spacing w:before="220"/>
        <w:ind w:firstLine="540"/>
        <w:jc w:val="both"/>
      </w:pPr>
      <w:r>
        <w:t xml:space="preserve">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w:t>
      </w:r>
      <w:hyperlink r:id="rId396" w:history="1">
        <w:r>
          <w:rPr>
            <w:color w:val="0000FF"/>
          </w:rPr>
          <w:t>СанПиН 2.2.1/2.1.1.1200-03</w:t>
        </w:r>
      </w:hyperlink>
      <w:r>
        <w:t xml:space="preserve"> "Санитарно-защитные зоны и санитарная классификация предприятий, сооружений и иных объектов" с использованием процедур общественных обсуждений или публичных слушаний, определенных </w:t>
      </w:r>
      <w:hyperlink w:anchor="P438" w:history="1">
        <w:r>
          <w:rPr>
            <w:color w:val="0000FF"/>
          </w:rPr>
          <w:t>главой 5</w:t>
        </w:r>
      </w:hyperlink>
      <w:r>
        <w:t xml:space="preserve"> настоящих Правил.</w:t>
      </w:r>
    </w:p>
    <w:p w:rsidR="002A7A3F" w:rsidRDefault="002A7A3F">
      <w:pPr>
        <w:pStyle w:val="ConsPlusNormal"/>
        <w:jc w:val="both"/>
      </w:pPr>
      <w:r>
        <w:t xml:space="preserve">(в ред. </w:t>
      </w:r>
      <w:hyperlink r:id="rId397" w:history="1">
        <w:r>
          <w:rPr>
            <w:color w:val="0000FF"/>
          </w:rPr>
          <w:t>Решения</w:t>
        </w:r>
      </w:hyperlink>
      <w:r>
        <w:t xml:space="preserve"> Городской Думы г. Каменска-Уральского от 19.06.2019 N 517)</w:t>
      </w:r>
    </w:p>
    <w:p w:rsidR="002A7A3F" w:rsidRDefault="002A7A3F">
      <w:pPr>
        <w:pStyle w:val="ConsPlusNormal"/>
        <w:spacing w:before="220"/>
        <w:ind w:firstLine="540"/>
        <w:jc w:val="both"/>
      </w:pPr>
      <w:r>
        <w:t>3. Виды запрещенного использования земельных участков и иных объектов недвижимости, расположенных в границах санитарно-защитных зон:</w:t>
      </w:r>
    </w:p>
    <w:p w:rsidR="002A7A3F" w:rsidRDefault="002A7A3F">
      <w:pPr>
        <w:pStyle w:val="ConsPlusNormal"/>
        <w:spacing w:before="220"/>
        <w:ind w:firstLine="540"/>
        <w:jc w:val="both"/>
      </w:pPr>
      <w:r>
        <w:t>- жилая застройка;</w:t>
      </w:r>
    </w:p>
    <w:p w:rsidR="002A7A3F" w:rsidRDefault="002A7A3F">
      <w:pPr>
        <w:pStyle w:val="ConsPlusNormal"/>
        <w:spacing w:before="220"/>
        <w:ind w:firstLine="540"/>
        <w:jc w:val="both"/>
      </w:pPr>
      <w:r>
        <w:t>- ландшафтно-рекреационные зоны, зоны отдыха, территории курортов, санаториев и домов отдыха;</w:t>
      </w:r>
    </w:p>
    <w:p w:rsidR="002A7A3F" w:rsidRDefault="002A7A3F">
      <w:pPr>
        <w:pStyle w:val="ConsPlusNormal"/>
        <w:spacing w:before="220"/>
        <w:ind w:firstLine="540"/>
        <w:jc w:val="both"/>
      </w:pPr>
      <w:r>
        <w:t>- территории садоводческих товариществ, коллективные или индивидуальные дачные и садово-огородные участки;</w:t>
      </w:r>
    </w:p>
    <w:p w:rsidR="002A7A3F" w:rsidRDefault="002A7A3F">
      <w:pPr>
        <w:pStyle w:val="ConsPlusNormal"/>
        <w:spacing w:before="220"/>
        <w:ind w:firstLine="540"/>
        <w:jc w:val="both"/>
      </w:pPr>
      <w:r>
        <w:t>- спортивные сооружения, детские площадки;</w:t>
      </w:r>
    </w:p>
    <w:p w:rsidR="002A7A3F" w:rsidRDefault="002A7A3F">
      <w:pPr>
        <w:pStyle w:val="ConsPlusNormal"/>
        <w:spacing w:before="220"/>
        <w:ind w:firstLine="540"/>
        <w:jc w:val="both"/>
      </w:pPr>
      <w:r>
        <w:t>- образовательные и детские учреждения;</w:t>
      </w:r>
    </w:p>
    <w:p w:rsidR="002A7A3F" w:rsidRDefault="002A7A3F">
      <w:pPr>
        <w:pStyle w:val="ConsPlusNormal"/>
        <w:spacing w:before="220"/>
        <w:ind w:firstLine="540"/>
        <w:jc w:val="both"/>
      </w:pPr>
      <w:r>
        <w:t>- лечебно-профилактические и оздоровительные учреждения общего пользования;</w:t>
      </w:r>
    </w:p>
    <w:p w:rsidR="002A7A3F" w:rsidRDefault="002A7A3F">
      <w:pPr>
        <w:pStyle w:val="ConsPlusNormal"/>
        <w:spacing w:before="220"/>
        <w:ind w:firstLine="540"/>
        <w:jc w:val="both"/>
      </w:pPr>
      <w:r>
        <w:t>- предприятия по производству лекарственных веществ, лекарственных средств и (или) лекарственных форм;</w:t>
      </w:r>
    </w:p>
    <w:p w:rsidR="002A7A3F" w:rsidRDefault="002A7A3F">
      <w:pPr>
        <w:pStyle w:val="ConsPlusNormal"/>
        <w:spacing w:before="220"/>
        <w:ind w:firstLine="540"/>
        <w:jc w:val="both"/>
      </w:pPr>
      <w:r>
        <w:t>- склады сырья и полупродуктов для фармацевтических предприятий;</w:t>
      </w:r>
    </w:p>
    <w:p w:rsidR="002A7A3F" w:rsidRDefault="002A7A3F">
      <w:pPr>
        <w:pStyle w:val="ConsPlusNormal"/>
        <w:spacing w:before="220"/>
        <w:ind w:firstLine="540"/>
        <w:jc w:val="both"/>
      </w:pPr>
      <w:r>
        <w:t>- объекты пищевых отраслей промышленности;</w:t>
      </w:r>
    </w:p>
    <w:p w:rsidR="002A7A3F" w:rsidRDefault="002A7A3F">
      <w:pPr>
        <w:pStyle w:val="ConsPlusNormal"/>
        <w:spacing w:before="220"/>
        <w:ind w:firstLine="540"/>
        <w:jc w:val="both"/>
      </w:pPr>
      <w:r>
        <w:t>- оптовые склады продовольственного сырья и пищевых продуктов;</w:t>
      </w:r>
    </w:p>
    <w:p w:rsidR="002A7A3F" w:rsidRDefault="002A7A3F">
      <w:pPr>
        <w:pStyle w:val="ConsPlusNormal"/>
        <w:spacing w:before="220"/>
        <w:ind w:firstLine="540"/>
        <w:jc w:val="both"/>
      </w:pPr>
      <w:r>
        <w:t>- комплексы водопроводных сооружений для подготовки и хранения питьевой воды.</w:t>
      </w:r>
    </w:p>
    <w:p w:rsidR="002A7A3F" w:rsidRDefault="002A7A3F">
      <w:pPr>
        <w:pStyle w:val="ConsPlusNormal"/>
        <w:spacing w:before="220"/>
        <w:ind w:firstLine="540"/>
        <w:jc w:val="both"/>
      </w:pPr>
      <w:r>
        <w:t>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2A7A3F" w:rsidRDefault="002A7A3F">
      <w:pPr>
        <w:pStyle w:val="ConsPlusNormal"/>
        <w:jc w:val="both"/>
      </w:pPr>
    </w:p>
    <w:p w:rsidR="002A7A3F" w:rsidRDefault="002A7A3F">
      <w:pPr>
        <w:pStyle w:val="ConsPlusTitle"/>
        <w:ind w:firstLine="540"/>
        <w:jc w:val="both"/>
        <w:outlineLvl w:val="2"/>
      </w:pPr>
      <w:bookmarkStart w:id="46" w:name="P3591"/>
      <w:bookmarkEnd w:id="46"/>
      <w:r>
        <w:t>Статья 38. Ограничения на использование территории по условиям охраны объектов культурного наследия</w:t>
      </w:r>
    </w:p>
    <w:p w:rsidR="002A7A3F" w:rsidRDefault="002A7A3F">
      <w:pPr>
        <w:pStyle w:val="ConsPlusNormal"/>
        <w:jc w:val="both"/>
      </w:pPr>
    </w:p>
    <w:p w:rsidR="002A7A3F" w:rsidRDefault="002A7A3F">
      <w:pPr>
        <w:pStyle w:val="ConsPlusNormal"/>
        <w:ind w:firstLine="540"/>
        <w:jc w:val="both"/>
      </w:pPr>
      <w:r>
        <w:t>1. На схеме границ зон действия ограничений по условиям охраны объектов культурного наследия отображены следующие зоны с особыми условиями использования территории:</w:t>
      </w:r>
    </w:p>
    <w:p w:rsidR="002A7A3F" w:rsidRDefault="002A7A3F">
      <w:pPr>
        <w:pStyle w:val="ConsPlusNormal"/>
        <w:spacing w:before="220"/>
        <w:ind w:firstLine="540"/>
        <w:jc w:val="both"/>
      </w:pPr>
      <w:r>
        <w:t>- территория объектов культурного наследия;</w:t>
      </w:r>
    </w:p>
    <w:p w:rsidR="002A7A3F" w:rsidRDefault="002A7A3F">
      <w:pPr>
        <w:pStyle w:val="ConsPlusNormal"/>
        <w:spacing w:before="220"/>
        <w:ind w:firstLine="540"/>
        <w:jc w:val="both"/>
      </w:pPr>
      <w:r>
        <w:t>- зоны охраны объектов культурного наследия;</w:t>
      </w:r>
    </w:p>
    <w:p w:rsidR="002A7A3F" w:rsidRDefault="002A7A3F">
      <w:pPr>
        <w:pStyle w:val="ConsPlusNormal"/>
        <w:spacing w:before="220"/>
        <w:ind w:firstLine="540"/>
        <w:jc w:val="both"/>
      </w:pPr>
      <w:r>
        <w:t>- защитные зоны объектов культурного наследия.</w:t>
      </w:r>
    </w:p>
    <w:p w:rsidR="002A7A3F" w:rsidRDefault="002A7A3F">
      <w:pPr>
        <w:pStyle w:val="ConsPlusNormal"/>
        <w:spacing w:before="220"/>
        <w:ind w:firstLine="540"/>
        <w:jc w:val="both"/>
      </w:pPr>
      <w:r>
        <w:t xml:space="preserve">2.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Федеральным </w:t>
      </w:r>
      <w:hyperlink r:id="rId39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(далее - Федеральный закон от 25 июня 2002 года N 73-ФЗ).</w:t>
      </w:r>
    </w:p>
    <w:p w:rsidR="002A7A3F" w:rsidRDefault="002A7A3F">
      <w:pPr>
        <w:pStyle w:val="ConsPlusNormal"/>
        <w:spacing w:before="220"/>
        <w:ind w:firstLine="540"/>
        <w:jc w:val="both"/>
      </w:pPr>
      <w:r>
        <w:t xml:space="preserve">Границы территории объекта культурного наследия, за исключением границ территории объекта археологического наследия, режим использования территории объекта культурного наследия определяется проектом границ территории объекта культурного наследия, утвержденным в соответствии с Федеральным </w:t>
      </w:r>
      <w:hyperlink r:id="rId399" w:history="1">
        <w:r>
          <w:rPr>
            <w:color w:val="0000FF"/>
          </w:rPr>
          <w:t>законом</w:t>
        </w:r>
      </w:hyperlink>
      <w:r>
        <w:t xml:space="preserve"> от 25 июня 2002 года N 73-ФЗ.</w:t>
      </w:r>
    </w:p>
    <w:p w:rsidR="002A7A3F" w:rsidRDefault="002A7A3F">
      <w:pPr>
        <w:pStyle w:val="ConsPlusNormal"/>
        <w:spacing w:before="220"/>
        <w:ind w:firstLine="540"/>
        <w:jc w:val="both"/>
      </w:pPr>
      <w:r>
        <w:t>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2A7A3F" w:rsidRDefault="002A7A3F">
      <w:pPr>
        <w:pStyle w:val="ConsPlusNormal"/>
        <w:spacing w:before="220"/>
        <w:ind w:firstLine="540"/>
        <w:jc w:val="both"/>
      </w:pPr>
      <w:r>
        <w:t xml:space="preserve">Необходимый состав зон охраны объекта культурного наследия, режим использования земель и требования к градостроительным регламентам в границах охранной зоны определяются проектом зон охраны объекта культурного наследия, утвержденным в соответствии с Федеральным </w:t>
      </w:r>
      <w:hyperlink r:id="rId400" w:history="1">
        <w:r>
          <w:rPr>
            <w:color w:val="0000FF"/>
          </w:rPr>
          <w:t>законом</w:t>
        </w:r>
      </w:hyperlink>
      <w:r>
        <w:t xml:space="preserve"> от 25 июня 2002 года N 73-ФЗ.</w:t>
      </w:r>
    </w:p>
    <w:p w:rsidR="002A7A3F" w:rsidRDefault="002A7A3F">
      <w:pPr>
        <w:pStyle w:val="ConsPlusNormal"/>
        <w:spacing w:before="220"/>
        <w:ind w:firstLine="540"/>
        <w:jc w:val="both"/>
      </w:pPr>
      <w:bookmarkStart w:id="47" w:name="P3601"/>
      <w:bookmarkEnd w:id="47"/>
      <w:r>
        <w:t>4. Защитными зонами объектов культурного наследия являются территории, которые прилегают к включенным в реестр памятникам и ансамблям (за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2A7A3F" w:rsidRDefault="002A7A3F">
      <w:pPr>
        <w:pStyle w:val="ConsPlusNormal"/>
        <w:spacing w:before="220"/>
        <w:ind w:firstLine="540"/>
        <w:jc w:val="both"/>
      </w:pPr>
      <w:r>
        <w:t>Границы защитной зоны объекта культурного наследия устанавливаются:</w:t>
      </w:r>
    </w:p>
    <w:p w:rsidR="002A7A3F" w:rsidRDefault="002A7A3F">
      <w:pPr>
        <w:pStyle w:val="ConsPlusNormal"/>
        <w:spacing w:before="220"/>
        <w:ind w:firstLine="540"/>
        <w:jc w:val="both"/>
      </w:pPr>
      <w:r>
        <w:t>1) для памятника - на расстоянии 100 метров от внешних границ территории памятника;</w:t>
      </w:r>
    </w:p>
    <w:p w:rsidR="002A7A3F" w:rsidRDefault="002A7A3F">
      <w:pPr>
        <w:pStyle w:val="ConsPlusNormal"/>
        <w:spacing w:before="220"/>
        <w:ind w:firstLine="540"/>
        <w:jc w:val="both"/>
      </w:pPr>
      <w:r>
        <w:t>2) для ансамбля - на расстоянии 150 метров от внешних границ территории ансамбля.</w:t>
      </w:r>
    </w:p>
    <w:p w:rsidR="002A7A3F" w:rsidRDefault="002A7A3F">
      <w:pPr>
        <w:pStyle w:val="ConsPlusNormal"/>
        <w:spacing w:before="220"/>
        <w:ind w:firstLine="540"/>
        <w:jc w:val="both"/>
      </w:pPr>
      <w: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2A7A3F" w:rsidRDefault="002A7A3F">
      <w:pPr>
        <w:pStyle w:val="ConsPlusNormal"/>
        <w:spacing w:before="220"/>
        <w:ind w:firstLine="540"/>
        <w:jc w:val="both"/>
      </w:pPr>
      <w:r>
        <w:t xml:space="preserve">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настоящей статьей, на основании </w:t>
      </w:r>
      <w:r>
        <w:lastRenderedPageBreak/>
        <w:t>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2A7A3F" w:rsidRDefault="002A7A3F">
      <w:pPr>
        <w:pStyle w:val="ConsPlusNormal"/>
        <w:spacing w:before="220"/>
        <w:ind w:firstLine="540"/>
        <w:jc w:val="both"/>
      </w:pPr>
      <w:r>
        <w:t xml:space="preserve">Защитная зона объекта культурного наследия прекращает существование со дня утверждения в порядке, установленном Федеральным </w:t>
      </w:r>
      <w:hyperlink r:id="rId401" w:history="1">
        <w:r>
          <w:rPr>
            <w:color w:val="0000FF"/>
          </w:rPr>
          <w:t>законом</w:t>
        </w:r>
      </w:hyperlink>
      <w:r>
        <w:t xml:space="preserve"> от 25 июня 2002 года N 73-ФЗ, проекта зон охраны такого объекта культурного наследия.</w:t>
      </w:r>
    </w:p>
    <w:p w:rsidR="002A7A3F" w:rsidRDefault="002A7A3F">
      <w:pPr>
        <w:pStyle w:val="ConsPlusNormal"/>
        <w:spacing w:before="220"/>
        <w:ind w:firstLine="540"/>
        <w:jc w:val="both"/>
      </w:pPr>
      <w:r>
        <w:t>5. Требования к установлению границ защитных зон объектов культурного наследия применяются:</w:t>
      </w:r>
    </w:p>
    <w:p w:rsidR="002A7A3F" w:rsidRDefault="002A7A3F">
      <w:pPr>
        <w:pStyle w:val="ConsPlusNormal"/>
        <w:spacing w:before="220"/>
        <w:ind w:firstLine="540"/>
        <w:jc w:val="both"/>
      </w:pPr>
      <w: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до дня вступления в силу Федерального </w:t>
      </w:r>
      <w:hyperlink r:id="rId402" w:history="1">
        <w:r>
          <w:rPr>
            <w:color w:val="0000FF"/>
          </w:rPr>
          <w:t>закона</w:t>
        </w:r>
      </w:hyperlink>
      <w:r>
        <w:t xml:space="preserve"> от 05 апреля 2016 года N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 вступления в силу, за исключением таких объектов культурного наследия, для которых определены в установленном порядке зоны охраны либо которые находятся в границах предусмотренных </w:t>
      </w:r>
      <w:hyperlink r:id="rId403" w:history="1">
        <w:r>
          <w:rPr>
            <w:color w:val="0000FF"/>
          </w:rPr>
          <w:t>пунктом 1 статьи 34</w:t>
        </w:r>
      </w:hyperlink>
      <w:r>
        <w:t xml:space="preserve"> Федерального закона от 25 июня 2002 года N 73-ФЗ;</w:t>
      </w:r>
    </w:p>
    <w:p w:rsidR="002A7A3F" w:rsidRDefault="002A7A3F">
      <w:pPr>
        <w:pStyle w:val="ConsPlusNormal"/>
        <w:spacing w:before="220"/>
        <w:ind w:firstLine="540"/>
        <w:jc w:val="both"/>
      </w:pPr>
      <w:r>
        <w:t xml:space="preserve">2) в отношении объектов культурного наследия, включенных в реестр после дня вступления в силу Федерального </w:t>
      </w:r>
      <w:hyperlink r:id="rId404" w:history="1">
        <w:r>
          <w:rPr>
            <w:color w:val="0000FF"/>
          </w:rPr>
          <w:t>закона</w:t>
        </w:r>
      </w:hyperlink>
      <w:r>
        <w:t xml:space="preserve"> от 05 апреля 2016 года N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вступления в силу актов органов исполнительной власти о включении объектов культурного наследия в реестр.</w:t>
      </w:r>
    </w:p>
    <w:p w:rsidR="002A7A3F" w:rsidRDefault="002A7A3F">
      <w:pPr>
        <w:pStyle w:val="ConsPlusNormal"/>
        <w:spacing w:before="220"/>
        <w:ind w:firstLine="540"/>
        <w:jc w:val="both"/>
      </w:pPr>
      <w:r>
        <w:t xml:space="preserve">В отношении объекта культурного наследия, включенного в реестр, требования к установлению границ защитной зоны не применяются в случае расположения такого объекта в границах предусмотренных </w:t>
      </w:r>
      <w:hyperlink r:id="rId405" w:history="1">
        <w:r>
          <w:rPr>
            <w:color w:val="0000FF"/>
          </w:rPr>
          <w:t>пунктом 2 статьи 34</w:t>
        </w:r>
      </w:hyperlink>
      <w:r>
        <w:t xml:space="preserve"> Федерального закона от 25 июня 2002 года N 73-ФЗ зон охраны другого объекта культурного наследия либо в границах предусмотренной </w:t>
      </w:r>
      <w:hyperlink r:id="rId406" w:history="1">
        <w:r>
          <w:rPr>
            <w:color w:val="0000FF"/>
          </w:rPr>
          <w:t>пунктом 1 статьи 34</w:t>
        </w:r>
      </w:hyperlink>
      <w:r>
        <w:t xml:space="preserve"> Федерального закона от 25 июня 2002 года N 73-ФЗ объединенной зоны охраны объектов культурного наследия.</w:t>
      </w:r>
    </w:p>
    <w:p w:rsidR="002A7A3F" w:rsidRDefault="002A7A3F">
      <w:pPr>
        <w:pStyle w:val="ConsPlusNormal"/>
        <w:spacing w:before="220"/>
        <w:ind w:firstLine="540"/>
        <w:jc w:val="both"/>
      </w:pPr>
      <w:r>
        <w:t xml:space="preserve">Положение </w:t>
      </w:r>
      <w:hyperlink w:anchor="P3601" w:history="1">
        <w:r>
          <w:rPr>
            <w:color w:val="0000FF"/>
          </w:rPr>
          <w:t>абзаца первого пункта 4</w:t>
        </w:r>
      </w:hyperlink>
      <w:r>
        <w:t xml:space="preserve"> настоящей статьи, предусматривающее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дня вступления в силу Федерального </w:t>
      </w:r>
      <w:hyperlink r:id="rId407" w:history="1">
        <w:r>
          <w:rPr>
            <w:color w:val="0000FF"/>
          </w:rPr>
          <w:t>закона</w:t>
        </w:r>
      </w:hyperlink>
      <w:r>
        <w:t xml:space="preserve"> от 05 апреля 2016 года N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в том числе в случаях продления сроков их действия или изменения застройщика.</w:t>
      </w:r>
    </w:p>
    <w:p w:rsidR="002A7A3F" w:rsidRDefault="002A7A3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both"/>
            </w:pPr>
            <w:hyperlink r:id="rId408" w:history="1">
              <w:r>
                <w:rPr>
                  <w:color w:val="0000FF"/>
                </w:rPr>
                <w:t>Решением</w:t>
              </w:r>
            </w:hyperlink>
            <w:r>
              <w:rPr>
                <w:color w:val="392C69"/>
              </w:rPr>
              <w:t xml:space="preserve"> Думы Каменск-Уральского городского округа от 14.04.2021 N 825 в ч. III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both"/>
            </w:pPr>
            <w:hyperlink r:id="rId409" w:history="1">
              <w:r>
                <w:rPr>
                  <w:color w:val="0000FF"/>
                </w:rPr>
                <w:t>Решением</w:t>
              </w:r>
            </w:hyperlink>
            <w:r>
              <w:rPr>
                <w:color w:val="392C69"/>
              </w:rPr>
              <w:t xml:space="preserve"> Городской Думы г. Каменска-Уральского от 25.12.2019 N 634 в ч. III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both"/>
            </w:pPr>
            <w:hyperlink r:id="rId410" w:history="1">
              <w:r>
                <w:rPr>
                  <w:color w:val="0000FF"/>
                </w:rPr>
                <w:t>Решением</w:t>
              </w:r>
            </w:hyperlink>
            <w:r>
              <w:rPr>
                <w:color w:val="392C69"/>
              </w:rPr>
              <w:t xml:space="preserve"> Городской Думы г. Каменска-Уральского от 18.09.2019 N 555 в ч. III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both"/>
            </w:pPr>
            <w:hyperlink r:id="rId411" w:history="1">
              <w:r>
                <w:rPr>
                  <w:color w:val="0000FF"/>
                </w:rPr>
                <w:t>Решением</w:t>
              </w:r>
            </w:hyperlink>
            <w:r>
              <w:rPr>
                <w:color w:val="392C69"/>
              </w:rPr>
              <w:t xml:space="preserve"> Городской Думы г. Каменска-Уральского от 07.08.2019 N 539 в ч. III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both"/>
            </w:pPr>
            <w:hyperlink r:id="rId412" w:history="1">
              <w:r>
                <w:rPr>
                  <w:color w:val="0000FF"/>
                </w:rPr>
                <w:t>Решением</w:t>
              </w:r>
            </w:hyperlink>
            <w:r>
              <w:rPr>
                <w:color w:val="392C69"/>
              </w:rPr>
              <w:t xml:space="preserve"> Городской Думы г. Каменска-Уральского от 19.06.2019 N 517 в ч. III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both"/>
            </w:pPr>
            <w:hyperlink r:id="rId413" w:history="1">
              <w:r>
                <w:rPr>
                  <w:color w:val="0000FF"/>
                </w:rPr>
                <w:t>Решением</w:t>
              </w:r>
            </w:hyperlink>
            <w:r>
              <w:rPr>
                <w:color w:val="392C69"/>
              </w:rPr>
              <w:t xml:space="preserve"> Городской Думы г. Каменска-Уральского от 21.11.2018 N 422 в ч. III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both"/>
            </w:pPr>
            <w:hyperlink r:id="rId414" w:history="1">
              <w:r>
                <w:rPr>
                  <w:color w:val="0000FF"/>
                </w:rPr>
                <w:t>Решением</w:t>
              </w:r>
            </w:hyperlink>
            <w:r>
              <w:rPr>
                <w:color w:val="392C69"/>
              </w:rPr>
              <w:t xml:space="preserve"> Городской Думы г. Каменска-Уральского от 25.07.2018 N 381 в ч. III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both"/>
            </w:pPr>
            <w:hyperlink r:id="rId415" w:history="1">
              <w:r>
                <w:rPr>
                  <w:color w:val="0000FF"/>
                </w:rPr>
                <w:t>Решением</w:t>
              </w:r>
            </w:hyperlink>
            <w:r>
              <w:rPr>
                <w:color w:val="392C69"/>
              </w:rPr>
              <w:t xml:space="preserve"> Городской Думы г. Каменска-Уральского от 24.01.2018 N 304 в ч. III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both"/>
            </w:pPr>
            <w:hyperlink r:id="rId416" w:history="1">
              <w:r>
                <w:rPr>
                  <w:color w:val="0000FF"/>
                </w:rPr>
                <w:t>Решением</w:t>
              </w:r>
            </w:hyperlink>
            <w:r>
              <w:rPr>
                <w:color w:val="392C69"/>
              </w:rPr>
              <w:t xml:space="preserve"> Городской Думы г. Каменска-Уральского от 27.12.2017 N 293 в ч. III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both"/>
            </w:pPr>
            <w:hyperlink r:id="rId417" w:history="1">
              <w:r>
                <w:rPr>
                  <w:color w:val="0000FF"/>
                </w:rPr>
                <w:t>Решением</w:t>
              </w:r>
            </w:hyperlink>
            <w:r>
              <w:rPr>
                <w:color w:val="392C69"/>
              </w:rPr>
              <w:t xml:space="preserve"> Городской Думы г. Каменска-Уральского от 20.09.2017 N 237 в ч. III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both"/>
            </w:pPr>
            <w:hyperlink r:id="rId418" w:history="1">
              <w:r>
                <w:rPr>
                  <w:color w:val="0000FF"/>
                </w:rPr>
                <w:t>Решением</w:t>
              </w:r>
            </w:hyperlink>
            <w:r>
              <w:rPr>
                <w:color w:val="392C69"/>
              </w:rPr>
              <w:t xml:space="preserve"> Городской Думы г. Каменска-Уральского от 19.07.2017 N 222 в ч. III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both"/>
            </w:pPr>
            <w:hyperlink r:id="rId419" w:history="1">
              <w:r>
                <w:rPr>
                  <w:color w:val="0000FF"/>
                </w:rPr>
                <w:t>Решением</w:t>
              </w:r>
            </w:hyperlink>
            <w:r>
              <w:rPr>
                <w:color w:val="392C69"/>
              </w:rPr>
              <w:t xml:space="preserve"> Городской Думы г. Каменска-Уральского от 26.04.2017 N 130 в ч. III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both"/>
            </w:pPr>
            <w:hyperlink r:id="rId420" w:history="1">
              <w:r>
                <w:rPr>
                  <w:color w:val="0000FF"/>
                </w:rPr>
                <w:t>Решением</w:t>
              </w:r>
            </w:hyperlink>
            <w:r>
              <w:rPr>
                <w:color w:val="392C69"/>
              </w:rPr>
              <w:t xml:space="preserve"> Городской Думы г. Каменска-Уральского от 22.03.2017 N 111 в ч. III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both"/>
            </w:pPr>
            <w:hyperlink r:id="rId421" w:history="1">
              <w:r>
                <w:rPr>
                  <w:color w:val="0000FF"/>
                </w:rPr>
                <w:t>Решением</w:t>
              </w:r>
            </w:hyperlink>
            <w:r>
              <w:rPr>
                <w:color w:val="392C69"/>
              </w:rPr>
              <w:t xml:space="preserve"> Городской Думы г. Каменска-Уральского от 16.11.2016 N 41 в ч. III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both"/>
            </w:pPr>
            <w:hyperlink r:id="rId422" w:history="1">
              <w:r>
                <w:rPr>
                  <w:color w:val="0000FF"/>
                </w:rPr>
                <w:t>Решением</w:t>
              </w:r>
            </w:hyperlink>
            <w:r>
              <w:rPr>
                <w:color w:val="392C69"/>
              </w:rPr>
              <w:t xml:space="preserve"> Городской Думы г. Каменска-Уральского от 20.07.2016 N 595 в ч. III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both"/>
            </w:pPr>
            <w:hyperlink r:id="rId423" w:history="1">
              <w:r>
                <w:rPr>
                  <w:color w:val="0000FF"/>
                </w:rPr>
                <w:t>Решением</w:t>
              </w:r>
            </w:hyperlink>
            <w:r>
              <w:rPr>
                <w:color w:val="392C69"/>
              </w:rPr>
              <w:t xml:space="preserve"> Городской Думы г. Каменска-Уральского от 16.12.2015 N 517 в ч. III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both"/>
            </w:pPr>
            <w:hyperlink r:id="rId424" w:history="1">
              <w:r>
                <w:rPr>
                  <w:color w:val="0000FF"/>
                </w:rPr>
                <w:t>Решением</w:t>
              </w:r>
            </w:hyperlink>
            <w:r>
              <w:rPr>
                <w:color w:val="392C69"/>
              </w:rPr>
              <w:t xml:space="preserve"> Городской Думы г. Каменска-Уральского от 18.03.2015 N 406 в ч. III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both"/>
            </w:pPr>
            <w:hyperlink r:id="rId425" w:history="1">
              <w:r>
                <w:rPr>
                  <w:color w:val="0000FF"/>
                </w:rPr>
                <w:t>Решением</w:t>
              </w:r>
            </w:hyperlink>
            <w:r>
              <w:rPr>
                <w:color w:val="392C69"/>
              </w:rPr>
              <w:t xml:space="preserve"> Городской Думы г. Каменска-Уральского от 20.08.2014 N 324 в ч. III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both"/>
            </w:pPr>
            <w:hyperlink r:id="rId426" w:history="1">
              <w:r>
                <w:rPr>
                  <w:color w:val="0000FF"/>
                </w:rPr>
                <w:t>Решением</w:t>
              </w:r>
            </w:hyperlink>
            <w:r>
              <w:rPr>
                <w:color w:val="392C69"/>
              </w:rPr>
              <w:t xml:space="preserve"> Городской Думы г. Каменска-Уральского от 19.03.2014 N 261 в ч. III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both"/>
            </w:pPr>
            <w:hyperlink r:id="rId427" w:history="1">
              <w:r>
                <w:rPr>
                  <w:color w:val="0000FF"/>
                </w:rPr>
                <w:t>Решением</w:t>
              </w:r>
            </w:hyperlink>
            <w:r>
              <w:rPr>
                <w:color w:val="392C69"/>
              </w:rPr>
              <w:t xml:space="preserve"> Городской Думы г. Каменска-Уральского от 25.12.2013 N 238 в ч. III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both"/>
            </w:pPr>
            <w:hyperlink r:id="rId428" w:history="1">
              <w:r>
                <w:rPr>
                  <w:color w:val="0000FF"/>
                </w:rPr>
                <w:t>Решением</w:t>
              </w:r>
            </w:hyperlink>
            <w:r>
              <w:rPr>
                <w:color w:val="392C69"/>
              </w:rPr>
              <w:t xml:space="preserve"> Городской Думы г. Каменска-Уральского от 04.09.2013 N 190 в ч. III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both"/>
            </w:pPr>
            <w:hyperlink r:id="rId429" w:history="1">
              <w:r>
                <w:rPr>
                  <w:color w:val="0000FF"/>
                </w:rPr>
                <w:t>Решением</w:t>
              </w:r>
            </w:hyperlink>
            <w:r>
              <w:rPr>
                <w:color w:val="392C69"/>
              </w:rPr>
              <w:t xml:space="preserve"> Городской Думы г. Каменска-Уральского от 26.01.2011 N 309 в ч. III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pStyle w:val="ConsPlusTitle"/>
        <w:spacing w:before="280"/>
        <w:jc w:val="center"/>
        <w:outlineLvl w:val="1"/>
      </w:pPr>
      <w:bookmarkStart w:id="48" w:name="P3636"/>
      <w:bookmarkEnd w:id="48"/>
      <w:r>
        <w:t>Часть III. СХЕМА ГРАДОСТРОИТЕЛЬНОГО ЗОНИРОВАНИЯ ТЕРРИТОРИИ.</w:t>
      </w:r>
    </w:p>
    <w:p w:rsidR="002A7A3F" w:rsidRDefault="002A7A3F">
      <w:pPr>
        <w:pStyle w:val="ConsPlusTitle"/>
        <w:jc w:val="center"/>
      </w:pPr>
      <w:r>
        <w:t>СХЕМЫ ЗОН С ОСОБЫМИ УСЛОВИЯМИ ИСПОЛЬЗОВАНИЯ ТЕРРИТОРИИ</w:t>
      </w:r>
    </w:p>
    <w:p w:rsidR="002A7A3F" w:rsidRDefault="002A7A3F">
      <w:pPr>
        <w:pStyle w:val="ConsPlusNormal"/>
        <w:jc w:val="both"/>
      </w:pPr>
    </w:p>
    <w:p w:rsidR="002A7A3F" w:rsidRDefault="002A7A3F">
      <w:pPr>
        <w:pStyle w:val="ConsPlusNormal"/>
        <w:jc w:val="both"/>
      </w:pPr>
    </w:p>
    <w:p w:rsidR="002A7A3F" w:rsidRDefault="002A7A3F">
      <w:pPr>
        <w:pStyle w:val="ConsPlusNormal"/>
        <w:jc w:val="both"/>
      </w:pPr>
    </w:p>
    <w:p w:rsidR="002A7A3F" w:rsidRDefault="002A7A3F">
      <w:pPr>
        <w:pStyle w:val="ConsPlusNormal"/>
        <w:jc w:val="both"/>
      </w:pPr>
    </w:p>
    <w:p w:rsidR="002A7A3F" w:rsidRDefault="002A7A3F">
      <w:pPr>
        <w:pStyle w:val="ConsPlusNormal"/>
        <w:jc w:val="both"/>
      </w:pPr>
    </w:p>
    <w:p w:rsidR="002A7A3F" w:rsidRDefault="002A7A3F">
      <w:pPr>
        <w:pStyle w:val="ConsPlusNormal"/>
        <w:jc w:val="right"/>
        <w:outlineLvl w:val="2"/>
      </w:pPr>
      <w:r>
        <w:t>Приложение 1</w:t>
      </w:r>
    </w:p>
    <w:p w:rsidR="002A7A3F" w:rsidRDefault="002A7A3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both"/>
            </w:pPr>
            <w:hyperlink r:id="rId430" w:history="1">
              <w:r>
                <w:rPr>
                  <w:color w:val="0000FF"/>
                </w:rPr>
                <w:t>Решением</w:t>
              </w:r>
            </w:hyperlink>
            <w:r>
              <w:rPr>
                <w:color w:val="392C69"/>
              </w:rPr>
              <w:t xml:space="preserve"> Думы Каменск-Уральского городского округа от 25.08.2021 N 887 в Схему градостроительного зонирования территории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both"/>
            </w:pPr>
            <w:hyperlink r:id="rId431" w:history="1">
              <w:r>
                <w:rPr>
                  <w:color w:val="0000FF"/>
                </w:rPr>
                <w:t>Решением</w:t>
              </w:r>
            </w:hyperlink>
            <w:r>
              <w:rPr>
                <w:color w:val="392C69"/>
              </w:rPr>
              <w:t xml:space="preserve"> Думы Каменск-Уральского городского округа от 23.06.2021 N 858 в Схему градостроительного зонирования территории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both"/>
            </w:pPr>
            <w:hyperlink r:id="rId432" w:history="1">
              <w:r>
                <w:rPr>
                  <w:color w:val="0000FF"/>
                </w:rPr>
                <w:t>Решением</w:t>
              </w:r>
            </w:hyperlink>
            <w:r>
              <w:rPr>
                <w:color w:val="392C69"/>
              </w:rPr>
              <w:t xml:space="preserve"> Думы Каменск-Уральского городского округа от 24.02.2021 N 807 в Схему градостроительного зонирования территории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both"/>
            </w:pPr>
            <w:hyperlink r:id="rId433" w:history="1">
              <w:r>
                <w:rPr>
                  <w:color w:val="0000FF"/>
                </w:rPr>
                <w:t>Решением</w:t>
              </w:r>
            </w:hyperlink>
            <w:r>
              <w:rPr>
                <w:color w:val="392C69"/>
              </w:rPr>
              <w:t xml:space="preserve"> Думы Каменск-Уральского городского округа от 25.11.2020 N 769 в Схему градостроительного зонирования территории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both"/>
            </w:pPr>
            <w:hyperlink r:id="rId434" w:history="1">
              <w:r>
                <w:rPr>
                  <w:color w:val="0000FF"/>
                </w:rPr>
                <w:t>Решением</w:t>
              </w:r>
            </w:hyperlink>
            <w:r>
              <w:rPr>
                <w:color w:val="392C69"/>
              </w:rPr>
              <w:t xml:space="preserve"> Городской Думы г. Каменска-Уральского от 22.01.2020 N 638 в Схему градостроительного зонирования территории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both"/>
            </w:pPr>
            <w:hyperlink r:id="rId435" w:history="1">
              <w:r>
                <w:rPr>
                  <w:color w:val="0000FF"/>
                </w:rPr>
                <w:t>Решением</w:t>
              </w:r>
            </w:hyperlink>
            <w:r>
              <w:rPr>
                <w:color w:val="392C69"/>
              </w:rPr>
              <w:t xml:space="preserve"> Городской Думы г. Каменска-Уральского от 17.06.2020 N 695 в Схему градостроительного зонирования территории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both"/>
            </w:pPr>
            <w:hyperlink r:id="rId436" w:history="1">
              <w:r>
                <w:rPr>
                  <w:color w:val="0000FF"/>
                </w:rPr>
                <w:t>Решением</w:t>
              </w:r>
            </w:hyperlink>
            <w:r>
              <w:rPr>
                <w:color w:val="392C69"/>
              </w:rPr>
              <w:t xml:space="preserve"> Городской Думы г. Каменска-Уральского от 20.05.2020 N 674 Схема градостроительного зонирования территории изложена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pStyle w:val="ConsPlusTitle"/>
        <w:spacing w:before="280"/>
        <w:jc w:val="center"/>
      </w:pPr>
      <w:bookmarkStart w:id="49" w:name="P3652"/>
      <w:bookmarkEnd w:id="49"/>
      <w:r>
        <w:t>СХЕМА ГРАДОСТРОИТЕЛЬНОГО ЗОНИРОВАНИЯ ТЕРРИТОРИИ</w:t>
      </w:r>
    </w:p>
    <w:p w:rsidR="002A7A3F" w:rsidRDefault="002A7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center"/>
            </w:pPr>
            <w:r>
              <w:rPr>
                <w:color w:val="392C69"/>
              </w:rPr>
              <w:t>Список изменяющих документов</w:t>
            </w:r>
          </w:p>
          <w:p w:rsidR="002A7A3F" w:rsidRDefault="002A7A3F">
            <w:pPr>
              <w:pStyle w:val="ConsPlusNormal"/>
              <w:jc w:val="center"/>
            </w:pPr>
            <w:r>
              <w:rPr>
                <w:color w:val="392C69"/>
              </w:rPr>
              <w:t xml:space="preserve">(в ред. </w:t>
            </w:r>
            <w:hyperlink r:id="rId437" w:history="1">
              <w:r>
                <w:rPr>
                  <w:color w:val="0000FF"/>
                </w:rPr>
                <w:t>Решения</w:t>
              </w:r>
            </w:hyperlink>
            <w:r>
              <w:rPr>
                <w:color w:val="392C69"/>
              </w:rPr>
              <w:t xml:space="preserve"> Городской Думы г. Каменска-Уральского от 22.01.2020 N 638,</w:t>
            </w:r>
          </w:p>
          <w:p w:rsidR="002A7A3F" w:rsidRDefault="002A7A3F">
            <w:pPr>
              <w:pStyle w:val="ConsPlusNormal"/>
              <w:jc w:val="center"/>
            </w:pPr>
            <w:hyperlink r:id="rId438" w:history="1">
              <w:r>
                <w:rPr>
                  <w:color w:val="0000FF"/>
                </w:rPr>
                <w:t>Решения</w:t>
              </w:r>
            </w:hyperlink>
            <w:r>
              <w:rPr>
                <w:color w:val="392C69"/>
              </w:rPr>
              <w:t xml:space="preserve"> Думы Каменск-Уральского городского округа от 14.10.2020 N 746,</w:t>
            </w:r>
          </w:p>
          <w:p w:rsidR="002A7A3F" w:rsidRDefault="002A7A3F">
            <w:pPr>
              <w:pStyle w:val="ConsPlusNormal"/>
              <w:jc w:val="center"/>
            </w:pPr>
            <w:r>
              <w:rPr>
                <w:color w:val="392C69"/>
              </w:rPr>
              <w:t>с изм., внесенными Решениями Городской Думы г. Каменска-Уральского</w:t>
            </w:r>
          </w:p>
          <w:p w:rsidR="002A7A3F" w:rsidRDefault="002A7A3F">
            <w:pPr>
              <w:pStyle w:val="ConsPlusNormal"/>
              <w:jc w:val="center"/>
            </w:pPr>
            <w:r>
              <w:rPr>
                <w:color w:val="392C69"/>
              </w:rPr>
              <w:t xml:space="preserve">от 19.02.2020 </w:t>
            </w:r>
            <w:hyperlink r:id="rId439" w:history="1">
              <w:r>
                <w:rPr>
                  <w:color w:val="0000FF"/>
                </w:rPr>
                <w:t>N 647</w:t>
              </w:r>
            </w:hyperlink>
            <w:r>
              <w:rPr>
                <w:color w:val="392C69"/>
              </w:rPr>
              <w:t xml:space="preserve">, от 22.04.2020 </w:t>
            </w:r>
            <w:hyperlink r:id="rId440" w:history="1">
              <w:r>
                <w:rPr>
                  <w:color w:val="0000FF"/>
                </w:rPr>
                <w:t>N 664</w:t>
              </w:r>
            </w:hyperlink>
            <w:r>
              <w:rPr>
                <w:color w:val="392C69"/>
              </w:rPr>
              <w:t xml:space="preserve">, от 17.06.2020 </w:t>
            </w:r>
            <w:hyperlink r:id="rId441" w:history="1">
              <w:r>
                <w:rPr>
                  <w:color w:val="0000FF"/>
                </w:rPr>
                <w:t>N 695</w:t>
              </w:r>
            </w:hyperlink>
            <w:r>
              <w:rPr>
                <w:color w:val="392C69"/>
              </w:rPr>
              <w:t>,</w:t>
            </w:r>
          </w:p>
          <w:p w:rsidR="002A7A3F" w:rsidRDefault="002A7A3F">
            <w:pPr>
              <w:pStyle w:val="ConsPlusNormal"/>
              <w:jc w:val="center"/>
            </w:pPr>
            <w:r>
              <w:rPr>
                <w:color w:val="392C69"/>
              </w:rPr>
              <w:t xml:space="preserve">Решениями Думы Каменск-Уральского городского округа от 25.11.2020 </w:t>
            </w:r>
            <w:hyperlink r:id="rId442" w:history="1">
              <w:r>
                <w:rPr>
                  <w:color w:val="0000FF"/>
                </w:rPr>
                <w:t>N 769</w:t>
              </w:r>
            </w:hyperlink>
            <w:r>
              <w:rPr>
                <w:color w:val="392C69"/>
              </w:rPr>
              <w:t>,</w:t>
            </w:r>
          </w:p>
          <w:p w:rsidR="002A7A3F" w:rsidRDefault="002A7A3F">
            <w:pPr>
              <w:pStyle w:val="ConsPlusNormal"/>
              <w:jc w:val="center"/>
            </w:pPr>
            <w:r>
              <w:rPr>
                <w:color w:val="392C69"/>
              </w:rPr>
              <w:t xml:space="preserve">от 24.02.2021 </w:t>
            </w:r>
            <w:hyperlink r:id="rId443" w:history="1">
              <w:r>
                <w:rPr>
                  <w:color w:val="0000FF"/>
                </w:rPr>
                <w:t>N 807</w:t>
              </w:r>
            </w:hyperlink>
            <w:r>
              <w:rPr>
                <w:color w:val="392C69"/>
              </w:rPr>
              <w:t xml:space="preserve">, от 23.06.2021 </w:t>
            </w:r>
            <w:hyperlink r:id="rId444" w:history="1">
              <w:r>
                <w:rPr>
                  <w:color w:val="0000FF"/>
                </w:rPr>
                <w:t>N 858</w:t>
              </w:r>
            </w:hyperlink>
            <w:r>
              <w:rPr>
                <w:color w:val="392C69"/>
              </w:rPr>
              <w:t xml:space="preserve">, от 25.08.2021 </w:t>
            </w:r>
            <w:hyperlink r:id="rId445" w:history="1">
              <w:r>
                <w:rPr>
                  <w:color w:val="0000FF"/>
                </w:rPr>
                <w:t>N 887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pStyle w:val="ConsPlusNormal"/>
        <w:jc w:val="both"/>
      </w:pPr>
    </w:p>
    <w:p w:rsidR="002A7A3F" w:rsidRDefault="002A7A3F">
      <w:pPr>
        <w:pStyle w:val="ConsPlusNormal"/>
        <w:jc w:val="center"/>
      </w:pPr>
      <w:r>
        <w:t>Рисунок не приводится.</w:t>
      </w:r>
    </w:p>
    <w:p w:rsidR="002A7A3F" w:rsidRDefault="002A7A3F">
      <w:pPr>
        <w:pStyle w:val="ConsPlusNormal"/>
        <w:jc w:val="both"/>
      </w:pPr>
    </w:p>
    <w:p w:rsidR="002A7A3F" w:rsidRDefault="002A7A3F">
      <w:pPr>
        <w:pStyle w:val="ConsPlusNormal"/>
        <w:jc w:val="both"/>
      </w:pPr>
    </w:p>
    <w:p w:rsidR="002A7A3F" w:rsidRDefault="002A7A3F">
      <w:pPr>
        <w:pStyle w:val="ConsPlusNormal"/>
        <w:jc w:val="both"/>
      </w:pPr>
    </w:p>
    <w:p w:rsidR="002A7A3F" w:rsidRDefault="002A7A3F">
      <w:pPr>
        <w:pStyle w:val="ConsPlusNormal"/>
        <w:jc w:val="both"/>
      </w:pPr>
    </w:p>
    <w:p w:rsidR="002A7A3F" w:rsidRDefault="002A7A3F">
      <w:pPr>
        <w:pStyle w:val="ConsPlusNormal"/>
        <w:jc w:val="both"/>
      </w:pPr>
    </w:p>
    <w:p w:rsidR="002A7A3F" w:rsidRDefault="002A7A3F">
      <w:pPr>
        <w:pStyle w:val="ConsPlusNormal"/>
        <w:jc w:val="right"/>
        <w:outlineLvl w:val="2"/>
      </w:pPr>
      <w:r>
        <w:t>Приложение 2</w:t>
      </w:r>
    </w:p>
    <w:p w:rsidR="002A7A3F" w:rsidRDefault="002A7A3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both"/>
            </w:pPr>
            <w:hyperlink r:id="rId446" w:history="1">
              <w:r>
                <w:rPr>
                  <w:color w:val="0000FF"/>
                </w:rPr>
                <w:t>Решением</w:t>
              </w:r>
            </w:hyperlink>
            <w:r>
              <w:rPr>
                <w:color w:val="392C69"/>
              </w:rPr>
              <w:t xml:space="preserve"> Городской Думы г. Каменска-Уральского от 23.05.2018 N 350 в Схему границ зон действия ограничений по условиям охраны объектов культурного наследия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both"/>
            </w:pPr>
            <w:hyperlink r:id="rId447" w:history="1">
              <w:r>
                <w:rPr>
                  <w:color w:val="0000FF"/>
                </w:rPr>
                <w:t>Решением</w:t>
              </w:r>
            </w:hyperlink>
            <w:r>
              <w:rPr>
                <w:color w:val="392C69"/>
              </w:rPr>
              <w:t xml:space="preserve"> Городской Думы г. Каменска-Уральского от 19.04.2018 N 329 в Схему границ зон действия ограничений по условиям охраны объектов культурного наследия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both"/>
            </w:pPr>
            <w:hyperlink r:id="rId448" w:history="1">
              <w:r>
                <w:rPr>
                  <w:color w:val="0000FF"/>
                </w:rPr>
                <w:t>Решением</w:t>
              </w:r>
            </w:hyperlink>
            <w:r>
              <w:rPr>
                <w:color w:val="392C69"/>
              </w:rPr>
              <w:t xml:space="preserve"> Городской Думы г. Каменска-Уральского от 24.01.2018 N 304 в Схему границ зон действия ограничений по условиям охраны объектов культурного наследия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both"/>
            </w:pPr>
            <w:hyperlink r:id="rId449" w:history="1">
              <w:r>
                <w:rPr>
                  <w:color w:val="0000FF"/>
                </w:rPr>
                <w:t>Решением</w:t>
              </w:r>
            </w:hyperlink>
            <w:r>
              <w:rPr>
                <w:color w:val="392C69"/>
              </w:rPr>
              <w:t xml:space="preserve"> Городской Думы г. Каменска-Уральского от 27.12.2017 N 293 в Схему границ зон действия ограничений по условиям охраны объектов культурного наследия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both"/>
            </w:pPr>
            <w:hyperlink r:id="rId450" w:history="1">
              <w:r>
                <w:rPr>
                  <w:color w:val="0000FF"/>
                </w:rPr>
                <w:t>Решением</w:t>
              </w:r>
            </w:hyperlink>
            <w:r>
              <w:rPr>
                <w:color w:val="392C69"/>
              </w:rPr>
              <w:t xml:space="preserve"> Городской Думы г. Каменска-Уральского от 16.11.2016 N 41 в Схему границ зон действия ограничений по условиям охраны объектов культурного наследия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pStyle w:val="ConsPlusTitle"/>
        <w:spacing w:before="280"/>
        <w:jc w:val="center"/>
      </w:pPr>
      <w:bookmarkStart w:id="50" w:name="P3674"/>
      <w:bookmarkEnd w:id="50"/>
      <w:r>
        <w:t>СХЕМА ГРАНИЦ ЗОН ДЕЙСТВИЯ ОГРАНИЧЕНИЙ</w:t>
      </w:r>
    </w:p>
    <w:p w:rsidR="002A7A3F" w:rsidRDefault="002A7A3F">
      <w:pPr>
        <w:pStyle w:val="ConsPlusTitle"/>
        <w:jc w:val="center"/>
      </w:pPr>
      <w:r>
        <w:t>ПО УСЛОВИЯМ ОХРАНЫ ОБЪЕКТОВ КУЛЬТУРНОГО НАСЛЕДИЯ</w:t>
      </w:r>
    </w:p>
    <w:p w:rsidR="002A7A3F" w:rsidRDefault="002A7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center"/>
            </w:pPr>
            <w:r>
              <w:rPr>
                <w:color w:val="392C69"/>
              </w:rPr>
              <w:t>Список изменяющих документов</w:t>
            </w:r>
          </w:p>
          <w:p w:rsidR="002A7A3F" w:rsidRDefault="002A7A3F">
            <w:pPr>
              <w:pStyle w:val="ConsPlusNormal"/>
              <w:jc w:val="center"/>
            </w:pPr>
            <w:r>
              <w:rPr>
                <w:color w:val="392C69"/>
              </w:rPr>
              <w:t xml:space="preserve">(в ред. Решений Городской Думы г. Каменска-Уральского от 16.11.2016 </w:t>
            </w:r>
            <w:hyperlink r:id="rId451" w:history="1">
              <w:r>
                <w:rPr>
                  <w:color w:val="0000FF"/>
                </w:rPr>
                <w:t>N 41</w:t>
              </w:r>
            </w:hyperlink>
            <w:r>
              <w:rPr>
                <w:color w:val="392C69"/>
              </w:rPr>
              <w:t>,</w:t>
            </w:r>
          </w:p>
          <w:p w:rsidR="002A7A3F" w:rsidRDefault="002A7A3F">
            <w:pPr>
              <w:pStyle w:val="ConsPlusNormal"/>
              <w:jc w:val="center"/>
            </w:pPr>
            <w:r>
              <w:rPr>
                <w:color w:val="392C69"/>
              </w:rPr>
              <w:t xml:space="preserve">от 27.12.2017 </w:t>
            </w:r>
            <w:hyperlink r:id="rId452" w:history="1">
              <w:r>
                <w:rPr>
                  <w:color w:val="0000FF"/>
                </w:rPr>
                <w:t>N 293</w:t>
              </w:r>
            </w:hyperlink>
            <w:r>
              <w:rPr>
                <w:color w:val="392C69"/>
              </w:rPr>
              <w:t xml:space="preserve">, от 24.01.2018 </w:t>
            </w:r>
            <w:hyperlink r:id="rId453" w:history="1">
              <w:r>
                <w:rPr>
                  <w:color w:val="0000FF"/>
                </w:rPr>
                <w:t>N 304</w:t>
              </w:r>
            </w:hyperlink>
            <w:r>
              <w:rPr>
                <w:color w:val="392C69"/>
              </w:rPr>
              <w:t xml:space="preserve">, от 23.05.2018 </w:t>
            </w:r>
            <w:hyperlink r:id="rId454" w:history="1">
              <w:r>
                <w:rPr>
                  <w:color w:val="0000FF"/>
                </w:rPr>
                <w:t>N 350</w:t>
              </w:r>
            </w:hyperlink>
            <w:r>
              <w:rPr>
                <w:color w:val="392C69"/>
              </w:rPr>
              <w:t>,</w:t>
            </w:r>
          </w:p>
          <w:p w:rsidR="002A7A3F" w:rsidRDefault="002A7A3F">
            <w:pPr>
              <w:pStyle w:val="ConsPlusNormal"/>
              <w:jc w:val="center"/>
            </w:pPr>
            <w:r>
              <w:rPr>
                <w:color w:val="392C69"/>
              </w:rPr>
              <w:t xml:space="preserve">с изм., внесенными </w:t>
            </w:r>
            <w:hyperlink r:id="rId455" w:history="1">
              <w:r>
                <w:rPr>
                  <w:color w:val="0000FF"/>
                </w:rPr>
                <w:t>Решением</w:t>
              </w:r>
            </w:hyperlink>
            <w:r>
              <w:rPr>
                <w:color w:val="392C69"/>
              </w:rPr>
              <w:t xml:space="preserve"> Городской Думы г. Каменска-Уральского</w:t>
            </w:r>
          </w:p>
          <w:p w:rsidR="002A7A3F" w:rsidRDefault="002A7A3F">
            <w:pPr>
              <w:pStyle w:val="ConsPlusNormal"/>
              <w:jc w:val="center"/>
            </w:pPr>
            <w:r>
              <w:rPr>
                <w:color w:val="392C69"/>
              </w:rPr>
              <w:lastRenderedPageBreak/>
              <w:t>от 19.04.2018 N 329)</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pStyle w:val="ConsPlusNormal"/>
        <w:jc w:val="both"/>
      </w:pPr>
    </w:p>
    <w:p w:rsidR="002A7A3F" w:rsidRDefault="002A7A3F">
      <w:pPr>
        <w:pStyle w:val="ConsPlusNormal"/>
        <w:jc w:val="center"/>
      </w:pPr>
      <w:r>
        <w:t>Рисунок не приводится.</w:t>
      </w:r>
    </w:p>
    <w:p w:rsidR="002A7A3F" w:rsidRDefault="002A7A3F">
      <w:pPr>
        <w:pStyle w:val="ConsPlusNormal"/>
        <w:jc w:val="both"/>
      </w:pPr>
    </w:p>
    <w:p w:rsidR="002A7A3F" w:rsidRDefault="002A7A3F">
      <w:pPr>
        <w:pStyle w:val="ConsPlusNormal"/>
        <w:jc w:val="both"/>
      </w:pPr>
    </w:p>
    <w:p w:rsidR="002A7A3F" w:rsidRDefault="002A7A3F">
      <w:pPr>
        <w:pStyle w:val="ConsPlusNormal"/>
        <w:jc w:val="both"/>
      </w:pPr>
    </w:p>
    <w:p w:rsidR="002A7A3F" w:rsidRDefault="002A7A3F">
      <w:pPr>
        <w:pStyle w:val="ConsPlusNormal"/>
        <w:jc w:val="both"/>
      </w:pPr>
    </w:p>
    <w:p w:rsidR="002A7A3F" w:rsidRDefault="002A7A3F">
      <w:pPr>
        <w:pStyle w:val="ConsPlusNormal"/>
        <w:jc w:val="both"/>
      </w:pPr>
    </w:p>
    <w:p w:rsidR="002A7A3F" w:rsidRDefault="002A7A3F">
      <w:pPr>
        <w:pStyle w:val="ConsPlusNormal"/>
        <w:jc w:val="right"/>
        <w:outlineLvl w:val="2"/>
      </w:pPr>
      <w:r>
        <w:t>Приложение 3</w:t>
      </w:r>
    </w:p>
    <w:p w:rsidR="002A7A3F" w:rsidRDefault="002A7A3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both"/>
            </w:pPr>
            <w:hyperlink r:id="rId456" w:history="1">
              <w:r>
                <w:rPr>
                  <w:color w:val="0000FF"/>
                </w:rPr>
                <w:t>Решением</w:t>
              </w:r>
            </w:hyperlink>
            <w:r>
              <w:rPr>
                <w:color w:val="392C69"/>
              </w:rPr>
              <w:t xml:space="preserve"> Городской Думы г. Каменска-Уральского от 25.07.2018 N 381 в Схему границ действия ограничений по использованию территорий по санитарно-гигиеническим условиям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both"/>
            </w:pPr>
            <w:hyperlink r:id="rId457" w:history="1">
              <w:r>
                <w:rPr>
                  <w:color w:val="0000FF"/>
                </w:rPr>
                <w:t>Решением</w:t>
              </w:r>
            </w:hyperlink>
            <w:r>
              <w:rPr>
                <w:color w:val="392C69"/>
              </w:rPr>
              <w:t xml:space="preserve"> Городской Думы г. Каменска-Уральского от 23.05.2018 N 350 в Схему границ действия ограничений по использованию территорий по санитарно-гигиеническим условиям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both"/>
            </w:pPr>
            <w:hyperlink r:id="rId458" w:history="1">
              <w:r>
                <w:rPr>
                  <w:color w:val="0000FF"/>
                </w:rPr>
                <w:t>Решением</w:t>
              </w:r>
            </w:hyperlink>
            <w:r>
              <w:rPr>
                <w:color w:val="392C69"/>
              </w:rPr>
              <w:t xml:space="preserve"> Городской Думы г. Каменска-Уральского от 19.07.2017 N 222 в Схему границ действия ограничений по использованию территорий по санитарно-гигиеническим условиям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both"/>
            </w:pPr>
            <w:hyperlink r:id="rId459" w:history="1">
              <w:r>
                <w:rPr>
                  <w:color w:val="0000FF"/>
                </w:rPr>
                <w:t>Решением</w:t>
              </w:r>
            </w:hyperlink>
            <w:r>
              <w:rPr>
                <w:color w:val="392C69"/>
              </w:rPr>
              <w:t xml:space="preserve"> Городской Думы г. Каменска-Уральского от 14.11.2012 N 17 в Схему границ действия ограничений по использованию территорий по санитарно-гигиеническим условиям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pStyle w:val="ConsPlusTitle"/>
        <w:spacing w:before="280"/>
        <w:jc w:val="center"/>
      </w:pPr>
      <w:bookmarkStart w:id="51" w:name="P3694"/>
      <w:bookmarkEnd w:id="51"/>
      <w:r>
        <w:t>СХЕМА ГРАНИЦ ЗОН ДЕЙСТВИЯ ОГРАНИЧЕНИЙ ПО ИСПОЛЬЗОВАНИЮ</w:t>
      </w:r>
    </w:p>
    <w:p w:rsidR="002A7A3F" w:rsidRDefault="002A7A3F">
      <w:pPr>
        <w:pStyle w:val="ConsPlusTitle"/>
        <w:jc w:val="center"/>
      </w:pPr>
      <w:r>
        <w:t>ТЕРРИТОРИЙ ПО САНИТАРНО-ГИГИЕНИЧЕСКИМ УСЛОВИЯМ</w:t>
      </w:r>
    </w:p>
    <w:p w:rsidR="002A7A3F" w:rsidRDefault="002A7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center"/>
            </w:pPr>
            <w:r>
              <w:rPr>
                <w:color w:val="392C69"/>
              </w:rPr>
              <w:t>Список изменяющих документов</w:t>
            </w:r>
          </w:p>
          <w:p w:rsidR="002A7A3F" w:rsidRDefault="002A7A3F">
            <w:pPr>
              <w:pStyle w:val="ConsPlusNormal"/>
              <w:jc w:val="center"/>
            </w:pPr>
            <w:r>
              <w:rPr>
                <w:color w:val="392C69"/>
              </w:rPr>
              <w:t xml:space="preserve">(в ред. Решений Городской Думы г. Каменска-Уральского от 23.05.2018 </w:t>
            </w:r>
            <w:hyperlink r:id="rId460" w:history="1">
              <w:r>
                <w:rPr>
                  <w:color w:val="0000FF"/>
                </w:rPr>
                <w:t>N 350</w:t>
              </w:r>
            </w:hyperlink>
            <w:r>
              <w:rPr>
                <w:color w:val="392C69"/>
              </w:rPr>
              <w:t>,</w:t>
            </w:r>
          </w:p>
          <w:p w:rsidR="002A7A3F" w:rsidRDefault="002A7A3F">
            <w:pPr>
              <w:pStyle w:val="ConsPlusNormal"/>
              <w:jc w:val="center"/>
            </w:pPr>
            <w:r>
              <w:rPr>
                <w:color w:val="392C69"/>
              </w:rPr>
              <w:t xml:space="preserve">от 25.07.2018 </w:t>
            </w:r>
            <w:hyperlink r:id="rId461" w:history="1">
              <w:r>
                <w:rPr>
                  <w:color w:val="0000FF"/>
                </w:rPr>
                <w:t>N 381</w:t>
              </w:r>
            </w:hyperlink>
            <w:r>
              <w:rPr>
                <w:color w:val="392C69"/>
              </w:rPr>
              <w:t>,</w:t>
            </w:r>
          </w:p>
          <w:p w:rsidR="002A7A3F" w:rsidRDefault="002A7A3F">
            <w:pPr>
              <w:pStyle w:val="ConsPlusNormal"/>
              <w:jc w:val="center"/>
            </w:pPr>
            <w:r>
              <w:rPr>
                <w:color w:val="392C69"/>
              </w:rPr>
              <w:t>с изм., внесенными Решениями Городской Думы г. Каменска-Уральского</w:t>
            </w:r>
          </w:p>
          <w:p w:rsidR="002A7A3F" w:rsidRDefault="002A7A3F">
            <w:pPr>
              <w:pStyle w:val="ConsPlusNormal"/>
              <w:jc w:val="center"/>
            </w:pPr>
            <w:r>
              <w:rPr>
                <w:color w:val="392C69"/>
              </w:rPr>
              <w:t xml:space="preserve">от 14.11.2012 </w:t>
            </w:r>
            <w:hyperlink r:id="rId462" w:history="1">
              <w:r>
                <w:rPr>
                  <w:color w:val="0000FF"/>
                </w:rPr>
                <w:t>N 17</w:t>
              </w:r>
            </w:hyperlink>
            <w:r>
              <w:rPr>
                <w:color w:val="392C69"/>
              </w:rPr>
              <w:t xml:space="preserve">, от 19.07.2017 </w:t>
            </w:r>
            <w:hyperlink r:id="rId463" w:history="1">
              <w:r>
                <w:rPr>
                  <w:color w:val="0000FF"/>
                </w:rPr>
                <w:t>N 222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pStyle w:val="ConsPlusNormal"/>
        <w:jc w:val="both"/>
      </w:pPr>
    </w:p>
    <w:p w:rsidR="002A7A3F" w:rsidRDefault="002A7A3F">
      <w:pPr>
        <w:pStyle w:val="ConsPlusNormal"/>
        <w:jc w:val="center"/>
      </w:pPr>
      <w:r>
        <w:t>Рисунок не приводится.</w:t>
      </w:r>
    </w:p>
    <w:p w:rsidR="002A7A3F" w:rsidRDefault="002A7A3F">
      <w:pPr>
        <w:pStyle w:val="ConsPlusNormal"/>
        <w:jc w:val="both"/>
      </w:pPr>
    </w:p>
    <w:p w:rsidR="002A7A3F" w:rsidRDefault="002A7A3F">
      <w:pPr>
        <w:pStyle w:val="ConsPlusNormal"/>
        <w:jc w:val="both"/>
      </w:pPr>
    </w:p>
    <w:p w:rsidR="002A7A3F" w:rsidRDefault="002A7A3F">
      <w:pPr>
        <w:pStyle w:val="ConsPlusNormal"/>
        <w:jc w:val="both"/>
      </w:pPr>
    </w:p>
    <w:p w:rsidR="002A7A3F" w:rsidRDefault="002A7A3F">
      <w:pPr>
        <w:pStyle w:val="ConsPlusNormal"/>
        <w:jc w:val="both"/>
      </w:pPr>
    </w:p>
    <w:p w:rsidR="002A7A3F" w:rsidRDefault="002A7A3F">
      <w:pPr>
        <w:pStyle w:val="ConsPlusNormal"/>
        <w:jc w:val="both"/>
      </w:pPr>
    </w:p>
    <w:p w:rsidR="002A7A3F" w:rsidRDefault="002A7A3F">
      <w:pPr>
        <w:pStyle w:val="ConsPlusNormal"/>
        <w:jc w:val="right"/>
        <w:outlineLvl w:val="2"/>
      </w:pPr>
      <w:r>
        <w:t>Приложение 4</w:t>
      </w:r>
    </w:p>
    <w:p w:rsidR="002A7A3F" w:rsidRDefault="002A7A3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A3F" w:rsidRDefault="002A7A3F"/>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c>
          <w:tcPr>
            <w:tcW w:w="0" w:type="auto"/>
            <w:tcBorders>
              <w:top w:val="nil"/>
              <w:left w:val="nil"/>
              <w:bottom w:val="nil"/>
              <w:right w:val="nil"/>
            </w:tcBorders>
            <w:shd w:val="clear" w:color="auto" w:fill="F4F3F8"/>
            <w:tcMar>
              <w:top w:w="113" w:type="dxa"/>
              <w:left w:w="0" w:type="dxa"/>
              <w:bottom w:w="113" w:type="dxa"/>
              <w:right w:w="0" w:type="dxa"/>
            </w:tcMar>
          </w:tcPr>
          <w:p w:rsidR="002A7A3F" w:rsidRDefault="002A7A3F">
            <w:pPr>
              <w:pStyle w:val="ConsPlusNormal"/>
              <w:jc w:val="both"/>
            </w:pPr>
            <w:hyperlink r:id="rId464" w:history="1">
              <w:r>
                <w:rPr>
                  <w:color w:val="0000FF"/>
                </w:rPr>
                <w:t>Решением</w:t>
              </w:r>
            </w:hyperlink>
            <w:r>
              <w:rPr>
                <w:color w:val="392C69"/>
              </w:rPr>
              <w:t xml:space="preserve"> Городской Думы г. Каменска-Уральского от 25.07.2018 N 381 в Схему границ зон действия ограничений по условиям охраны водных объектов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2A7A3F" w:rsidRDefault="002A7A3F"/>
        </w:tc>
      </w:tr>
    </w:tbl>
    <w:p w:rsidR="002A7A3F" w:rsidRDefault="002A7A3F">
      <w:pPr>
        <w:pStyle w:val="ConsPlusTitle"/>
        <w:spacing w:before="280"/>
        <w:jc w:val="center"/>
      </w:pPr>
      <w:bookmarkStart w:id="52" w:name="P3711"/>
      <w:bookmarkEnd w:id="52"/>
      <w:r>
        <w:t>СХЕМА ГРАНИЦ ЗОН ДЕЙСТВИЯ ОГРАНИЧЕНИЙ</w:t>
      </w:r>
    </w:p>
    <w:p w:rsidR="002A7A3F" w:rsidRDefault="002A7A3F">
      <w:pPr>
        <w:pStyle w:val="ConsPlusTitle"/>
        <w:jc w:val="center"/>
      </w:pPr>
      <w:r>
        <w:lastRenderedPageBreak/>
        <w:t>ПО УСЛОВИЯМ ОХРАНЫ ВОДНЫХ ОБЪЕКТОВ</w:t>
      </w:r>
    </w:p>
    <w:p w:rsidR="002A7A3F" w:rsidRDefault="002A7A3F">
      <w:pPr>
        <w:pStyle w:val="ConsPlusNormal"/>
        <w:jc w:val="both"/>
      </w:pPr>
    </w:p>
    <w:p w:rsidR="002A7A3F" w:rsidRDefault="002A7A3F">
      <w:pPr>
        <w:pStyle w:val="ConsPlusNormal"/>
        <w:jc w:val="center"/>
      </w:pPr>
      <w:r>
        <w:t>Рисунок не приводится.</w:t>
      </w:r>
    </w:p>
    <w:p w:rsidR="002A7A3F" w:rsidRDefault="002A7A3F">
      <w:pPr>
        <w:pStyle w:val="ConsPlusNormal"/>
        <w:jc w:val="both"/>
      </w:pPr>
    </w:p>
    <w:p w:rsidR="002A7A3F" w:rsidRDefault="002A7A3F">
      <w:pPr>
        <w:pStyle w:val="ConsPlusNormal"/>
        <w:jc w:val="both"/>
      </w:pPr>
    </w:p>
    <w:p w:rsidR="002A7A3F" w:rsidRDefault="002A7A3F">
      <w:pPr>
        <w:pStyle w:val="ConsPlusNormal"/>
        <w:pBdr>
          <w:top w:val="single" w:sz="6" w:space="0" w:color="auto"/>
        </w:pBdr>
        <w:spacing w:before="100" w:after="100"/>
        <w:jc w:val="both"/>
        <w:rPr>
          <w:sz w:val="2"/>
          <w:szCs w:val="2"/>
        </w:rPr>
      </w:pPr>
    </w:p>
    <w:p w:rsidR="00BD2497" w:rsidRDefault="00BD2497"/>
    <w:sectPr w:rsidR="00BD2497" w:rsidSect="002C6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3F"/>
    <w:rsid w:val="002A7A3F"/>
    <w:rsid w:val="00BD2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EBC81-B6B9-43B0-AB58-E234AC63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7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7A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7A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7A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7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7A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7A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7A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ED3835BB7B0432F65FBAD3E90ACA1E58700C280725456AB23CC6E4ED736A7F39DEC26ADCC4E16FF975B8AFB747FFC8EBC11D20B152M5x7F" TargetMode="External"/><Relationship Id="rId299" Type="http://schemas.openxmlformats.org/officeDocument/2006/relationships/hyperlink" Target="consultantplus://offline/ref=9CED3835BB7B0432F65FA4DEFF6694145A72522501244634EE6DC0B3B2236C2A799EC43F9F88E965AD24FCF2B34EA987AE940E20B34E574351E74FF7MDxEF" TargetMode="External"/><Relationship Id="rId21" Type="http://schemas.openxmlformats.org/officeDocument/2006/relationships/hyperlink" Target="consultantplus://offline/ref=9CED3835BB7B0432F65FA4DEFF6694145A72522501224638E768C0B3B2236C2A799EC43F9F88E965AD24FCFABF4EA987AE940E20B34E574351E74FF7MDxEF" TargetMode="External"/><Relationship Id="rId63" Type="http://schemas.openxmlformats.org/officeDocument/2006/relationships/hyperlink" Target="consultantplus://offline/ref=9CED3835BB7B0432F65FA4DEFF6694145A7252250A20473FEE639DB9BA7A60287E919B2898C1E564AD24FCFFB111AC92BFCC0120AF51565D4DE54DMFx4F" TargetMode="External"/><Relationship Id="rId159" Type="http://schemas.openxmlformats.org/officeDocument/2006/relationships/hyperlink" Target="consultantplus://offline/ref=9CED3835BB7B0432F65FA4DEFF6694145A72522502244E3EEA6BC0B3B2236C2A799EC43F9F88E965AD24FCFBBB4EA987AE940E20B34E574351E74FF7MDxEF" TargetMode="External"/><Relationship Id="rId324" Type="http://schemas.openxmlformats.org/officeDocument/2006/relationships/hyperlink" Target="consultantplus://offline/ref=9CED3835BB7B0432F65FA4DEFF6694145A72522501244634EE6DC0B3B2236C2A799EC43F9F88E965AD24FCF3B94EA987AE940E20B34E574351E74FF7MDxEF" TargetMode="External"/><Relationship Id="rId366" Type="http://schemas.openxmlformats.org/officeDocument/2006/relationships/hyperlink" Target="consultantplus://offline/ref=9CED3835BB7B0432F65FA4DEFF6694145A72522501254835ED6FC0B3B2236C2A799EC43F9F88E965AD24FCF3B34EA987AE940E20B34E574351E74FF7MDxEF" TargetMode="External"/><Relationship Id="rId170" Type="http://schemas.openxmlformats.org/officeDocument/2006/relationships/hyperlink" Target="consultantplus://offline/ref=9CED3835BB7B0432F65FBAD3E90ACA1E58700C280725456AB23CC6E4ED736A7F39DEC263DCC7B035E971F1F8B85BFCD6F4C30320MBx0F" TargetMode="External"/><Relationship Id="rId226" Type="http://schemas.openxmlformats.org/officeDocument/2006/relationships/hyperlink" Target="consultantplus://offline/ref=9CED3835BB7B0432F65FA4DEFF6694145A72522501244634EE6DC0B3B2236C2A799EC43F9F88E965AD24FCFBBF4EA987AE940E20B34E574351E74FF7MDxEF" TargetMode="External"/><Relationship Id="rId433" Type="http://schemas.openxmlformats.org/officeDocument/2006/relationships/hyperlink" Target="consultantplus://offline/ref=9CED3835BB7B0432F65FA4DEFF6694145A725225012B4F3DEE6EC0B3B2236C2A799EC43F9F88E965AD24FCFABC4EA987AE940E20B34E574351E74FF7MDxEF" TargetMode="External"/><Relationship Id="rId268" Type="http://schemas.openxmlformats.org/officeDocument/2006/relationships/hyperlink" Target="consultantplus://offline/ref=9CED3835BB7B0432F65FA4DEFF6694145A72522501244634EE6DC0B3B2236C2A799EC43F9F88E965AD24FCFCB84EA987AE940E20B34E574351E74FF7MDxEF" TargetMode="External"/><Relationship Id="rId32" Type="http://schemas.openxmlformats.org/officeDocument/2006/relationships/hyperlink" Target="consultantplus://offline/ref=9CED3835BB7B0432F65FA4DEFF6694145A725225012A483CED6FC0B3B2236C2A799EC43F9F88E965AD24FCFABF4EA987AE940E20B34E574351E74FF7MDxEF" TargetMode="External"/><Relationship Id="rId74" Type="http://schemas.openxmlformats.org/officeDocument/2006/relationships/hyperlink" Target="consultantplus://offline/ref=9CED3835BB7B0432F65FA4DEFF6694145A72522502254634ED6CC0B3B2236C2A799EC43F9F88E965AD24FCFABF4EA987AE940E20B34E574351E74FF7MDxEF" TargetMode="External"/><Relationship Id="rId128" Type="http://schemas.openxmlformats.org/officeDocument/2006/relationships/hyperlink" Target="consultantplus://offline/ref=9CED3835BB7B0432F65FA4DEFF6694145A72522501244D3AEB60C0B3B2236C2A799EC43F9F88E965AD24FCFAB34EA987AE940E20B34E574351E74FF7MDxEF" TargetMode="External"/><Relationship Id="rId335" Type="http://schemas.openxmlformats.org/officeDocument/2006/relationships/hyperlink" Target="consultantplus://offline/ref=9CED3835BB7B0432F65FA4DEFF6694145A72522501254835ED6FC0B3B2236C2A799EC43F9F88E965AD24FCFFB24EA987AE940E20B34E574351E74FF7MDxEF" TargetMode="External"/><Relationship Id="rId377" Type="http://schemas.openxmlformats.org/officeDocument/2006/relationships/hyperlink" Target="consultantplus://offline/ref=9CED3835BB7B0432F65FA4DEFF6694145A72522501254835ED6FC0B3B2236C2A799EC43F9F88E965AD24FDFBBB4EA987AE940E20B34E574351E74FF7MDxEF" TargetMode="External"/><Relationship Id="rId5" Type="http://schemas.openxmlformats.org/officeDocument/2006/relationships/hyperlink" Target="consultantplus://offline/ref=9CED3835BB7B0432F65FA4DEFF6694145A725225042B4B3EEB639DB9BA7A60287E919B2898C1E564AD24FCFFB111AC92BFCC0120AF51565D4DE54DMFx4F" TargetMode="External"/><Relationship Id="rId181" Type="http://schemas.openxmlformats.org/officeDocument/2006/relationships/hyperlink" Target="consultantplus://offline/ref=9CED3835BB7B0432F65FBAD3E90ACA1E58710D2C0B24456AB23CC6E4ED736A7F39DEC26ADCCCE56CA82FA8ABFE10F0D4E8DF0222AF525641M4xEF" TargetMode="External"/><Relationship Id="rId237" Type="http://schemas.openxmlformats.org/officeDocument/2006/relationships/hyperlink" Target="consultantplus://offline/ref=9CED3835BB7B0432F65FA4DEFF6694145A72522501244634EE6DC0B3B2236C2A799EC43F9F88E965AD24FCF8B24EA987AE940E20B34E574351E74FF7MDxEF" TargetMode="External"/><Relationship Id="rId402" Type="http://schemas.openxmlformats.org/officeDocument/2006/relationships/hyperlink" Target="consultantplus://offline/ref=9CED3835BB7B0432F65FBAD3E90ACA1E59790D2D0A2B456AB23CC6E4ED736A7F2BDE9A66DECEFA65AD3AFEFAB8M4x4F" TargetMode="External"/><Relationship Id="rId279" Type="http://schemas.openxmlformats.org/officeDocument/2006/relationships/hyperlink" Target="consultantplus://offline/ref=9CED3835BB7B0432F65FA4DEFF6694145A72522501244634EE6DC0B3B2236C2A799EC43F9F88E965AD24FCFDBE4EA987AE940E20B34E574351E74FF7MDxEF" TargetMode="External"/><Relationship Id="rId444" Type="http://schemas.openxmlformats.org/officeDocument/2006/relationships/hyperlink" Target="consultantplus://offline/ref=9CED3835BB7B0432F65FA4DEFF6694145A7252250022483FE869C0B3B2236C2A799EC43F9F88E965AD24FCFABC4EA987AE940E20B34E574351E74FF7MDxEF" TargetMode="External"/><Relationship Id="rId43" Type="http://schemas.openxmlformats.org/officeDocument/2006/relationships/hyperlink" Target="consultantplus://offline/ref=9CED3835BB7B0432F65FA4DEFF6694145A72522502264F38ED6BC0B3B2236C2A799EC43F9F88E965AD24FCFABF4EA987AE940E20B34E574351E74FF7MDxEF" TargetMode="External"/><Relationship Id="rId139" Type="http://schemas.openxmlformats.org/officeDocument/2006/relationships/hyperlink" Target="consultantplus://offline/ref=9CED3835BB7B0432F65FBAD3E90ACA1E587E042B0521456AB23CC6E4ED736A7F2BDE9A66DECEFA65AD3AFEFAB8M4x4F" TargetMode="External"/><Relationship Id="rId290" Type="http://schemas.openxmlformats.org/officeDocument/2006/relationships/hyperlink" Target="consultantplus://offline/ref=9CED3835BB7B0432F65FA4DEFF6694145A72522501254835ED6FC0B3B2236C2A799EC43F9F88E965AD24FCF8BB4EA987AE940E20B34E574351E74FF7MDxEF" TargetMode="External"/><Relationship Id="rId304" Type="http://schemas.openxmlformats.org/officeDocument/2006/relationships/hyperlink" Target="consultantplus://offline/ref=9CED3835BB7B0432F65FA4DEFF6694145A72522501254835ED6FC0B3B2236C2A799EC43F9F88E965AD24FCF8BF4EA987AE940E20B34E574351E74FF7MDxEF" TargetMode="External"/><Relationship Id="rId346" Type="http://schemas.openxmlformats.org/officeDocument/2006/relationships/hyperlink" Target="consultantplus://offline/ref=9CED3835BB7B0432F65FA4DEFF6694145A72522501244E3DEA69C0B3B2236C2A799EC43F9F88E965AD25FFFEB84EA987AE940E20B34E574351E74FF7MDxEF" TargetMode="External"/><Relationship Id="rId388" Type="http://schemas.openxmlformats.org/officeDocument/2006/relationships/hyperlink" Target="consultantplus://offline/ref=9CED3835BB7B0432F65FA4DEFF6694145A72522501254835ED6FC0B3B2236C2A799EC43F9F88E965AD24FDF8B94EA987AE940E20B34E574351E74FF7MDxEF" TargetMode="External"/><Relationship Id="rId85" Type="http://schemas.openxmlformats.org/officeDocument/2006/relationships/hyperlink" Target="consultantplus://offline/ref=9CED3835BB7B0432F65FA4DEFF6694145A72522501244C34E96AC0B3B2236C2A799EC43F9F88E965AD24FCFABF4EA987AE940E20B34E574351E74FF7MDxEF" TargetMode="External"/><Relationship Id="rId150" Type="http://schemas.openxmlformats.org/officeDocument/2006/relationships/hyperlink" Target="consultantplus://offline/ref=9CED3835BB7B0432F65FA4DEFF6694145A7252250A20473FEE639DB9BA7A60287E919B2898C1E564AD24FDF9B111AC92BFCC0120AF51565D4DE54DMFx4F" TargetMode="External"/><Relationship Id="rId192" Type="http://schemas.openxmlformats.org/officeDocument/2006/relationships/hyperlink" Target="consultantplus://offline/ref=9CED3835BB7B0432F65FA4DEFF6694145A7252250222473CE96DC0B3B2236C2A799EC43F9F88E965AD24FCFBBF4EA987AE940E20B34E574351E74FF7MDxEF" TargetMode="External"/><Relationship Id="rId206" Type="http://schemas.openxmlformats.org/officeDocument/2006/relationships/hyperlink" Target="consultantplus://offline/ref=9CED3835BB7B0432F65FA4DEFF6694145A72522501274D34EE6BC0B3B2236C2A799EC43F9F88E965AD24FCFEB34EA987AE940E20B34E574351E74FF7MDxEF" TargetMode="External"/><Relationship Id="rId413" Type="http://schemas.openxmlformats.org/officeDocument/2006/relationships/hyperlink" Target="consultantplus://offline/ref=9CED3835BB7B0432F65FA4DEFF6694145A72522501214739EA6DC0B3B2236C2A799EC43F9F88E965AD24FCFABC4EA987AE940E20B34E574351E74FF7MDxEF" TargetMode="External"/><Relationship Id="rId248" Type="http://schemas.openxmlformats.org/officeDocument/2006/relationships/hyperlink" Target="consultantplus://offline/ref=9CED3835BB7B0432F65FA4DEFF6694145A72522501244A3CE96BC0B3B2236C2A799EC43F9F88E965AD24FCF8BA4EA987AE940E20B34E574351E74FF7MDxEF" TargetMode="External"/><Relationship Id="rId455" Type="http://schemas.openxmlformats.org/officeDocument/2006/relationships/hyperlink" Target="consultantplus://offline/ref=9CED3835BB7B0432F65FA4DEFF6694145A72522501204D3FE860C0B3B2236C2A799EC43F9F88E965AD24FCFBB94EA987AE940E20B34E574351E74FF7MDxEF" TargetMode="External"/><Relationship Id="rId12" Type="http://schemas.openxmlformats.org/officeDocument/2006/relationships/hyperlink" Target="consultantplus://offline/ref=9CED3835BB7B0432F65FA4DEFF6694145A7252250221473AEF6EC0B3B2236C2A799EC43F9F88E965AD24FCFABF4EA987AE940E20B34E574351E74FF7MDxEF" TargetMode="External"/><Relationship Id="rId108" Type="http://schemas.openxmlformats.org/officeDocument/2006/relationships/hyperlink" Target="consultantplus://offline/ref=9CED3835BB7B0432F65FA4DEFF6694145A7252250124463AE76EC0B3B2236C2A799EC43F9F88E965AD24FCFABF4EA987AE940E20B34E574351E74FF7MDxEF" TargetMode="External"/><Relationship Id="rId315" Type="http://schemas.openxmlformats.org/officeDocument/2006/relationships/hyperlink" Target="consultantplus://offline/ref=9CED3835BB7B0432F65FA4DEFF6694145A72522501244E3DEA69C0B3B2236C2A799EC43F9F88E965AD24FBFEB84EA987AE940E20B34E574351E74FF7MDxEF" TargetMode="External"/><Relationship Id="rId357" Type="http://schemas.openxmlformats.org/officeDocument/2006/relationships/hyperlink" Target="consultantplus://offline/ref=9CED3835BB7B0432F65FA4DEFF6694145A72522501254835ED6FC0B3B2236C2A799EC43F9F88E965AD24FCF2B34EA987AE940E20B34E574351E74FF7MDxEF" TargetMode="External"/><Relationship Id="rId54" Type="http://schemas.openxmlformats.org/officeDocument/2006/relationships/hyperlink" Target="consultantplus://offline/ref=9CED3835BB7B0432F65FA4DEFF6694145A72522501254739EC69C0B3B2236C2A799EC43F9F88E965AD24FCFABF4EA987AE940E20B34E574351E74FF7MDxEF" TargetMode="External"/><Relationship Id="rId96" Type="http://schemas.openxmlformats.org/officeDocument/2006/relationships/hyperlink" Target="consultantplus://offline/ref=9CED3835BB7B0432F65FA4DEFF6694145A72522502264F38EC61C0B3B2236C2A799EC43F9F88E965AD24FCFABF4EA987AE940E20B34E574351E74FF7MDxEF" TargetMode="External"/><Relationship Id="rId161" Type="http://schemas.openxmlformats.org/officeDocument/2006/relationships/hyperlink" Target="consultantplus://offline/ref=9CED3835BB7B0432F65FA4DEFF6694145A72522501274D34EE6BC0B3B2236C2A799EC43F9F88E965AD24FCF8B94EA987AE940E20B34E574351E74FF7MDxEF" TargetMode="External"/><Relationship Id="rId217" Type="http://schemas.openxmlformats.org/officeDocument/2006/relationships/hyperlink" Target="consultantplus://offline/ref=9CED3835BB7B0432F65FA4DEFF6694145A725225012B4C3DE66DC0B3B2236C2A799EC43F9F88E965AD24FCFEBC4EA987AE940E20B34E574351E74FF7MDxEF" TargetMode="External"/><Relationship Id="rId399" Type="http://schemas.openxmlformats.org/officeDocument/2006/relationships/hyperlink" Target="consultantplus://offline/ref=9CED3835BB7B0432F65FBAD3E90ACA1E58710B290A22456AB23CC6E4ED736A7F2BDE9A66DECEFA65AD3AFEFAB8M4x4F" TargetMode="External"/><Relationship Id="rId259" Type="http://schemas.openxmlformats.org/officeDocument/2006/relationships/hyperlink" Target="consultantplus://offline/ref=9CED3835BB7B0432F65FA4DEFF6694145A7252250123493EEB6DC0B3B2236C2A799EC43F9F88E965AD24FCFABD4EA987AE940E20B34E574351E74FF7MDxEF" TargetMode="External"/><Relationship Id="rId424" Type="http://schemas.openxmlformats.org/officeDocument/2006/relationships/hyperlink" Target="consultantplus://offline/ref=9CED3835BB7B0432F65FA4DEFF6694145A72522502264639EB6BC0B3B2236C2A799EC43F9F88E965AD24FCFBBF4EA987AE940E20B34E574351E74FF7MDxEF" TargetMode="External"/><Relationship Id="rId466" Type="http://schemas.openxmlformats.org/officeDocument/2006/relationships/theme" Target="theme/theme1.xml"/><Relationship Id="rId23" Type="http://schemas.openxmlformats.org/officeDocument/2006/relationships/hyperlink" Target="consultantplus://offline/ref=9CED3835BB7B0432F65FA4DEFF6694145A7252250123493EEB6DC0B3B2236C2A799EC43F9F88E965AD24FCFABF4EA987AE940E20B34E574351E74FF7MDxEF" TargetMode="External"/><Relationship Id="rId119" Type="http://schemas.openxmlformats.org/officeDocument/2006/relationships/hyperlink" Target="consultantplus://offline/ref=9CED3835BB7B0432F65FBAD3E90ACA1E5871052C012A456AB23CC6E4ED736A7F39DEC26ADCCDE561AD2FA8ABFE10F0D4E8DF0222AF525641M4xEF" TargetMode="External"/><Relationship Id="rId270" Type="http://schemas.openxmlformats.org/officeDocument/2006/relationships/hyperlink" Target="consultantplus://offline/ref=9CED3835BB7B0432F65FA4DEFF6694145A725225012A4935EE6DC0B3B2236C2A799EC43F9F88E965AD24FCFBBD4EA987AE940E20B34E574351E74FF7MDxEF" TargetMode="External"/><Relationship Id="rId326" Type="http://schemas.openxmlformats.org/officeDocument/2006/relationships/hyperlink" Target="consultantplus://offline/ref=9CED3835BB7B0432F65FA4DEFF6694145A72522501244E3DEA69C0B3B2236C2A799EC43F9F88E965AD24F5FABB4EA987AE940E20B34E574351E74FF7MDxEF" TargetMode="External"/><Relationship Id="rId44" Type="http://schemas.openxmlformats.org/officeDocument/2006/relationships/hyperlink" Target="consultantplus://offline/ref=9CED3835BB7B0432F65FA4DEFF6694145A72522502264F38ED6CC0B3B2236C2A799EC43F9F88E965AD24FCFABF4EA987AE940E20B34E574351E74FF7MDxEF" TargetMode="External"/><Relationship Id="rId65" Type="http://schemas.openxmlformats.org/officeDocument/2006/relationships/hyperlink" Target="consultantplus://offline/ref=9CED3835BB7B0432F65FA4DEFF6694145A7252250222473CE96DC0B3B2236C2A799EC43F9F88E965AD24FCFABF4EA987AE940E20B34E574351E74FF7MDxEF" TargetMode="External"/><Relationship Id="rId86" Type="http://schemas.openxmlformats.org/officeDocument/2006/relationships/hyperlink" Target="consultantplus://offline/ref=9CED3835BB7B0432F65FA4DEFF6694145A72522501244A3CE96BC0B3B2236C2A799EC43F9F88E965AD24FCFABF4EA987AE940E20B34E574351E74FF7MDxEF" TargetMode="External"/><Relationship Id="rId130" Type="http://schemas.openxmlformats.org/officeDocument/2006/relationships/hyperlink" Target="consultantplus://offline/ref=9CED3835BB7B0432F65FA4DEFF6694145A7252250222473CE96DC0B3B2236C2A799EC43F9F88E965AD24FCFAB34EA987AE940E20B34E574351E74FF7MDxEF" TargetMode="External"/><Relationship Id="rId151" Type="http://schemas.openxmlformats.org/officeDocument/2006/relationships/hyperlink" Target="consultantplus://offline/ref=9CED3835BB7B0432F65FA4DEFF6694145A7252250A20473FEE639DB9BA7A60287E919B2898C1E564AD24FDFEB111AC92BFCC0120AF51565D4DE54DMFx4F" TargetMode="External"/><Relationship Id="rId368" Type="http://schemas.openxmlformats.org/officeDocument/2006/relationships/hyperlink" Target="consultantplus://offline/ref=9CED3835BB7B0432F65FA4DEFF6694145A72522501244E3DEA69C0B3B2236C2A799EC43F9F88E965AD25FBF8B84EA987AE940E20B34E574351E74FF7MDxEF" TargetMode="External"/><Relationship Id="rId389" Type="http://schemas.openxmlformats.org/officeDocument/2006/relationships/hyperlink" Target="consultantplus://offline/ref=9CED3835BB7B0432F65FA4DEFF6694145A72522501244E3DEA69C0B3B2236C2A799EC43F9F88E965AD26FCFEBB4EA987AE940E20B34E574351E74FF7MDxEF" TargetMode="External"/><Relationship Id="rId172" Type="http://schemas.openxmlformats.org/officeDocument/2006/relationships/hyperlink" Target="consultantplus://offline/ref=9CED3835BB7B0432F65FBAD3E90ACA1E58700C280725456AB23CC6E4ED736A7F39DEC263DCC7B035E971F1F8B85BFCD6F4C30320MBx0F" TargetMode="External"/><Relationship Id="rId193" Type="http://schemas.openxmlformats.org/officeDocument/2006/relationships/hyperlink" Target="consultantplus://offline/ref=9CED3835BB7B0432F65FBAD3E90ACA1E58700C280725456AB23CC6E4ED736A7F2BDE9A66DECEFA65AD3AFEFAB8M4x4F" TargetMode="External"/><Relationship Id="rId207" Type="http://schemas.openxmlformats.org/officeDocument/2006/relationships/hyperlink" Target="consultantplus://offline/ref=9CED3835BB7B0432F65FA4DEFF6694145A72522501274D34EE6BC0B3B2236C2A799EC43F9F88E965AD24FCFFBB4EA987AE940E20B34E574351E74FF7MDxEF" TargetMode="External"/><Relationship Id="rId228" Type="http://schemas.openxmlformats.org/officeDocument/2006/relationships/hyperlink" Target="consultantplus://offline/ref=9CED3835BB7B0432F65FA4DEFF6694145A72522501244634EE6DC0B3B2236C2A799EC43F9F88E965AD24FCFBB24EA987AE940E20B34E574351E74FF7MDxEF" TargetMode="External"/><Relationship Id="rId249" Type="http://schemas.openxmlformats.org/officeDocument/2006/relationships/hyperlink" Target="consultantplus://offline/ref=9CED3835BB7B0432F65FA4DEFF6694145A7252250123493EEB6DC0B3B2236C2A799EC43F9F88E965AD24FCFABD4EA987AE940E20B34E574351E74FF7MDxEF" TargetMode="External"/><Relationship Id="rId414" Type="http://schemas.openxmlformats.org/officeDocument/2006/relationships/hyperlink" Target="consultantplus://offline/ref=9CED3835BB7B0432F65FA4DEFF6694145A72522501214E3DE969C0B3B2236C2A799EC43F9F88E965AD24FCFAB24EA987AE940E20B34E574351E74FF7MDxEF" TargetMode="External"/><Relationship Id="rId435" Type="http://schemas.openxmlformats.org/officeDocument/2006/relationships/hyperlink" Target="consultantplus://offline/ref=9CED3835BB7B0432F65FA4DEFF6694145A72522501254739EC69C0B3B2236C2A799EC43F9F88E965AD24FCFABC4EA987AE940E20B34E574351E74FF7MDxEF" TargetMode="External"/><Relationship Id="rId456" Type="http://schemas.openxmlformats.org/officeDocument/2006/relationships/hyperlink" Target="consultantplus://offline/ref=9CED3835BB7B0432F65FA4DEFF6694145A72522501214E3DE969C0B3B2236C2A799EC43F9F88E965AD24FCFBB94EA987AE940E20B34E574351E74FF7MDxEF" TargetMode="External"/><Relationship Id="rId13" Type="http://schemas.openxmlformats.org/officeDocument/2006/relationships/hyperlink" Target="consultantplus://offline/ref=9CED3835BB7B0432F65FA4DEFF6694145A72522502264F38ED61C0B3B2236C2A799EC43F9F88E965AD24FCFABF4EA987AE940E20B34E574351E74FF7MDxEF" TargetMode="External"/><Relationship Id="rId109" Type="http://schemas.openxmlformats.org/officeDocument/2006/relationships/hyperlink" Target="consultantplus://offline/ref=9CED3835BB7B0432F65FA4DEFF6694145A72522501254E3AE66AC0B3B2236C2A799EC43F9F88E965AD24FCFABF4EA987AE940E20B34E574351E74FF7MDxEF" TargetMode="External"/><Relationship Id="rId260" Type="http://schemas.openxmlformats.org/officeDocument/2006/relationships/hyperlink" Target="consultantplus://offline/ref=9CED3835BB7B0432F65FA4DEFF6694145A72522501274D34EE6BC0B3B2236C2A799EC43F9F88E965AD24FCFFB24EA987AE940E20B34E574351E74FF7MDxEF" TargetMode="External"/><Relationship Id="rId281" Type="http://schemas.openxmlformats.org/officeDocument/2006/relationships/hyperlink" Target="consultantplus://offline/ref=9CED3835BB7B0432F65FA4DEFF6694145A725225012A4935EE6DC0B3B2236C2A799EC43F9F88E965AD24FCFBB34EA987AE940E20B34E574351E74FF7MDxEF" TargetMode="External"/><Relationship Id="rId316" Type="http://schemas.openxmlformats.org/officeDocument/2006/relationships/hyperlink" Target="consultantplus://offline/ref=9CED3835BB7B0432F65FA4DEFF6694145A72522501254835ED6FC0B3B2236C2A799EC43F9F88E965AD24FCFEBA4EA987AE940E20B34E574351E74FF7MDxEF" TargetMode="External"/><Relationship Id="rId337" Type="http://schemas.openxmlformats.org/officeDocument/2006/relationships/hyperlink" Target="consultantplus://offline/ref=9CED3835BB7B0432F65FA4DEFF6694145A72522501254835ED6FC0B3B2236C2A799EC43F9F88E965AD24FCFFB34EA987AE940E20B34E574351E74FF7MDxEF" TargetMode="External"/><Relationship Id="rId34" Type="http://schemas.openxmlformats.org/officeDocument/2006/relationships/hyperlink" Target="consultantplus://offline/ref=9CED3835BB7B0432F65FA4DEFF6694145A72522502264F38EC6FC0B3B2236C2A799EC43F9F88E965AD24FCFABF4EA987AE940E20B34E574351E74FF7MDxEF" TargetMode="External"/><Relationship Id="rId55" Type="http://schemas.openxmlformats.org/officeDocument/2006/relationships/hyperlink" Target="consultantplus://offline/ref=9CED3835BB7B0432F65FA4DEFF6694145A725225012B4F3DEE6EC0B3B2236C2A799EC43F9F88E965AD24FCFABF4EA987AE940E20B34E574351E74FF7MDxEF" TargetMode="External"/><Relationship Id="rId76" Type="http://schemas.openxmlformats.org/officeDocument/2006/relationships/hyperlink" Target="consultantplus://offline/ref=9CED3835BB7B0432F65FA4DEFF6694145A725225022B4B35EA61C0B3B2236C2A799EC43F9F88E965AD24FCFABF4EA987AE940E20B34E574351E74FF7MDxEF" TargetMode="External"/><Relationship Id="rId97" Type="http://schemas.openxmlformats.org/officeDocument/2006/relationships/hyperlink" Target="consultantplus://offline/ref=9CED3835BB7B0432F65FA4DEFF6694145A72522502264F38ED68C0B3B2236C2A799EC43F9F88E965AD24FCFABF4EA987AE940E20B34E574351E74FF7MDxEF" TargetMode="External"/><Relationship Id="rId120" Type="http://schemas.openxmlformats.org/officeDocument/2006/relationships/hyperlink" Target="consultantplus://offline/ref=9CED3835BB7B0432F65FA4DEFF6694145A72522500234D39EE6DC0B3B2236C2A799EC43F9F88E965AD25FEFCBF4EA987AE940E20B34E574351E74FF7MDxEF" TargetMode="External"/><Relationship Id="rId141" Type="http://schemas.openxmlformats.org/officeDocument/2006/relationships/hyperlink" Target="consultantplus://offline/ref=9CED3835BB7B0432F65FA4DEFF6694145A725225022A4835EB6FC0B3B2236C2A799EC43F9F88E965AD24FCFABC4EA987AE940E20B34E574351E74FF7MDxEF" TargetMode="External"/><Relationship Id="rId358" Type="http://schemas.openxmlformats.org/officeDocument/2006/relationships/hyperlink" Target="consultantplus://offline/ref=9CED3835BB7B0432F65FA4DEFF6694145A72522501254835ED6FC0B3B2236C2A799EC43F9F88E965AD24FCF2B34EA987AE940E20B34E574351E74FF7MDxEF" TargetMode="External"/><Relationship Id="rId379" Type="http://schemas.openxmlformats.org/officeDocument/2006/relationships/hyperlink" Target="consultantplus://offline/ref=9CED3835BB7B0432F65FA4DEFF6694145A72522501244C34E96AC0B3B2236C2A799EC43F9F88E965AD24FCFABC4EA987AE940E20B34E574351E74FF7MDxEF" TargetMode="External"/><Relationship Id="rId7" Type="http://schemas.openxmlformats.org/officeDocument/2006/relationships/hyperlink" Target="consultantplus://offline/ref=9CED3835BB7B0432F65FA4DEFF6694145A72522502224E39E86FC0B3B2236C2A799EC43F9F88E965AD24FCFABF4EA987AE940E20B34E574351E74FF7MDxEF" TargetMode="External"/><Relationship Id="rId162" Type="http://schemas.openxmlformats.org/officeDocument/2006/relationships/hyperlink" Target="consultantplus://offline/ref=9CED3835BB7B0432F65FA4DEFF6694145A72522502244E3EEA6BC0B3B2236C2A799EC43F9F88E965AD24FCFBB84EA987AE940E20B34E574351E74FF7MDxEF" TargetMode="External"/><Relationship Id="rId183" Type="http://schemas.openxmlformats.org/officeDocument/2006/relationships/hyperlink" Target="consultantplus://offline/ref=9CED3835BB7B0432F65FA4DEFF6694145A72522502244E3EEA6BC0B3B2236C2A799EC43F9F88E965AD24FCFAB34EA987AE940E20B34E574351E74FF7MDxEF" TargetMode="External"/><Relationship Id="rId218" Type="http://schemas.openxmlformats.org/officeDocument/2006/relationships/hyperlink" Target="consultantplus://offline/ref=9CED3835BB7B0432F65FA4DEFF6694145A725225022B473CEC6BC0B3B2236C2A799EC43F9F88E965AD24FCFBBE4EA987AE940E20B34E574351E74FF7MDxEF" TargetMode="External"/><Relationship Id="rId239" Type="http://schemas.openxmlformats.org/officeDocument/2006/relationships/hyperlink" Target="consultantplus://offline/ref=9CED3835BB7B0432F65FA4DEFF6694145A72522501244634EE6DC0B3B2236C2A799EC43F9F88E965AD24FCF9BA4EA987AE940E20B34E574351E74FF7MDxEF" TargetMode="External"/><Relationship Id="rId390" Type="http://schemas.openxmlformats.org/officeDocument/2006/relationships/hyperlink" Target="consultantplus://offline/ref=9CED3835BB7B0432F65FA4DEFF6694145A72522501254835ED6FC0B3B2236C2A799EC43F9F88E965AD24FDF8BC4EA987AE940E20B34E574351E74FF7MDxEF" TargetMode="External"/><Relationship Id="rId404" Type="http://schemas.openxmlformats.org/officeDocument/2006/relationships/hyperlink" Target="consultantplus://offline/ref=9CED3835BB7B0432F65FBAD3E90ACA1E59790D2D0A2B456AB23CC6E4ED736A7F2BDE9A66DECEFA65AD3AFEFAB8M4x4F" TargetMode="External"/><Relationship Id="rId425" Type="http://schemas.openxmlformats.org/officeDocument/2006/relationships/hyperlink" Target="consultantplus://offline/ref=9CED3835BB7B0432F65FA4DEFF6694145A72522502264F38ED61C0B3B2236C2A799EC43F9F88E965AD24FCFBBB4EA987AE940E20B34E574351E74FF7MDxEF" TargetMode="External"/><Relationship Id="rId446" Type="http://schemas.openxmlformats.org/officeDocument/2006/relationships/hyperlink" Target="consultantplus://offline/ref=9CED3835BB7B0432F65FA4DEFF6694145A72522501204838EB69C0B3B2236C2A799EC43F9F88E965AD24FCFBBD4EA987AE940E20B34E574351E74FF7MDxEF" TargetMode="External"/><Relationship Id="rId250" Type="http://schemas.openxmlformats.org/officeDocument/2006/relationships/hyperlink" Target="consultantplus://offline/ref=9CED3835BB7B0432F65FA4DEFF6694145A72522501254835ED6FC0B3B2236C2A799EC43F9F88E965AD24FCFAB34EA987AE940E20B34E574351E74FF7MDxEF" TargetMode="External"/><Relationship Id="rId271" Type="http://schemas.openxmlformats.org/officeDocument/2006/relationships/hyperlink" Target="consultantplus://offline/ref=9CED3835BB7B0432F65FA4DEFF6694145A72522501244E3DEA69C0B3B2236C2A799EC43F9F88E965AD24FEFBB24EA987AE940E20B34E574351E74FF7MDxEF" TargetMode="External"/><Relationship Id="rId292" Type="http://schemas.openxmlformats.org/officeDocument/2006/relationships/hyperlink" Target="consultantplus://offline/ref=9CED3835BB7B0432F65FA4DEFF6694145A72522501244634EE6DC0B3B2236C2A799EC43F9F88E965AD24FCF2B84EA987AE940E20B34E574351E74FF7MDxEF" TargetMode="External"/><Relationship Id="rId306" Type="http://schemas.openxmlformats.org/officeDocument/2006/relationships/hyperlink" Target="consultantplus://offline/ref=9CED3835BB7B0432F65FA4DEFF6694145A72522501254835ED6FC0B3B2236C2A799EC43F9F88E965AD24FCF8B24EA987AE940E20B34E574351E74FF7MDxEF" TargetMode="External"/><Relationship Id="rId24" Type="http://schemas.openxmlformats.org/officeDocument/2006/relationships/hyperlink" Target="consultantplus://offline/ref=9CED3835BB7B0432F65FA4DEFF6694145A72522501204838EB69C0B3B2236C2A799EC43F9F88E965AD24FCFABF4EA987AE940E20B34E574351E74FF7MDxEF" TargetMode="External"/><Relationship Id="rId45" Type="http://schemas.openxmlformats.org/officeDocument/2006/relationships/hyperlink" Target="consultantplus://offline/ref=9CED3835BB7B0432F65FA4DEFF6694145A72522502264F38ED6DC0B3B2236C2A799EC43F9F88E965AD24FCFABF4EA987AE940E20B34E574351E74FF7MDxEF" TargetMode="External"/><Relationship Id="rId66" Type="http://schemas.openxmlformats.org/officeDocument/2006/relationships/hyperlink" Target="consultantplus://offline/ref=9CED3835BB7B0432F65FA4DEFF6694145A72522502204A3FEB6DC0B3B2236C2A799EC43F9F88E965AD24FCFABF4EA987AE940E20B34E574351E74FF7MDxEF" TargetMode="External"/><Relationship Id="rId87" Type="http://schemas.openxmlformats.org/officeDocument/2006/relationships/hyperlink" Target="consultantplus://offline/ref=9CED3835BB7B0432F65FA4DEFF6694145A72522501244634EE6DC0B3B2236C2A799EC43F9F88E965AD24FCFABF4EA987AE940E20B34E574351E74FF7MDxEF" TargetMode="External"/><Relationship Id="rId110" Type="http://schemas.openxmlformats.org/officeDocument/2006/relationships/hyperlink" Target="consultantplus://offline/ref=9CED3835BB7B0432F65FA4DEFF6694145A72522501254A34E76DC0B3B2236C2A799EC43F9F88E965AD24FCFABF4EA987AE940E20B34E574351E74FF7MDxEF" TargetMode="External"/><Relationship Id="rId131" Type="http://schemas.openxmlformats.org/officeDocument/2006/relationships/hyperlink" Target="consultantplus://offline/ref=9CED3835BB7B0432F65FA4DEFF6694145A7252250222473CE96DC0B3B2236C2A799EC43F9F88E965AD24FCFBBA4EA987AE940E20B34E574351E74FF7MDxEF" TargetMode="External"/><Relationship Id="rId327" Type="http://schemas.openxmlformats.org/officeDocument/2006/relationships/hyperlink" Target="consultantplus://offline/ref=9CED3835BB7B0432F65FA4DEFF6694145A72522501254835ED6FC0B3B2236C2A799EC43F9F88E965AD24FCFEB34EA987AE940E20B34E574351E74FF7MDxEF" TargetMode="External"/><Relationship Id="rId348" Type="http://schemas.openxmlformats.org/officeDocument/2006/relationships/hyperlink" Target="consultantplus://offline/ref=9CED3835BB7B0432F65FA4DEFF6694145A72522501244E3DEA69C0B3B2236C2A799EC43F9F88E965AD25FFF3B34EA987AE940E20B34E574351E74FF7MDxEF" TargetMode="External"/><Relationship Id="rId369" Type="http://schemas.openxmlformats.org/officeDocument/2006/relationships/hyperlink" Target="consultantplus://offline/ref=9CED3835BB7B0432F65FA4DEFF6694145A72522501254835ED6FC0B3B2236C2A799EC43F9F88E965AD24FDFAB84EA987AE940E20B34E574351E74FF7MDxEF" TargetMode="External"/><Relationship Id="rId152" Type="http://schemas.openxmlformats.org/officeDocument/2006/relationships/hyperlink" Target="consultantplus://offline/ref=9CED3835BB7B0432F65FA4DEFF6694145A7252250A20473FEE639DB9BA7A60287E919B2898C1E564AD24FDFCB111AC92BFCC0120AF51565D4DE54DMFx4F" TargetMode="External"/><Relationship Id="rId173" Type="http://schemas.openxmlformats.org/officeDocument/2006/relationships/hyperlink" Target="consultantplus://offline/ref=9CED3835BB7B0432F65FBAD3E90ACA1E58710B2A012A456AB23CC6E4ED736A7F39DEC26ADCCCE46CA42FA8ABFE10F0D4E8DF0222AF525641M4xEF" TargetMode="External"/><Relationship Id="rId194" Type="http://schemas.openxmlformats.org/officeDocument/2006/relationships/hyperlink" Target="consultantplus://offline/ref=9CED3835BB7B0432F65FBAD3E90ACA1E58700C280725456AB23CC6E4ED736A7F2BDE9A66DECEFA65AD3AFEFAB8M4x4F" TargetMode="External"/><Relationship Id="rId208" Type="http://schemas.openxmlformats.org/officeDocument/2006/relationships/hyperlink" Target="consultantplus://offline/ref=9CED3835BB7B0432F65FA4DEFF6694145A72522501274D34EE6BC0B3B2236C2A799EC43F9F88E965AD24FCFFB84EA987AE940E20B34E574351E74FF7MDxEF" TargetMode="External"/><Relationship Id="rId229" Type="http://schemas.openxmlformats.org/officeDocument/2006/relationships/hyperlink" Target="consultantplus://offline/ref=9CED3835BB7B0432F65FA4DEFF6694145A72522501244634EE6DC0B3B2236C2A799EC43F9F88E965AD24FCFBB34EA987AE940E20B34E574351E74FF7MDxEF" TargetMode="External"/><Relationship Id="rId380" Type="http://schemas.openxmlformats.org/officeDocument/2006/relationships/hyperlink" Target="consultantplus://offline/ref=9CED3835BB7B0432F65FA4DEFF6694145A72522501254835ED6FC0B3B2236C2A799EC43F9F88E965AD24FDFBBE4EA987AE940E20B34E574351E74FF7MDxEF" TargetMode="External"/><Relationship Id="rId415" Type="http://schemas.openxmlformats.org/officeDocument/2006/relationships/hyperlink" Target="consultantplus://offline/ref=9CED3835BB7B0432F65FA4DEFF6694145A7252250123493EEB6DC0B3B2236C2A799EC43F9F88E965AD24FCFBB84EA987AE940E20B34E574351E74FF7MDxEF" TargetMode="External"/><Relationship Id="rId436" Type="http://schemas.openxmlformats.org/officeDocument/2006/relationships/hyperlink" Target="consultantplus://offline/ref=9CED3835BB7B0432F65FA4DEFF6694145A72522501254835ED6FC0B3B2236C2A799EC43F9F88E965AD24FDF8B34EA987AE940E20B34E574351E74FF7MDxEF" TargetMode="External"/><Relationship Id="rId457" Type="http://schemas.openxmlformats.org/officeDocument/2006/relationships/hyperlink" Target="consultantplus://offline/ref=9CED3835BB7B0432F65FA4DEFF6694145A72522501204838EB69C0B3B2236C2A799EC43F9F88E965AD24FCFBB24EA987AE940E20B34E574351E74FF7MDxEF" TargetMode="External"/><Relationship Id="rId240" Type="http://schemas.openxmlformats.org/officeDocument/2006/relationships/hyperlink" Target="consultantplus://offline/ref=9CED3835BB7B0432F65FA4DEFF6694145A72522501244634EE6DC0B3B2236C2A799EC43F9F88E965AD24FCF9B84EA987AE940E20B34E574351E74FF7MDxEF" TargetMode="External"/><Relationship Id="rId261" Type="http://schemas.openxmlformats.org/officeDocument/2006/relationships/hyperlink" Target="consultantplus://offline/ref=9CED3835BB7B0432F65FA4DEFF6694145A72522501244634EE6DC0B3B2236C2A799EC43F9F88E965AD24FCFFBC4EA987AE940E20B34E574351E74FF7MDxEF" TargetMode="External"/><Relationship Id="rId14" Type="http://schemas.openxmlformats.org/officeDocument/2006/relationships/hyperlink" Target="consultantplus://offline/ref=9CED3835BB7B0432F65FA4DEFF6694145A72522502264639EB6BC0B3B2236C2A799EC43F9F88E965AD24FCFABF4EA987AE940E20B34E574351E74FF7MDxEF" TargetMode="External"/><Relationship Id="rId35" Type="http://schemas.openxmlformats.org/officeDocument/2006/relationships/hyperlink" Target="consultantplus://offline/ref=9CED3835BB7B0432F65FA4DEFF6694145A72522502264F38EC60C0B3B2236C2A799EC43F9F88E965AD24FCFABF4EA987AE940E20B34E574351E74FF7MDxEF" TargetMode="External"/><Relationship Id="rId56" Type="http://schemas.openxmlformats.org/officeDocument/2006/relationships/hyperlink" Target="consultantplus://offline/ref=9CED3835BB7B0432F65FA4DEFF6694145A725225012B463CE868C0B3B2236C2A799EC43F9F88E965AD24FCFABF4EA987AE940E20B34E574351E74FF7MDxEF" TargetMode="External"/><Relationship Id="rId77" Type="http://schemas.openxmlformats.org/officeDocument/2006/relationships/hyperlink" Target="consultantplus://offline/ref=9CED3835BB7B0432F65FA4DEFF6694145A725225022B473CEC6BC0B3B2236C2A799EC43F9F88E965AD24FCFABF4EA987AE940E20B34E574351E74FF7MDxEF" TargetMode="External"/><Relationship Id="rId100" Type="http://schemas.openxmlformats.org/officeDocument/2006/relationships/hyperlink" Target="consultantplus://offline/ref=9CED3835BB7B0432F65FA4DEFF6694145A72522502264F38ED6BC0B3B2236C2A799EC43F9F88E965AD24FCFABF4EA987AE940E20B34E574351E74FF7MDxEF" TargetMode="External"/><Relationship Id="rId282" Type="http://schemas.openxmlformats.org/officeDocument/2006/relationships/hyperlink" Target="consultantplus://offline/ref=9CED3835BB7B0432F65FA4DEFF6694145A72522501244E3DEA69C0B3B2236C2A799EC43F9F88E965AD24FFFEBC4EA987AE940E20B34E574351E74FF7MDxEF" TargetMode="External"/><Relationship Id="rId317" Type="http://schemas.openxmlformats.org/officeDocument/2006/relationships/hyperlink" Target="consultantplus://offline/ref=9CED3835BB7B0432F65FA4DEFF6694145A72522501244E3DEA69C0B3B2236C2A799EC43F9F88E965AD24FBF2B84EA987AE940E20B34E574351E74FF7MDxEF" TargetMode="External"/><Relationship Id="rId338" Type="http://schemas.openxmlformats.org/officeDocument/2006/relationships/hyperlink" Target="consultantplus://offline/ref=9CED3835BB7B0432F65FA4DEFF6694145A72522501244E3DEA69C0B3B2236C2A799EC43F9F88E965AD25FDFBB24EA987AE940E20B34E574351E74FF7MDxEF" TargetMode="External"/><Relationship Id="rId359" Type="http://schemas.openxmlformats.org/officeDocument/2006/relationships/hyperlink" Target="consultantplus://offline/ref=9CED3835BB7B0432F65FA4DEFF6694145A72522501254835ED6FC0B3B2236C2A799EC43F9F88E965AD24FCF2B34EA987AE940E20B34E574351E74FF7MDxEF" TargetMode="External"/><Relationship Id="rId8" Type="http://schemas.openxmlformats.org/officeDocument/2006/relationships/hyperlink" Target="consultantplus://offline/ref=9CED3835BB7B0432F65FA4DEFF6694145A7252250222473CE96DC0B3B2236C2A799EC43F9F88E965AD24FCFABF4EA987AE940E20B34E574351E74FF7MDxEF" TargetMode="External"/><Relationship Id="rId98" Type="http://schemas.openxmlformats.org/officeDocument/2006/relationships/hyperlink" Target="consultantplus://offline/ref=9CED3835BB7B0432F65FA4DEFF6694145A72522502264F38ED69C0B3B2236C2A799EC43F9F88E965AD24FCFABF4EA987AE940E20B34E574351E74FF7MDxEF" TargetMode="External"/><Relationship Id="rId121" Type="http://schemas.openxmlformats.org/officeDocument/2006/relationships/hyperlink" Target="consultantplus://offline/ref=9CED3835BB7B0432F65FA4DEFF6694145A72522501244D3AEB60C0B3B2236C2A799EC43F9F88E965AD24FCFAB34EA987AE940E20B34E574351E74FF7MDxEF" TargetMode="External"/><Relationship Id="rId142" Type="http://schemas.openxmlformats.org/officeDocument/2006/relationships/hyperlink" Target="consultantplus://offline/ref=9CED3835BB7B0432F65FBAD3E90ACA1E58700C280725456AB23CC6E4ED736A7F2BDE9A66DECEFA65AD3AFEFAB8M4x4F" TargetMode="External"/><Relationship Id="rId163" Type="http://schemas.openxmlformats.org/officeDocument/2006/relationships/hyperlink" Target="consultantplus://offline/ref=9CED3835BB7B0432F65FBAD3E90ACA1E58710D2C0B24456AB23CC6E4ED736A7F2BDE9A66DECEFA65AD3AFEFAB8M4x4F" TargetMode="External"/><Relationship Id="rId184" Type="http://schemas.openxmlformats.org/officeDocument/2006/relationships/hyperlink" Target="consultantplus://offline/ref=9CED3835BB7B0432F65FA4DEFF6694145A72522501274D34EE6BC0B3B2236C2A799EC43F9F88E965AD24FCF8BC4EA987AE940E20B34E574351E74FF7MDxEF" TargetMode="External"/><Relationship Id="rId219" Type="http://schemas.openxmlformats.org/officeDocument/2006/relationships/hyperlink" Target="consultantplus://offline/ref=9CED3835BB7B0432F65FA4DEFF6694145A72522501244634EE6DC0B3B2236C2A799EC43F9F88E965AD24FCFABD4EA987AE940E20B34E574351E74FF7MDxEF" TargetMode="External"/><Relationship Id="rId370" Type="http://schemas.openxmlformats.org/officeDocument/2006/relationships/hyperlink" Target="consultantplus://offline/ref=9CED3835BB7B0432F65FA4DEFF6694145A72522501274D34EE6BC0B3B2236C2A799EC43F9F88E965AD24FCFCBA4EA987AE940E20B34E574351E74FF7MDxEF" TargetMode="External"/><Relationship Id="rId391" Type="http://schemas.openxmlformats.org/officeDocument/2006/relationships/hyperlink" Target="consultantplus://offline/ref=9CED3835BB7B0432F65FBAD3E90ACA1E58700C280725456AB23CC6E4ED736A7F39DEC26AD4C8EF30FC60A9F7B847E3D7EADF0122B3M5x1F" TargetMode="External"/><Relationship Id="rId405" Type="http://schemas.openxmlformats.org/officeDocument/2006/relationships/hyperlink" Target="consultantplus://offline/ref=9CED3835BB7B0432F65FBAD3E90ACA1E58710B290A22456AB23CC6E4ED736A7F39DEC26ADCCCE666AB2FA8ABFE10F0D4E8DF0222AF525641M4xEF" TargetMode="External"/><Relationship Id="rId426" Type="http://schemas.openxmlformats.org/officeDocument/2006/relationships/hyperlink" Target="consultantplus://offline/ref=9CED3835BB7B0432F65FA4DEFF6694145A72522502214D3AE76AC0B3B2236C2A799EC43F9F88E965AD24FCF8B34EA987AE940E20B34E574351E74FF7MDxEF" TargetMode="External"/><Relationship Id="rId447" Type="http://schemas.openxmlformats.org/officeDocument/2006/relationships/hyperlink" Target="consultantplus://offline/ref=9CED3835BB7B0432F65FA4DEFF6694145A72522501204D3FE860C0B3B2236C2A799EC43F9F88E965AD24FCFBB94EA987AE940E20B34E574351E74FF7MDxEF" TargetMode="External"/><Relationship Id="rId230" Type="http://schemas.openxmlformats.org/officeDocument/2006/relationships/hyperlink" Target="consultantplus://offline/ref=9CED3835BB7B0432F65FA4DEFF6694145A72522501244634EE6DC0B3B2236C2A799EC43F9F88E965AD24FCF8BA4EA987AE940E20B34E574351E74FF7MDxEF" TargetMode="External"/><Relationship Id="rId251" Type="http://schemas.openxmlformats.org/officeDocument/2006/relationships/hyperlink" Target="consultantplus://offline/ref=9CED3835BB7B0432F65FA4DEFF6694145A72522501244634EE6DC0B3B2236C2A799EC43F9F88E965AD24FCFEB94EA987AE940E20B34E574351E74FF7MDxEF" TargetMode="External"/><Relationship Id="rId25" Type="http://schemas.openxmlformats.org/officeDocument/2006/relationships/hyperlink" Target="consultantplus://offline/ref=9CED3835BB7B0432F65FA4DEFF6694145A72522501214E3DE969C0B3B2236C2A799EC43F9F88E965AD24FCFABF4EA987AE940E20B34E574351E74FF7MDxEF" TargetMode="External"/><Relationship Id="rId46" Type="http://schemas.openxmlformats.org/officeDocument/2006/relationships/hyperlink" Target="consultantplus://offline/ref=9CED3835BB7B0432F65FA4DEFF6694145A72522501224A3FEC6FC0B3B2236C2A799EC43F9F88E965AD24FCFABF4EA987AE940E20B34E574351E74FF7MDxEF" TargetMode="External"/><Relationship Id="rId67" Type="http://schemas.openxmlformats.org/officeDocument/2006/relationships/hyperlink" Target="consultantplus://offline/ref=9CED3835BB7B0432F65FA4DEFF6694145A72522502214F3DEC68C0B3B2236C2A799EC43F9F88E965AD24FCFABF4EA987AE940E20B34E574351E74FF7MDxEF" TargetMode="External"/><Relationship Id="rId272" Type="http://schemas.openxmlformats.org/officeDocument/2006/relationships/hyperlink" Target="consultantplus://offline/ref=9CED3835BB7B0432F65FA4DEFF6694145A72522501244634EE6DC0B3B2236C2A799EC43F9F88E965AD24FCFCBE4EA987AE940E20B34E574351E74FF7MDxEF" TargetMode="External"/><Relationship Id="rId293" Type="http://schemas.openxmlformats.org/officeDocument/2006/relationships/hyperlink" Target="consultantplus://offline/ref=9CED3835BB7B0432F65FA5C6EC0ACA1E5A790423557E1A31EF6BCFEEBA26257E7798CD75DDCCFA66AD26MFxDF" TargetMode="External"/><Relationship Id="rId307" Type="http://schemas.openxmlformats.org/officeDocument/2006/relationships/hyperlink" Target="consultantplus://offline/ref=9CED3835BB7B0432F65FA4DEFF6694145A725225012A483CED6FC0B3B2236C2A799EC43F9F88E965AD24FCFBB34EA987AE940E20B34E574351E74FF7MDxEF" TargetMode="External"/><Relationship Id="rId328" Type="http://schemas.openxmlformats.org/officeDocument/2006/relationships/hyperlink" Target="consultantplus://offline/ref=9CED3835BB7B0432F65FA4DEFF6694145A72522501244E3DEA69C0B3B2236C2A799EC43F9F88E965AD24F5F9B84EA987AE940E20B34E574351E74FF7MDxEF" TargetMode="External"/><Relationship Id="rId349" Type="http://schemas.openxmlformats.org/officeDocument/2006/relationships/hyperlink" Target="consultantplus://offline/ref=9CED3835BB7B0432F65FA4DEFF6694145A72522501254835ED6FC0B3B2236C2A799EC43F9F88E965AD24FCFDBD4EA987AE940E20B34E574351E74FF7MDxEF" TargetMode="External"/><Relationship Id="rId88" Type="http://schemas.openxmlformats.org/officeDocument/2006/relationships/hyperlink" Target="consultantplus://offline/ref=9CED3835BB7B0432F65FA4DEFF6694145A72522501254835ED6FC0B3B2236C2A799EC43F9F88E965AD24FCFABF4EA987AE940E20B34E574351E74FF7MDxEF" TargetMode="External"/><Relationship Id="rId111" Type="http://schemas.openxmlformats.org/officeDocument/2006/relationships/hyperlink" Target="consultantplus://offline/ref=9CED3835BB7B0432F65FA4DEFF6694145A72522501254739EC69C0B3B2236C2A799EC43F9F88E965AD24FCFABF4EA987AE940E20B34E574351E74FF7MDxEF" TargetMode="External"/><Relationship Id="rId132" Type="http://schemas.openxmlformats.org/officeDocument/2006/relationships/hyperlink" Target="consultantplus://offline/ref=9CED3835BB7B0432F65FA4DEFF6694145A7252250222473CE96DC0B3B2236C2A799EC43F9F88E965AD24FCFBBB4EA987AE940E20B34E574351E74FF7MDxEF" TargetMode="External"/><Relationship Id="rId153" Type="http://schemas.openxmlformats.org/officeDocument/2006/relationships/hyperlink" Target="consultantplus://offline/ref=9CED3835BB7B0432F65FA4DEFF6694145A72522501244D3AEB60C0B3B2236C2A799EC43F9F88E965AD24FCFAB34EA987AE940E20B34E574351E74FF7MDxEF" TargetMode="External"/><Relationship Id="rId174" Type="http://schemas.openxmlformats.org/officeDocument/2006/relationships/hyperlink" Target="consultantplus://offline/ref=9CED3835BB7B0432F65FBAD3E90ACA1E587E0F2C0424456AB23CC6E4ED736A7F2BDE9A66DECEFA65AD3AFEFAB8M4x4F" TargetMode="External"/><Relationship Id="rId195" Type="http://schemas.openxmlformats.org/officeDocument/2006/relationships/hyperlink" Target="consultantplus://offline/ref=9CED3835BB7B0432F65FA4DEFF6694145A725225012A4935EE6DC0B3B2236C2A799EC43F9F88E965AD24FCFABC4EA987AE940E20B34E574351E74FF7MDxEF" TargetMode="External"/><Relationship Id="rId209" Type="http://schemas.openxmlformats.org/officeDocument/2006/relationships/hyperlink" Target="consultantplus://offline/ref=9CED3835BB7B0432F65FBAD3E90ACA1E587E042B0521456AB23CC6E4ED736A7F2BDE9A66DECEFA65AD3AFEFAB8M4x4F" TargetMode="External"/><Relationship Id="rId360" Type="http://schemas.openxmlformats.org/officeDocument/2006/relationships/hyperlink" Target="consultantplus://offline/ref=9CED3835BB7B0432F65FA4DEFF6694145A72522501254835ED6FC0B3B2236C2A799EC43F9F88E965AD24FCF3BA4EA987AE940E20B34E574351E74FF7MDxEF" TargetMode="External"/><Relationship Id="rId381" Type="http://schemas.openxmlformats.org/officeDocument/2006/relationships/hyperlink" Target="consultantplus://offline/ref=9CED3835BB7B0432F65FA4DEFF6694145A72522501244E3DEA69C0B3B2236C2A799EC43F9F88E965AD25F4F3B94EA987AE940E20B34E574351E74FF7MDxEF" TargetMode="External"/><Relationship Id="rId416" Type="http://schemas.openxmlformats.org/officeDocument/2006/relationships/hyperlink" Target="consultantplus://offline/ref=9CED3835BB7B0432F65FA4DEFF6694145A7252250123483DEF6EC0B3B2236C2A799EC43F9F88E965AD24FCFAB24EA987AE940E20B34E574351E74FF7MDxEF" TargetMode="External"/><Relationship Id="rId220" Type="http://schemas.openxmlformats.org/officeDocument/2006/relationships/hyperlink" Target="consultantplus://offline/ref=9CED3835BB7B0432F65FA4DEFF6694145A72522501244634EE6DC0B3B2236C2A799EC43F9F88E965AD24FCFAB34EA987AE940E20B34E574351E74FF7MDxEF" TargetMode="External"/><Relationship Id="rId241" Type="http://schemas.openxmlformats.org/officeDocument/2006/relationships/hyperlink" Target="consultantplus://offline/ref=9CED3835BB7B0432F65FA4DEFF6694145A72522501244634EE6DC0B3B2236C2A799EC43F9F88E965AD24FCF9B94EA987AE940E20B34E574351E74FF7MDxEF" TargetMode="External"/><Relationship Id="rId437" Type="http://schemas.openxmlformats.org/officeDocument/2006/relationships/hyperlink" Target="consultantplus://offline/ref=9CED3835BB7B0432F65FA4DEFF6694145A72522501244634EE6DC0B3B2236C2A799EC43F9F88E965AD24FDFABD4EA987AE940E20B34E574351E74FF7MDxEF" TargetMode="External"/><Relationship Id="rId458" Type="http://schemas.openxmlformats.org/officeDocument/2006/relationships/hyperlink" Target="consultantplus://offline/ref=9CED3835BB7B0432F65FA4DEFF6694145A72522501224A3FEC6FC0B3B2236C2A799EC43F9F88E965AD24FCFBBF4EA987AE940E20B34E574351E74FF7MDxEF" TargetMode="External"/><Relationship Id="rId15" Type="http://schemas.openxmlformats.org/officeDocument/2006/relationships/hyperlink" Target="consultantplus://offline/ref=9CED3835BB7B0432F65FA4DEFF6694145A72522502244E3EEA6BC0B3B2236C2A799EC43F9F88E965AD24FCFABF4EA987AE940E20B34E574351E74FF7MDxEF" TargetMode="External"/><Relationship Id="rId36" Type="http://schemas.openxmlformats.org/officeDocument/2006/relationships/hyperlink" Target="consultantplus://offline/ref=9CED3835BB7B0432F65FA4DEFF6694145A72522502264F38EC6EC0B3B2236C2A799EC43F9F88E965AD24FCFABF4EA987AE940E20B34E574351E74FF7MDxEF" TargetMode="External"/><Relationship Id="rId57" Type="http://schemas.openxmlformats.org/officeDocument/2006/relationships/hyperlink" Target="consultantplus://offline/ref=9CED3835BB7B0432F65FA4DEFF6694145A72522500224F34E86EC0B3B2236C2A799EC43F9F88E965AD24FCFABF4EA987AE940E20B34E574351E74FF7MDxEF" TargetMode="External"/><Relationship Id="rId262" Type="http://schemas.openxmlformats.org/officeDocument/2006/relationships/hyperlink" Target="consultantplus://offline/ref=9CED3835BB7B0432F65FA4DEFF6694145A72522501244634EE6DC0B3B2236C2A799EC43F9F88E965AD24FCFFBD4EA987AE940E20B34E574351E74FF7MDxEF" TargetMode="External"/><Relationship Id="rId283" Type="http://schemas.openxmlformats.org/officeDocument/2006/relationships/hyperlink" Target="consultantplus://offline/ref=9CED3835BB7B0432F65FA4DEFF6694145A72522501244634EE6DC0B3B2236C2A799EC43F9F88E965AD24FCFDB34EA987AE940E20B34E574351E74FF7MDxEF" TargetMode="External"/><Relationship Id="rId318" Type="http://schemas.openxmlformats.org/officeDocument/2006/relationships/hyperlink" Target="consultantplus://offline/ref=9CED3835BB7B0432F65FA4DEFF6694145A72522501254835ED6FC0B3B2236C2A799EC43F9F88E965AD24FCFEB94EA987AE940E20B34E574351E74FF7MDxEF" TargetMode="External"/><Relationship Id="rId339" Type="http://schemas.openxmlformats.org/officeDocument/2006/relationships/hyperlink" Target="consultantplus://offline/ref=9CED3835BB7B0432F65FA4DEFF6694145A72522501254835ED6FC0B3B2236C2A799EC43F9F88E965AD24FCFCB84EA987AE940E20B34E574351E74FF7MDxEF" TargetMode="External"/><Relationship Id="rId78" Type="http://schemas.openxmlformats.org/officeDocument/2006/relationships/hyperlink" Target="consultantplus://offline/ref=9CED3835BB7B0432F65FA4DEFF6694145A72522501224638E768C0B3B2236C2A799EC43F9F88E965AD24FCFABF4EA987AE940E20B34E574351E74FF7MDxEF" TargetMode="External"/><Relationship Id="rId99" Type="http://schemas.openxmlformats.org/officeDocument/2006/relationships/hyperlink" Target="consultantplus://offline/ref=9CED3835BB7B0432F65FA4DEFF6694145A72522502264F38ED6AC0B3B2236C2A799EC43F9F88E965AD24FCFABF4EA987AE940E20B34E574351E74FF7MDxEF" TargetMode="External"/><Relationship Id="rId101" Type="http://schemas.openxmlformats.org/officeDocument/2006/relationships/hyperlink" Target="consultantplus://offline/ref=9CED3835BB7B0432F65FA4DEFF6694145A72522502264F38ED6CC0B3B2236C2A799EC43F9F88E965AD24FCFABF4EA987AE940E20B34E574351E74FF7MDxEF" TargetMode="External"/><Relationship Id="rId122" Type="http://schemas.openxmlformats.org/officeDocument/2006/relationships/hyperlink" Target="consultantplus://offline/ref=9CED3835BB7B0432F65FBAD3E90ACA1E58700C280725456AB23CC6E4ED736A7F39DEC26ADCCCE265A82FA8ABFE10F0D4E8DF0222AF525641M4xEF" TargetMode="External"/><Relationship Id="rId143" Type="http://schemas.openxmlformats.org/officeDocument/2006/relationships/hyperlink" Target="consultantplus://offline/ref=9CED3835BB7B0432F65FBAD3E90ACA1E58700C280725456AB23CC6E4ED736A7F2BDE9A66DECEFA65AD3AFEFAB8M4x4F" TargetMode="External"/><Relationship Id="rId164" Type="http://schemas.openxmlformats.org/officeDocument/2006/relationships/hyperlink" Target="consultantplus://offline/ref=9CED3835BB7B0432F65FA4DEFF6694145A72522502244E3EEA6BC0B3B2236C2A799EC43F9F88E965AD24FCFBB84EA987AE940E20B34E574351E74FF7MDxEF" TargetMode="External"/><Relationship Id="rId185" Type="http://schemas.openxmlformats.org/officeDocument/2006/relationships/hyperlink" Target="consultantplus://offline/ref=9CED3835BB7B0432F65FA4DEFF6694145A72522501274D34EE6BC0B3B2236C2A799EC43F9F88E965AD24FCF8B24EA987AE940E20B34E574351E74FF7MDxEF" TargetMode="External"/><Relationship Id="rId350" Type="http://schemas.openxmlformats.org/officeDocument/2006/relationships/hyperlink" Target="consultantplus://offline/ref=9CED3835BB7B0432F65FA4DEFF6694145A72522501244E3DEA69C0B3B2236C2A799EC43F9F88E965AD25F8FFB24EA987AE940E20B34E574351E74FF7MDxEF" TargetMode="External"/><Relationship Id="rId371" Type="http://schemas.openxmlformats.org/officeDocument/2006/relationships/hyperlink" Target="consultantplus://offline/ref=9CED3835BB7B0432F65FA4DEFF6694145A72522501244634EE6DC0B3B2236C2A799EC43F9F88E965AD24FDFAB84EA987AE940E20B34E574351E74FF7MDxEF" TargetMode="External"/><Relationship Id="rId406" Type="http://schemas.openxmlformats.org/officeDocument/2006/relationships/hyperlink" Target="consultantplus://offline/ref=9CED3835BB7B0432F65FBAD3E90ACA1E58710B290A22456AB23CC6E4ED736A7F39DEC26ADCCCE666A92FA8ABFE10F0D4E8DF0222AF525641M4xEF" TargetMode="External"/><Relationship Id="rId9" Type="http://schemas.openxmlformats.org/officeDocument/2006/relationships/hyperlink" Target="consultantplus://offline/ref=9CED3835BB7B0432F65FA4DEFF6694145A72522502204A3FEB6DC0B3B2236C2A799EC43F9F88E965AD24FCFABF4EA987AE940E20B34E574351E74FF7MDxEF" TargetMode="External"/><Relationship Id="rId210" Type="http://schemas.openxmlformats.org/officeDocument/2006/relationships/hyperlink" Target="consultantplus://offline/ref=9CED3835BB7B0432F65FBAD3E90ACA1E58700C280725456AB23CC6E4ED736A7F2BDE9A66DECEFA65AD3AFEFAB8M4x4F" TargetMode="External"/><Relationship Id="rId392" Type="http://schemas.openxmlformats.org/officeDocument/2006/relationships/hyperlink" Target="consultantplus://offline/ref=9CED3835BB7B0432F65FA4DEFF6694145A72522501274D34EE6BC0B3B2236C2A799EC43F9F88E965AD24FCFCB84EA987AE940E20B34E574351E74FF7MDxEF" TargetMode="External"/><Relationship Id="rId427" Type="http://schemas.openxmlformats.org/officeDocument/2006/relationships/hyperlink" Target="consultantplus://offline/ref=9CED3835BB7B0432F65FA4DEFF6694145A72522502214F3DEC68C0B3B2236C2A799EC43F9F88E965AD24FCF8B94EA987AE940E20B34E574351E74FF7MDxEF" TargetMode="External"/><Relationship Id="rId448" Type="http://schemas.openxmlformats.org/officeDocument/2006/relationships/hyperlink" Target="consultantplus://offline/ref=9CED3835BB7B0432F65FA4DEFF6694145A7252250123493EEB6DC0B3B2236C2A799EC43F9F88E965AD24FCF8BA4EA987AE940E20B34E574351E74FF7MDxEF" TargetMode="External"/><Relationship Id="rId26" Type="http://schemas.openxmlformats.org/officeDocument/2006/relationships/hyperlink" Target="consultantplus://offline/ref=9CED3835BB7B0432F65FA4DEFF6694145A72522501274D34EE6BC0B3B2236C2A799EC43F9F88E965AD24FCFABF4EA987AE940E20B34E574351E74FF7MDxEF" TargetMode="External"/><Relationship Id="rId231" Type="http://schemas.openxmlformats.org/officeDocument/2006/relationships/hyperlink" Target="consultantplus://offline/ref=9CED3835BB7B0432F65FA4DEFF6694145A72522501244634EE6DC0B3B2236C2A799EC43F9F88E965AD24FCF8BB4EA987AE940E20B34E574351E74FF7MDxEF" TargetMode="External"/><Relationship Id="rId252" Type="http://schemas.openxmlformats.org/officeDocument/2006/relationships/hyperlink" Target="consultantplus://offline/ref=9CED3835BB7B0432F65FA4DEFF6694145A72522501244E3DEA69C0B3B2236C2A799EC43F9F88E965AD24FCFCB94EA987AE940E20B34E574351E74FF7MDxEF" TargetMode="External"/><Relationship Id="rId273" Type="http://schemas.openxmlformats.org/officeDocument/2006/relationships/hyperlink" Target="consultantplus://offline/ref=9CED3835BB7B0432F65FA4DEFF6694145A72522501244634EE6DC0B3B2236C2A799EC43F9F88E965AD24FCFCBD4EA987AE940E20B34E574351E74FF7MDxEF" TargetMode="External"/><Relationship Id="rId294" Type="http://schemas.openxmlformats.org/officeDocument/2006/relationships/hyperlink" Target="consultantplus://offline/ref=9CED3835BB7B0432F65FA4DEFF6694145A72522501244634EE6DC0B3B2236C2A799EC43F9F88E965AD24FCF2BF4EA987AE940E20B34E574351E74FF7MDxEF" TargetMode="External"/><Relationship Id="rId308" Type="http://schemas.openxmlformats.org/officeDocument/2006/relationships/hyperlink" Target="consultantplus://offline/ref=9CED3835BB7B0432F65FA4DEFF6694145A72522501244634EE6DC0B3B2236C2A799EC43F9F88E965AD24FCF3B94EA987AE940E20B34E574351E74FF7MDxEF" TargetMode="External"/><Relationship Id="rId329" Type="http://schemas.openxmlformats.org/officeDocument/2006/relationships/hyperlink" Target="consultantplus://offline/ref=9CED3835BB7B0432F65FA4DEFF6694145A72522501254835ED6FC0B3B2236C2A799EC43F9F88E965AD24FCFFB84EA987AE940E20B34E574351E74FF7MDxEF" TargetMode="External"/><Relationship Id="rId47" Type="http://schemas.openxmlformats.org/officeDocument/2006/relationships/hyperlink" Target="consultantplus://offline/ref=9CED3835BB7B0432F65FA4DEFF6694145A72522501204D3FE860C0B3B2236C2A799EC43F9F88E965AD24FCFABF4EA987AE940E20B34E574351E74FF7MDxEF" TargetMode="External"/><Relationship Id="rId68" Type="http://schemas.openxmlformats.org/officeDocument/2006/relationships/hyperlink" Target="consultantplus://offline/ref=9CED3835BB7B0432F65FA4DEFF6694145A72522502214D3AE76AC0B3B2236C2A799EC43F9F88E965AD24FCFABF4EA987AE940E20B34E574351E74FF7MDxEF" TargetMode="External"/><Relationship Id="rId89" Type="http://schemas.openxmlformats.org/officeDocument/2006/relationships/hyperlink" Target="consultantplus://offline/ref=9CED3835BB7B0432F65FA4DEFF6694145A725225012A483CED6FC0B3B2236C2A799EC43F9F88E965AD24FCFABF4EA987AE940E20B34E574351E74FF7MDxEF" TargetMode="External"/><Relationship Id="rId112" Type="http://schemas.openxmlformats.org/officeDocument/2006/relationships/hyperlink" Target="consultantplus://offline/ref=9CED3835BB7B0432F65FA4DEFF6694145A725225012B4F3DEE6EC0B3B2236C2A799EC43F9F88E965AD24FCFABF4EA987AE940E20B34E574351E74FF7MDxEF" TargetMode="External"/><Relationship Id="rId133" Type="http://schemas.openxmlformats.org/officeDocument/2006/relationships/hyperlink" Target="consultantplus://offline/ref=9CED3835BB7B0432F65FA4DEFF6694145A72522502244E3EEA6BC0B3B2236C2A799EC43F9F88E965AD24FCFABD4EA987AE940E20B34E574351E74FF7MDxEF" TargetMode="External"/><Relationship Id="rId154" Type="http://schemas.openxmlformats.org/officeDocument/2006/relationships/hyperlink" Target="consultantplus://offline/ref=9CED3835BB7B0432F65FBAD3E90ACA1E5871042D0026456AB23CC6E4ED736A7F2BDE9A66DECEFA65AD3AFEFAB8M4x4F" TargetMode="External"/><Relationship Id="rId175" Type="http://schemas.openxmlformats.org/officeDocument/2006/relationships/hyperlink" Target="consultantplus://offline/ref=9CED3835BB7B0432F65FA4DEFF6694145A7252250A20473FEE639DB9BA7A60287E919B2898C1E564AD24F8FAB111AC92BFCC0120AF51565D4DE54DMFx4F" TargetMode="External"/><Relationship Id="rId340" Type="http://schemas.openxmlformats.org/officeDocument/2006/relationships/hyperlink" Target="consultantplus://offline/ref=9CED3835BB7B0432F65FA4DEFF6694145A72522501244E3DEA69C0B3B2236C2A799EC43F9F88E965AD25FDFDBF4EA987AE940E20B34E574351E74FF7MDxEF" TargetMode="External"/><Relationship Id="rId361" Type="http://schemas.openxmlformats.org/officeDocument/2006/relationships/hyperlink" Target="consultantplus://offline/ref=9CED3835BB7B0432F65FA4DEFF6694145A72522501244E3DEA69C0B3B2236C2A799EC43F9F88E965AD25FAF9B34EA987AE940E20B34E574351E74FF7MDxEF" TargetMode="External"/><Relationship Id="rId196" Type="http://schemas.openxmlformats.org/officeDocument/2006/relationships/hyperlink" Target="consultantplus://offline/ref=9CED3835BB7B0432F65FA4DEFF6694145A72522501274D34EE6BC0B3B2236C2A799EC43F9F88E965AD24FCF9BC4EA987AE940E20B34E574351E74FF7MDxEF" TargetMode="External"/><Relationship Id="rId200" Type="http://schemas.openxmlformats.org/officeDocument/2006/relationships/hyperlink" Target="consultantplus://offline/ref=9CED3835BB7B0432F65FA4DEFF6694145A725225012A4935EE6DC0B3B2236C2A799EC43F9F88E965AD24FCFBBB4EA987AE940E20B34E574351E74FF7MDxEF" TargetMode="External"/><Relationship Id="rId382" Type="http://schemas.openxmlformats.org/officeDocument/2006/relationships/hyperlink" Target="consultantplus://offline/ref=9CED3835BB7B0432F65FA4DEFF6694145A72522501254835ED6FC0B3B2236C2A799EC43F9F88E965AD24FDFBBD4EA987AE940E20B34E574351E74FF7MDxEF" TargetMode="External"/><Relationship Id="rId417" Type="http://schemas.openxmlformats.org/officeDocument/2006/relationships/hyperlink" Target="consultantplus://offline/ref=9CED3835BB7B0432F65FA4DEFF6694145A72522501224638E768C0B3B2236C2A799EC43F9F88E965AD24FCFAB34EA987AE940E20B34E574351E74FF7MDxEF" TargetMode="External"/><Relationship Id="rId438" Type="http://schemas.openxmlformats.org/officeDocument/2006/relationships/hyperlink" Target="consultantplus://offline/ref=9CED3835BB7B0432F65FA4DEFF6694145A725225012A4935EE6DC0B3B2236C2A799EC43F9F88E965AD24FCF8B84EA987AE940E20B34E574351E74FF7MDxEF" TargetMode="External"/><Relationship Id="rId459" Type="http://schemas.openxmlformats.org/officeDocument/2006/relationships/hyperlink" Target="consultantplus://offline/ref=9CED3835BB7B0432F65FA4DEFF6694145A72522502264F38EC61C0B3B2236C2A799EC43F9F88E965AD24FCFBB84EA987AE940E20B34E574351E74FF7MDxEF" TargetMode="External"/><Relationship Id="rId16" Type="http://schemas.openxmlformats.org/officeDocument/2006/relationships/hyperlink" Target="consultantplus://offline/ref=9CED3835BB7B0432F65FA4DEFF6694145A72522502244D34EF61C0B3B2236C2A799EC43F9F88E965AD24FCFABF4EA987AE940E20B34E574351E74FF7MDxEF" TargetMode="External"/><Relationship Id="rId221" Type="http://schemas.openxmlformats.org/officeDocument/2006/relationships/hyperlink" Target="consultantplus://offline/ref=9CED3835BB7B0432F65FA4DEFF6694145A72522501244634EE6DC0B3B2236C2A799EC43F9F88E965AD24FCFBBA4EA987AE940E20B34E574351E74FF7MDxEF" TargetMode="External"/><Relationship Id="rId242" Type="http://schemas.openxmlformats.org/officeDocument/2006/relationships/hyperlink" Target="consultantplus://offline/ref=9CED3835BB7B0432F65FA4DEFF6694145A72522501244634EE6DC0B3B2236C2A799EC43F9F88E965AD24FCF9BE4EA987AE940E20B34E574351E74FF7MDxEF" TargetMode="External"/><Relationship Id="rId263" Type="http://schemas.openxmlformats.org/officeDocument/2006/relationships/hyperlink" Target="consultantplus://offline/ref=9CED3835BB7B0432F65FA4DEFF6694145A72522501244E3DEA69C0B3B2236C2A799EC43F9F88E965AD24FDFCBC4EA987AE940E20B34E574351E74FF7MDxEF" TargetMode="External"/><Relationship Id="rId284" Type="http://schemas.openxmlformats.org/officeDocument/2006/relationships/hyperlink" Target="consultantplus://offline/ref=9CED3835BB7B0432F65FA4DEFF6694145A72522501254835ED6FC0B3B2236C2A799EC43F9F88E965AD24FCF8BB4EA987AE940E20B34E574351E74FF7MDxEF" TargetMode="External"/><Relationship Id="rId319" Type="http://schemas.openxmlformats.org/officeDocument/2006/relationships/hyperlink" Target="consultantplus://offline/ref=9CED3835BB7B0432F65FA4DEFF6694145A72522501244E3DEA69C0B3B2236C2A799EC43F9F88E965AD24F4F8BF4EA987AE940E20B34E574351E74FF7MDxEF" TargetMode="External"/><Relationship Id="rId37" Type="http://schemas.openxmlformats.org/officeDocument/2006/relationships/hyperlink" Target="consultantplus://offline/ref=9CED3835BB7B0432F65FA4DEFF6694145A7252250A2B463FEB639DB9BA7A60287E919B2898C1E564AD24FCFFB111AC92BFCC0120AF51565D4DE54DMFx4F" TargetMode="External"/><Relationship Id="rId58" Type="http://schemas.openxmlformats.org/officeDocument/2006/relationships/hyperlink" Target="consultantplus://offline/ref=9CED3835BB7B0432F65FA4DEFF6694145A7252250022483FE869C0B3B2236C2A799EC43F9F88E965AD24FCFABF4EA987AE940E20B34E574351E74FF7MDxEF" TargetMode="External"/><Relationship Id="rId79" Type="http://schemas.openxmlformats.org/officeDocument/2006/relationships/hyperlink" Target="consultantplus://offline/ref=9CED3835BB7B0432F65FA4DEFF6694145A7252250123483DEF6EC0B3B2236C2A799EC43F9F88E965AD24FCFABF4EA987AE940E20B34E574351E74FF7MDxEF" TargetMode="External"/><Relationship Id="rId102" Type="http://schemas.openxmlformats.org/officeDocument/2006/relationships/hyperlink" Target="consultantplus://offline/ref=9CED3835BB7B0432F65FA4DEFF6694145A72522502264F38ED6DC0B3B2236C2A799EC43F9F88E965AD24FCFABF4EA987AE940E20B34E574351E74FF7MDxEF" TargetMode="External"/><Relationship Id="rId123" Type="http://schemas.openxmlformats.org/officeDocument/2006/relationships/hyperlink" Target="consultantplus://offline/ref=9CED3835BB7B0432F65FA4DEFF6694145A72522501274D34EE6BC0B3B2236C2A799EC43F9F88E965AD24FCFBB24EA987AE940E20B34E574351E74FF7MDxEF" TargetMode="External"/><Relationship Id="rId144" Type="http://schemas.openxmlformats.org/officeDocument/2006/relationships/hyperlink" Target="consultantplus://offline/ref=9CED3835BB7B0432F65FA4DEFF6694145A72522500224735EB68C0B3B2236C2A799EC43F9F88E965AD24FCFEBA4EA987AE940E20B34E574351E74FF7MDxEF" TargetMode="External"/><Relationship Id="rId330" Type="http://schemas.openxmlformats.org/officeDocument/2006/relationships/hyperlink" Target="consultantplus://offline/ref=9CED3835BB7B0432F65FA4DEFF6694145A72522501244E3DEA69C0B3B2236C2A799EC43F9F88E965AD24F5FDB34EA987AE940E20B34E574351E74FF7MDxEF" TargetMode="External"/><Relationship Id="rId90" Type="http://schemas.openxmlformats.org/officeDocument/2006/relationships/hyperlink" Target="consultantplus://offline/ref=9CED3835BB7B0432F65FA4DEFF6694145A725225012A4935EE6DC0B3B2236C2A799EC43F9F88E965AD24FCFABF4EA987AE940E20B34E574351E74FF7MDxEF" TargetMode="External"/><Relationship Id="rId165" Type="http://schemas.openxmlformats.org/officeDocument/2006/relationships/hyperlink" Target="consultantplus://offline/ref=9CED3835BB7B0432F65FA4DEFF6694145A72522502244E3EEA6BC0B3B2236C2A799EC43F9F88E965AD24FCFBB94EA987AE940E20B34E574351E74FF7MDxEF" TargetMode="External"/><Relationship Id="rId186" Type="http://schemas.openxmlformats.org/officeDocument/2006/relationships/hyperlink" Target="consultantplus://offline/ref=9CED3835BB7B0432F65FBAD3E90ACA1E58700C280725456AB23CC6E4ED736A7F39DEC269DDC5E16FF975B8AFB747FFC8EBC11D20B152M5x7F" TargetMode="External"/><Relationship Id="rId351" Type="http://schemas.openxmlformats.org/officeDocument/2006/relationships/hyperlink" Target="consultantplus://offline/ref=9CED3835BB7B0432F65FA4DEFF6694145A72522501254835ED6FC0B3B2236C2A799EC43F9F88E965AD24FCF2BA4EA987AE940E20B34E574351E74FF7MDxEF" TargetMode="External"/><Relationship Id="rId372" Type="http://schemas.openxmlformats.org/officeDocument/2006/relationships/hyperlink" Target="consultantplus://offline/ref=9CED3835BB7B0432F65FA4DEFF6694145A72522501244E3DEA69C0B3B2236C2A799EC43F9F88E965AD25FBFCBF4EA987AE940E20B34E574351E74FF7MDxEF" TargetMode="External"/><Relationship Id="rId393" Type="http://schemas.openxmlformats.org/officeDocument/2006/relationships/hyperlink" Target="consultantplus://offline/ref=9CED3835BB7B0432F65FBAD3E90ACA1E587105290A20456AB23CC6E4ED736A7F2BDE9A66DECEFA65AD3AFEFAB8M4x4F" TargetMode="External"/><Relationship Id="rId407" Type="http://schemas.openxmlformats.org/officeDocument/2006/relationships/hyperlink" Target="consultantplus://offline/ref=9CED3835BB7B0432F65FBAD3E90ACA1E59790D2D0A2B456AB23CC6E4ED736A7F2BDE9A66DECEFA65AD3AFEFAB8M4x4F" TargetMode="External"/><Relationship Id="rId428" Type="http://schemas.openxmlformats.org/officeDocument/2006/relationships/hyperlink" Target="consultantplus://offline/ref=9CED3835BB7B0432F65FA4DEFF6694145A72522502204A3FEB6DC0B3B2236C2A799EC43F9F88E965AD24FCFAB34EA987AE940E20B34E574351E74FF7MDxEF" TargetMode="External"/><Relationship Id="rId449" Type="http://schemas.openxmlformats.org/officeDocument/2006/relationships/hyperlink" Target="consultantplus://offline/ref=9CED3835BB7B0432F65FA4DEFF6694145A7252250123483DEF6EC0B3B2236C2A799EC43F9F88E965AD24FCFBBD4EA987AE940E20B34E574351E74FF7MDxEF" TargetMode="External"/><Relationship Id="rId211" Type="http://schemas.openxmlformats.org/officeDocument/2006/relationships/hyperlink" Target="consultantplus://offline/ref=9CED3835BB7B0432F65FA4DEFF6694145A72522501244D3AEB60C0B3B2236C2A799EC43F9F88E965AD24FCFAB34EA987AE940E20B34E574351E74FF7MDxEF" TargetMode="External"/><Relationship Id="rId232" Type="http://schemas.openxmlformats.org/officeDocument/2006/relationships/hyperlink" Target="consultantplus://offline/ref=9CED3835BB7B0432F65FA4DEFF6694145A72522501244634EE6DC0B3B2236C2A799EC43F9F88E965AD24FCF8B84EA987AE940E20B34E574351E74FF7MDxEF" TargetMode="External"/><Relationship Id="rId253" Type="http://schemas.openxmlformats.org/officeDocument/2006/relationships/hyperlink" Target="consultantplus://offline/ref=9CED3835BB7B0432F65FA4DEFF6694145A72522501244634EE6DC0B3B2236C2A799EC43F9F88E965AD24FCFEBF4EA987AE940E20B34E574351E74FF7MDxEF" TargetMode="External"/><Relationship Id="rId274" Type="http://schemas.openxmlformats.org/officeDocument/2006/relationships/hyperlink" Target="consultantplus://offline/ref=9CED3835BB7B0432F65FA4DEFF6694145A72522501244634EE6DC0B3B2236C2A799EC43F9F88E965AD24FCFDBA4EA987AE940E20B34E574351E74FF7MDxEF" TargetMode="External"/><Relationship Id="rId295" Type="http://schemas.openxmlformats.org/officeDocument/2006/relationships/hyperlink" Target="consultantplus://offline/ref=9CED3835BB7B0432F65FA4DEFF6694145A725225012A4935EE6DC0B3B2236C2A799EC43F9F88E965AD24FCF8BB4EA987AE940E20B34E574351E74FF7MDxEF" TargetMode="External"/><Relationship Id="rId309" Type="http://schemas.openxmlformats.org/officeDocument/2006/relationships/hyperlink" Target="consultantplus://offline/ref=9CED3835BB7B0432F65FA4DEFF6694145A72522501244E3DEA69C0B3B2236C2A799EC43F9F88E965AD24FAF8BA4EA987AE940E20B34E574351E74FF7MDxEF" TargetMode="External"/><Relationship Id="rId460" Type="http://schemas.openxmlformats.org/officeDocument/2006/relationships/hyperlink" Target="consultantplus://offline/ref=9CED3835BB7B0432F65FA4DEFF6694145A72522501204838EB69C0B3B2236C2A799EC43F9F88E965AD24FCFBB24EA987AE940E20B34E574351E74FF7MDxEF" TargetMode="External"/><Relationship Id="rId27" Type="http://schemas.openxmlformats.org/officeDocument/2006/relationships/hyperlink" Target="consultantplus://offline/ref=9CED3835BB7B0432F65FA4DEFF6694145A72522501244E3DEA69C0B3B2236C2A799EC43F9F88E965AD24FCFABF4EA987AE940E20B34E574351E74FF7MDxEF" TargetMode="External"/><Relationship Id="rId48" Type="http://schemas.openxmlformats.org/officeDocument/2006/relationships/hyperlink" Target="consultantplus://offline/ref=9CED3835BB7B0432F65FA4DEFF6694145A72522501214739EA6DC0B3B2236C2A799EC43F9F88E965AD24FCFABF4EA987AE940E20B34E574351E74FF7MDxEF" TargetMode="External"/><Relationship Id="rId69" Type="http://schemas.openxmlformats.org/officeDocument/2006/relationships/hyperlink" Target="consultantplus://offline/ref=9CED3835BB7B0432F65FA4DEFF6694145A7252250221473AEF6EC0B3B2236C2A799EC43F9F88E965AD24FCFABF4EA987AE940E20B34E574351E74FF7MDxEF" TargetMode="External"/><Relationship Id="rId113" Type="http://schemas.openxmlformats.org/officeDocument/2006/relationships/hyperlink" Target="consultantplus://offline/ref=9CED3835BB7B0432F65FA4DEFF6694145A725225012B463CE868C0B3B2236C2A799EC43F9F88E965AD24FCFABF4EA987AE940E20B34E574351E74FF7MDxEF" TargetMode="External"/><Relationship Id="rId134" Type="http://schemas.openxmlformats.org/officeDocument/2006/relationships/hyperlink" Target="consultantplus://offline/ref=9CED3835BB7B0432F65FBAD3E90ACA1E58700C280725456AB23CC6E4ED736A7F2BDE9A66DECEFA65AD3AFEFAB8M4x4F" TargetMode="External"/><Relationship Id="rId320" Type="http://schemas.openxmlformats.org/officeDocument/2006/relationships/hyperlink" Target="consultantplus://offline/ref=9CED3835BB7B0432F65FA4DEFF6694145A72522501244634EE6DC0B3B2236C2A799EC43F9F88E965AD24FCF3BE4EA987AE940E20B34E574351E74FF7MDxEF" TargetMode="External"/><Relationship Id="rId80" Type="http://schemas.openxmlformats.org/officeDocument/2006/relationships/hyperlink" Target="consultantplus://offline/ref=9CED3835BB7B0432F65FA4DEFF6694145A7252250123493EEB6DC0B3B2236C2A799EC43F9F88E965AD24FCFABF4EA987AE940E20B34E574351E74FF7MDxEF" TargetMode="External"/><Relationship Id="rId155" Type="http://schemas.openxmlformats.org/officeDocument/2006/relationships/hyperlink" Target="consultantplus://offline/ref=9CED3835BB7B0432F65FBAD3E90ACA1E58700C280725456AB23CC6E4ED736A7F2BDE9A66DECEFA65AD3AFEFAB8M4x4F" TargetMode="External"/><Relationship Id="rId176" Type="http://schemas.openxmlformats.org/officeDocument/2006/relationships/hyperlink" Target="consultantplus://offline/ref=9CED3835BB7B0432F65FA4DEFF6694145A72522502244E3EEA6BC0B3B2236C2A799EC43F9F88E965AD24FCFBBD4EA987AE940E20B34E574351E74FF7MDxEF" TargetMode="External"/><Relationship Id="rId197" Type="http://schemas.openxmlformats.org/officeDocument/2006/relationships/hyperlink" Target="consultantplus://offline/ref=9CED3835BB7B0432F65FA4DEFF6694145A72522501274D34EE6BC0B3B2236C2A799EC43F9F88E965AD24FCF9B34EA987AE940E20B34E574351E74FF7MDxEF" TargetMode="External"/><Relationship Id="rId341" Type="http://schemas.openxmlformats.org/officeDocument/2006/relationships/hyperlink" Target="consultantplus://offline/ref=9CED3835BB7B0432F65FA4DEFF6694145A72522501254835ED6FC0B3B2236C2A799EC43F9F88E965AD24FCFCBF4EA987AE940E20B34E574351E74FF7MDxEF" TargetMode="External"/><Relationship Id="rId362" Type="http://schemas.openxmlformats.org/officeDocument/2006/relationships/hyperlink" Target="consultantplus://offline/ref=9CED3835BB7B0432F65FA4DEFF6694145A72522501254835ED6FC0B3B2236C2A799EC43F9F88E965AD24FCF3B94EA987AE940E20B34E574351E74FF7MDxEF" TargetMode="External"/><Relationship Id="rId383" Type="http://schemas.openxmlformats.org/officeDocument/2006/relationships/hyperlink" Target="consultantplus://offline/ref=9CED3835BB7B0432F65FA4DEFF6694145A72522501244634EE6DC0B3B2236C2A799EC43F9F88E965AD24FDFABE4EA987AE940E20B34E574351E74FF7MDxEF" TargetMode="External"/><Relationship Id="rId418" Type="http://schemas.openxmlformats.org/officeDocument/2006/relationships/hyperlink" Target="consultantplus://offline/ref=9CED3835BB7B0432F65FA4DEFF6694145A72522501224A3FEC6FC0B3B2236C2A799EC43F9F88E965AD24FCFABC4EA987AE940E20B34E574351E74FF7MDxEF" TargetMode="External"/><Relationship Id="rId439" Type="http://schemas.openxmlformats.org/officeDocument/2006/relationships/hyperlink" Target="consultantplus://offline/ref=9CED3835BB7B0432F65FA4DEFF6694145A72522501254E3AE66AC0B3B2236C2A799EC43F9F88E965AD24FCFABC4EA987AE940E20B34E574351E74FF7MDxEF" TargetMode="External"/><Relationship Id="rId201" Type="http://schemas.openxmlformats.org/officeDocument/2006/relationships/hyperlink" Target="consultantplus://offline/ref=9CED3835BB7B0432F65FA4DEFF6694145A72522501274D34EE6BC0B3B2236C2A799EC43F9F88E965AD24FCFEB94EA987AE940E20B34E574351E74FF7MDxEF" TargetMode="External"/><Relationship Id="rId222" Type="http://schemas.openxmlformats.org/officeDocument/2006/relationships/hyperlink" Target="consultantplus://offline/ref=9CED3835BB7B0432F65FA4DEFF6694145A72522501244634EE6DC0B3B2236C2A799EC43F9F88E965AD24FCFBBB4EA987AE940E20B34E574351E74FF7MDxEF" TargetMode="External"/><Relationship Id="rId243" Type="http://schemas.openxmlformats.org/officeDocument/2006/relationships/hyperlink" Target="consultantplus://offline/ref=9CED3835BB7B0432F65FA4DEFF6694145A72522501244634EE6DC0B3B2236C2A799EC43F9F88E965AD24FCF9BF4EA987AE940E20B34E574351E74FF7MDxEF" TargetMode="External"/><Relationship Id="rId264" Type="http://schemas.openxmlformats.org/officeDocument/2006/relationships/hyperlink" Target="consultantplus://offline/ref=9CED3835BB7B0432F65FA4DEFF6694145A72522501254835ED6FC0B3B2236C2A799EC43F9F88E965AD24FCFBBE4EA987AE940E20B34E574351E74FF7MDxEF" TargetMode="External"/><Relationship Id="rId285" Type="http://schemas.openxmlformats.org/officeDocument/2006/relationships/hyperlink" Target="consultantplus://offline/ref=9CED3835BB7B0432F65FA4DEFF6694145A72522501254835ED6FC0B3B2236C2A799EC43F9F88E965AD24FCF8BB4EA987AE940E20B34E574351E74FF7MDxEF" TargetMode="External"/><Relationship Id="rId450" Type="http://schemas.openxmlformats.org/officeDocument/2006/relationships/hyperlink" Target="consultantplus://offline/ref=9CED3835BB7B0432F65FA4DEFF6694145A725225022A4835EB6FC0B3B2236C2A799EC43F9F88E965AD24FCFFB94EA987AE940E20B34E574351E74FF7MDxEF" TargetMode="External"/><Relationship Id="rId17" Type="http://schemas.openxmlformats.org/officeDocument/2006/relationships/hyperlink" Target="consultantplus://offline/ref=9CED3835BB7B0432F65FA4DEFF6694145A72522502254634ED6CC0B3B2236C2A799EC43F9F88E965AD24FCFABF4EA987AE940E20B34E574351E74FF7MDxEF" TargetMode="External"/><Relationship Id="rId38" Type="http://schemas.openxmlformats.org/officeDocument/2006/relationships/hyperlink" Target="consultantplus://offline/ref=9CED3835BB7B0432F65FA4DEFF6694145A72522502264F38EC6DC0B3B2236C2A799EC43F9F88E965AD24FCFABF4EA987AE940E20B34E574351E74FF7MDxEF" TargetMode="External"/><Relationship Id="rId59" Type="http://schemas.openxmlformats.org/officeDocument/2006/relationships/hyperlink" Target="consultantplus://offline/ref=9CED3835BB7B0432F65FA4DEFF6694145A72522500234F3CED6AC0B3B2236C2A799EC43F9F88E965AD24FCFABF4EA987AE940E20B34E574351E74FF7MDxEF" TargetMode="External"/><Relationship Id="rId103" Type="http://schemas.openxmlformats.org/officeDocument/2006/relationships/hyperlink" Target="consultantplus://offline/ref=9CED3835BB7B0432F65FA4DEFF6694145A72522501224A3FEC6FC0B3B2236C2A799EC43F9F88E965AD24FCFABF4EA987AE940E20B34E574351E74FF7MDxEF" TargetMode="External"/><Relationship Id="rId124" Type="http://schemas.openxmlformats.org/officeDocument/2006/relationships/hyperlink" Target="consultantplus://offline/ref=9CED3835BB7B0432F65FA4DEFF6694145A72522501274D34EE6BC0B3B2236C2A799EC43F9F88E965AD24FCFBB34EA987AE940E20B34E574351E74FF7MDxEF" TargetMode="External"/><Relationship Id="rId310" Type="http://schemas.openxmlformats.org/officeDocument/2006/relationships/hyperlink" Target="consultantplus://offline/ref=9CED3835BB7B0432F65FA4DEFF6694145A72522501254835ED6FC0B3B2236C2A799EC43F9F88E965AD24FCF9BB4EA987AE940E20B34E574351E74FF7MDxEF" TargetMode="External"/><Relationship Id="rId70" Type="http://schemas.openxmlformats.org/officeDocument/2006/relationships/hyperlink" Target="consultantplus://offline/ref=9CED3835BB7B0432F65FA4DEFF6694145A72522502264F38ED61C0B3B2236C2A799EC43F9F88E965AD24FCFABF4EA987AE940E20B34E574351E74FF7MDxEF" TargetMode="External"/><Relationship Id="rId91" Type="http://schemas.openxmlformats.org/officeDocument/2006/relationships/hyperlink" Target="consultantplus://offline/ref=9CED3835BB7B0432F65FA4DEFF6694145A72522502264F38EC6FC0B3B2236C2A799EC43F9F88E965AD24FCFABF4EA987AE940E20B34E574351E74FF7MDxEF" TargetMode="External"/><Relationship Id="rId145" Type="http://schemas.openxmlformats.org/officeDocument/2006/relationships/hyperlink" Target="consultantplus://offline/ref=9CED3835BB7B0432F65FBAD3E90ACA1E58700C280725456AB23CC6E4ED736A7F39DEC26ADCCCE267AB2FA8ABFE10F0D4E8DF0222AF525641M4xEF" TargetMode="External"/><Relationship Id="rId166" Type="http://schemas.openxmlformats.org/officeDocument/2006/relationships/hyperlink" Target="consultantplus://offline/ref=9CED3835BB7B0432F65FA4DEFF6694145A72522502244E3EEA6BC0B3B2236C2A799EC43F9F88E965AD24FCFBBE4EA987AE940E20B34E574351E74FF7MDxEF" TargetMode="External"/><Relationship Id="rId187" Type="http://schemas.openxmlformats.org/officeDocument/2006/relationships/hyperlink" Target="consultantplus://offline/ref=9CED3835BB7B0432F65FA4DEFF6694145A72522501274D34EE6BC0B3B2236C2A799EC43F9F88E965AD24FCF9BF4EA987AE940E20B34E574351E74FF7MDxEF" TargetMode="External"/><Relationship Id="rId331" Type="http://schemas.openxmlformats.org/officeDocument/2006/relationships/hyperlink" Target="consultantplus://offline/ref=9CED3835BB7B0432F65FA4DEFF6694145A72522501254835ED6FC0B3B2236C2A799EC43F9F88E965AD24FCFFBF4EA987AE940E20B34E574351E74FF7MDxEF" TargetMode="External"/><Relationship Id="rId352" Type="http://schemas.openxmlformats.org/officeDocument/2006/relationships/hyperlink" Target="consultantplus://offline/ref=9CED3835BB7B0432F65FA4DEFF6694145A72522501244E3DEA69C0B3B2236C2A799EC43F9F88E965AD25F9FBBD4EA987AE940E20B34E574351E74FF7MDxEF" TargetMode="External"/><Relationship Id="rId373" Type="http://schemas.openxmlformats.org/officeDocument/2006/relationships/hyperlink" Target="consultantplus://offline/ref=9CED3835BB7B0432F65FA4DEFF6694145A72522501254835ED6FC0B3B2236C2A799EC43F9F88E965AD24FDFABF4EA987AE940E20B34E574351E74FF7MDxEF" TargetMode="External"/><Relationship Id="rId394" Type="http://schemas.openxmlformats.org/officeDocument/2006/relationships/hyperlink" Target="consultantplus://offline/ref=9CED3835BB7B0432F65FA4DEFF6694145A72522501274D34EE6BC0B3B2236C2A799EC43F9F88E965AD24FCFCBE4EA987AE940E20B34E574351E74FF7MDxEF" TargetMode="External"/><Relationship Id="rId408" Type="http://schemas.openxmlformats.org/officeDocument/2006/relationships/hyperlink" Target="consultantplus://offline/ref=9CED3835BB7B0432F65FA4DEFF6694145A72522500224F34E86EC0B3B2236C2A799EC43F9F88E965AD24FCFABC4EA987AE940E20B34E574351E74FF7MDxEF" TargetMode="External"/><Relationship Id="rId429" Type="http://schemas.openxmlformats.org/officeDocument/2006/relationships/hyperlink" Target="consultantplus://offline/ref=9CED3835BB7B0432F65FA4DEFF6694145A725225042B4B3EEB639DB9BA7A60287E919B2898C1E564AD24FEFEB111AC92BFCC0120AF51565D4DE54DMFx4F" TargetMode="External"/><Relationship Id="rId1" Type="http://schemas.openxmlformats.org/officeDocument/2006/relationships/styles" Target="styles.xml"/><Relationship Id="rId212" Type="http://schemas.openxmlformats.org/officeDocument/2006/relationships/hyperlink" Target="consultantplus://offline/ref=9CED3835BB7B0432F65FA4DEFF6694145A72522501274D34EE6BC0B3B2236C2A799EC43F9F88E965AD24FCFFB94EA987AE940E20B34E574351E74FF7MDxEF" TargetMode="External"/><Relationship Id="rId233" Type="http://schemas.openxmlformats.org/officeDocument/2006/relationships/hyperlink" Target="consultantplus://offline/ref=9CED3835BB7B0432F65FA4DEFF6694145A72522501244634EE6DC0B3B2236C2A799EC43F9F88E965AD24FCF8B94EA987AE940E20B34E574351E74FF7MDxEF" TargetMode="External"/><Relationship Id="rId254" Type="http://schemas.openxmlformats.org/officeDocument/2006/relationships/hyperlink" Target="consultantplus://offline/ref=9CED3835BB7B0432F65FA4DEFF6694145A72522501254835ED6FC0B3B2236C2A799EC43F9F88E965AD24FCFBBB4EA987AE940E20B34E574351E74FF7MDxEF" TargetMode="External"/><Relationship Id="rId440" Type="http://schemas.openxmlformats.org/officeDocument/2006/relationships/hyperlink" Target="consultantplus://offline/ref=9CED3835BB7B0432F65FA4DEFF6694145A72522501254A34E76DC0B3B2236C2A799EC43F9F88E965AD24FCFABC4EA987AE940E20B34E574351E74FF7MDxEF" TargetMode="External"/><Relationship Id="rId28" Type="http://schemas.openxmlformats.org/officeDocument/2006/relationships/hyperlink" Target="consultantplus://offline/ref=9CED3835BB7B0432F65FA4DEFF6694145A72522501244C34E96AC0B3B2236C2A799EC43F9F88E965AD24FCFABF4EA987AE940E20B34E574351E74FF7MDxEF" TargetMode="External"/><Relationship Id="rId49" Type="http://schemas.openxmlformats.org/officeDocument/2006/relationships/hyperlink" Target="consultantplus://offline/ref=9CED3835BB7B0432F65FA4DEFF6694145A7252250126493EE86BC0B3B2236C2A799EC43F9F88E965AD24FCFABF4EA987AE940E20B34E574351E74FF7MDxEF" TargetMode="External"/><Relationship Id="rId114" Type="http://schemas.openxmlformats.org/officeDocument/2006/relationships/hyperlink" Target="consultantplus://offline/ref=9CED3835BB7B0432F65FA4DEFF6694145A72522500224F34E86EC0B3B2236C2A799EC43F9F88E965AD24FCFABF4EA987AE940E20B34E574351E74FF7MDxEF" TargetMode="External"/><Relationship Id="rId275" Type="http://schemas.openxmlformats.org/officeDocument/2006/relationships/hyperlink" Target="consultantplus://offline/ref=9CED3835BB7B0432F65FA4DEFF6694145A72522501254835ED6FC0B3B2236C2A799EC43F9F88E965AD24FCFBB24EA987AE940E20B34E574351E74FF7MDxEF" TargetMode="External"/><Relationship Id="rId296" Type="http://schemas.openxmlformats.org/officeDocument/2006/relationships/hyperlink" Target="consultantplus://offline/ref=9CED3835BB7B0432F65FA4DEFF6694145A72522501244634EE6DC0B3B2236C2A799EC43F9F88E965AD24FCF2BC4EA987AE940E20B34E574351E74FF7MDxEF" TargetMode="External"/><Relationship Id="rId300" Type="http://schemas.openxmlformats.org/officeDocument/2006/relationships/hyperlink" Target="consultantplus://offline/ref=9CED3835BB7B0432F65FA4DEFF6694145A72522501244634EE6DC0B3B2236C2A799EC43F9F88E965AD24FCF3BA4EA987AE940E20B34E574351E74FF7MDxEF" TargetMode="External"/><Relationship Id="rId461" Type="http://schemas.openxmlformats.org/officeDocument/2006/relationships/hyperlink" Target="consultantplus://offline/ref=9CED3835BB7B0432F65FA4DEFF6694145A72522501214E3DE969C0B3B2236C2A799EC43F9F88E965AD24FCFBB94EA987AE940E20B34E574351E74FF7MDxEF" TargetMode="External"/><Relationship Id="rId60" Type="http://schemas.openxmlformats.org/officeDocument/2006/relationships/hyperlink" Target="consultantplus://offline/ref=9CED3835BB7B0432F65FBAD3E90ACA1E58700C280725456AB23CC6E4ED736A7F39DEC26ADCC4E16FF975B8AFB747FFC8EBC11D20B152M5x7F" TargetMode="External"/><Relationship Id="rId81" Type="http://schemas.openxmlformats.org/officeDocument/2006/relationships/hyperlink" Target="consultantplus://offline/ref=9CED3835BB7B0432F65FA4DEFF6694145A72522501204838EB69C0B3B2236C2A799EC43F9F88E965AD24FCFABF4EA987AE940E20B34E574351E74FF7MDxEF" TargetMode="External"/><Relationship Id="rId135" Type="http://schemas.openxmlformats.org/officeDocument/2006/relationships/hyperlink" Target="consultantplus://offline/ref=9CED3835BB7B0432F65FBAD3E90ACA1E587E042B0521456AB23CC6E4ED736A7F2BDE9A66DECEFA65AD3AFEFAB8M4x4F" TargetMode="External"/><Relationship Id="rId156" Type="http://schemas.openxmlformats.org/officeDocument/2006/relationships/hyperlink" Target="consultantplus://offline/ref=9CED3835BB7B0432F65FA4DEFF6694145A72522502244E3EEA6BC0B3B2236C2A799EC43F9F88E965AD24FCFBBA4EA987AE940E20B34E574351E74FF7MDxEF" TargetMode="External"/><Relationship Id="rId177" Type="http://schemas.openxmlformats.org/officeDocument/2006/relationships/hyperlink" Target="consultantplus://offline/ref=9CED3835BB7B0432F65FA4DEFF6694145A72522502244E3EEA6BC0B3B2236C2A799EC43F9F88E965AD24FCFBB24EA987AE940E20B34E574351E74FF7MDxEF" TargetMode="External"/><Relationship Id="rId198" Type="http://schemas.openxmlformats.org/officeDocument/2006/relationships/hyperlink" Target="consultantplus://offline/ref=9CED3835BB7B0432F65FA4DEFF6694145A72522501274D34EE6BC0B3B2236C2A799EC43F9F88E965AD24FCFEBB4EA987AE940E20B34E574351E74FF7MDxEF" TargetMode="External"/><Relationship Id="rId321" Type="http://schemas.openxmlformats.org/officeDocument/2006/relationships/hyperlink" Target="consultantplus://offline/ref=9CED3835BB7B0432F65FA4DEFF6694145A72522501244634EE6DC0B3B2236C2A799EC43F9F88E965AD24FCF3BD4EA987AE940E20B34E574351E74FF7MDxEF" TargetMode="External"/><Relationship Id="rId342" Type="http://schemas.openxmlformats.org/officeDocument/2006/relationships/hyperlink" Target="consultantplus://offline/ref=9CED3835BB7B0432F65FA4DEFF6694145A72522501244E3DEA69C0B3B2236C2A799EC43F9F88E965AD25FEF9B84EA987AE940E20B34E574351E74FF7MDxEF" TargetMode="External"/><Relationship Id="rId363" Type="http://schemas.openxmlformats.org/officeDocument/2006/relationships/hyperlink" Target="consultantplus://offline/ref=9CED3835BB7B0432F65FA4DEFF6694145A72522501244E3DEA69C0B3B2236C2A799EC43F9F88E965AD25FAFDB94EA987AE940E20B34E574351E74FF7MDxEF" TargetMode="External"/><Relationship Id="rId384" Type="http://schemas.openxmlformats.org/officeDocument/2006/relationships/hyperlink" Target="consultantplus://offline/ref=9CED3835BB7B0432F65FA4DEFF6694145A72522501244E3DEA69C0B3B2236C2A799EC43F9F88E965AD25F5FEBA4EA987AE940E20B34E574351E74FF7MDxEF" TargetMode="External"/><Relationship Id="rId419" Type="http://schemas.openxmlformats.org/officeDocument/2006/relationships/hyperlink" Target="consultantplus://offline/ref=9CED3835BB7B0432F65FA4DEFF6694145A725225022B473CEC6BC0B3B2236C2A799EC43F9F88E965AD24FCFBBF4EA987AE940E20B34E574351E74FF7MDxEF" TargetMode="External"/><Relationship Id="rId202" Type="http://schemas.openxmlformats.org/officeDocument/2006/relationships/hyperlink" Target="consultantplus://offline/ref=9CED3835BB7B0432F65FA4DEFF6694145A72522501274D34EE6BC0B3B2236C2A799EC43F9F88E965AD24FCFEBF4EA987AE940E20B34E574351E74FF7MDxEF" TargetMode="External"/><Relationship Id="rId223" Type="http://schemas.openxmlformats.org/officeDocument/2006/relationships/hyperlink" Target="consultantplus://offline/ref=9CED3835BB7B0432F65FA4DEFF6694145A72522501244634EE6DC0B3B2236C2A799EC43F9F88E965AD24FCFBB84EA987AE940E20B34E574351E74FF7MDxEF" TargetMode="External"/><Relationship Id="rId244" Type="http://schemas.openxmlformats.org/officeDocument/2006/relationships/hyperlink" Target="consultantplus://offline/ref=9CED3835BB7B0432F65FA4DEFF6694145A72522501244E3DEA69C0B3B2236C2A799EC43F9F88E965AD24FCFABC4EA987AE940E20B34E574351E74FF7MDxEF" TargetMode="External"/><Relationship Id="rId430" Type="http://schemas.openxmlformats.org/officeDocument/2006/relationships/hyperlink" Target="consultantplus://offline/ref=9CED3835BB7B0432F65FA4DEFF6694145A72522500234F3CED6AC0B3B2236C2A799EC43F9F88E965AD24FCFABC4EA987AE940E20B34E574351E74FF7MDxEF" TargetMode="External"/><Relationship Id="rId18" Type="http://schemas.openxmlformats.org/officeDocument/2006/relationships/hyperlink" Target="consultantplus://offline/ref=9CED3835BB7B0432F65FA4DEFF6694145A725225022A4835EB6FC0B3B2236C2A799EC43F9F88E965AD24FCFABF4EA987AE940E20B34E574351E74FF7MDxEF" TargetMode="External"/><Relationship Id="rId39" Type="http://schemas.openxmlformats.org/officeDocument/2006/relationships/hyperlink" Target="consultantplus://offline/ref=9CED3835BB7B0432F65FA4DEFF6694145A72522502264F38EC61C0B3B2236C2A799EC43F9F88E965AD24FCFABF4EA987AE940E20B34E574351E74FF7MDxEF" TargetMode="External"/><Relationship Id="rId265" Type="http://schemas.openxmlformats.org/officeDocument/2006/relationships/hyperlink" Target="consultantplus://offline/ref=9CED3835BB7B0432F65FA4DEFF6694145A72522501244634EE6DC0B3B2236C2A799EC43F9F88E965AD24FCFFB34EA987AE940E20B34E574351E74FF7MDxEF" TargetMode="External"/><Relationship Id="rId286" Type="http://schemas.openxmlformats.org/officeDocument/2006/relationships/hyperlink" Target="consultantplus://offline/ref=9CED3835BB7B0432F65FA4DEFF6694145A72522501254835ED6FC0B3B2236C2A799EC43F9F88E965AD24FCF8BB4EA987AE940E20B34E574351E74FF7MDxEF" TargetMode="External"/><Relationship Id="rId451" Type="http://schemas.openxmlformats.org/officeDocument/2006/relationships/hyperlink" Target="consultantplus://offline/ref=9CED3835BB7B0432F65FA4DEFF6694145A725225022A4835EB6FC0B3B2236C2A799EC43F9F88E965AD24FCFFB94EA987AE940E20B34E574351E74FF7MDxEF" TargetMode="External"/><Relationship Id="rId50" Type="http://schemas.openxmlformats.org/officeDocument/2006/relationships/hyperlink" Target="consultantplus://offline/ref=9CED3835BB7B0432F65FA4DEFF6694145A7252250127463CE66DC0B3B2236C2A799EC43F9F88E965AD24FCFABF4EA987AE940E20B34E574351E74FF7MDxEF" TargetMode="External"/><Relationship Id="rId104" Type="http://schemas.openxmlformats.org/officeDocument/2006/relationships/hyperlink" Target="consultantplus://offline/ref=9CED3835BB7B0432F65FA4DEFF6694145A72522501204D3FE860C0B3B2236C2A799EC43F9F88E965AD24FCFABF4EA987AE940E20B34E574351E74FF7MDxEF" TargetMode="External"/><Relationship Id="rId125" Type="http://schemas.openxmlformats.org/officeDocument/2006/relationships/hyperlink" Target="consultantplus://offline/ref=9CED3835BB7B0432F65FBAD3E90ACA1E58700C280725456AB23CC6E4ED736A7F2BDE9A66DECEFA65AD3AFEFAB8M4x4F" TargetMode="External"/><Relationship Id="rId146" Type="http://schemas.openxmlformats.org/officeDocument/2006/relationships/hyperlink" Target="consultantplus://offline/ref=9CED3835BB7B0432F65FA4DEFF6694145A72522507224D3AEF639DB9BA7A60287E919B3A9899E966AF3AFDFAA447FDD4MExBF" TargetMode="External"/><Relationship Id="rId167" Type="http://schemas.openxmlformats.org/officeDocument/2006/relationships/hyperlink" Target="consultantplus://offline/ref=9CED3835BB7B0432F65FA4DEFF6694145A72522502244E3EEA6BC0B3B2236C2A799EC43F9F88E965AD24FCFBBF4EA987AE940E20B34E574351E74FF7MDxEF" TargetMode="External"/><Relationship Id="rId188" Type="http://schemas.openxmlformats.org/officeDocument/2006/relationships/hyperlink" Target="consultantplus://offline/ref=9CED3835BB7B0432F65FBAD3E90ACA1E587E042B0521456AB23CC6E4ED736A7F2BDE9A66DECEFA65AD3AFEFAB8M4x4F" TargetMode="External"/><Relationship Id="rId311" Type="http://schemas.openxmlformats.org/officeDocument/2006/relationships/hyperlink" Target="consultantplus://offline/ref=9CED3835BB7B0432F65FA4DEFF6694145A72522501244E3DEA69C0B3B2236C2A799EC43F9F88E965AD24FAFDBF4EA987AE940E20B34E574351E74FF7MDxEF" TargetMode="External"/><Relationship Id="rId332" Type="http://schemas.openxmlformats.org/officeDocument/2006/relationships/hyperlink" Target="consultantplus://offline/ref=9CED3835BB7B0432F65FA4DEFF6694145A72522501244634EE6DC0B3B2236C2A799EC43F9F88E965AD24FDFABB4EA987AE940E20B34E574351E74FF7MDxEF" TargetMode="External"/><Relationship Id="rId353" Type="http://schemas.openxmlformats.org/officeDocument/2006/relationships/hyperlink" Target="consultantplus://offline/ref=9CED3835BB7B0432F65FA4DEFF6694145A72522501254835ED6FC0B3B2236C2A799EC43F9F88E965AD24FCF2B94EA987AE940E20B34E574351E74FF7MDxEF" TargetMode="External"/><Relationship Id="rId374" Type="http://schemas.openxmlformats.org/officeDocument/2006/relationships/hyperlink" Target="consultantplus://offline/ref=9CED3835BB7B0432F65FA4DEFF6694145A72522501244E3DEA69C0B3B2236C2A799EC43F9F88E965AD25FBF3B34EA987AE940E20B34E574351E74FF7MDxEF" TargetMode="External"/><Relationship Id="rId395" Type="http://schemas.openxmlformats.org/officeDocument/2006/relationships/hyperlink" Target="consultantplus://offline/ref=9CED3835BB7B0432F65FBAD3E90ACA1E5A7F0F2D0721456AB23CC6E4ED736A7F39DEC26ADCCCE465A92FA8ABFE10F0D4E8DF0222AF525641M4xEF" TargetMode="External"/><Relationship Id="rId409" Type="http://schemas.openxmlformats.org/officeDocument/2006/relationships/hyperlink" Target="consultantplus://offline/ref=9CED3835BB7B0432F65FA4DEFF6694145A7252250124463AE76EC0B3B2236C2A799EC43F9F88E965AD24FCFABC4EA987AE940E20B34E574351E74FF7MDxEF" TargetMode="External"/><Relationship Id="rId71" Type="http://schemas.openxmlformats.org/officeDocument/2006/relationships/hyperlink" Target="consultantplus://offline/ref=9CED3835BB7B0432F65FA4DEFF6694145A72522502264639EB6BC0B3B2236C2A799EC43F9F88E965AD24FCFABF4EA987AE940E20B34E574351E74FF7MDxEF" TargetMode="External"/><Relationship Id="rId92" Type="http://schemas.openxmlformats.org/officeDocument/2006/relationships/hyperlink" Target="consultantplus://offline/ref=9CED3835BB7B0432F65FA4DEFF6694145A72522502264F38EC60C0B3B2236C2A799EC43F9F88E965AD24FCFABF4EA987AE940E20B34E574351E74FF7MDxEF" TargetMode="External"/><Relationship Id="rId213" Type="http://schemas.openxmlformats.org/officeDocument/2006/relationships/hyperlink" Target="consultantplus://offline/ref=9CED3835BB7B0432F65FA4DEFF6694145A72522501274D34EE6BC0B3B2236C2A799EC43F9F88E965AD24FCFFBE4EA987AE940E20B34E574351E74FF7MDxEF" TargetMode="External"/><Relationship Id="rId234" Type="http://schemas.openxmlformats.org/officeDocument/2006/relationships/hyperlink" Target="consultantplus://offline/ref=9CED3835BB7B0432F65FA4DEFF6694145A72522501244634EE6DC0B3B2236C2A799EC43F9F88E965AD24FCF8BE4EA987AE940E20B34E574351E74FF7MDxEF" TargetMode="External"/><Relationship Id="rId420" Type="http://schemas.openxmlformats.org/officeDocument/2006/relationships/hyperlink" Target="consultantplus://offline/ref=9CED3835BB7B0432F65FA4DEFF6694145A725225022B4B35EA61C0B3B2236C2A799EC43F9F88E965AD24FCFAB24EA987AE940E20B34E574351E74FF7MDxEF" TargetMode="External"/><Relationship Id="rId2" Type="http://schemas.openxmlformats.org/officeDocument/2006/relationships/settings" Target="settings.xml"/><Relationship Id="rId29" Type="http://schemas.openxmlformats.org/officeDocument/2006/relationships/hyperlink" Target="consultantplus://offline/ref=9CED3835BB7B0432F65FA4DEFF6694145A72522501244A3CE96BC0B3B2236C2A799EC43F9F88E965AD24FCFABF4EA987AE940E20B34E574351E74FF7MDxEF" TargetMode="External"/><Relationship Id="rId255" Type="http://schemas.openxmlformats.org/officeDocument/2006/relationships/hyperlink" Target="consultantplus://offline/ref=9CED3835BB7B0432F65FA4DEFF6694145A72522501244634EE6DC0B3B2236C2A799EC43F9F88E965AD24FCFEB24EA987AE940E20B34E574351E74FF7MDxEF" TargetMode="External"/><Relationship Id="rId276" Type="http://schemas.openxmlformats.org/officeDocument/2006/relationships/hyperlink" Target="consultantplus://offline/ref=9CED3835BB7B0432F65FA5C6EC0ACA1E5A790423557E1A31EF6BCFEEBA26257E7798CD75DDCCFA66AD26MFxDF" TargetMode="External"/><Relationship Id="rId297" Type="http://schemas.openxmlformats.org/officeDocument/2006/relationships/hyperlink" Target="consultantplus://offline/ref=9CED3835BB7B0432F65FA4DEFF6694145A72522501244634EE6DC0B3B2236C2A799EC43F9F88E965AD24FCF2BD4EA987AE940E20B34E574351E74FF7MDxEF" TargetMode="External"/><Relationship Id="rId441" Type="http://schemas.openxmlformats.org/officeDocument/2006/relationships/hyperlink" Target="consultantplus://offline/ref=9CED3835BB7B0432F65FA4DEFF6694145A72522501254739EC69C0B3B2236C2A799EC43F9F88E965AD24FCFABC4EA987AE940E20B34E574351E74FF7MDxEF" TargetMode="External"/><Relationship Id="rId462" Type="http://schemas.openxmlformats.org/officeDocument/2006/relationships/hyperlink" Target="consultantplus://offline/ref=9CED3835BB7B0432F65FA4DEFF6694145A72522502264F38EC61C0B3B2236C2A799EC43F9F88E965AD24FCFBB84EA987AE940E20B34E574351E74FF7MDxEF" TargetMode="External"/><Relationship Id="rId40" Type="http://schemas.openxmlformats.org/officeDocument/2006/relationships/hyperlink" Target="consultantplus://offline/ref=9CED3835BB7B0432F65FA4DEFF6694145A72522502264F38ED68C0B3B2236C2A799EC43F9F88E965AD24FCFABF4EA987AE940E20B34E574351E74FF7MDxEF" TargetMode="External"/><Relationship Id="rId115" Type="http://schemas.openxmlformats.org/officeDocument/2006/relationships/hyperlink" Target="consultantplus://offline/ref=9CED3835BB7B0432F65FA4DEFF6694145A7252250022483FE869C0B3B2236C2A799EC43F9F88E965AD24FCFABF4EA987AE940E20B34E574351E74FF7MDxEF" TargetMode="External"/><Relationship Id="rId136" Type="http://schemas.openxmlformats.org/officeDocument/2006/relationships/hyperlink" Target="consultantplus://offline/ref=9CED3835BB7B0432F65FBAD3E90ACA1E58700C280725456AB23CC6E4ED736A7F2BDE9A66DECEFA65AD3AFEFAB8M4x4F" TargetMode="External"/><Relationship Id="rId157" Type="http://schemas.openxmlformats.org/officeDocument/2006/relationships/hyperlink" Target="consultantplus://offline/ref=9CED3835BB7B0432F65FBAD3E90ACA1E58700C280725456AB23CC6E4ED736A7F2BDE9A66DECEFA65AD3AFEFAB8M4x4F" TargetMode="External"/><Relationship Id="rId178" Type="http://schemas.openxmlformats.org/officeDocument/2006/relationships/hyperlink" Target="consultantplus://offline/ref=9CED3835BB7B0432F65FBAD3E90ACA1E58700C280725456AB23CC6E4ED736A7F39DEC26ADCCCE367A82FA8ABFE10F0D4E8DF0222AF525641M4xEF" TargetMode="External"/><Relationship Id="rId301" Type="http://schemas.openxmlformats.org/officeDocument/2006/relationships/hyperlink" Target="consultantplus://offline/ref=9CED3835BB7B0432F65FA4DEFF6694145A72522501244634EE6DC0B3B2236C2A799EC43F9F88E965AD24FCF3B84EA987AE940E20B34E574351E74FF7MDxEF" TargetMode="External"/><Relationship Id="rId322" Type="http://schemas.openxmlformats.org/officeDocument/2006/relationships/hyperlink" Target="consultantplus://offline/ref=9CED3835BB7B0432F65FA4DEFF6694145A72522501254835ED6FC0B3B2236C2A799EC43F9F88E965AD24FCFEBC4EA987AE940E20B34E574351E74FF7MDxEF" TargetMode="External"/><Relationship Id="rId343" Type="http://schemas.openxmlformats.org/officeDocument/2006/relationships/hyperlink" Target="consultantplus://offline/ref=9CED3835BB7B0432F65FA4DEFF6694145A72522501254835ED6FC0B3B2236C2A799EC43F9F88E965AD24FCFCB24EA987AE940E20B34E574351E74FF7MDxEF" TargetMode="External"/><Relationship Id="rId364" Type="http://schemas.openxmlformats.org/officeDocument/2006/relationships/hyperlink" Target="consultantplus://offline/ref=9CED3835BB7B0432F65FA4DEFF6694145A72522501254835ED6FC0B3B2236C2A799EC43F9F88E965AD24FCF3BC4EA987AE940E20B34E574351E74FF7MDxEF" TargetMode="External"/><Relationship Id="rId61" Type="http://schemas.openxmlformats.org/officeDocument/2006/relationships/hyperlink" Target="consultantplus://offline/ref=9CED3835BB7B0432F65FA4DEFF6694145A72522500234D39EE6DC0B3B2236C2A799EC43F9F88E965AD25FCFDBE4EA987AE940E20B34E574351E74FF7MDxEF" TargetMode="External"/><Relationship Id="rId82" Type="http://schemas.openxmlformats.org/officeDocument/2006/relationships/hyperlink" Target="consultantplus://offline/ref=9CED3835BB7B0432F65FA4DEFF6694145A72522501214E3DE969C0B3B2236C2A799EC43F9F88E965AD24FCFABF4EA987AE940E20B34E574351E74FF7MDxEF" TargetMode="External"/><Relationship Id="rId199" Type="http://schemas.openxmlformats.org/officeDocument/2006/relationships/hyperlink" Target="consultantplus://offline/ref=9CED3835BB7B0432F65FBAD3E90ACA1E58700C280725456AB23CC6E4ED736A7F39DEC26ADCCCED60AF2FA8ABFE10F0D4E8DF0222AF525641M4xEF" TargetMode="External"/><Relationship Id="rId203" Type="http://schemas.openxmlformats.org/officeDocument/2006/relationships/hyperlink" Target="consultantplus://offline/ref=9CED3835BB7B0432F65FA4DEFF6694145A72522501274D34EE6BC0B3B2236C2A799EC43F9F88E965AD24FCFEBD4EA987AE940E20B34E574351E74FF7MDxEF" TargetMode="External"/><Relationship Id="rId385" Type="http://schemas.openxmlformats.org/officeDocument/2006/relationships/hyperlink" Target="consultantplus://offline/ref=9CED3835BB7B0432F65FA4DEFF6694145A72522501254835ED6FC0B3B2236C2A799EC43F9F88E965AD24FDF8BA4EA987AE940E20B34E574351E74FF7MDxEF" TargetMode="External"/><Relationship Id="rId19" Type="http://schemas.openxmlformats.org/officeDocument/2006/relationships/hyperlink" Target="consultantplus://offline/ref=9CED3835BB7B0432F65FA4DEFF6694145A725225022B4B35EA61C0B3B2236C2A799EC43F9F88E965AD24FCFABF4EA987AE940E20B34E574351E74FF7MDxEF" TargetMode="External"/><Relationship Id="rId224" Type="http://schemas.openxmlformats.org/officeDocument/2006/relationships/hyperlink" Target="consultantplus://offline/ref=9CED3835BB7B0432F65FA4DEFF6694145A72522501244634EE6DC0B3B2236C2A799EC43F9F88E965AD24FCFBB94EA987AE940E20B34E574351E74FF7MDxEF" TargetMode="External"/><Relationship Id="rId245" Type="http://schemas.openxmlformats.org/officeDocument/2006/relationships/hyperlink" Target="consultantplus://offline/ref=9CED3835BB7B0432F65FA4DEFF6694145A72522501254835ED6FC0B3B2236C2A799EC43F9F88E965AD24FCFABC4EA987AE940E20B34E574351E74FF7MDxEF" TargetMode="External"/><Relationship Id="rId266" Type="http://schemas.openxmlformats.org/officeDocument/2006/relationships/hyperlink" Target="consultantplus://offline/ref=9CED3835BB7B0432F65FA4DEFF6694145A72522501254835ED6FC0B3B2236C2A799EC43F9F88E965AD24FCFBBD4EA987AE940E20B34E574351E74FF7MDxEF" TargetMode="External"/><Relationship Id="rId287" Type="http://schemas.openxmlformats.org/officeDocument/2006/relationships/hyperlink" Target="consultantplus://offline/ref=9CED3835BB7B0432F65FA4DEFF6694145A72522501254835ED6FC0B3B2236C2A799EC43F9F88E965AD24FCF8BB4EA987AE940E20B34E574351E74FF7MDxEF" TargetMode="External"/><Relationship Id="rId410" Type="http://schemas.openxmlformats.org/officeDocument/2006/relationships/hyperlink" Target="consultantplus://offline/ref=9CED3835BB7B0432F65FA4DEFF6694145A72522501244E3DEA69C0B3B2236C2A799EC43F9F88E965AD26FCFCBF4EA987AE940E20B34E574351E74FF7MDxEF" TargetMode="External"/><Relationship Id="rId431" Type="http://schemas.openxmlformats.org/officeDocument/2006/relationships/hyperlink" Target="consultantplus://offline/ref=9CED3835BB7B0432F65FA4DEFF6694145A7252250022483FE869C0B3B2236C2A799EC43F9F88E965AD24FCFABC4EA987AE940E20B34E574351E74FF7MDxEF" TargetMode="External"/><Relationship Id="rId452" Type="http://schemas.openxmlformats.org/officeDocument/2006/relationships/hyperlink" Target="consultantplus://offline/ref=9CED3835BB7B0432F65FA4DEFF6694145A7252250123483DEF6EC0B3B2236C2A799EC43F9F88E965AD24FCFBBD4EA987AE940E20B34E574351E74FF7MDxEF" TargetMode="External"/><Relationship Id="rId30" Type="http://schemas.openxmlformats.org/officeDocument/2006/relationships/hyperlink" Target="consultantplus://offline/ref=9CED3835BB7B0432F65FA4DEFF6694145A72522501244634EE6DC0B3B2236C2A799EC43F9F88E965AD24FCFABF4EA987AE940E20B34E574351E74FF7MDxEF" TargetMode="External"/><Relationship Id="rId105" Type="http://schemas.openxmlformats.org/officeDocument/2006/relationships/hyperlink" Target="consultantplus://offline/ref=9CED3835BB7B0432F65FA4DEFF6694145A72522501214739EA6DC0B3B2236C2A799EC43F9F88E965AD24FCFABF4EA987AE940E20B34E574351E74FF7MDxEF" TargetMode="External"/><Relationship Id="rId126" Type="http://schemas.openxmlformats.org/officeDocument/2006/relationships/hyperlink" Target="consultantplus://offline/ref=9CED3835BB7B0432F65FBAD3E90ACA1E587E042B0521456AB23CC6E4ED736A7F2BDE9A66DECEFA65AD3AFEFAB8M4x4F" TargetMode="External"/><Relationship Id="rId147" Type="http://schemas.openxmlformats.org/officeDocument/2006/relationships/hyperlink" Target="consultantplus://offline/ref=9CED3835BB7B0432F65FBAD3E90ACA1E58700C280725456AB23CC6E4ED736A7F2BDE9A66DECEFA65AD3AFEFAB8M4x4F" TargetMode="External"/><Relationship Id="rId168" Type="http://schemas.openxmlformats.org/officeDocument/2006/relationships/hyperlink" Target="consultantplus://offline/ref=9CED3835BB7B0432F65FBAD3E90ACA1E58700C280725456AB23CC6E4ED736A7F39DEC268D4C7B035E971F1F8B85BFCD6F4C30320MBx0F" TargetMode="External"/><Relationship Id="rId312" Type="http://schemas.openxmlformats.org/officeDocument/2006/relationships/hyperlink" Target="consultantplus://offline/ref=9CED3835BB7B0432F65FA4DEFF6694145A72522501254835ED6FC0B3B2236C2A799EC43F9F88E965AD24FCF9BE4EA987AE940E20B34E574351E74FF7MDxEF" TargetMode="External"/><Relationship Id="rId333" Type="http://schemas.openxmlformats.org/officeDocument/2006/relationships/hyperlink" Target="consultantplus://offline/ref=9CED3835BB7B0432F65FA4DEFF6694145A72522501244E3DEA69C0B3B2236C2A799EC43F9F88E965AD25FCFCBB4EA987AE940E20B34E574351E74FF7MDxEF" TargetMode="External"/><Relationship Id="rId354" Type="http://schemas.openxmlformats.org/officeDocument/2006/relationships/hyperlink" Target="consultantplus://offline/ref=9CED3835BB7B0432F65FA4DEFF6694145A72522501244E3DEA69C0B3B2236C2A799EC43F9F88E965AD25F9FCBB4EA987AE940E20B34E574351E74FF7MDxEF" TargetMode="External"/><Relationship Id="rId51" Type="http://schemas.openxmlformats.org/officeDocument/2006/relationships/hyperlink" Target="consultantplus://offline/ref=9CED3835BB7B0432F65FA4DEFF6694145A7252250124463AE76EC0B3B2236C2A799EC43F9F88E965AD24FCFABF4EA987AE940E20B34E574351E74FF7MDxEF" TargetMode="External"/><Relationship Id="rId72" Type="http://schemas.openxmlformats.org/officeDocument/2006/relationships/hyperlink" Target="consultantplus://offline/ref=9CED3835BB7B0432F65FA4DEFF6694145A72522502244E3EEA6BC0B3B2236C2A799EC43F9F88E965AD24FCFABF4EA987AE940E20B34E574351E74FF7MDxEF" TargetMode="External"/><Relationship Id="rId93" Type="http://schemas.openxmlformats.org/officeDocument/2006/relationships/hyperlink" Target="consultantplus://offline/ref=9CED3835BB7B0432F65FA4DEFF6694145A72522502264F38EC6EC0B3B2236C2A799EC43F9F88E965AD24FCFABF4EA987AE940E20B34E574351E74FF7MDxEF" TargetMode="External"/><Relationship Id="rId189" Type="http://schemas.openxmlformats.org/officeDocument/2006/relationships/hyperlink" Target="consultantplus://offline/ref=9CED3835BB7B0432F65FBAD3E90ACA1E58700C280725456AB23CC6E4ED736A7F2BDE9A66DECEFA65AD3AFEFAB8M4x4F" TargetMode="External"/><Relationship Id="rId375" Type="http://schemas.openxmlformats.org/officeDocument/2006/relationships/hyperlink" Target="consultantplus://offline/ref=9CED3835BB7B0432F65FA4DEFF6694145A72522501254835ED6FC0B3B2236C2A799EC43F9F88E965AD24FDFAB24EA987AE940E20B34E574351E74FF7MDxEF" TargetMode="External"/><Relationship Id="rId396" Type="http://schemas.openxmlformats.org/officeDocument/2006/relationships/hyperlink" Target="consultantplus://offline/ref=9CED3835BB7B0432F65FBAD3E90ACA1E5A7F0F2D0721456AB23CC6E4ED736A7F39DEC26ADCCCE465A92FA8ABFE10F0D4E8DF0222AF525641M4xEF" TargetMode="External"/><Relationship Id="rId3" Type="http://schemas.openxmlformats.org/officeDocument/2006/relationships/webSettings" Target="webSettings.xml"/><Relationship Id="rId214" Type="http://schemas.openxmlformats.org/officeDocument/2006/relationships/hyperlink" Target="consultantplus://offline/ref=9CED3835BB7B0432F65FA4DEFF6694145A72522501274D34EE6BC0B3B2236C2A799EC43F9F88E965AD24FCFFBF4EA987AE940E20B34E574351E74FF7MDxEF" TargetMode="External"/><Relationship Id="rId235" Type="http://schemas.openxmlformats.org/officeDocument/2006/relationships/hyperlink" Target="consultantplus://offline/ref=9CED3835BB7B0432F65FA4DEFF6694145A72522501244634EE6DC0B3B2236C2A799EC43F9F88E965AD24FCF8BC4EA987AE940E20B34E574351E74FF7MDxEF" TargetMode="External"/><Relationship Id="rId256" Type="http://schemas.openxmlformats.org/officeDocument/2006/relationships/hyperlink" Target="consultantplus://offline/ref=9CED3835BB7B0432F65FA4DEFF6694145A72522501244634EE6DC0B3B2236C2A799EC43F9F88E965AD24FCFFBB4EA987AE940E20B34E574351E74FF7MDxEF" TargetMode="External"/><Relationship Id="rId277" Type="http://schemas.openxmlformats.org/officeDocument/2006/relationships/hyperlink" Target="consultantplus://offline/ref=9CED3835BB7B0432F65FA4DEFF6694145A72522501244634EE6DC0B3B2236C2A799EC43F9F88E965AD24FCFDB84EA987AE940E20B34E574351E74FF7MDxEF" TargetMode="External"/><Relationship Id="rId298" Type="http://schemas.openxmlformats.org/officeDocument/2006/relationships/hyperlink" Target="consultantplus://offline/ref=9CED3835BB7B0432F65FA4DEFF6694145A72522501244634EE6DC0B3B2236C2A799EC43F9F88E965AD24FCF2B24EA987AE940E20B34E574351E74FF7MDxEF" TargetMode="External"/><Relationship Id="rId400" Type="http://schemas.openxmlformats.org/officeDocument/2006/relationships/hyperlink" Target="consultantplus://offline/ref=9CED3835BB7B0432F65FBAD3E90ACA1E58710B290A22456AB23CC6E4ED736A7F2BDE9A66DECEFA65AD3AFEFAB8M4x4F" TargetMode="External"/><Relationship Id="rId421" Type="http://schemas.openxmlformats.org/officeDocument/2006/relationships/hyperlink" Target="consultantplus://offline/ref=9CED3835BB7B0432F65FA4DEFF6694145A725225022A4835EB6FC0B3B2236C2A799EC43F9F88E965AD24FCF9B34EA987AE940E20B34E574351E74FF7MDxEF" TargetMode="External"/><Relationship Id="rId442" Type="http://schemas.openxmlformats.org/officeDocument/2006/relationships/hyperlink" Target="consultantplus://offline/ref=9CED3835BB7B0432F65FA4DEFF6694145A725225012B4F3DEE6EC0B3B2236C2A799EC43F9F88E965AD24FCFABC4EA987AE940E20B34E574351E74FF7MDxEF" TargetMode="External"/><Relationship Id="rId463" Type="http://schemas.openxmlformats.org/officeDocument/2006/relationships/hyperlink" Target="consultantplus://offline/ref=9CED3835BB7B0432F65FA4DEFF6694145A72522501224A3FEC6FC0B3B2236C2A799EC43F9F88E965AD24FCFBBF4EA987AE940E20B34E574351E74FF7MDxEF" TargetMode="External"/><Relationship Id="rId116" Type="http://schemas.openxmlformats.org/officeDocument/2006/relationships/hyperlink" Target="consultantplus://offline/ref=9CED3835BB7B0432F65FA4DEFF6694145A72522500234F3CED6AC0B3B2236C2A799EC43F9F88E965AD24FCFABF4EA987AE940E20B34E574351E74FF7MDxEF" TargetMode="External"/><Relationship Id="rId137" Type="http://schemas.openxmlformats.org/officeDocument/2006/relationships/hyperlink" Target="consultantplus://offline/ref=9CED3835BB7B0432F65FBAD3E90ACA1E58700C280725456AB23CC6E4ED736A7F39DEC26ADCCCE265A82FA8ABFE10F0D4E8DF0222AF525641M4xEF" TargetMode="External"/><Relationship Id="rId158" Type="http://schemas.openxmlformats.org/officeDocument/2006/relationships/hyperlink" Target="consultantplus://offline/ref=9CED3835BB7B0432F65FA4DEFF6694145A72522507224D3AEF639DB9BA7A60287E919B2898C1E564AD24FDFAB111AC92BFCC0120AF51565D4DE54DMFx4F" TargetMode="External"/><Relationship Id="rId302" Type="http://schemas.openxmlformats.org/officeDocument/2006/relationships/hyperlink" Target="consultantplus://offline/ref=9CED3835BB7B0432F65FA4DEFF6694145A72522501244634EE6DC0B3B2236C2A799EC43F9F88E965AD24FCF3B84EA987AE940E20B34E574351E74FF7MDxEF" TargetMode="External"/><Relationship Id="rId323" Type="http://schemas.openxmlformats.org/officeDocument/2006/relationships/hyperlink" Target="consultantplus://offline/ref=9CED3835BB7B0432F65FA4DEFF6694145A725225012A483CED6FC0B3B2236C2A799EC43F9F88E965AD24FCF8B84EA987AE940E20B34E574351E74FF7MDxEF" TargetMode="External"/><Relationship Id="rId344" Type="http://schemas.openxmlformats.org/officeDocument/2006/relationships/hyperlink" Target="consultantplus://offline/ref=9CED3835BB7B0432F65FA4DEFF6694145A72522501244E3DEA69C0B3B2236C2A799EC43F9F88E965AD25FEF2BB4EA987AE940E20B34E574351E74FF7MDxEF" TargetMode="External"/><Relationship Id="rId20" Type="http://schemas.openxmlformats.org/officeDocument/2006/relationships/hyperlink" Target="consultantplus://offline/ref=9CED3835BB7B0432F65FA4DEFF6694145A725225022B473CEC6BC0B3B2236C2A799EC43F9F88E965AD24FCFABF4EA987AE940E20B34E574351E74FF7MDxEF" TargetMode="External"/><Relationship Id="rId41" Type="http://schemas.openxmlformats.org/officeDocument/2006/relationships/hyperlink" Target="consultantplus://offline/ref=9CED3835BB7B0432F65FA4DEFF6694145A72522502264F38ED69C0B3B2236C2A799EC43F9F88E965AD24FCFABF4EA987AE940E20B34E574351E74FF7MDxEF" TargetMode="External"/><Relationship Id="rId62" Type="http://schemas.openxmlformats.org/officeDocument/2006/relationships/hyperlink" Target="consultantplus://offline/ref=9CED3835BB7B0432F65FA4DEFF6694145A725225042B4B3EEB639DB9BA7A60287E919B2898C1E564AD24FCFFB111AC92BFCC0120AF51565D4DE54DMFx4F" TargetMode="External"/><Relationship Id="rId83" Type="http://schemas.openxmlformats.org/officeDocument/2006/relationships/hyperlink" Target="consultantplus://offline/ref=9CED3835BB7B0432F65FA4DEFF6694145A72522501274D34EE6BC0B3B2236C2A799EC43F9F88E965AD24FCFABF4EA987AE940E20B34E574351E74FF7MDxEF" TargetMode="External"/><Relationship Id="rId179" Type="http://schemas.openxmlformats.org/officeDocument/2006/relationships/hyperlink" Target="consultantplus://offline/ref=9CED3835BB7B0432F65FBAD3E90ACA1E58700C280725456AB23CC6E4ED736A7F2BDE9A66DECEFA65AD3AFEFAB8M4x4F" TargetMode="External"/><Relationship Id="rId365" Type="http://schemas.openxmlformats.org/officeDocument/2006/relationships/hyperlink" Target="consultantplus://offline/ref=9CED3835BB7B0432F65FA4DEFF6694145A72522501244E3DEA69C0B3B2236C2A799EC43F9F88E965AD25FAF3BF4EA987AE940E20B34E574351E74FF7MDxEF" TargetMode="External"/><Relationship Id="rId386" Type="http://schemas.openxmlformats.org/officeDocument/2006/relationships/hyperlink" Target="consultantplus://offline/ref=9CED3835BB7B0432F65FA4DEFF6694145A72522501244634EE6DC0B3B2236C2A799EC43F9F88E965AD24FDFABC4EA987AE940E20B34E574351E74FF7MDxEF" TargetMode="External"/><Relationship Id="rId190" Type="http://schemas.openxmlformats.org/officeDocument/2006/relationships/hyperlink" Target="consultantplus://offline/ref=9CED3835BB7B0432F65FBAD3E90ACA1E58700C280725456AB23CC6E4ED736A7F39DEC26ADCCCE265A82FA8ABFE10F0D4E8DF0222AF525641M4xEF" TargetMode="External"/><Relationship Id="rId204" Type="http://schemas.openxmlformats.org/officeDocument/2006/relationships/hyperlink" Target="consultantplus://offline/ref=9CED3835BB7B0432F65FBAD3E90ACA1E58700C280725456AB23CC6E4ED736A7F39DEC26ADCCCED60AF2FA8ABFE10F0D4E8DF0222AF525641M4xEF" TargetMode="External"/><Relationship Id="rId225" Type="http://schemas.openxmlformats.org/officeDocument/2006/relationships/hyperlink" Target="consultantplus://offline/ref=9CED3835BB7B0432F65FA4DEFF6694145A72522501244634EE6DC0B3B2236C2A799EC43F9F88E965AD24FCFBBE4EA987AE940E20B34E574351E74FF7MDxEF" TargetMode="External"/><Relationship Id="rId246" Type="http://schemas.openxmlformats.org/officeDocument/2006/relationships/hyperlink" Target="consultantplus://offline/ref=9CED3835BB7B0432F65FA4DEFF6694145A725225012A483CED6FC0B3B2236C2A799EC43F9F88E965AD24FCFABC4EA987AE940E20B34E574351E74FF7MDxEF" TargetMode="External"/><Relationship Id="rId267" Type="http://schemas.openxmlformats.org/officeDocument/2006/relationships/hyperlink" Target="consultantplus://offline/ref=9CED3835BB7B0432F65FA5C6EC0ACA1E5A790423557E1A31EF6BCFEEBA26257E7798CD75DDCCFA66AD26MFxDF" TargetMode="External"/><Relationship Id="rId288" Type="http://schemas.openxmlformats.org/officeDocument/2006/relationships/hyperlink" Target="consultantplus://offline/ref=9CED3835BB7B0432F65FA4DEFF6694145A72522501254835ED6FC0B3B2236C2A799EC43F9F88E965AD24FCF8BB4EA987AE940E20B34E574351E74FF7MDxEF" TargetMode="External"/><Relationship Id="rId411" Type="http://schemas.openxmlformats.org/officeDocument/2006/relationships/hyperlink" Target="consultantplus://offline/ref=9CED3835BB7B0432F65FA4DEFF6694145A7252250127463CE66DC0B3B2236C2A799EC43F9F88E965AD24FCFABC4EA987AE940E20B34E574351E74FF7MDxEF" TargetMode="External"/><Relationship Id="rId432" Type="http://schemas.openxmlformats.org/officeDocument/2006/relationships/hyperlink" Target="consultantplus://offline/ref=9CED3835BB7B0432F65FA4DEFF6694145A725225012B463CE868C0B3B2236C2A799EC43F9F88E965AD24FCFABC4EA987AE940E20B34E574351E74FF7MDxEF" TargetMode="External"/><Relationship Id="rId453" Type="http://schemas.openxmlformats.org/officeDocument/2006/relationships/hyperlink" Target="consultantplus://offline/ref=9CED3835BB7B0432F65FA4DEFF6694145A7252250123493EEB6DC0B3B2236C2A799EC43F9F88E965AD24FCF8BA4EA987AE940E20B34E574351E74FF7MDxEF" TargetMode="External"/><Relationship Id="rId106" Type="http://schemas.openxmlformats.org/officeDocument/2006/relationships/hyperlink" Target="consultantplus://offline/ref=9CED3835BB7B0432F65FA4DEFF6694145A7252250126493EE86BC0B3B2236C2A799EC43F9F88E965AD24FCFABF4EA987AE940E20B34E574351E74FF7MDxEF" TargetMode="External"/><Relationship Id="rId127" Type="http://schemas.openxmlformats.org/officeDocument/2006/relationships/hyperlink" Target="consultantplus://offline/ref=9CED3835BB7B0432F65FBAD3E90ACA1E58700C280725456AB23CC6E4ED736A7F2BDE9A66DECEFA65AD3AFEFAB8M4x4F" TargetMode="External"/><Relationship Id="rId313" Type="http://schemas.openxmlformats.org/officeDocument/2006/relationships/hyperlink" Target="consultantplus://offline/ref=9CED3835BB7B0432F65FA4DEFF6694145A72522501244E3DEA69C0B3B2236C2A799EC43F9F88E965AD24FBFBBD4EA987AE940E20B34E574351E74FF7MDxEF" TargetMode="External"/><Relationship Id="rId10" Type="http://schemas.openxmlformats.org/officeDocument/2006/relationships/hyperlink" Target="consultantplus://offline/ref=9CED3835BB7B0432F65FA4DEFF6694145A72522502214F3DEC68C0B3B2236C2A799EC43F9F88E965AD24FCFABF4EA987AE940E20B34E574351E74FF7MDxEF" TargetMode="External"/><Relationship Id="rId31" Type="http://schemas.openxmlformats.org/officeDocument/2006/relationships/hyperlink" Target="consultantplus://offline/ref=9CED3835BB7B0432F65FA4DEFF6694145A72522501254835ED6FC0B3B2236C2A799EC43F9F88E965AD24FCFABF4EA987AE940E20B34E574351E74FF7MDxEF" TargetMode="External"/><Relationship Id="rId52" Type="http://schemas.openxmlformats.org/officeDocument/2006/relationships/hyperlink" Target="consultantplus://offline/ref=9CED3835BB7B0432F65FA4DEFF6694145A72522501254E3AE66AC0B3B2236C2A799EC43F9F88E965AD24FCFABF4EA987AE940E20B34E574351E74FF7MDxEF" TargetMode="External"/><Relationship Id="rId73" Type="http://schemas.openxmlformats.org/officeDocument/2006/relationships/hyperlink" Target="consultantplus://offline/ref=9CED3835BB7B0432F65FA4DEFF6694145A72522502244D34EF61C0B3B2236C2A799EC43F9F88E965AD24FCFABF4EA987AE940E20B34E574351E74FF7MDxEF" TargetMode="External"/><Relationship Id="rId94" Type="http://schemas.openxmlformats.org/officeDocument/2006/relationships/hyperlink" Target="consultantplus://offline/ref=9CED3835BB7B0432F65FA4DEFF6694145A7252250A2B463FEB639DB9BA7A60287E919B2898C1E564AD24FCFFB111AC92BFCC0120AF51565D4DE54DMFx4F" TargetMode="External"/><Relationship Id="rId148" Type="http://schemas.openxmlformats.org/officeDocument/2006/relationships/hyperlink" Target="consultantplus://offline/ref=9CED3835BB7B0432F65FA4DEFF6694145A7252250A20473FEE639DB9BA7A60287E919B2898C1E564AD24FCFCB111AC92BFCC0120AF51565D4DE54DMFx4F" TargetMode="External"/><Relationship Id="rId169" Type="http://schemas.openxmlformats.org/officeDocument/2006/relationships/hyperlink" Target="consultantplus://offline/ref=9CED3835BB7B0432F65FBAD3E90ACA1E58700C280725456AB23CC6E4ED736A7F39DEC26FD5C7B035E971F1F8B85BFCD6F4C30320MBx0F" TargetMode="External"/><Relationship Id="rId334" Type="http://schemas.openxmlformats.org/officeDocument/2006/relationships/hyperlink" Target="consultantplus://offline/ref=9CED3835BB7B0432F65FA4DEFF6694145A72522501254835ED6FC0B3B2236C2A799EC43F9F88E965AD24FCFFB24EA987AE940E20B34E574351E74FF7MDxEF" TargetMode="External"/><Relationship Id="rId355" Type="http://schemas.openxmlformats.org/officeDocument/2006/relationships/hyperlink" Target="consultantplus://offline/ref=9CED3835BB7B0432F65FA4DEFF6694145A72522501254835ED6FC0B3B2236C2A799EC43F9F88E965AD24FCF2BC4EA987AE940E20B34E574351E74FF7MDxEF" TargetMode="External"/><Relationship Id="rId376" Type="http://schemas.openxmlformats.org/officeDocument/2006/relationships/hyperlink" Target="consultantplus://offline/ref=9CED3835BB7B0432F65FA4DEFF6694145A72522501244E3DEA69C0B3B2236C2A799EC43F9F88E965AD25F4F8BF4EA987AE940E20B34E574351E74FF7MDxEF" TargetMode="External"/><Relationship Id="rId397" Type="http://schemas.openxmlformats.org/officeDocument/2006/relationships/hyperlink" Target="consultantplus://offline/ref=9CED3835BB7B0432F65FA4DEFF6694145A72522501274D34EE6BC0B3B2236C2A799EC43F9F88E965AD24FCFCB24EA987AE940E20B34E574351E74FF7MDxE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CED3835BB7B0432F65FA4DEFF6694145A7252250A20473FEE639DB9BA7A60287E919B2898C1E564AD24F8FBB111AC92BFCC0120AF51565D4DE54DMFx4F" TargetMode="External"/><Relationship Id="rId215" Type="http://schemas.openxmlformats.org/officeDocument/2006/relationships/hyperlink" Target="consultantplus://offline/ref=9CED3835BB7B0432F65FA4DEFF6694145A72522501274D34EE6BC0B3B2236C2A799EC43F9F88E965AD24FCFFBC4EA987AE940E20B34E574351E74FF7MDxEF" TargetMode="External"/><Relationship Id="rId236" Type="http://schemas.openxmlformats.org/officeDocument/2006/relationships/hyperlink" Target="consultantplus://offline/ref=9CED3835BB7B0432F65FA4DEFF6694145A72522501244634EE6DC0B3B2236C2A799EC43F9F88E965AD24FCF8BD4EA987AE940E20B34E574351E74FF7MDxEF" TargetMode="External"/><Relationship Id="rId257" Type="http://schemas.openxmlformats.org/officeDocument/2006/relationships/hyperlink" Target="consultantplus://offline/ref=9CED3835BB7B0432F65FA4DEFF6694145A72522501244634EE6DC0B3B2236C2A799EC43F9F88E965AD24FCFFBE4EA987AE940E20B34E574351E74FF7MDxEF" TargetMode="External"/><Relationship Id="rId278" Type="http://schemas.openxmlformats.org/officeDocument/2006/relationships/hyperlink" Target="consultantplus://offline/ref=9CED3835BB7B0432F65FA4DEFF6694145A72522501244634EE6DC0B3B2236C2A799EC43F9F88E965AD24FCFDB94EA987AE940E20B34E574351E74FF7MDxEF" TargetMode="External"/><Relationship Id="rId401" Type="http://schemas.openxmlformats.org/officeDocument/2006/relationships/hyperlink" Target="consultantplus://offline/ref=9CED3835BB7B0432F65FBAD3E90ACA1E58710B290A22456AB23CC6E4ED736A7F2BDE9A66DECEFA65AD3AFEFAB8M4x4F" TargetMode="External"/><Relationship Id="rId422" Type="http://schemas.openxmlformats.org/officeDocument/2006/relationships/hyperlink" Target="consultantplus://offline/ref=9CED3835BB7B0432F65FA4DEFF6694145A72522502254634ED6CC0B3B2236C2A799EC43F9F88E965AD24FCFAB34EA987AE940E20B34E574351E74FF7MDxEF" TargetMode="External"/><Relationship Id="rId443" Type="http://schemas.openxmlformats.org/officeDocument/2006/relationships/hyperlink" Target="consultantplus://offline/ref=9CED3835BB7B0432F65FA4DEFF6694145A725225012B463CE868C0B3B2236C2A799EC43F9F88E965AD24FCFABC4EA987AE940E20B34E574351E74FF7MDxEF" TargetMode="External"/><Relationship Id="rId464" Type="http://schemas.openxmlformats.org/officeDocument/2006/relationships/hyperlink" Target="consultantplus://offline/ref=9CED3835BB7B0432F65FA4DEFF6694145A72522501214E3DE969C0B3B2236C2A799EC43F9F88E965AD24FCFBBE4EA987AE940E20B34E574351E74FF7MDxEF" TargetMode="External"/><Relationship Id="rId303" Type="http://schemas.openxmlformats.org/officeDocument/2006/relationships/hyperlink" Target="consultantplus://offline/ref=9CED3835BB7B0432F65FA4DEFF6694145A72522501244E3DEA69C0B3B2236C2A799EC43F9F88E965AD24F8FCB24EA987AE940E20B34E574351E74FF7MDxEF" TargetMode="External"/><Relationship Id="rId42" Type="http://schemas.openxmlformats.org/officeDocument/2006/relationships/hyperlink" Target="consultantplus://offline/ref=9CED3835BB7B0432F65FA4DEFF6694145A72522502264F38ED6AC0B3B2236C2A799EC43F9F88E965AD24FCFABF4EA987AE940E20B34E574351E74FF7MDxEF" TargetMode="External"/><Relationship Id="rId84" Type="http://schemas.openxmlformats.org/officeDocument/2006/relationships/hyperlink" Target="consultantplus://offline/ref=9CED3835BB7B0432F65FA4DEFF6694145A72522501244E3DEA69C0B3B2236C2A799EC43F9F88E965AD24FCFABF4EA987AE940E20B34E574351E74FF7MDxEF" TargetMode="External"/><Relationship Id="rId138" Type="http://schemas.openxmlformats.org/officeDocument/2006/relationships/hyperlink" Target="consultantplus://offline/ref=9CED3835BB7B0432F65FA4DEFF6694145A725225022B473CEC6BC0B3B2236C2A799EC43F9F88E965AD24FCFABC4EA987AE940E20B34E574351E74FF7MDxEF" TargetMode="External"/><Relationship Id="rId345" Type="http://schemas.openxmlformats.org/officeDocument/2006/relationships/hyperlink" Target="consultantplus://offline/ref=9CED3835BB7B0432F65FA4DEFF6694145A72522501254835ED6FC0B3B2236C2A799EC43F9F88E965AD24FCFDBB4EA987AE940E20B34E574351E74FF7MDxEF" TargetMode="External"/><Relationship Id="rId387" Type="http://schemas.openxmlformats.org/officeDocument/2006/relationships/hyperlink" Target="consultantplus://offline/ref=9CED3835BB7B0432F65FA4DEFF6694145A72522501244E3DEA69C0B3B2236C2A799EC43F9F88E965AD25F5F2B24EA987AE940E20B34E574351E74FF7MDxEF" TargetMode="External"/><Relationship Id="rId191" Type="http://schemas.openxmlformats.org/officeDocument/2006/relationships/hyperlink" Target="consultantplus://offline/ref=9CED3835BB7B0432F65FBAD3E90ACA1E58700C280725456AB23CC6E4ED736A7F39DEC26ADCCCE265A82FA8ABFE10F0D4E8DF0222AF525641M4xEF" TargetMode="External"/><Relationship Id="rId205" Type="http://schemas.openxmlformats.org/officeDocument/2006/relationships/hyperlink" Target="consultantplus://offline/ref=9CED3835BB7B0432F65FA4DEFF6694145A72522501244D3AEB60C0B3B2236C2A799EC43F9F88E965AD24FCFAB34EA987AE940E20B34E574351E74FF7MDxEF" TargetMode="External"/><Relationship Id="rId247" Type="http://schemas.openxmlformats.org/officeDocument/2006/relationships/hyperlink" Target="consultantplus://offline/ref=9CED3835BB7B0432F65FA4DEFF6694145A72522501244A3CE96BC0B3B2236C2A799EC43F9F88E965AD24FCFABC4EA987AE940E20B34E574351E74FF7MDxEF" TargetMode="External"/><Relationship Id="rId412" Type="http://schemas.openxmlformats.org/officeDocument/2006/relationships/hyperlink" Target="consultantplus://offline/ref=9CED3835BB7B0432F65FA4DEFF6694145A72522501274D34EE6BC0B3B2236C2A799EC43F9F88E965AD24FCFABD4EA987AE940E20B34E574351E74FF7MDxEF" TargetMode="External"/><Relationship Id="rId107" Type="http://schemas.openxmlformats.org/officeDocument/2006/relationships/hyperlink" Target="consultantplus://offline/ref=9CED3835BB7B0432F65FA4DEFF6694145A7252250127463CE66DC0B3B2236C2A799EC43F9F88E965AD24FCFABF4EA987AE940E20B34E574351E74FF7MDxEF" TargetMode="External"/><Relationship Id="rId289" Type="http://schemas.openxmlformats.org/officeDocument/2006/relationships/hyperlink" Target="consultantplus://offline/ref=9CED3835BB7B0432F65FA4DEFF6694145A72522501254835ED6FC0B3B2236C2A799EC43F9F88E965AD24FCF8BB4EA987AE940E20B34E574351E74FF7MDxEF" TargetMode="External"/><Relationship Id="rId454" Type="http://schemas.openxmlformats.org/officeDocument/2006/relationships/hyperlink" Target="consultantplus://offline/ref=9CED3835BB7B0432F65FA4DEFF6694145A72522501204838EB69C0B3B2236C2A799EC43F9F88E965AD24FCFBBD4EA987AE940E20B34E574351E74FF7MDxEF" TargetMode="External"/><Relationship Id="rId11" Type="http://schemas.openxmlformats.org/officeDocument/2006/relationships/hyperlink" Target="consultantplus://offline/ref=9CED3835BB7B0432F65FA4DEFF6694145A72522502214D3AE76AC0B3B2236C2A799EC43F9F88E965AD24FCFABF4EA987AE940E20B34E574351E74FF7MDxEF" TargetMode="External"/><Relationship Id="rId53" Type="http://schemas.openxmlformats.org/officeDocument/2006/relationships/hyperlink" Target="consultantplus://offline/ref=9CED3835BB7B0432F65FA4DEFF6694145A72522501254A34E76DC0B3B2236C2A799EC43F9F88E965AD24FCFABF4EA987AE940E20B34E574351E74FF7MDxEF" TargetMode="External"/><Relationship Id="rId149" Type="http://schemas.openxmlformats.org/officeDocument/2006/relationships/hyperlink" Target="consultantplus://offline/ref=9CED3835BB7B0432F65FA4DEFF6694145A7252250A20473FEE639DB9BA7A60287E919B2898C1E564AD24FDF8B111AC92BFCC0120AF51565D4DE54DMFx4F" TargetMode="External"/><Relationship Id="rId314" Type="http://schemas.openxmlformats.org/officeDocument/2006/relationships/hyperlink" Target="consultantplus://offline/ref=9CED3835BB7B0432F65FA4DEFF6694145A72522501254835ED6FC0B3B2236C2A799EC43F9F88E965AD24FCF9BD4EA987AE940E20B34E574351E74FF7MDxEF" TargetMode="External"/><Relationship Id="rId356" Type="http://schemas.openxmlformats.org/officeDocument/2006/relationships/hyperlink" Target="consultantplus://offline/ref=9CED3835BB7B0432F65FA4DEFF6694145A72522501244E3DEA69C0B3B2236C2A799EC43F9F88E965AD25FAFABB4EA987AE940E20B34E574351E74FF7MDxEF" TargetMode="External"/><Relationship Id="rId398" Type="http://schemas.openxmlformats.org/officeDocument/2006/relationships/hyperlink" Target="consultantplus://offline/ref=9CED3835BB7B0432F65FBAD3E90ACA1E58710B290A22456AB23CC6E4ED736A7F2BDE9A66DECEFA65AD3AFEFAB8M4x4F" TargetMode="External"/><Relationship Id="rId95" Type="http://schemas.openxmlformats.org/officeDocument/2006/relationships/hyperlink" Target="consultantplus://offline/ref=9CED3835BB7B0432F65FA4DEFF6694145A72522502264F38EC6DC0B3B2236C2A799EC43F9F88E965AD24FCFABF4EA987AE940E20B34E574351E74FF7MDxEF" TargetMode="External"/><Relationship Id="rId160" Type="http://schemas.openxmlformats.org/officeDocument/2006/relationships/hyperlink" Target="consultantplus://offline/ref=9CED3835BB7B0432F65FA4DEFF6694145A72522501274D34EE6BC0B3B2236C2A799EC43F9F88E965AD24FCF8BB4EA987AE940E20B34E574351E74FF7MDxEF" TargetMode="External"/><Relationship Id="rId216" Type="http://schemas.openxmlformats.org/officeDocument/2006/relationships/hyperlink" Target="consultantplus://offline/ref=9CED3835BB7B0432F65FBAD3E90ACA1E58700C280725456AB23CC6E4ED736A7F39DEC26ADCCCED60AF2FA8ABFE10F0D4E8DF0222AF525641M4xEF" TargetMode="External"/><Relationship Id="rId423" Type="http://schemas.openxmlformats.org/officeDocument/2006/relationships/hyperlink" Target="consultantplus://offline/ref=9CED3835BB7B0432F65FA4DEFF6694145A72522502244D34EF61C0B3B2236C2A799EC43F9F88E965AD24FCFABD4EA987AE940E20B34E574351E74FF7MDxEF" TargetMode="External"/><Relationship Id="rId258" Type="http://schemas.openxmlformats.org/officeDocument/2006/relationships/hyperlink" Target="consultantplus://offline/ref=9CED3835BB7B0432F65FA4DEFF6694145A725225012A483CED6FC0B3B2236C2A799EC43F9F88E965AD24FCFBBD4EA987AE940E20B34E574351E74FF7MDxEF" TargetMode="External"/><Relationship Id="rId465" Type="http://schemas.openxmlformats.org/officeDocument/2006/relationships/fontTable" Target="fontTable.xml"/><Relationship Id="rId22" Type="http://schemas.openxmlformats.org/officeDocument/2006/relationships/hyperlink" Target="consultantplus://offline/ref=9CED3835BB7B0432F65FA4DEFF6694145A7252250123483DEF6EC0B3B2236C2A799EC43F9F88E965AD24FCFABF4EA987AE940E20B34E574351E74FF7MDxEF" TargetMode="External"/><Relationship Id="rId64" Type="http://schemas.openxmlformats.org/officeDocument/2006/relationships/hyperlink" Target="consultantplus://offline/ref=9CED3835BB7B0432F65FA4DEFF6694145A72522502224E39E86FC0B3B2236C2A799EC43F9F88E965AD24FCFABF4EA987AE940E20B34E574351E74FF7MDxEF" TargetMode="External"/><Relationship Id="rId118" Type="http://schemas.openxmlformats.org/officeDocument/2006/relationships/hyperlink" Target="consultantplus://offline/ref=9CED3835BB7B0432F65FBAD3E90ACA1E58710D2C0B24456AB23CC6E4ED736A7F39DEC26ADCCDE461AF2FA8ABFE10F0D4E8DF0222AF525641M4xEF" TargetMode="External"/><Relationship Id="rId325" Type="http://schemas.openxmlformats.org/officeDocument/2006/relationships/hyperlink" Target="consultantplus://offline/ref=9CED3835BB7B0432F65FA4DEFF6694145A72522501244634EE6DC0B3B2236C2A799EC43F9F88E965AD24FCF3B34EA987AE940E20B34E574351E74FF7MDxEF" TargetMode="External"/><Relationship Id="rId367" Type="http://schemas.openxmlformats.org/officeDocument/2006/relationships/hyperlink" Target="consultantplus://offline/ref=9CED3835BB7B0432F65FA4DEFF6694145A72522501274D34EE6BC0B3B2236C2A799EC43F9F88E965AD24FCFCBA4EA987AE940E20B34E574351E74FF7MDxEF" TargetMode="External"/><Relationship Id="rId171" Type="http://schemas.openxmlformats.org/officeDocument/2006/relationships/hyperlink" Target="consultantplus://offline/ref=9CED3835BB7B0432F65FBAD3E90ACA1E58700C280725456AB23CC6E4ED736A7F39DEC268D4C7B035E971F1F8B85BFCD6F4C30320MBx0F" TargetMode="External"/><Relationship Id="rId227" Type="http://schemas.openxmlformats.org/officeDocument/2006/relationships/hyperlink" Target="consultantplus://offline/ref=9CED3835BB7B0432F65FA4DEFF6694145A72522501244634EE6DC0B3B2236C2A799EC43F9F88E965AD24FCFBBD4EA987AE940E20B34E574351E74FF7MDxEF" TargetMode="External"/><Relationship Id="rId269" Type="http://schemas.openxmlformats.org/officeDocument/2006/relationships/hyperlink" Target="consultantplus://offline/ref=9CED3835BB7B0432F65FA4DEFF6694145A72522501244634EE6DC0B3B2236C2A799EC43F9F88E965AD24FCFCB84EA987AE940E20B34E574351E74FF7MDxEF" TargetMode="External"/><Relationship Id="rId434" Type="http://schemas.openxmlformats.org/officeDocument/2006/relationships/hyperlink" Target="consultantplus://offline/ref=9CED3835BB7B0432F65FA4DEFF6694145A725225012A4935EE6DC0B3B2236C2A799EC43F9F88E965AD24FCF8B84EA987AE940E20B34E574351E74FF7MDxEF" TargetMode="External"/><Relationship Id="rId33" Type="http://schemas.openxmlformats.org/officeDocument/2006/relationships/hyperlink" Target="consultantplus://offline/ref=9CED3835BB7B0432F65FA4DEFF6694145A725225012A4935EE6DC0B3B2236C2A799EC43F9F88E965AD24FCFABF4EA987AE940E20B34E574351E74FF7MDxEF" TargetMode="External"/><Relationship Id="rId129" Type="http://schemas.openxmlformats.org/officeDocument/2006/relationships/hyperlink" Target="consultantplus://offline/ref=9CED3835BB7B0432F65FA4DEFF6694145A7252250222473CE96DC0B3B2236C2A799EC43F9F88E965AD24FCFABD4EA987AE940E20B34E574351E74FF7MDxEF" TargetMode="External"/><Relationship Id="rId280" Type="http://schemas.openxmlformats.org/officeDocument/2006/relationships/hyperlink" Target="consultantplus://offline/ref=9CED3835BB7B0432F65FA4DEFF6694145A72522501244634EE6DC0B3B2236C2A799EC43F9F88E965AD24FCFDBF4EA987AE940E20B34E574351E74FF7MDxEF" TargetMode="External"/><Relationship Id="rId336" Type="http://schemas.openxmlformats.org/officeDocument/2006/relationships/hyperlink" Target="consultantplus://offline/ref=9CED3835BB7B0432F65FA4DEFF6694145A72522501254835ED6FC0B3B2236C2A799EC43F9F88E965AD24FCFFB24EA987AE940E20B34E574351E74FF7MDxEF" TargetMode="External"/><Relationship Id="rId75" Type="http://schemas.openxmlformats.org/officeDocument/2006/relationships/hyperlink" Target="consultantplus://offline/ref=9CED3835BB7B0432F65FA4DEFF6694145A725225022A4835EB6FC0B3B2236C2A799EC43F9F88E965AD24FCFABF4EA987AE940E20B34E574351E74FF7MDxEF" TargetMode="External"/><Relationship Id="rId140" Type="http://schemas.openxmlformats.org/officeDocument/2006/relationships/hyperlink" Target="consultantplus://offline/ref=9CED3835BB7B0432F65FBAD3E90ACA1E58700C280725456AB23CC6E4ED736A7F2BDE9A66DECEFA65AD3AFEFAB8M4x4F" TargetMode="External"/><Relationship Id="rId182" Type="http://schemas.openxmlformats.org/officeDocument/2006/relationships/hyperlink" Target="consultantplus://offline/ref=9CED3835BB7B0432F65FA4DEFF6694145A72522501274D34EE6BC0B3B2236C2A799EC43F9F88E965AD24FCF8BF4EA987AE940E20B34E574351E74FF7MDxEF" TargetMode="External"/><Relationship Id="rId378" Type="http://schemas.openxmlformats.org/officeDocument/2006/relationships/hyperlink" Target="consultantplus://offline/ref=9CED3835BB7B0432F65FA4DEFF6694145A72522501244E3DEA69C0B3B2236C2A799EC43F9F88E965AD25F4FFB34EA987AE940E20B34E574351E74FF7MDxEF" TargetMode="External"/><Relationship Id="rId403" Type="http://schemas.openxmlformats.org/officeDocument/2006/relationships/hyperlink" Target="consultantplus://offline/ref=9CED3835BB7B0432F65FBAD3E90ACA1E58710B290A22456AB23CC6E4ED736A7F39DEC26ADCCCE666A92FA8ABFE10F0D4E8DF0222AF525641M4xEF" TargetMode="External"/><Relationship Id="rId6" Type="http://schemas.openxmlformats.org/officeDocument/2006/relationships/hyperlink" Target="consultantplus://offline/ref=9CED3835BB7B0432F65FA4DEFF6694145A7252250A20473FEE639DB9BA7A60287E919B2898C1E564AD24FCFFB111AC92BFCC0120AF51565D4DE54DMFx4F" TargetMode="External"/><Relationship Id="rId238" Type="http://schemas.openxmlformats.org/officeDocument/2006/relationships/hyperlink" Target="consultantplus://offline/ref=9CED3835BB7B0432F65FA4DEFF6694145A72522501244634EE6DC0B3B2236C2A799EC43F9F88E965AD24FCF8B34EA987AE940E20B34E574351E74FF7MDxEF" TargetMode="External"/><Relationship Id="rId445" Type="http://schemas.openxmlformats.org/officeDocument/2006/relationships/hyperlink" Target="consultantplus://offline/ref=9CED3835BB7B0432F65FA4DEFF6694145A72522500234F3CED6AC0B3B2236C2A799EC43F9F88E965AD24FCFABC4EA987AE940E20B34E574351E74FF7MDxEF" TargetMode="External"/><Relationship Id="rId291" Type="http://schemas.openxmlformats.org/officeDocument/2006/relationships/hyperlink" Target="consultantplus://offline/ref=9CED3835BB7B0432F65FA4DEFF6694145A72522501254835ED6FC0B3B2236C2A799EC43F9F88E965AD24FCF8B84EA987AE940E20B34E574351E74FF7MDxEF" TargetMode="External"/><Relationship Id="rId305" Type="http://schemas.openxmlformats.org/officeDocument/2006/relationships/hyperlink" Target="consultantplus://offline/ref=9CED3835BB7B0432F65FA4DEFF6694145A72522501244E3DEA69C0B3B2236C2A799EC43F9F88E965AD24F8F3BD4EA987AE940E20B34E574351E74FF7MDxEF" TargetMode="External"/><Relationship Id="rId347" Type="http://schemas.openxmlformats.org/officeDocument/2006/relationships/hyperlink" Target="consultantplus://offline/ref=9CED3835BB7B0432F65FA4DEFF6694145A72522501254835ED6FC0B3B2236C2A799EC43F9F88E965AD24FCFDBE4EA987AE940E20B34E574351E74FF7MDx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102</Pages>
  <Words>45160</Words>
  <Characters>257413</Characters>
  <Application>Microsoft Office Word</Application>
  <DocSecurity>0</DocSecurity>
  <Lines>2145</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 С.И.</dc:creator>
  <cp:keywords/>
  <dc:description/>
  <cp:lastModifiedBy>Михайлова С.И.</cp:lastModifiedBy>
  <cp:revision>1</cp:revision>
  <dcterms:created xsi:type="dcterms:W3CDTF">2021-10-22T05:49:00Z</dcterms:created>
  <dcterms:modified xsi:type="dcterms:W3CDTF">2021-10-22T05:52:00Z</dcterms:modified>
</cp:coreProperties>
</file>