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9" w:rsidRPr="00825FF9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5FF9">
        <w:rPr>
          <w:rFonts w:ascii="Liberation Serif" w:hAnsi="Liberation Serif"/>
          <w:b/>
          <w:sz w:val="28"/>
          <w:szCs w:val="28"/>
        </w:rPr>
        <w:t>Уведомление</w:t>
      </w:r>
    </w:p>
    <w:p w:rsidR="00A625C9" w:rsidRPr="00825FF9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5FF9">
        <w:rPr>
          <w:rFonts w:ascii="Liberation Serif" w:hAnsi="Liberation Serif"/>
          <w:b/>
          <w:sz w:val="28"/>
          <w:szCs w:val="28"/>
        </w:rPr>
        <w:t>о проведении публичных консультаций</w:t>
      </w:r>
    </w:p>
    <w:p w:rsidR="00A625C9" w:rsidRPr="00825FF9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5FF9">
        <w:rPr>
          <w:rFonts w:ascii="Liberation Serif" w:hAnsi="Liberation Serif"/>
          <w:b/>
          <w:sz w:val="28"/>
          <w:szCs w:val="28"/>
        </w:rPr>
        <w:t xml:space="preserve"> по проекту нормативного правового акта</w:t>
      </w:r>
    </w:p>
    <w:p w:rsidR="007337E1" w:rsidRPr="00825FF9" w:rsidRDefault="007337E1" w:rsidP="007337E1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7337E1" w:rsidRPr="00825FF9" w:rsidTr="00B80CB2">
        <w:trPr>
          <w:trHeight w:val="1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233316" w:rsidRDefault="007337E1" w:rsidP="000D0807">
            <w:pPr>
              <w:pStyle w:val="ConsPlusNormal"/>
              <w:ind w:left="8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="000D0807" w:rsidRPr="00233316">
              <w:rPr>
                <w:rFonts w:ascii="Liberation Serif" w:hAnsi="Liberation Serif" w:cs="Times New Roman"/>
                <w:sz w:val="28"/>
                <w:szCs w:val="28"/>
              </w:rPr>
              <w:t>Сведения о проекте нормативного правового акта:</w:t>
            </w:r>
          </w:p>
          <w:p w:rsidR="00825FF9" w:rsidRPr="00233316" w:rsidRDefault="00233316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Проект постановления Администрации Каменск-Уральского городского округа «Об утверждении Порядка проведения в Каменск-Уральском городском округе общественного обсуждения муниципальных правовых актов, устанавливающих (изменяющих) границы прилегающих территорий, на которых не допускается розничная продажа алкогольной продукции»</w:t>
            </w:r>
            <w:r w:rsidR="00825FF9" w:rsidRPr="00233316">
              <w:rPr>
                <w:rFonts w:ascii="Liberation Serif" w:hAnsi="Liberation Serif"/>
                <w:i/>
                <w:sz w:val="28"/>
                <w:szCs w:val="28"/>
              </w:rPr>
              <w:t>»</w:t>
            </w:r>
          </w:p>
          <w:p w:rsidR="00233316" w:rsidRPr="00233316" w:rsidRDefault="00424F32" w:rsidP="00233316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 xml:space="preserve">Планируемый срок вступления в силу: </w:t>
            </w:r>
            <w:r w:rsidR="00233316" w:rsidRPr="00233316">
              <w:rPr>
                <w:rFonts w:ascii="Liberation Serif" w:hAnsi="Liberation Serif" w:cs="Times New Roman"/>
                <w:i/>
                <w:sz w:val="28"/>
                <w:szCs w:val="28"/>
              </w:rPr>
              <w:t>с момента опубликования в печати</w:t>
            </w:r>
          </w:p>
          <w:p w:rsidR="00EF467B" w:rsidRPr="00233316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>Проект нормативного правового акта и проект заключения об оценке регулирующего воздействия проекта нормативного правового акта размещены</w:t>
            </w:r>
            <w:r w:rsidR="00EF467B" w:rsidRPr="00233316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34BF6" w:rsidRPr="00233316" w:rsidRDefault="00EF467B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>-</w:t>
            </w:r>
            <w:r w:rsidR="00424F32" w:rsidRPr="00233316">
              <w:rPr>
                <w:rFonts w:ascii="Liberation Serif" w:hAnsi="Liberation Serif"/>
                <w:sz w:val="28"/>
                <w:szCs w:val="28"/>
              </w:rPr>
              <w:t xml:space="preserve"> на официальном сайте</w:t>
            </w:r>
            <w:r w:rsidR="00520862" w:rsidRPr="00233316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233316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20862" w:rsidRPr="0023331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424F32" w:rsidRPr="00233316">
              <w:rPr>
                <w:rFonts w:ascii="Liberation Serif" w:hAnsi="Liberation Serif"/>
                <w:sz w:val="28"/>
                <w:szCs w:val="28"/>
              </w:rPr>
              <w:t xml:space="preserve"> по адресу:</w:t>
            </w:r>
          </w:p>
          <w:p w:rsidR="00424F32" w:rsidRPr="00233316" w:rsidRDefault="00DD3CAE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i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https</w:t>
              </w:r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://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kamensk</w:t>
              </w:r>
              <w:proofErr w:type="spellEnd"/>
              <w:r w:rsidR="001910A1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-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uralskiy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jekonomika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proektov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aktov</w:t>
              </w:r>
              <w:proofErr w:type="spellEnd"/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r w:rsidR="00F92EE4" w:rsidRPr="00233316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html</w:t>
              </w:r>
            </w:hyperlink>
          </w:p>
          <w:p w:rsidR="00EF467B" w:rsidRPr="00233316" w:rsidRDefault="00EF467B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 xml:space="preserve">- на официальном сайте Министерства экономики Свердловской области </w:t>
            </w:r>
            <w:r w:rsidRPr="00233316">
              <w:rPr>
                <w:rFonts w:ascii="Liberation Serif" w:hAnsi="Liberation Serif"/>
                <w:i/>
                <w:color w:val="0070C0"/>
                <w:sz w:val="28"/>
                <w:szCs w:val="28"/>
              </w:rPr>
              <w:t>http://regulation.midural.ru</w:t>
            </w:r>
          </w:p>
        </w:tc>
      </w:tr>
      <w:tr w:rsidR="009804FB" w:rsidRPr="00825FF9" w:rsidTr="00B80CB2">
        <w:trPr>
          <w:trHeight w:val="11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233316" w:rsidRDefault="009804FB" w:rsidP="00424F32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b/>
                <w:sz w:val="28"/>
                <w:szCs w:val="28"/>
              </w:rPr>
              <w:t xml:space="preserve">2. </w:t>
            </w:r>
            <w:r w:rsidR="000D0807" w:rsidRPr="00233316">
              <w:rPr>
                <w:rFonts w:ascii="Liberation Serif" w:hAnsi="Liberation Serif"/>
                <w:b/>
                <w:sz w:val="28"/>
                <w:szCs w:val="28"/>
              </w:rPr>
              <w:t>Сведения о Разработчике проекта нормативного правового акта:</w:t>
            </w:r>
          </w:p>
          <w:p w:rsidR="00B80CB2" w:rsidRPr="00233316" w:rsidRDefault="00DB4480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>разработчик:</w:t>
            </w:r>
            <w:r w:rsidR="00233316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отдел развития потребительского рынка, предпринимательства и туризма Администрации Каменск-Уральского городского округа</w:t>
            </w:r>
          </w:p>
          <w:p w:rsidR="00B80CB2" w:rsidRPr="00233316" w:rsidRDefault="009804FB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>Ф.И.О. исполнителя</w:t>
            </w:r>
            <w:r w:rsidR="000D0807" w:rsidRPr="00233316">
              <w:rPr>
                <w:rFonts w:ascii="Liberation Serif" w:hAnsi="Liberation Serif"/>
                <w:sz w:val="28"/>
                <w:szCs w:val="28"/>
              </w:rPr>
              <w:t>:</w:t>
            </w:r>
            <w:r w:rsidR="00AA6033" w:rsidRPr="0023331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233316" w:rsidRPr="00233316">
              <w:rPr>
                <w:rFonts w:ascii="Liberation Serif" w:hAnsi="Liberation Serif"/>
                <w:i/>
                <w:sz w:val="28"/>
                <w:szCs w:val="28"/>
              </w:rPr>
              <w:t>Байнова</w:t>
            </w:r>
            <w:proofErr w:type="spellEnd"/>
            <w:r w:rsidR="00233316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Светлана Валерьевна</w:t>
            </w:r>
          </w:p>
          <w:p w:rsidR="00233316" w:rsidRPr="00233316" w:rsidRDefault="00EF467B" w:rsidP="002333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 xml:space="preserve">должность: </w:t>
            </w:r>
            <w:r w:rsidR="00233316" w:rsidRPr="00233316">
              <w:rPr>
                <w:rFonts w:ascii="Liberation Serif" w:hAnsi="Liberation Serif"/>
                <w:i/>
                <w:sz w:val="28"/>
                <w:szCs w:val="28"/>
              </w:rPr>
              <w:t>главный специалист отдела развития потребительского рынка, предпринимательства и туризма Администрации Каменск-Уральского городского округа</w:t>
            </w:r>
          </w:p>
          <w:p w:rsidR="00233316" w:rsidRPr="00233316" w:rsidRDefault="00233316" w:rsidP="002333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 xml:space="preserve">Тел: </w:t>
            </w: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8 (3439)39-68-49</w:t>
            </w:r>
          </w:p>
          <w:p w:rsidR="00233316" w:rsidRPr="00233316" w:rsidRDefault="00233316" w:rsidP="00233316">
            <w:pPr>
              <w:autoSpaceDE w:val="0"/>
              <w:autoSpaceDN w:val="0"/>
              <w:adjustRightInd w:val="0"/>
              <w:rPr>
                <w:rFonts w:ascii="Liberation Serif" w:hAnsi="Liberation Serif" w:cs="Segoe UI"/>
                <w:color w:val="000000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 xml:space="preserve">Адрес электронной </w:t>
            </w:r>
            <w:proofErr w:type="spellStart"/>
            <w:r w:rsidRPr="00233316">
              <w:rPr>
                <w:rFonts w:ascii="Liberation Serif" w:hAnsi="Liberation Serif"/>
                <w:sz w:val="28"/>
                <w:szCs w:val="28"/>
              </w:rPr>
              <w:t>почты</w:t>
            </w: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:</w:t>
            </w:r>
            <w:r w:rsidRPr="00233316">
              <w:rPr>
                <w:rFonts w:ascii="Liberation Serif" w:hAnsi="Liberation Serif" w:cs="Segoe UI"/>
                <w:i/>
                <w:color w:val="000000"/>
                <w:sz w:val="28"/>
                <w:szCs w:val="28"/>
              </w:rPr>
              <w:t>baynova@admnet.kamensktel.ru</w:t>
            </w:r>
            <w:proofErr w:type="spellEnd"/>
          </w:p>
          <w:p w:rsidR="009804FB" w:rsidRPr="00233316" w:rsidRDefault="00233316" w:rsidP="0023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233316">
              <w:rPr>
                <w:rFonts w:ascii="Liberation Serif" w:hAnsi="Liberation Serif"/>
                <w:sz w:val="28"/>
                <w:szCs w:val="28"/>
              </w:rPr>
              <w:t xml:space="preserve">Фактический адрес: </w:t>
            </w: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623400, Свердловская область, г.К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аменск-Уральский, ул. Ленина, 32</w:t>
            </w: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, </w:t>
            </w:r>
            <w:proofErr w:type="spellStart"/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каб</w:t>
            </w:r>
            <w:proofErr w:type="spellEnd"/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. 413</w:t>
            </w:r>
          </w:p>
        </w:tc>
      </w:tr>
      <w:tr w:rsidR="008E73BE" w:rsidRPr="00825FF9" w:rsidTr="00B80CB2">
        <w:trPr>
          <w:trHeight w:val="5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233316" w:rsidRDefault="008E73BE" w:rsidP="004671F8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b/>
                <w:sz w:val="28"/>
                <w:szCs w:val="28"/>
              </w:rPr>
              <w:t>3.Степень регулирующего воздействия проекта нормативного правового акта:</w:t>
            </w:r>
          </w:p>
          <w:p w:rsidR="008E73BE" w:rsidRPr="00233316" w:rsidRDefault="00233316" w:rsidP="005D09B6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низкая</w:t>
            </w:r>
          </w:p>
        </w:tc>
      </w:tr>
      <w:tr w:rsidR="008E73BE" w:rsidRPr="00825FF9" w:rsidTr="00B80CB2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233316" w:rsidRDefault="008E73BE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b/>
                <w:sz w:val="28"/>
                <w:szCs w:val="28"/>
              </w:rPr>
              <w:t>4. Срок проведения публичных консультаций:</w:t>
            </w:r>
          </w:p>
          <w:p w:rsidR="008E73BE" w:rsidRPr="00233316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в</w:t>
            </w:r>
            <w:r w:rsidR="008E73BE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течение 1</w:t>
            </w:r>
            <w:r w:rsidR="00233316"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  <w:r w:rsidR="008E73BE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рабочих дней </w:t>
            </w:r>
          </w:p>
          <w:p w:rsidR="008E73BE" w:rsidRPr="00233316" w:rsidRDefault="000D0807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н</w:t>
            </w:r>
            <w:r w:rsidR="009B0067">
              <w:rPr>
                <w:rFonts w:ascii="Liberation Serif" w:hAnsi="Liberation Serif"/>
                <w:i/>
                <w:sz w:val="28"/>
                <w:szCs w:val="28"/>
              </w:rPr>
              <w:t>ачало: 19</w:t>
            </w: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825FF9" w:rsidRPr="00233316">
              <w:rPr>
                <w:rFonts w:ascii="Liberation Serif" w:hAnsi="Liberation Serif"/>
                <w:i/>
                <w:sz w:val="28"/>
                <w:szCs w:val="28"/>
              </w:rPr>
              <w:t>апреля</w:t>
            </w:r>
            <w:r w:rsidR="00520862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</w:p>
          <w:p w:rsidR="008E73BE" w:rsidRPr="00233316" w:rsidRDefault="000D0807" w:rsidP="00825FF9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8E73BE" w:rsidRPr="00233316">
              <w:rPr>
                <w:rFonts w:ascii="Liberation Serif" w:hAnsi="Liberation Serif"/>
                <w:i/>
                <w:sz w:val="28"/>
                <w:szCs w:val="28"/>
              </w:rPr>
              <w:t>кончание: "</w:t>
            </w:r>
            <w:r w:rsidR="009B0067">
              <w:rPr>
                <w:rFonts w:ascii="Liberation Serif" w:hAnsi="Liberation Serif"/>
                <w:i/>
                <w:sz w:val="28"/>
                <w:szCs w:val="28"/>
              </w:rPr>
              <w:t>30</w:t>
            </w:r>
            <w:r w:rsidR="008E73BE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825FF9" w:rsidRPr="00233316">
              <w:rPr>
                <w:rFonts w:ascii="Liberation Serif" w:hAnsi="Liberation Serif"/>
                <w:i/>
                <w:sz w:val="28"/>
                <w:szCs w:val="28"/>
              </w:rPr>
              <w:t>апреля</w:t>
            </w:r>
            <w:r w:rsidR="00520862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="008E73BE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8E73BE" w:rsidRPr="00825FF9" w:rsidTr="00B80C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233316" w:rsidRDefault="008E73BE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b/>
                <w:sz w:val="28"/>
                <w:szCs w:val="28"/>
              </w:rPr>
              <w:t>5. Способ направления участниками публичных консультаций мнений и предложений:</w:t>
            </w:r>
          </w:p>
          <w:p w:rsidR="008E73BE" w:rsidRPr="00233316" w:rsidRDefault="008E73BE" w:rsidP="000D0807">
            <w:pPr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1) письменно по адресу: 623400, Свердловская область, г.Каменск-Уральский, </w:t>
            </w:r>
          </w:p>
          <w:p w:rsidR="008E73BE" w:rsidRPr="00233316" w:rsidRDefault="00B80CB2" w:rsidP="000D0807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i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ул. Ленина.</w:t>
            </w:r>
            <w:r w:rsidR="00DB4480" w:rsidRPr="00233316">
              <w:rPr>
                <w:rFonts w:ascii="Liberation Serif" w:hAnsi="Liberation Serif"/>
                <w:i/>
                <w:sz w:val="28"/>
                <w:szCs w:val="28"/>
              </w:rPr>
              <w:t>3</w:t>
            </w:r>
            <w:r w:rsidR="00233316">
              <w:rPr>
                <w:rFonts w:ascii="Liberation Serif" w:hAnsi="Liberation Serif"/>
                <w:i/>
                <w:sz w:val="28"/>
                <w:szCs w:val="28"/>
              </w:rPr>
              <w:t>2</w:t>
            </w:r>
            <w:r w:rsidR="00DB4480" w:rsidRPr="00233316">
              <w:rPr>
                <w:rFonts w:ascii="Liberation Serif" w:hAnsi="Liberation Serif"/>
                <w:i/>
                <w:sz w:val="28"/>
                <w:szCs w:val="28"/>
              </w:rPr>
              <w:t>, кабинет</w:t>
            </w:r>
            <w:r w:rsidR="00AA6033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DB4480" w:rsidRPr="00233316">
              <w:rPr>
                <w:rFonts w:ascii="Liberation Serif" w:hAnsi="Liberation Serif"/>
                <w:i/>
                <w:sz w:val="28"/>
                <w:szCs w:val="28"/>
              </w:rPr>
              <w:t>№</w:t>
            </w:r>
            <w:r w:rsidR="00AA6033" w:rsidRPr="00233316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233316" w:rsidRPr="00233316">
              <w:rPr>
                <w:rFonts w:ascii="Liberation Serif" w:hAnsi="Liberation Serif"/>
                <w:i/>
                <w:sz w:val="28"/>
                <w:szCs w:val="28"/>
              </w:rPr>
              <w:t>413</w:t>
            </w:r>
          </w:p>
          <w:p w:rsidR="008E73BE" w:rsidRPr="00233316" w:rsidRDefault="008E73BE" w:rsidP="00825FF9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sz w:val="28"/>
                <w:szCs w:val="28"/>
              </w:rPr>
            </w:pPr>
            <w:r w:rsidRPr="00233316">
              <w:rPr>
                <w:rFonts w:ascii="Liberation Serif" w:hAnsi="Liberation Serif"/>
                <w:i/>
                <w:sz w:val="28"/>
                <w:szCs w:val="28"/>
              </w:rPr>
              <w:t>2) по электронной почте:</w:t>
            </w:r>
            <w:r w:rsidR="00233316" w:rsidRPr="00233316">
              <w:rPr>
                <w:rFonts w:ascii="Liberation Serif" w:hAnsi="Liberation Serif" w:cs="Segoe UI"/>
                <w:i/>
                <w:color w:val="000000"/>
                <w:sz w:val="28"/>
                <w:szCs w:val="28"/>
              </w:rPr>
              <w:t xml:space="preserve"> baynova@admnet.kamensktel.ru</w:t>
            </w:r>
          </w:p>
        </w:tc>
      </w:tr>
    </w:tbl>
    <w:p w:rsidR="00B26BB6" w:rsidRPr="00825FF9" w:rsidRDefault="00B26BB6">
      <w:pPr>
        <w:rPr>
          <w:rFonts w:ascii="Liberation Serif" w:hAnsi="Liberation Serif"/>
        </w:rPr>
      </w:pPr>
    </w:p>
    <w:p w:rsidR="00825FF9" w:rsidRPr="00825FF9" w:rsidRDefault="00825FF9">
      <w:pPr>
        <w:rPr>
          <w:rFonts w:ascii="Liberation Serif" w:hAnsi="Liberation Serif"/>
        </w:rPr>
      </w:pPr>
    </w:p>
    <w:sectPr w:rsidR="00825FF9" w:rsidRPr="00825FF9" w:rsidSect="00191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26BB6"/>
    <w:rsid w:val="00097363"/>
    <w:rsid w:val="000B276B"/>
    <w:rsid w:val="000D0807"/>
    <w:rsid w:val="000E55D4"/>
    <w:rsid w:val="001910A1"/>
    <w:rsid w:val="001B275F"/>
    <w:rsid w:val="0020296D"/>
    <w:rsid w:val="00233316"/>
    <w:rsid w:val="0029225E"/>
    <w:rsid w:val="002A18A8"/>
    <w:rsid w:val="002B3C80"/>
    <w:rsid w:val="002B7F41"/>
    <w:rsid w:val="003E7C64"/>
    <w:rsid w:val="00424F32"/>
    <w:rsid w:val="0044466A"/>
    <w:rsid w:val="004671F8"/>
    <w:rsid w:val="004965FF"/>
    <w:rsid w:val="00520862"/>
    <w:rsid w:val="00521D39"/>
    <w:rsid w:val="00566450"/>
    <w:rsid w:val="00593C3F"/>
    <w:rsid w:val="005D09B6"/>
    <w:rsid w:val="005E1E11"/>
    <w:rsid w:val="007337E1"/>
    <w:rsid w:val="00741496"/>
    <w:rsid w:val="00825FF9"/>
    <w:rsid w:val="00891E0A"/>
    <w:rsid w:val="008A1F94"/>
    <w:rsid w:val="008E73BE"/>
    <w:rsid w:val="00926CA3"/>
    <w:rsid w:val="00937127"/>
    <w:rsid w:val="00961171"/>
    <w:rsid w:val="009804FB"/>
    <w:rsid w:val="009B0067"/>
    <w:rsid w:val="00A002B1"/>
    <w:rsid w:val="00A625C9"/>
    <w:rsid w:val="00AA6033"/>
    <w:rsid w:val="00AA656A"/>
    <w:rsid w:val="00B26BB6"/>
    <w:rsid w:val="00B3471C"/>
    <w:rsid w:val="00B73C70"/>
    <w:rsid w:val="00B80CB2"/>
    <w:rsid w:val="00BB4350"/>
    <w:rsid w:val="00BC774B"/>
    <w:rsid w:val="00BD6A9F"/>
    <w:rsid w:val="00C34BF6"/>
    <w:rsid w:val="00C71281"/>
    <w:rsid w:val="00C810FC"/>
    <w:rsid w:val="00CB1F80"/>
    <w:rsid w:val="00D406EB"/>
    <w:rsid w:val="00D45CB3"/>
    <w:rsid w:val="00D84AE6"/>
    <w:rsid w:val="00DB4480"/>
    <w:rsid w:val="00DC4E44"/>
    <w:rsid w:val="00DD3CAE"/>
    <w:rsid w:val="00DE7DCE"/>
    <w:rsid w:val="00E06354"/>
    <w:rsid w:val="00E3505A"/>
    <w:rsid w:val="00E5313D"/>
    <w:rsid w:val="00EB5F76"/>
    <w:rsid w:val="00EF467B"/>
    <w:rsid w:val="00F1466A"/>
    <w:rsid w:val="00F22692"/>
    <w:rsid w:val="00F92EE4"/>
    <w:rsid w:val="00FB2DD3"/>
    <w:rsid w:val="00FB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BB6"/>
    <w:rPr>
      <w:color w:val="0000FF"/>
      <w:u w:val="single"/>
    </w:rPr>
  </w:style>
  <w:style w:type="paragraph" w:customStyle="1" w:styleId="ConsPlusNormal">
    <w:name w:val="ConsPlusNormal"/>
    <w:rsid w:val="00733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C34B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926C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333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mensk-uralskiy.ru/jekonomika/ocenka_regulirujushhego_vozdejstvija/ocenka_regulirujushhego_vozdejstvija_proektov_ak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CF18-CF37-4260-BEB8-0FB44584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administracion</Company>
  <LinksUpToDate>false</LinksUpToDate>
  <CharactersWithSpaces>2135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mailto:business@admnet.kamensktel.ru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https://kamensk-uralskiy.ru/jekonomika/ocenka_regulirujushhego_vozdejstvija/ocenka_regulirujushhego_vozdejstvija_proektov_aktov.html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Dia</dc:creator>
  <cp:lastModifiedBy>Kovaleva</cp:lastModifiedBy>
  <cp:revision>15</cp:revision>
  <dcterms:created xsi:type="dcterms:W3CDTF">2019-07-22T08:46:00Z</dcterms:created>
  <dcterms:modified xsi:type="dcterms:W3CDTF">2021-04-19T04:26:00Z</dcterms:modified>
</cp:coreProperties>
</file>