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XSpec="center" w:tblpY="604"/>
        <w:tblW w:w="0" w:type="auto"/>
        <w:tblLayout w:type="fixed"/>
        <w:tblLook w:val="00A0" w:firstRow="1" w:lastRow="0" w:firstColumn="1" w:lastColumn="0" w:noHBand="0" w:noVBand="0"/>
      </w:tblPr>
      <w:tblGrid>
        <w:gridCol w:w="3827"/>
        <w:gridCol w:w="426"/>
        <w:gridCol w:w="5225"/>
      </w:tblGrid>
      <w:tr w:rsidR="00FF6976" w:rsidRPr="00EA4AFA" w:rsidTr="00556121">
        <w:tc>
          <w:tcPr>
            <w:tcW w:w="3827" w:type="dxa"/>
          </w:tcPr>
          <w:p w:rsidR="00FF6976" w:rsidRPr="00EA4AFA" w:rsidRDefault="00FF6976" w:rsidP="00556121">
            <w:pPr>
              <w:jc w:val="center"/>
              <w:rPr>
                <w:color w:val="000000"/>
                <w:sz w:val="18"/>
              </w:rPr>
            </w:pPr>
            <w:r w:rsidRPr="00EA4AFA">
              <w:rPr>
                <w:rFonts w:eastAsia="Times New Roman"/>
                <w:color w:val="000000"/>
                <w:sz w:val="18"/>
              </w:rPr>
              <w:object w:dxaOrig="6106" w:dyaOrig="610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.75pt;height:51.75pt" o:ole="" fillcolor="window">
                  <v:imagedata r:id="rId7" o:title="" gain="93623f"/>
                </v:shape>
                <o:OLEObject Type="Embed" ProgID="PBrush" ShapeID="_x0000_i1025" DrawAspect="Content" ObjectID="_1672642805" r:id="rId8"/>
              </w:object>
            </w:r>
          </w:p>
          <w:p w:rsidR="00FF6976" w:rsidRPr="009A3FF4" w:rsidRDefault="00FF6976" w:rsidP="009A3F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aps/>
                <w:color w:val="000000"/>
                <w:sz w:val="24"/>
                <w:szCs w:val="24"/>
              </w:rPr>
            </w:pPr>
            <w:r w:rsidRPr="009A3FF4">
              <w:rPr>
                <w:rFonts w:ascii="Times New Roman" w:hAnsi="Times New Roman"/>
                <w:caps/>
                <w:color w:val="000000"/>
                <w:sz w:val="24"/>
                <w:szCs w:val="24"/>
              </w:rPr>
              <w:t>прокуратура</w:t>
            </w:r>
          </w:p>
          <w:p w:rsidR="00FF6976" w:rsidRPr="009A3FF4" w:rsidRDefault="00FF6976" w:rsidP="009A3F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caps/>
                <w:color w:val="000000"/>
                <w:sz w:val="24"/>
                <w:szCs w:val="24"/>
              </w:rPr>
            </w:pPr>
            <w:r w:rsidRPr="009A3FF4">
              <w:rPr>
                <w:rFonts w:ascii="Times New Roman" w:hAnsi="Times New Roman"/>
                <w:caps/>
                <w:color w:val="000000"/>
                <w:sz w:val="24"/>
                <w:szCs w:val="24"/>
              </w:rPr>
              <w:t>российской федерации</w:t>
            </w:r>
          </w:p>
          <w:p w:rsidR="00FF6976" w:rsidRPr="00F27AC1" w:rsidRDefault="00FF6976" w:rsidP="009A3FF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16"/>
                <w:szCs w:val="16"/>
              </w:rPr>
            </w:pPr>
          </w:p>
          <w:p w:rsidR="00FF6976" w:rsidRPr="009A3FF4" w:rsidRDefault="00FF6976" w:rsidP="009A3FF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FF4">
              <w:rPr>
                <w:rFonts w:ascii="Times New Roman" w:hAnsi="Times New Roman"/>
                <w:bCs/>
                <w:sz w:val="24"/>
                <w:szCs w:val="24"/>
              </w:rPr>
              <w:t>ПРОКУРАТУРА</w:t>
            </w:r>
          </w:p>
          <w:p w:rsidR="00FF6976" w:rsidRPr="009A3FF4" w:rsidRDefault="00FF6976" w:rsidP="009A3FF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</w:t>
            </w:r>
            <w:r w:rsidRPr="009A3FF4">
              <w:rPr>
                <w:rFonts w:ascii="Times New Roman" w:hAnsi="Times New Roman"/>
                <w:bCs/>
                <w:sz w:val="24"/>
                <w:szCs w:val="24"/>
              </w:rPr>
              <w:t>. Каменска  - Уральского</w:t>
            </w:r>
          </w:p>
          <w:p w:rsidR="00FF6976" w:rsidRPr="009A3FF4" w:rsidRDefault="00FF6976" w:rsidP="009A3FF4">
            <w:pPr>
              <w:keepNext/>
              <w:autoSpaceDE w:val="0"/>
              <w:autoSpaceDN w:val="0"/>
              <w:spacing w:after="0" w:line="240" w:lineRule="auto"/>
              <w:jc w:val="center"/>
              <w:outlineLvl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9A3FF4">
              <w:rPr>
                <w:rFonts w:ascii="Times New Roman" w:hAnsi="Times New Roman"/>
                <w:bCs/>
                <w:sz w:val="24"/>
                <w:szCs w:val="24"/>
              </w:rPr>
              <w:t>Свердловской области</w:t>
            </w:r>
          </w:p>
          <w:p w:rsidR="00FF6976" w:rsidRPr="00F27AC1" w:rsidRDefault="00FF6976" w:rsidP="009A3F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F6976" w:rsidRDefault="00FF6976" w:rsidP="009A3F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FF4">
              <w:rPr>
                <w:rFonts w:ascii="Times New Roman" w:hAnsi="Times New Roman"/>
                <w:sz w:val="24"/>
                <w:szCs w:val="24"/>
              </w:rPr>
              <w:t xml:space="preserve">ул. Победы, 97а, </w:t>
            </w:r>
          </w:p>
          <w:p w:rsidR="00FF6976" w:rsidRDefault="00FF6976" w:rsidP="009A3F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3FF4">
              <w:rPr>
                <w:rFonts w:ascii="Times New Roman" w:hAnsi="Times New Roman"/>
                <w:sz w:val="24"/>
                <w:szCs w:val="24"/>
              </w:rPr>
              <w:t>г. Каменск - Уральский, Свердловская область, 623401</w:t>
            </w:r>
          </w:p>
          <w:p w:rsidR="00FF6976" w:rsidRPr="00F27AC1" w:rsidRDefault="00FF6976" w:rsidP="009A3FF4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  <w:p w:rsidR="00FF6976" w:rsidRDefault="001A34BF" w:rsidP="00556121">
            <w:pPr>
              <w:pStyle w:val="a3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  <w:r w:rsidR="0037190C">
              <w:rPr>
                <w:rFonts w:ascii="Times New Roman" w:hAnsi="Times New Roman"/>
              </w:rPr>
              <w:t>.01.2021</w:t>
            </w:r>
            <w:r w:rsidR="00FF6976">
              <w:rPr>
                <w:rFonts w:ascii="Times New Roman" w:hAnsi="Times New Roman"/>
              </w:rPr>
              <w:t xml:space="preserve"> </w:t>
            </w:r>
            <w:bookmarkStart w:id="0" w:name="_GoBack"/>
            <w:bookmarkEnd w:id="0"/>
          </w:p>
          <w:p w:rsidR="00FF6976" w:rsidRDefault="00FF6976" w:rsidP="00556121">
            <w:pPr>
              <w:pStyle w:val="a3"/>
              <w:jc w:val="center"/>
              <w:rPr>
                <w:rFonts w:ascii="Times New Roman" w:hAnsi="Times New Roman"/>
              </w:rPr>
            </w:pPr>
          </w:p>
        </w:tc>
        <w:tc>
          <w:tcPr>
            <w:tcW w:w="426" w:type="dxa"/>
          </w:tcPr>
          <w:p w:rsidR="00FF6976" w:rsidRPr="00EA4AFA" w:rsidRDefault="00FF6976" w:rsidP="00556121">
            <w:pPr>
              <w:ind w:left="-340"/>
            </w:pPr>
          </w:p>
          <w:p w:rsidR="00FF6976" w:rsidRPr="00EA4AFA" w:rsidRDefault="00FF6976" w:rsidP="00556121">
            <w:pPr>
              <w:ind w:left="-340"/>
            </w:pPr>
          </w:p>
        </w:tc>
        <w:tc>
          <w:tcPr>
            <w:tcW w:w="5225" w:type="dxa"/>
          </w:tcPr>
          <w:p w:rsidR="00FF6976" w:rsidRPr="00EA4AFA" w:rsidRDefault="00FF6976" w:rsidP="00556121">
            <w:pPr>
              <w:spacing w:after="0" w:line="240" w:lineRule="exact"/>
              <w:rPr>
                <w:rFonts w:ascii="Times New Roman" w:hAnsi="Times New Roman"/>
                <w:sz w:val="28"/>
                <w:szCs w:val="28"/>
              </w:rPr>
            </w:pPr>
          </w:p>
          <w:p w:rsidR="00FF6976" w:rsidRPr="00EA4AFA" w:rsidRDefault="00FF6976" w:rsidP="002A483C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FF6976" w:rsidRDefault="00FF6976" w:rsidP="009A3FF4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6976" w:rsidRDefault="00FF6976" w:rsidP="009A3FF4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6976" w:rsidRDefault="00FF6976" w:rsidP="009A3FF4">
            <w:pPr>
              <w:spacing w:after="0" w:line="240" w:lineRule="exact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FF6976" w:rsidRPr="00EA4AFA" w:rsidRDefault="00FF6976" w:rsidP="00F27AC1">
            <w:pPr>
              <w:spacing w:after="0" w:line="240" w:lineRule="exac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25751" w:rsidRDefault="00B25751" w:rsidP="00B25751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B25751" w:rsidRDefault="00B25751" w:rsidP="00B25751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ab/>
      </w:r>
      <w:r w:rsidRPr="00B25751">
        <w:rPr>
          <w:rFonts w:ascii="Times New Roman" w:hAnsi="Times New Roman"/>
          <w:sz w:val="28"/>
          <w:szCs w:val="28"/>
          <w:shd w:val="clear" w:color="auto" w:fill="FFFFFF"/>
        </w:rPr>
        <w:t xml:space="preserve">Разъясняет помощник прокурора </w:t>
      </w:r>
      <w:r>
        <w:rPr>
          <w:rFonts w:ascii="Times New Roman" w:hAnsi="Times New Roman"/>
          <w:sz w:val="28"/>
          <w:szCs w:val="28"/>
          <w:shd w:val="clear" w:color="auto" w:fill="FFFFFF"/>
        </w:rPr>
        <w:t>г. Каменска-Уральского</w:t>
      </w:r>
      <w:r w:rsidRPr="00B25751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>Ягодкина Е.А.</w:t>
      </w:r>
    </w:p>
    <w:p w:rsidR="000A6A72" w:rsidRDefault="000A6A72" w:rsidP="00B25751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B6258" w:rsidRPr="00EB6258" w:rsidRDefault="00EB6258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С 01.01.2021 года </w:t>
      </w: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>Постановлением Правительства РФ от 09.12.2020 №2047 утверждены новые Правила санитарной безопасности в лесах, которые будут действовать по 01.01.2027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года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 xml:space="preserve"> включительно</w:t>
      </w: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>.</w:t>
      </w:r>
    </w:p>
    <w:p w:rsidR="00EB6258" w:rsidRPr="00EB6258" w:rsidRDefault="00EB6258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Правила устанавливают порядок и условия организации осуществления мер санитарной безопасности в лесах и требования, направленные на обеспечение санитарной безопасности в лесах при использовании, охране,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защите и воспроизводстве лесов.</w:t>
      </w:r>
    </w:p>
    <w:p w:rsidR="00EB6258" w:rsidRDefault="00EB6258" w:rsidP="00EB6258">
      <w:pPr>
        <w:spacing w:after="0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В свою очередь, 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 xml:space="preserve">Правилами расширен перечень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м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>ер</w:t>
      </w: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 санитарной безопасности в лесах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>, которые в настоящее время</w:t>
      </w: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 включают в себя: лесозащитное районирован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>ие,</w:t>
      </w: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 государственный лесопатологический мониторинг и проведение 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>лесопатологических обследований,</w:t>
      </w: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 предупреждение рас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>пространения вредных организмов и</w:t>
      </w: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 иные меры, включая рубку аварийных деревьев, профилактические беседы с населением, проведение открытых уроков в школах, размещение информационных и агитационных материалов.</w:t>
      </w:r>
    </w:p>
    <w:p w:rsidR="00954273" w:rsidRDefault="00EB6258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>Вв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>едена</w:t>
      </w: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 новая шкала категорий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санитарного состояния деревьев.</w:t>
      </w:r>
    </w:p>
    <w:p w:rsidR="00EB6258" w:rsidRPr="00EB6258" w:rsidRDefault="00954273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>В Правилах закреплено положение о том, что</w:t>
      </w:r>
      <w:r w:rsid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 в лесах не допускается:</w:t>
      </w:r>
    </w:p>
    <w:p w:rsidR="00EB6258" w:rsidRPr="00EB6258" w:rsidRDefault="00EB6258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>- загрязнение лесов отходами производства и потребления и выбросами, радиоактивными и другими вредными веществами, иное неблагоприятное воздействие на леса, установленное законодательст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вом об охране окружающей среды;</w:t>
      </w:r>
    </w:p>
    <w:p w:rsidR="00EB6258" w:rsidRPr="00EB6258" w:rsidRDefault="00EB6258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>- ухудшение санитарного и лесопатологическо</w:t>
      </w:r>
      <w:r w:rsidR="00954273">
        <w:rPr>
          <w:rFonts w:ascii="Times New Roman" w:eastAsia="Times New Roman" w:hAnsi="Times New Roman"/>
          <w:sz w:val="28"/>
          <w:szCs w:val="28"/>
          <w:lang w:eastAsia="zh-CN"/>
        </w:rPr>
        <w:t>го состояния лесных насаждений;</w:t>
      </w:r>
    </w:p>
    <w:p w:rsidR="00EB6258" w:rsidRPr="00EB6258" w:rsidRDefault="00EB6258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>- невыполнение или несвоевременное выполнение работ по очистке лесосек, а также работ по приведению лесных участков, предоставленных физическим или юридическим лицам в пользование в установленном лесным законодательством порядке, в состояние, пригодное для использования этих участков по целевому назначению,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 или работ по их рекультивации;</w:t>
      </w:r>
    </w:p>
    <w:p w:rsidR="00EB6258" w:rsidRPr="00EB6258" w:rsidRDefault="00EB6258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- уничтожение либо повреждение мелиоративных систем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>и дорог, расположенных в лесах;</w:t>
      </w:r>
    </w:p>
    <w:p w:rsidR="00EB6258" w:rsidRDefault="00EB6258" w:rsidP="00EB6258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lastRenderedPageBreak/>
        <w:t xml:space="preserve">- уничтожение либо повреждение лесохозяйственных знаков, </w:t>
      </w:r>
      <w:proofErr w:type="spellStart"/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>феромонных</w:t>
      </w:r>
      <w:proofErr w:type="spellEnd"/>
      <w:r w:rsidRPr="00EB6258">
        <w:rPr>
          <w:rFonts w:ascii="Times New Roman" w:eastAsia="Times New Roman" w:hAnsi="Times New Roman"/>
          <w:sz w:val="28"/>
          <w:szCs w:val="28"/>
          <w:lang w:eastAsia="zh-CN"/>
        </w:rPr>
        <w:t xml:space="preserve"> ловушек и иных средств защиты леса.</w:t>
      </w:r>
    </w:p>
    <w:p w:rsidR="00954273" w:rsidRPr="00954273" w:rsidRDefault="00954273" w:rsidP="00954273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  <w:lang w:eastAsia="zh-CN"/>
        </w:rPr>
      </w:pP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За нарушение </w:t>
      </w:r>
      <w:r w:rsidRPr="00954273">
        <w:rPr>
          <w:rFonts w:ascii="Times New Roman" w:eastAsia="Times New Roman" w:hAnsi="Times New Roman"/>
          <w:sz w:val="28"/>
          <w:szCs w:val="28"/>
          <w:lang w:eastAsia="zh-CN"/>
        </w:rPr>
        <w:t xml:space="preserve">правил </w:t>
      </w:r>
      <w:r>
        <w:rPr>
          <w:rFonts w:ascii="Times New Roman" w:eastAsia="Times New Roman" w:hAnsi="Times New Roman"/>
          <w:sz w:val="28"/>
          <w:szCs w:val="28"/>
          <w:lang w:eastAsia="zh-CN"/>
        </w:rPr>
        <w:t xml:space="preserve">санитарной безопасности в лесах предусмотрена административная ответственность по ст. 8.31 КоАП РФ, </w:t>
      </w:r>
      <w:r w:rsidR="001A34BF">
        <w:rPr>
          <w:rFonts w:ascii="Times New Roman" w:eastAsia="Times New Roman" w:hAnsi="Times New Roman"/>
          <w:sz w:val="28"/>
          <w:szCs w:val="28"/>
          <w:lang w:eastAsia="zh-CN"/>
        </w:rPr>
        <w:t>в виде предупреждения или наложения</w:t>
      </w:r>
      <w:r w:rsidRPr="00954273">
        <w:rPr>
          <w:rFonts w:ascii="Times New Roman" w:eastAsia="Times New Roman" w:hAnsi="Times New Roman"/>
          <w:sz w:val="28"/>
          <w:szCs w:val="28"/>
          <w:lang w:eastAsia="zh-CN"/>
        </w:rPr>
        <w:t xml:space="preserve"> административного штрафа на граждан в размере от пятисот до одной тысячи рублей; на должностных лиц - от одной тысячи до двух тысяч рублей; на юридических лиц - от десяти тысяч до двадцати тысяч рублей.</w:t>
      </w:r>
    </w:p>
    <w:p w:rsidR="001A34BF" w:rsidRDefault="001A34BF" w:rsidP="001A34BF">
      <w:pPr>
        <w:spacing w:after="0" w:line="240" w:lineRule="exact"/>
        <w:jc w:val="both"/>
        <w:rPr>
          <w:rFonts w:ascii="Times New Roman" w:hAnsi="Times New Roman"/>
          <w:sz w:val="28"/>
          <w:szCs w:val="28"/>
        </w:rPr>
      </w:pPr>
    </w:p>
    <w:p w:rsidR="001A34BF" w:rsidRPr="00746B8A" w:rsidRDefault="001A34BF" w:rsidP="00746B8A">
      <w:pPr>
        <w:spacing w:after="0" w:line="240" w:lineRule="exact"/>
        <w:jc w:val="right"/>
        <w:rPr>
          <w:rFonts w:ascii="Times New Roman" w:hAnsi="Times New Roman"/>
          <w:i/>
          <w:sz w:val="28"/>
          <w:szCs w:val="28"/>
        </w:rPr>
      </w:pPr>
      <w:r w:rsidRPr="00746B8A">
        <w:rPr>
          <w:rFonts w:ascii="Times New Roman" w:hAnsi="Times New Roman"/>
          <w:i/>
          <w:sz w:val="28"/>
          <w:szCs w:val="28"/>
        </w:rPr>
        <w:t>Помощник прокурора</w:t>
      </w:r>
      <w:r w:rsidR="00746B8A" w:rsidRPr="00746B8A">
        <w:rPr>
          <w:rFonts w:ascii="Times New Roman" w:hAnsi="Times New Roman"/>
          <w:i/>
          <w:sz w:val="28"/>
          <w:szCs w:val="28"/>
        </w:rPr>
        <w:t xml:space="preserve"> </w:t>
      </w:r>
      <w:r w:rsidRPr="00746B8A">
        <w:rPr>
          <w:rFonts w:ascii="Times New Roman" w:hAnsi="Times New Roman"/>
          <w:i/>
          <w:sz w:val="28"/>
          <w:szCs w:val="28"/>
        </w:rPr>
        <w:t>г. Каменска-Уральского</w:t>
      </w:r>
      <w:r w:rsidR="00746B8A" w:rsidRPr="00746B8A">
        <w:rPr>
          <w:rFonts w:ascii="Times New Roman" w:hAnsi="Times New Roman"/>
          <w:i/>
          <w:sz w:val="28"/>
          <w:szCs w:val="28"/>
        </w:rPr>
        <w:t xml:space="preserve">, юрист 3 класса  </w:t>
      </w:r>
      <w:r w:rsidRPr="00746B8A">
        <w:rPr>
          <w:rFonts w:ascii="Times New Roman" w:hAnsi="Times New Roman"/>
          <w:i/>
          <w:sz w:val="28"/>
          <w:szCs w:val="28"/>
        </w:rPr>
        <w:t xml:space="preserve">                                Е.А. Ягодкина</w:t>
      </w:r>
    </w:p>
    <w:p w:rsidR="00FF6976" w:rsidRDefault="00FF6976" w:rsidP="00F27AC1">
      <w:pPr>
        <w:spacing w:after="0" w:line="240" w:lineRule="auto"/>
        <w:ind w:firstLine="426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</w:p>
    <w:p w:rsidR="00954273" w:rsidRDefault="00954273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1A34BF" w:rsidRDefault="001A34BF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FF6976" w:rsidRPr="00806527" w:rsidRDefault="00B25751" w:rsidP="00B5039D">
      <w:pPr>
        <w:spacing w:after="0" w:line="240" w:lineRule="auto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>Е.А. Ягодкина, тел. 8 (3439) 36-41-66</w:t>
      </w:r>
    </w:p>
    <w:sectPr w:rsidR="00FF6976" w:rsidRPr="00806527" w:rsidSect="00A56427">
      <w:headerReference w:type="default" r:id="rId9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8DF" w:rsidRDefault="009C08DF" w:rsidP="005E3B67">
      <w:pPr>
        <w:spacing w:after="0" w:line="240" w:lineRule="auto"/>
      </w:pPr>
      <w:r>
        <w:separator/>
      </w:r>
    </w:p>
  </w:endnote>
  <w:endnote w:type="continuationSeparator" w:id="0">
    <w:p w:rsidR="009C08DF" w:rsidRDefault="009C08DF" w:rsidP="005E3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8DF" w:rsidRDefault="009C08DF" w:rsidP="005E3B67">
      <w:pPr>
        <w:spacing w:after="0" w:line="240" w:lineRule="auto"/>
      </w:pPr>
      <w:r>
        <w:separator/>
      </w:r>
    </w:p>
  </w:footnote>
  <w:footnote w:type="continuationSeparator" w:id="0">
    <w:p w:rsidR="009C08DF" w:rsidRDefault="009C08DF" w:rsidP="005E3B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35355557"/>
      <w:docPartObj>
        <w:docPartGallery w:val="Page Numbers (Top of Page)"/>
        <w:docPartUnique/>
      </w:docPartObj>
    </w:sdtPr>
    <w:sdtEndPr/>
    <w:sdtContent>
      <w:p w:rsidR="00A56427" w:rsidRDefault="00A56427" w:rsidP="00A56427">
        <w:pPr>
          <w:pStyle w:val="a4"/>
          <w:jc w:val="center"/>
        </w:pPr>
        <w:r w:rsidRPr="00A56427">
          <w:rPr>
            <w:rFonts w:ascii="Times New Roman" w:hAnsi="Times New Roman"/>
            <w:sz w:val="28"/>
            <w:szCs w:val="28"/>
          </w:rPr>
          <w:fldChar w:fldCharType="begin"/>
        </w:r>
        <w:r w:rsidRPr="00A56427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56427">
          <w:rPr>
            <w:rFonts w:ascii="Times New Roman" w:hAnsi="Times New Roman"/>
            <w:sz w:val="28"/>
            <w:szCs w:val="28"/>
          </w:rPr>
          <w:fldChar w:fldCharType="separate"/>
        </w:r>
        <w:r w:rsidR="00746B8A">
          <w:rPr>
            <w:rFonts w:ascii="Times New Roman" w:hAnsi="Times New Roman"/>
            <w:noProof/>
            <w:sz w:val="28"/>
            <w:szCs w:val="28"/>
          </w:rPr>
          <w:t>2</w:t>
        </w:r>
        <w:r w:rsidRPr="00A56427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7E5"/>
    <w:rsid w:val="000209D9"/>
    <w:rsid w:val="00035379"/>
    <w:rsid w:val="000A6A72"/>
    <w:rsid w:val="000C01F8"/>
    <w:rsid w:val="00110A8E"/>
    <w:rsid w:val="00130BBF"/>
    <w:rsid w:val="00175AA3"/>
    <w:rsid w:val="001A34BF"/>
    <w:rsid w:val="001C2403"/>
    <w:rsid w:val="00214100"/>
    <w:rsid w:val="002A483C"/>
    <w:rsid w:val="002C5386"/>
    <w:rsid w:val="002F1AE9"/>
    <w:rsid w:val="00346173"/>
    <w:rsid w:val="0037190C"/>
    <w:rsid w:val="0038506E"/>
    <w:rsid w:val="003D041B"/>
    <w:rsid w:val="00401848"/>
    <w:rsid w:val="004212FE"/>
    <w:rsid w:val="004A1646"/>
    <w:rsid w:val="004B03BF"/>
    <w:rsid w:val="004D0B66"/>
    <w:rsid w:val="005319AC"/>
    <w:rsid w:val="00556121"/>
    <w:rsid w:val="00596FE9"/>
    <w:rsid w:val="005E3B67"/>
    <w:rsid w:val="006D592B"/>
    <w:rsid w:val="00746B8A"/>
    <w:rsid w:val="0078083D"/>
    <w:rsid w:val="00785327"/>
    <w:rsid w:val="007E46D2"/>
    <w:rsid w:val="00806527"/>
    <w:rsid w:val="008C30AC"/>
    <w:rsid w:val="008C581E"/>
    <w:rsid w:val="008F0798"/>
    <w:rsid w:val="00954273"/>
    <w:rsid w:val="009A25B1"/>
    <w:rsid w:val="009A3FF4"/>
    <w:rsid w:val="009C08DF"/>
    <w:rsid w:val="00A15CB9"/>
    <w:rsid w:val="00A366AB"/>
    <w:rsid w:val="00A56427"/>
    <w:rsid w:val="00A958A0"/>
    <w:rsid w:val="00AF77E5"/>
    <w:rsid w:val="00B25751"/>
    <w:rsid w:val="00B5039D"/>
    <w:rsid w:val="00B572E1"/>
    <w:rsid w:val="00B8077F"/>
    <w:rsid w:val="00BA3669"/>
    <w:rsid w:val="00C73C52"/>
    <w:rsid w:val="00D235FC"/>
    <w:rsid w:val="00D53E07"/>
    <w:rsid w:val="00D81AEE"/>
    <w:rsid w:val="00D909A7"/>
    <w:rsid w:val="00DB5A28"/>
    <w:rsid w:val="00DC4096"/>
    <w:rsid w:val="00E22C9C"/>
    <w:rsid w:val="00E24354"/>
    <w:rsid w:val="00E60338"/>
    <w:rsid w:val="00EA4AFA"/>
    <w:rsid w:val="00EB6258"/>
    <w:rsid w:val="00EC6BAE"/>
    <w:rsid w:val="00EF1B73"/>
    <w:rsid w:val="00F27AC1"/>
    <w:rsid w:val="00F43DFF"/>
    <w:rsid w:val="00F7278B"/>
    <w:rsid w:val="00FE5E7B"/>
    <w:rsid w:val="00FF6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DF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B5A28"/>
    <w:rPr>
      <w:rFonts w:eastAsia="Times New Roman"/>
    </w:rPr>
  </w:style>
  <w:style w:type="paragraph" w:styleId="a4">
    <w:name w:val="header"/>
    <w:basedOn w:val="a"/>
    <w:link w:val="a5"/>
    <w:uiPriority w:val="99"/>
    <w:rsid w:val="005E3B6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5E3B67"/>
    <w:rPr>
      <w:rFonts w:cs="Times New Roman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rsid w:val="005E3B6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5E3B67"/>
    <w:rPr>
      <w:rFonts w:cs="Times New Roman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rsid w:val="00EC6B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C6BAE"/>
    <w:rPr>
      <w:rFonts w:ascii="Segoe UI" w:hAnsi="Segoe UI" w:cs="Segoe UI"/>
      <w:sz w:val="18"/>
      <w:szCs w:val="18"/>
      <w:lang w:eastAsia="en-US"/>
    </w:rPr>
  </w:style>
  <w:style w:type="character" w:customStyle="1" w:styleId="2">
    <w:name w:val="Основной текст (2)_"/>
    <w:basedOn w:val="a0"/>
    <w:link w:val="20"/>
    <w:uiPriority w:val="99"/>
    <w:locked/>
    <w:rsid w:val="00F27AC1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locked/>
    <w:rsid w:val="00F27AC1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27AC1"/>
    <w:pPr>
      <w:widowControl w:val="0"/>
      <w:shd w:val="clear" w:color="auto" w:fill="FFFFFF"/>
      <w:spacing w:after="120" w:line="220" w:lineRule="exact"/>
      <w:jc w:val="both"/>
    </w:pPr>
    <w:rPr>
      <w:rFonts w:ascii="Times New Roman" w:hAnsi="Times New Roman"/>
      <w:sz w:val="19"/>
      <w:szCs w:val="19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F27AC1"/>
    <w:pPr>
      <w:widowControl w:val="0"/>
      <w:shd w:val="clear" w:color="auto" w:fill="FFFFFF"/>
      <w:spacing w:after="120" w:line="212" w:lineRule="exact"/>
      <w:jc w:val="center"/>
    </w:pPr>
    <w:rPr>
      <w:rFonts w:ascii="Times New Roman" w:hAnsi="Times New Roman"/>
      <w:b/>
      <w:bCs/>
      <w:sz w:val="19"/>
      <w:szCs w:val="19"/>
      <w:lang w:eastAsia="ru-RU"/>
    </w:rPr>
  </w:style>
  <w:style w:type="character" w:customStyle="1" w:styleId="29pt">
    <w:name w:val="Основной текст (2) + 9 pt"/>
    <w:aliases w:val="Полужирный2,Курсив,Интервал 5 pt"/>
    <w:basedOn w:val="2"/>
    <w:uiPriority w:val="99"/>
    <w:rsid w:val="00E22C9C"/>
    <w:rPr>
      <w:rFonts w:ascii="Times New Roman" w:hAnsi="Times New Roman" w:cs="Times New Roman"/>
      <w:b/>
      <w:bCs/>
      <w:i/>
      <w:iCs/>
      <w:spacing w:val="100"/>
      <w:sz w:val="18"/>
      <w:szCs w:val="18"/>
      <w:u w:val="none"/>
      <w:shd w:val="clear" w:color="auto" w:fill="FFFFF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DFF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DB5A28"/>
    <w:rPr>
      <w:rFonts w:eastAsia="Times New Roman"/>
    </w:rPr>
  </w:style>
  <w:style w:type="paragraph" w:styleId="a4">
    <w:name w:val="header"/>
    <w:basedOn w:val="a"/>
    <w:link w:val="a5"/>
    <w:uiPriority w:val="99"/>
    <w:rsid w:val="005E3B6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locked/>
    <w:rsid w:val="005E3B67"/>
    <w:rPr>
      <w:rFonts w:cs="Times New Roman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rsid w:val="005E3B6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locked/>
    <w:rsid w:val="005E3B67"/>
    <w:rPr>
      <w:rFonts w:cs="Times New Roman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rsid w:val="00EC6B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EC6BAE"/>
    <w:rPr>
      <w:rFonts w:ascii="Segoe UI" w:hAnsi="Segoe UI" w:cs="Segoe UI"/>
      <w:sz w:val="18"/>
      <w:szCs w:val="18"/>
      <w:lang w:eastAsia="en-US"/>
    </w:rPr>
  </w:style>
  <w:style w:type="character" w:customStyle="1" w:styleId="2">
    <w:name w:val="Основной текст (2)_"/>
    <w:basedOn w:val="a0"/>
    <w:link w:val="20"/>
    <w:uiPriority w:val="99"/>
    <w:locked/>
    <w:rsid w:val="00F27AC1"/>
    <w:rPr>
      <w:rFonts w:ascii="Times New Roman" w:hAnsi="Times New Roman" w:cs="Times New Roman"/>
      <w:sz w:val="19"/>
      <w:szCs w:val="19"/>
      <w:shd w:val="clear" w:color="auto" w:fill="FFFFFF"/>
    </w:rPr>
  </w:style>
  <w:style w:type="character" w:customStyle="1" w:styleId="3">
    <w:name w:val="Основной текст (3)_"/>
    <w:basedOn w:val="a0"/>
    <w:link w:val="30"/>
    <w:uiPriority w:val="99"/>
    <w:locked/>
    <w:rsid w:val="00F27AC1"/>
    <w:rPr>
      <w:rFonts w:ascii="Times New Roman" w:hAnsi="Times New Roman" w:cs="Times New Roman"/>
      <w:b/>
      <w:bCs/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rsid w:val="00F27AC1"/>
    <w:pPr>
      <w:widowControl w:val="0"/>
      <w:shd w:val="clear" w:color="auto" w:fill="FFFFFF"/>
      <w:spacing w:after="120" w:line="220" w:lineRule="exact"/>
      <w:jc w:val="both"/>
    </w:pPr>
    <w:rPr>
      <w:rFonts w:ascii="Times New Roman" w:hAnsi="Times New Roman"/>
      <w:sz w:val="19"/>
      <w:szCs w:val="19"/>
      <w:lang w:eastAsia="ru-RU"/>
    </w:rPr>
  </w:style>
  <w:style w:type="paragraph" w:customStyle="1" w:styleId="30">
    <w:name w:val="Основной текст (3)"/>
    <w:basedOn w:val="a"/>
    <w:link w:val="3"/>
    <w:uiPriority w:val="99"/>
    <w:rsid w:val="00F27AC1"/>
    <w:pPr>
      <w:widowControl w:val="0"/>
      <w:shd w:val="clear" w:color="auto" w:fill="FFFFFF"/>
      <w:spacing w:after="120" w:line="212" w:lineRule="exact"/>
      <w:jc w:val="center"/>
    </w:pPr>
    <w:rPr>
      <w:rFonts w:ascii="Times New Roman" w:hAnsi="Times New Roman"/>
      <w:b/>
      <w:bCs/>
      <w:sz w:val="19"/>
      <w:szCs w:val="19"/>
      <w:lang w:eastAsia="ru-RU"/>
    </w:rPr>
  </w:style>
  <w:style w:type="character" w:customStyle="1" w:styleId="29pt">
    <w:name w:val="Основной текст (2) + 9 pt"/>
    <w:aliases w:val="Полужирный2,Курсив,Интервал 5 pt"/>
    <w:basedOn w:val="2"/>
    <w:uiPriority w:val="99"/>
    <w:rsid w:val="00E22C9C"/>
    <w:rPr>
      <w:rFonts w:ascii="Times New Roman" w:hAnsi="Times New Roman" w:cs="Times New Roman"/>
      <w:b/>
      <w:bCs/>
      <w:i/>
      <w:iCs/>
      <w:spacing w:val="100"/>
      <w:sz w:val="18"/>
      <w:szCs w:val="18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17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5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59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Krokoz™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Прокуратура</dc:creator>
  <cp:keywords/>
  <dc:description/>
  <cp:lastModifiedBy>kna</cp:lastModifiedBy>
  <cp:revision>3</cp:revision>
  <cp:lastPrinted>2020-11-12T04:35:00Z</cp:lastPrinted>
  <dcterms:created xsi:type="dcterms:W3CDTF">2021-01-19T06:40:00Z</dcterms:created>
  <dcterms:modified xsi:type="dcterms:W3CDTF">2021-01-20T05:14:00Z</dcterms:modified>
</cp:coreProperties>
</file>