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D80A0B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D80A0B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5C2EAD" w:rsidRDefault="005C2EAD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3545" cy="71945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1C18AB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1C18AB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1C18AB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C18AB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1C18AB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C18AB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1C18AB" w:rsidRDefault="00D80A0B" w:rsidP="00133698">
      <w:pPr>
        <w:spacing w:before="400"/>
        <w:rPr>
          <w:rFonts w:ascii="Liberation Serif" w:hAnsi="Liberation Serif" w:cs="Liberation Serif"/>
          <w:sz w:val="24"/>
        </w:rPr>
      </w:pPr>
      <w:r w:rsidRPr="00D80A0B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AE4090">
        <w:rPr>
          <w:rFonts w:ascii="Liberation Serif" w:hAnsi="Liberation Serif" w:cs="Liberation Serif"/>
          <w:sz w:val="24"/>
        </w:rPr>
        <w:t>от 15.12.2020 № 931</w:t>
      </w:r>
    </w:p>
    <w:p w:rsidR="00133698" w:rsidRPr="001C18AB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1C18AB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1C18AB" w:rsidRDefault="00991255" w:rsidP="0013369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Плана проведения экспертизы муниципальных нормативных правовых актов Каменск-Уральского городского округа на 2021 год </w:t>
      </w:r>
    </w:p>
    <w:p w:rsidR="00133698" w:rsidRPr="001C18AB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C34600" w:rsidRPr="001C18AB" w:rsidRDefault="00FC519E" w:rsidP="00C34600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ab/>
      </w:r>
      <w:r w:rsidR="00991255">
        <w:rPr>
          <w:rFonts w:ascii="Liberation Serif" w:hAnsi="Liberation Serif"/>
          <w:sz w:val="28"/>
          <w:szCs w:val="28"/>
        </w:rPr>
        <w:t xml:space="preserve">В целях исполнения Порядка проведения экспертизы муниципальных нормативных правовых актов, утвержденного постановлением Администрации города от 12.09.2014 № 1278 (в редакции постановлений Администрации города Каменска-Уральского от 20.10.2016 № 1475, от 26.09.2017 № 831) </w:t>
      </w:r>
      <w:r w:rsidR="00C34600" w:rsidRPr="001C18AB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4F1BF0" w:rsidRPr="001C18AB" w:rsidRDefault="004F1BF0" w:rsidP="00C34600">
      <w:pPr>
        <w:pStyle w:val="a4"/>
        <w:ind w:firstLine="720"/>
        <w:rPr>
          <w:rFonts w:ascii="Liberation Serif" w:hAnsi="Liberation Serif" w:cs="Liberation Serif"/>
          <w:b/>
          <w:sz w:val="28"/>
        </w:rPr>
      </w:pPr>
      <w:r w:rsidRPr="001C18AB">
        <w:rPr>
          <w:rFonts w:ascii="Liberation Serif" w:hAnsi="Liberation Serif" w:cs="Liberation Serif"/>
          <w:b/>
          <w:sz w:val="28"/>
        </w:rPr>
        <w:t>ПОСТАНОВЛЯЕТ:</w:t>
      </w:r>
    </w:p>
    <w:p w:rsidR="00E47A90" w:rsidRDefault="004F1BF0" w:rsidP="000E505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 w:cs="Liberation Serif"/>
          <w:sz w:val="28"/>
        </w:rPr>
        <w:t xml:space="preserve">1. </w:t>
      </w:r>
      <w:r w:rsidR="00991255">
        <w:rPr>
          <w:rFonts w:ascii="Liberation Serif" w:hAnsi="Liberation Serif" w:cs="Liberation Serif"/>
          <w:sz w:val="28"/>
        </w:rPr>
        <w:t>Утвердить План проведения экспертизы муниципальных нормативных правовых актов Каменск-Уральского городского округа на 2021 год (прилагается).</w:t>
      </w:r>
    </w:p>
    <w:p w:rsidR="000E5050" w:rsidRDefault="00E47A90" w:rsidP="00991255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991255">
        <w:rPr>
          <w:rFonts w:ascii="Liberation Serif" w:hAnsi="Liberation Serif" w:cs="Liberation Serif"/>
          <w:sz w:val="28"/>
        </w:rPr>
        <w:t>Разместить настоящее постановление на официальном сайте муниципального образования.</w:t>
      </w:r>
    </w:p>
    <w:p w:rsidR="004709A1" w:rsidRPr="001C18AB" w:rsidRDefault="00991255" w:rsidP="001956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3</w:t>
      </w:r>
      <w:r w:rsidR="00D53A44">
        <w:rPr>
          <w:rFonts w:ascii="Liberation Serif" w:hAnsi="Liberation Serif"/>
          <w:sz w:val="28"/>
          <w:szCs w:val="28"/>
        </w:rPr>
        <w:t>.</w:t>
      </w:r>
      <w:r w:rsidR="00FE6899" w:rsidRPr="001C18AB">
        <w:rPr>
          <w:rFonts w:ascii="Liberation Serif" w:hAnsi="Liberation Serif"/>
          <w:sz w:val="28"/>
          <w:szCs w:val="28"/>
        </w:rPr>
        <w:t xml:space="preserve"> Контроль за выполнение настоящего постановления возложить на заместителя главы Администрации городского округа Жукову С.И.</w:t>
      </w:r>
    </w:p>
    <w:p w:rsidR="004709A1" w:rsidRPr="001C18AB" w:rsidRDefault="004709A1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133698" w:rsidRPr="001C18AB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921D5" w:rsidRPr="001C18AB" w:rsidRDefault="00133698" w:rsidP="004932B1">
      <w:pPr>
        <w:jc w:val="both"/>
        <w:rPr>
          <w:rFonts w:ascii="Liberation Serif" w:hAnsi="Liberation Serif"/>
          <w:bCs/>
          <w:sz w:val="28"/>
          <w:szCs w:val="28"/>
        </w:rPr>
      </w:pPr>
      <w:r w:rsidRPr="001C18AB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1C18AB">
        <w:rPr>
          <w:rFonts w:ascii="Liberation Serif" w:hAnsi="Liberation Serif" w:cs="Liberation Serif"/>
          <w:sz w:val="28"/>
          <w:szCs w:val="28"/>
        </w:rPr>
        <w:br/>
      </w:r>
      <w:r w:rsidR="00720985" w:rsidRPr="001C18AB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1C18AB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1C18AB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  <w:t xml:space="preserve">  </w:t>
      </w:r>
      <w:r w:rsidR="00D95504" w:rsidRPr="001C18AB">
        <w:rPr>
          <w:rFonts w:ascii="Liberation Serif" w:hAnsi="Liberation Serif" w:cs="Liberation Serif"/>
          <w:sz w:val="28"/>
          <w:szCs w:val="28"/>
        </w:rPr>
        <w:t xml:space="preserve">  </w:t>
      </w:r>
      <w:r w:rsidR="004932B1">
        <w:rPr>
          <w:rFonts w:ascii="Liberation Serif" w:hAnsi="Liberation Serif" w:cs="Liberation Serif"/>
          <w:sz w:val="28"/>
          <w:szCs w:val="28"/>
        </w:rPr>
        <w:t xml:space="preserve">       </w:t>
      </w:r>
      <w:r w:rsidR="00D95504" w:rsidRPr="001C18AB">
        <w:rPr>
          <w:rFonts w:ascii="Liberation Serif" w:hAnsi="Liberation Serif" w:cs="Liberation Serif"/>
          <w:sz w:val="28"/>
          <w:szCs w:val="28"/>
        </w:rPr>
        <w:t xml:space="preserve"> </w:t>
      </w:r>
      <w:r w:rsidR="004F4246" w:rsidRPr="001C18AB">
        <w:rPr>
          <w:rFonts w:ascii="Liberation Serif" w:hAnsi="Liberation Serif" w:cs="Liberation Serif"/>
          <w:sz w:val="28"/>
          <w:szCs w:val="28"/>
        </w:rPr>
        <w:t>А</w:t>
      </w:r>
      <w:r w:rsidRPr="001C18AB">
        <w:rPr>
          <w:rFonts w:ascii="Liberation Serif" w:hAnsi="Liberation Serif" w:cs="Liberation Serif"/>
          <w:sz w:val="28"/>
          <w:szCs w:val="28"/>
        </w:rPr>
        <w:t>.</w:t>
      </w:r>
      <w:r w:rsidR="004F4246" w:rsidRPr="001C18AB">
        <w:rPr>
          <w:rFonts w:ascii="Liberation Serif" w:hAnsi="Liberation Serif" w:cs="Liberation Serif"/>
          <w:sz w:val="28"/>
          <w:szCs w:val="28"/>
        </w:rPr>
        <w:t>В</w:t>
      </w:r>
      <w:r w:rsidR="00956960" w:rsidRPr="001C18AB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="004F4246" w:rsidRPr="001C18AB">
        <w:rPr>
          <w:rFonts w:ascii="Liberation Serif" w:hAnsi="Liberation Serif" w:cs="Liberation Serif"/>
          <w:sz w:val="28"/>
          <w:szCs w:val="28"/>
        </w:rPr>
        <w:t>Шмыков</w:t>
      </w:r>
      <w:proofErr w:type="spellEnd"/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991255" w:rsidRDefault="0099125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991255" w:rsidRDefault="0099125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991255" w:rsidRPr="001C18AB" w:rsidRDefault="0099125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991255" w:rsidRDefault="00991255" w:rsidP="00991255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Утвержден</w:t>
      </w:r>
      <w:r w:rsidRPr="001C18AB">
        <w:rPr>
          <w:rFonts w:ascii="Liberation Serif" w:hAnsi="Liberation Serif"/>
          <w:bCs/>
          <w:sz w:val="28"/>
          <w:szCs w:val="28"/>
        </w:rPr>
        <w:t xml:space="preserve"> </w:t>
      </w:r>
    </w:p>
    <w:p w:rsidR="00991255" w:rsidRDefault="00991255" w:rsidP="00991255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постановлением</w:t>
      </w:r>
      <w:r w:rsidRPr="001C18A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Администрации</w:t>
      </w:r>
    </w:p>
    <w:p w:rsidR="00991255" w:rsidRPr="001C18AB" w:rsidRDefault="00991255" w:rsidP="00991255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Каменск-Уральского</w:t>
      </w:r>
    </w:p>
    <w:p w:rsidR="00991255" w:rsidRPr="001C18AB" w:rsidRDefault="00991255" w:rsidP="00991255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991255" w:rsidRPr="001C18AB" w:rsidRDefault="00991255" w:rsidP="00991255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AE4090">
        <w:rPr>
          <w:rFonts w:ascii="Liberation Serif" w:hAnsi="Liberation Serif"/>
          <w:sz w:val="28"/>
          <w:szCs w:val="28"/>
        </w:rPr>
        <w:t>15.12.2020 № 931</w:t>
      </w:r>
    </w:p>
    <w:p w:rsidR="00500F9E" w:rsidRDefault="00500F9E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991255" w:rsidRDefault="00991255" w:rsidP="0099125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План</w:t>
      </w:r>
    </w:p>
    <w:p w:rsidR="002914D4" w:rsidRDefault="00991255" w:rsidP="0099125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проведения экспертизы муниципальных нормативных правовых актов</w:t>
      </w:r>
    </w:p>
    <w:p w:rsidR="00991255" w:rsidRDefault="00991255" w:rsidP="0099125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Каменск-Уральского городского округа на 2021 год</w:t>
      </w:r>
    </w:p>
    <w:p w:rsidR="00991255" w:rsidRDefault="00991255" w:rsidP="0099125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3"/>
        <w:gridCol w:w="5431"/>
      </w:tblGrid>
      <w:tr w:rsidR="00991255" w:rsidRPr="00991255" w:rsidTr="005C2EAD">
        <w:tc>
          <w:tcPr>
            <w:tcW w:w="9854" w:type="dxa"/>
            <w:gridSpan w:val="2"/>
          </w:tcPr>
          <w:p w:rsidR="00991255" w:rsidRPr="00684D66" w:rsidRDefault="004A79B0" w:rsidP="000400C1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 xml:space="preserve">. Приказ органа местного самоуправления «Комитет по 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>управлению имуществом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 xml:space="preserve"> города 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>а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 w:rsidR="00991255" w:rsidRPr="00991255">
              <w:rPr>
                <w:rFonts w:ascii="Liberation Serif" w:eastAsia="Calibri" w:hAnsi="Liberation Serif"/>
                <w:bCs/>
                <w:iCs/>
                <w:sz w:val="28"/>
                <w:szCs w:val="28"/>
              </w:rPr>
              <w:t>»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 xml:space="preserve"> от 23.09.2016 № 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2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>92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 xml:space="preserve"> (в редакции</w:t>
            </w:r>
            <w:r w:rsidR="00991255" w:rsidRPr="00991255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приказов 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 xml:space="preserve">органа местного самоуправления «Комитет по 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 xml:space="preserve">управлению имуществом 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 xml:space="preserve">города 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>а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 w:rsidR="00991255" w:rsidRPr="00991255">
              <w:rPr>
                <w:rFonts w:ascii="Liberation Serif" w:eastAsia="Calibri" w:hAnsi="Liberation Serif"/>
                <w:bCs/>
                <w:iCs/>
                <w:sz w:val="28"/>
                <w:szCs w:val="28"/>
              </w:rPr>
              <w:t xml:space="preserve">» </w:t>
            </w:r>
            <w:r w:rsidR="00684D66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от </w:t>
            </w:r>
            <w:r w:rsidR="00684D66" w:rsidRPr="00684D66">
              <w:rPr>
                <w:rFonts w:ascii="Liberation Serif" w:hAnsi="Liberation Serif" w:cs="Liberation Serif"/>
                <w:sz w:val="28"/>
                <w:szCs w:val="28"/>
              </w:rPr>
              <w:t xml:space="preserve">23.11.2017 </w:t>
            </w:r>
            <w:hyperlink r:id="rId8" w:history="1">
              <w:r w:rsidR="00684D66">
                <w:rPr>
                  <w:rFonts w:ascii="Liberation Serif" w:hAnsi="Liberation Serif" w:cs="Liberation Serif"/>
                  <w:sz w:val="28"/>
                  <w:szCs w:val="28"/>
                </w:rPr>
                <w:t>№</w:t>
              </w:r>
              <w:r w:rsidR="00684D66" w:rsidRPr="00684D66">
                <w:rPr>
                  <w:rFonts w:ascii="Liberation Serif" w:hAnsi="Liberation Serif" w:cs="Liberation Serif"/>
                  <w:sz w:val="28"/>
                  <w:szCs w:val="28"/>
                </w:rPr>
                <w:t xml:space="preserve"> 945</w:t>
              </w:r>
            </w:hyperlink>
            <w:r w:rsidR="00684D66" w:rsidRPr="00684D66">
              <w:rPr>
                <w:rFonts w:ascii="Liberation Serif" w:hAnsi="Liberation Serif" w:cs="Liberation Serif"/>
                <w:sz w:val="28"/>
                <w:szCs w:val="28"/>
              </w:rPr>
              <w:t xml:space="preserve">, от 02.03.2018 </w:t>
            </w:r>
            <w:hyperlink r:id="rId9" w:history="1">
              <w:r w:rsidR="00684D66">
                <w:rPr>
                  <w:rFonts w:ascii="Liberation Serif" w:hAnsi="Liberation Serif" w:cs="Liberation Serif"/>
                  <w:sz w:val="28"/>
                  <w:szCs w:val="28"/>
                </w:rPr>
                <w:t xml:space="preserve">№ </w:t>
              </w:r>
              <w:r w:rsidR="00684D66" w:rsidRPr="00684D66">
                <w:rPr>
                  <w:rFonts w:ascii="Liberation Serif" w:hAnsi="Liberation Serif" w:cs="Liberation Serif"/>
                  <w:sz w:val="28"/>
                  <w:szCs w:val="28"/>
                </w:rPr>
                <w:t>141</w:t>
              </w:r>
            </w:hyperlink>
            <w:r w:rsidR="00684D66" w:rsidRPr="00684D66">
              <w:rPr>
                <w:rFonts w:ascii="Liberation Serif" w:hAnsi="Liberation Serif" w:cs="Liberation Serif"/>
                <w:sz w:val="28"/>
                <w:szCs w:val="28"/>
              </w:rPr>
              <w:t xml:space="preserve">, от 06.12.2018 </w:t>
            </w:r>
            <w:hyperlink r:id="rId10" w:history="1">
              <w:r w:rsidR="00684D66">
                <w:rPr>
                  <w:rFonts w:ascii="Liberation Serif" w:hAnsi="Liberation Serif" w:cs="Liberation Serif"/>
                  <w:sz w:val="28"/>
                  <w:szCs w:val="28"/>
                </w:rPr>
                <w:t>№</w:t>
              </w:r>
              <w:r w:rsidR="00684D66" w:rsidRPr="00684D66">
                <w:rPr>
                  <w:rFonts w:ascii="Liberation Serif" w:hAnsi="Liberation Serif" w:cs="Liberation Serif"/>
                  <w:sz w:val="28"/>
                  <w:szCs w:val="28"/>
                </w:rPr>
                <w:t xml:space="preserve"> 935</w:t>
              </w:r>
            </w:hyperlink>
            <w:r w:rsidR="00684D66" w:rsidRPr="00684D66">
              <w:rPr>
                <w:rFonts w:ascii="Liberation Serif" w:hAnsi="Liberation Serif" w:cs="Liberation Serif"/>
                <w:sz w:val="28"/>
                <w:szCs w:val="28"/>
              </w:rPr>
              <w:t xml:space="preserve">, от 05.03.2019 </w:t>
            </w:r>
            <w:hyperlink r:id="rId11" w:history="1">
              <w:r w:rsidR="00684D66">
                <w:rPr>
                  <w:rFonts w:ascii="Liberation Serif" w:hAnsi="Liberation Serif" w:cs="Liberation Serif"/>
                  <w:sz w:val="28"/>
                  <w:szCs w:val="28"/>
                </w:rPr>
                <w:t>№</w:t>
              </w:r>
              <w:r w:rsidR="00684D66" w:rsidRPr="00684D66">
                <w:rPr>
                  <w:rFonts w:ascii="Liberation Serif" w:hAnsi="Liberation Serif" w:cs="Liberation Serif"/>
                  <w:sz w:val="28"/>
                  <w:szCs w:val="28"/>
                </w:rPr>
                <w:t xml:space="preserve"> 196</w:t>
              </w:r>
            </w:hyperlink>
            <w:r w:rsidR="00684D66" w:rsidRPr="00684D6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 w:rsidR="00991255" w:rsidRPr="00684D66">
              <w:rPr>
                <w:rFonts w:ascii="Liberation Serif" w:hAnsi="Liberation Serif"/>
                <w:sz w:val="28"/>
                <w:szCs w:val="28"/>
              </w:rPr>
              <w:t>«Об утверждении Административного регламента предоставления муниципальной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 xml:space="preserve"> услуги по 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>предварительному согласованию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>предоставления земельного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>участка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991255" w:rsidRPr="00991255" w:rsidTr="005C2EAD">
        <w:tc>
          <w:tcPr>
            <w:tcW w:w="4423" w:type="dxa"/>
          </w:tcPr>
          <w:p w:rsidR="00991255" w:rsidRPr="00991255" w:rsidRDefault="004A79B0" w:rsidP="009912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.1 Инициатор предложения</w:t>
            </w:r>
          </w:p>
        </w:tc>
        <w:tc>
          <w:tcPr>
            <w:tcW w:w="5431" w:type="dxa"/>
          </w:tcPr>
          <w:p w:rsidR="00991255" w:rsidRPr="00991255" w:rsidRDefault="000400C1" w:rsidP="009912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r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</w:tr>
      <w:tr w:rsidR="00991255" w:rsidRPr="00991255" w:rsidTr="005C2EAD">
        <w:tc>
          <w:tcPr>
            <w:tcW w:w="4423" w:type="dxa"/>
          </w:tcPr>
          <w:p w:rsidR="00991255" w:rsidRPr="00991255" w:rsidRDefault="004A79B0" w:rsidP="009912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.2 Основание включения муниципального нормативного правового акта в годовой план проведения экспертизы муниципальных нормативных правовых актов</w:t>
            </w:r>
          </w:p>
        </w:tc>
        <w:tc>
          <w:tcPr>
            <w:tcW w:w="5431" w:type="dxa"/>
          </w:tcPr>
          <w:p w:rsidR="00991255" w:rsidRPr="00991255" w:rsidRDefault="00991255" w:rsidP="009912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Результаты мониторинга действующих  </w:t>
            </w:r>
            <w:r w:rsidR="00035EBF">
              <w:rPr>
                <w:rFonts w:ascii="Liberation Serif" w:hAnsi="Liberation Serif"/>
                <w:sz w:val="28"/>
                <w:szCs w:val="28"/>
              </w:rPr>
              <w:t xml:space="preserve"> муниципальных 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нормативных правовых актов  </w:t>
            </w:r>
          </w:p>
        </w:tc>
      </w:tr>
      <w:tr w:rsidR="00991255" w:rsidRPr="00991255" w:rsidTr="005C2EAD">
        <w:tc>
          <w:tcPr>
            <w:tcW w:w="4423" w:type="dxa"/>
          </w:tcPr>
          <w:p w:rsidR="00991255" w:rsidRPr="00991255" w:rsidRDefault="004A79B0" w:rsidP="009912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.3 Разработчик муниципального нормативного правового акта</w:t>
            </w:r>
          </w:p>
        </w:tc>
        <w:tc>
          <w:tcPr>
            <w:tcW w:w="5431" w:type="dxa"/>
          </w:tcPr>
          <w:p w:rsidR="00991255" w:rsidRPr="00684D66" w:rsidRDefault="00684D66" w:rsidP="00684D6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684D66">
              <w:rPr>
                <w:rFonts w:ascii="Liberation Serif" w:hAnsi="Liberation Serif"/>
                <w:sz w:val="28"/>
                <w:szCs w:val="28"/>
              </w:rPr>
              <w:t xml:space="preserve">Орган местного самоуправления «Комитет по управлению имуществом </w:t>
            </w:r>
            <w:r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684D66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684D66">
              <w:rPr>
                <w:rFonts w:ascii="Liberation Serif" w:eastAsia="Calibri" w:hAnsi="Liberation Serif"/>
                <w:bCs/>
                <w:iCs/>
                <w:sz w:val="28"/>
                <w:szCs w:val="28"/>
              </w:rPr>
              <w:t>»</w:t>
            </w:r>
          </w:p>
        </w:tc>
      </w:tr>
      <w:tr w:rsidR="00991255" w:rsidRPr="00991255" w:rsidTr="005C2EAD">
        <w:tc>
          <w:tcPr>
            <w:tcW w:w="4423" w:type="dxa"/>
          </w:tcPr>
          <w:p w:rsidR="00991255" w:rsidRPr="00991255" w:rsidRDefault="004A79B0" w:rsidP="009912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.4 Планируемый срок проведения экспертизы муниципального нормативного правового акта</w:t>
            </w:r>
          </w:p>
        </w:tc>
        <w:tc>
          <w:tcPr>
            <w:tcW w:w="5431" w:type="dxa"/>
          </w:tcPr>
          <w:p w:rsidR="00991255" w:rsidRPr="00991255" w:rsidRDefault="004A79B0" w:rsidP="009912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="00991255" w:rsidRPr="00991255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>квартал 2021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 w:rsidR="00991255" w:rsidRPr="00991255" w:rsidTr="005C2EAD">
        <w:tc>
          <w:tcPr>
            <w:tcW w:w="4423" w:type="dxa"/>
          </w:tcPr>
          <w:p w:rsidR="00991255" w:rsidRPr="00991255" w:rsidRDefault="004A79B0" w:rsidP="009912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.5 Срок проведения публичных консультаций по муниципальному нормативному правовому акту</w:t>
            </w:r>
          </w:p>
        </w:tc>
        <w:tc>
          <w:tcPr>
            <w:tcW w:w="5431" w:type="dxa"/>
          </w:tcPr>
          <w:p w:rsidR="00991255" w:rsidRPr="00991255" w:rsidRDefault="00991255" w:rsidP="009912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255">
              <w:rPr>
                <w:rFonts w:ascii="Liberation Serif" w:hAnsi="Liberation Serif"/>
                <w:sz w:val="28"/>
                <w:szCs w:val="28"/>
              </w:rPr>
              <w:t>В течение 15 рабочих дней с даты начала публичных консультаций, указанной в уведомлении о проведении публичных консультаций</w:t>
            </w:r>
          </w:p>
        </w:tc>
      </w:tr>
      <w:tr w:rsidR="005C2EAD" w:rsidRPr="00991255" w:rsidTr="005C2EAD">
        <w:tc>
          <w:tcPr>
            <w:tcW w:w="9854" w:type="dxa"/>
            <w:gridSpan w:val="2"/>
          </w:tcPr>
          <w:p w:rsidR="005C2EAD" w:rsidRPr="005C2EAD" w:rsidRDefault="004A79B0" w:rsidP="005C2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 xml:space="preserve">. Приказ органа местного самоуправления «Комитет по </w:t>
            </w:r>
            <w:r w:rsidR="005C2EAD">
              <w:rPr>
                <w:rFonts w:ascii="Liberation Serif" w:hAnsi="Liberation Serif"/>
                <w:sz w:val="28"/>
                <w:szCs w:val="28"/>
              </w:rPr>
              <w:t xml:space="preserve">управлению имуществом 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 xml:space="preserve">города </w:t>
            </w:r>
            <w:r w:rsidR="005C2EAD"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>а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 w:rsidR="005C2EAD" w:rsidRPr="00991255">
              <w:rPr>
                <w:rFonts w:ascii="Liberation Serif" w:eastAsia="Calibri" w:hAnsi="Liberation Serif"/>
                <w:bCs/>
                <w:iCs/>
                <w:sz w:val="28"/>
                <w:szCs w:val="28"/>
              </w:rPr>
              <w:t>»</w:t>
            </w:r>
            <w:r w:rsidR="005C2EAD">
              <w:rPr>
                <w:rFonts w:ascii="Liberation Serif" w:hAnsi="Liberation Serif"/>
                <w:sz w:val="28"/>
                <w:szCs w:val="28"/>
              </w:rPr>
              <w:t xml:space="preserve"> от 23.09.2016 № 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>2</w:t>
            </w:r>
            <w:r w:rsidR="005C2EAD">
              <w:rPr>
                <w:rFonts w:ascii="Liberation Serif" w:hAnsi="Liberation Serif"/>
                <w:sz w:val="28"/>
                <w:szCs w:val="28"/>
              </w:rPr>
              <w:t>97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 xml:space="preserve"> (в редакции</w:t>
            </w:r>
            <w:r w:rsidR="005C2EAD" w:rsidRPr="00991255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приказов 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 xml:space="preserve">органа местного самоуправления «Комитет по </w:t>
            </w:r>
            <w:r w:rsidR="005C2EAD">
              <w:rPr>
                <w:rFonts w:ascii="Liberation Serif" w:hAnsi="Liberation Serif"/>
                <w:sz w:val="28"/>
                <w:szCs w:val="28"/>
              </w:rPr>
              <w:t xml:space="preserve">управлению имуществом 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>города Каменска</w:t>
            </w:r>
            <w:r w:rsidR="000400C1" w:rsidRPr="00991255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 w:rsidR="005C2EAD" w:rsidRPr="005C2EAD">
              <w:rPr>
                <w:rFonts w:ascii="Liberation Serif" w:eastAsia="Calibri" w:hAnsi="Liberation Serif"/>
                <w:bCs/>
                <w:iCs/>
                <w:sz w:val="28"/>
                <w:szCs w:val="28"/>
              </w:rPr>
              <w:t xml:space="preserve">» </w:t>
            </w:r>
            <w:r w:rsidR="005C2EAD" w:rsidRPr="005C2EAD">
              <w:rPr>
                <w:rFonts w:ascii="Liberation Serif" w:hAnsi="Liberation Serif" w:cs="Liberation Serif"/>
                <w:sz w:val="28"/>
                <w:szCs w:val="28"/>
              </w:rPr>
              <w:t xml:space="preserve">от 23.11.2017 </w:t>
            </w:r>
            <w:hyperlink r:id="rId12" w:history="1">
              <w:r w:rsidR="005C2EAD">
                <w:rPr>
                  <w:rFonts w:ascii="Liberation Serif" w:hAnsi="Liberation Serif" w:cs="Liberation Serif"/>
                  <w:sz w:val="28"/>
                  <w:szCs w:val="28"/>
                </w:rPr>
                <w:t xml:space="preserve">№ </w:t>
              </w:r>
              <w:r w:rsidR="005C2EAD" w:rsidRPr="005C2EAD">
                <w:rPr>
                  <w:rFonts w:ascii="Liberation Serif" w:hAnsi="Liberation Serif" w:cs="Liberation Serif"/>
                  <w:sz w:val="28"/>
                  <w:szCs w:val="28"/>
                </w:rPr>
                <w:t>947</w:t>
              </w:r>
            </w:hyperlink>
            <w:r w:rsidR="005C2EAD" w:rsidRPr="005C2EAD">
              <w:rPr>
                <w:rFonts w:ascii="Liberation Serif" w:hAnsi="Liberation Serif" w:cs="Liberation Serif"/>
                <w:sz w:val="28"/>
                <w:szCs w:val="28"/>
              </w:rPr>
              <w:t xml:space="preserve">, от 02.03.2018 </w:t>
            </w:r>
            <w:hyperlink r:id="rId13" w:history="1">
              <w:r w:rsidR="005C2EAD">
                <w:rPr>
                  <w:rFonts w:ascii="Liberation Serif" w:hAnsi="Liberation Serif" w:cs="Liberation Serif"/>
                  <w:sz w:val="28"/>
                  <w:szCs w:val="28"/>
                </w:rPr>
                <w:t>№</w:t>
              </w:r>
              <w:r w:rsidR="005C2EAD" w:rsidRPr="005C2EAD">
                <w:rPr>
                  <w:rFonts w:ascii="Liberation Serif" w:hAnsi="Liberation Serif" w:cs="Liberation Serif"/>
                  <w:sz w:val="28"/>
                  <w:szCs w:val="28"/>
                </w:rPr>
                <w:t xml:space="preserve"> 140</w:t>
              </w:r>
            </w:hyperlink>
            <w:r w:rsidR="005C2EAD" w:rsidRPr="005C2EAD">
              <w:rPr>
                <w:rFonts w:ascii="Liberation Serif" w:hAnsi="Liberation Serif" w:cs="Liberation Serif"/>
                <w:sz w:val="28"/>
                <w:szCs w:val="28"/>
              </w:rPr>
              <w:t xml:space="preserve">, от 06.12.2018 </w:t>
            </w:r>
            <w:hyperlink r:id="rId14" w:history="1">
              <w:r w:rsidR="005C2EAD">
                <w:rPr>
                  <w:rFonts w:ascii="Liberation Serif" w:hAnsi="Liberation Serif" w:cs="Liberation Serif"/>
                  <w:sz w:val="28"/>
                  <w:szCs w:val="28"/>
                </w:rPr>
                <w:t>№</w:t>
              </w:r>
              <w:r w:rsidR="005C2EAD" w:rsidRPr="005C2EAD">
                <w:rPr>
                  <w:rFonts w:ascii="Liberation Serif" w:hAnsi="Liberation Serif" w:cs="Liberation Serif"/>
                  <w:sz w:val="28"/>
                  <w:szCs w:val="28"/>
                </w:rPr>
                <w:t xml:space="preserve"> 937</w:t>
              </w:r>
            </w:hyperlink>
            <w:r w:rsidR="005C2EAD" w:rsidRPr="005C2EAD">
              <w:rPr>
                <w:rFonts w:ascii="Liberation Serif" w:hAnsi="Liberation Serif" w:cs="Liberation Serif"/>
                <w:sz w:val="28"/>
                <w:szCs w:val="28"/>
              </w:rPr>
              <w:t xml:space="preserve">, от 05.03.2019 </w:t>
            </w:r>
            <w:hyperlink r:id="rId15" w:history="1">
              <w:r w:rsidR="005C2EAD">
                <w:rPr>
                  <w:rFonts w:ascii="Liberation Serif" w:hAnsi="Liberation Serif" w:cs="Liberation Serif"/>
                  <w:sz w:val="28"/>
                  <w:szCs w:val="28"/>
                </w:rPr>
                <w:t>№</w:t>
              </w:r>
              <w:r w:rsidR="005C2EAD" w:rsidRPr="005C2EAD">
                <w:rPr>
                  <w:rFonts w:ascii="Liberation Serif" w:hAnsi="Liberation Serif" w:cs="Liberation Serif"/>
                  <w:sz w:val="28"/>
                  <w:szCs w:val="28"/>
                </w:rPr>
                <w:t xml:space="preserve"> 196</w:t>
              </w:r>
              <w:r w:rsidR="005C2EAD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 xml:space="preserve"> </w:t>
              </w:r>
            </w:hyperlink>
            <w:r w:rsidR="005C2EA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5C2EAD" w:rsidRPr="00684D66">
              <w:rPr>
                <w:rFonts w:ascii="Liberation Serif" w:hAnsi="Liberation Serif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 xml:space="preserve"> услуги по </w:t>
            </w:r>
            <w:r w:rsidR="005C2EAD">
              <w:rPr>
                <w:rFonts w:ascii="Liberation Serif" w:hAnsi="Liberation Serif"/>
                <w:sz w:val="28"/>
                <w:szCs w:val="28"/>
              </w:rPr>
              <w:t>выдаче разрешения на использование земель или земельного участка, находящихся в государственной или муниципальной собственности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5C2EAD" w:rsidRPr="00991255" w:rsidTr="005C2EAD">
        <w:tc>
          <w:tcPr>
            <w:tcW w:w="4423" w:type="dxa"/>
          </w:tcPr>
          <w:p w:rsidR="005C2EAD" w:rsidRPr="00991255" w:rsidRDefault="004A79B0" w:rsidP="005C2EA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>.1 Инициатор предложения</w:t>
            </w:r>
          </w:p>
        </w:tc>
        <w:tc>
          <w:tcPr>
            <w:tcW w:w="5431" w:type="dxa"/>
          </w:tcPr>
          <w:p w:rsidR="005C2EAD" w:rsidRPr="00991255" w:rsidRDefault="005C2EAD" w:rsidP="000400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400C1">
              <w:rPr>
                <w:rFonts w:ascii="Liberation Serif" w:hAnsi="Liberation Serif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5C2EAD" w:rsidRPr="00991255" w:rsidTr="005C2EAD">
        <w:tc>
          <w:tcPr>
            <w:tcW w:w="4423" w:type="dxa"/>
          </w:tcPr>
          <w:p w:rsidR="005C2EAD" w:rsidRPr="00991255" w:rsidRDefault="004A79B0" w:rsidP="005C2EA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>.2 Основание включения муниципального нормативного правового акта в годовой план проведения экспертизы муниципальных нормативных правовых актов</w:t>
            </w:r>
          </w:p>
        </w:tc>
        <w:tc>
          <w:tcPr>
            <w:tcW w:w="5431" w:type="dxa"/>
          </w:tcPr>
          <w:p w:rsidR="005C2EAD" w:rsidRPr="00991255" w:rsidRDefault="005C2EAD" w:rsidP="005C2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Результаты мониторинга действующих  </w:t>
            </w:r>
            <w:r w:rsidR="00035EBF">
              <w:rPr>
                <w:rFonts w:ascii="Liberation Serif" w:hAnsi="Liberation Serif"/>
                <w:sz w:val="28"/>
                <w:szCs w:val="28"/>
              </w:rPr>
              <w:t xml:space="preserve"> муниципальных 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нормативных правовых актов  </w:t>
            </w:r>
          </w:p>
        </w:tc>
      </w:tr>
      <w:tr w:rsidR="005C2EAD" w:rsidRPr="00991255" w:rsidTr="005C2EAD">
        <w:tc>
          <w:tcPr>
            <w:tcW w:w="4423" w:type="dxa"/>
          </w:tcPr>
          <w:p w:rsidR="005C2EAD" w:rsidRPr="00991255" w:rsidRDefault="004A79B0" w:rsidP="005C2EA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>.3 Разработчик муниципального нормативного правового акта</w:t>
            </w:r>
          </w:p>
        </w:tc>
        <w:tc>
          <w:tcPr>
            <w:tcW w:w="5431" w:type="dxa"/>
          </w:tcPr>
          <w:p w:rsidR="005C2EAD" w:rsidRPr="00684D66" w:rsidRDefault="005C2EAD" w:rsidP="005C2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684D66">
              <w:rPr>
                <w:rFonts w:ascii="Liberation Serif" w:hAnsi="Liberation Serif"/>
                <w:sz w:val="28"/>
                <w:szCs w:val="28"/>
              </w:rPr>
              <w:t xml:space="preserve">Орган местного самоуправления «Комитет по управлению имуществом </w:t>
            </w:r>
            <w:r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684D66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684D66">
              <w:rPr>
                <w:rFonts w:ascii="Liberation Serif" w:eastAsia="Calibri" w:hAnsi="Liberation Serif"/>
                <w:bCs/>
                <w:iCs/>
                <w:sz w:val="28"/>
                <w:szCs w:val="28"/>
              </w:rPr>
              <w:t>»</w:t>
            </w:r>
          </w:p>
        </w:tc>
      </w:tr>
      <w:tr w:rsidR="005C2EAD" w:rsidRPr="00991255" w:rsidTr="005C2EAD">
        <w:tc>
          <w:tcPr>
            <w:tcW w:w="4423" w:type="dxa"/>
          </w:tcPr>
          <w:p w:rsidR="005C2EAD" w:rsidRPr="00991255" w:rsidRDefault="004A79B0" w:rsidP="005C2EA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>.4 Планируемый срок проведения экспертизы муниципального нормативного правового акта</w:t>
            </w:r>
          </w:p>
        </w:tc>
        <w:tc>
          <w:tcPr>
            <w:tcW w:w="5431" w:type="dxa"/>
          </w:tcPr>
          <w:p w:rsidR="005C2EAD" w:rsidRPr="00991255" w:rsidRDefault="005C2EAD" w:rsidP="005C2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255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Liberation Serif" w:hAnsi="Liberation Serif"/>
                <w:sz w:val="28"/>
                <w:szCs w:val="28"/>
              </w:rPr>
              <w:t>квартал 2021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 w:rsidR="005C2EAD" w:rsidRPr="00991255" w:rsidTr="005C2EAD">
        <w:tc>
          <w:tcPr>
            <w:tcW w:w="4423" w:type="dxa"/>
          </w:tcPr>
          <w:p w:rsidR="005C2EAD" w:rsidRPr="00991255" w:rsidRDefault="004A79B0" w:rsidP="005C2EA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>.5 Срок проведения публичных консультаций по муниципальному нормативному правовому акту</w:t>
            </w:r>
          </w:p>
        </w:tc>
        <w:tc>
          <w:tcPr>
            <w:tcW w:w="5431" w:type="dxa"/>
          </w:tcPr>
          <w:p w:rsidR="005C2EAD" w:rsidRPr="00991255" w:rsidRDefault="005C2EAD" w:rsidP="005C2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255">
              <w:rPr>
                <w:rFonts w:ascii="Liberation Serif" w:hAnsi="Liberation Serif"/>
                <w:sz w:val="28"/>
                <w:szCs w:val="28"/>
              </w:rPr>
              <w:t>В течение 15 рабочих дней с даты начала публичных консультаций, указанной в уведомлении о проведении публичных консультаций</w:t>
            </w:r>
          </w:p>
        </w:tc>
      </w:tr>
    </w:tbl>
    <w:p w:rsidR="005C2EAD" w:rsidRDefault="005C2EAD" w:rsidP="005C2EA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</w:p>
    <w:p w:rsidR="00991255" w:rsidRDefault="00991255" w:rsidP="0099125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</w:p>
    <w:sectPr w:rsidR="00991255" w:rsidSect="00DD2F0F">
      <w:headerReference w:type="even" r:id="rId16"/>
      <w:headerReference w:type="default" r:id="rId1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EAD" w:rsidRDefault="005C2EAD" w:rsidP="00FE6899">
      <w:r>
        <w:separator/>
      </w:r>
    </w:p>
  </w:endnote>
  <w:endnote w:type="continuationSeparator" w:id="1">
    <w:p w:rsidR="005C2EAD" w:rsidRDefault="005C2EAD" w:rsidP="00FE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EAD" w:rsidRDefault="005C2EAD" w:rsidP="00FE6899">
      <w:r>
        <w:separator/>
      </w:r>
    </w:p>
  </w:footnote>
  <w:footnote w:type="continuationSeparator" w:id="1">
    <w:p w:rsidR="005C2EAD" w:rsidRDefault="005C2EAD" w:rsidP="00FE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AD" w:rsidRDefault="00D80A0B" w:rsidP="00001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C2EA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2EAD">
      <w:rPr>
        <w:rStyle w:val="aa"/>
        <w:noProof/>
      </w:rPr>
      <w:t>6</w:t>
    </w:r>
    <w:r>
      <w:rPr>
        <w:rStyle w:val="aa"/>
      </w:rPr>
      <w:fldChar w:fldCharType="end"/>
    </w:r>
  </w:p>
  <w:p w:rsidR="005C2EAD" w:rsidRDefault="005C2E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AD" w:rsidRDefault="00D80A0B" w:rsidP="00001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C2EA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4090">
      <w:rPr>
        <w:rStyle w:val="aa"/>
        <w:noProof/>
      </w:rPr>
      <w:t>2</w:t>
    </w:r>
    <w:r>
      <w:rPr>
        <w:rStyle w:val="aa"/>
      </w:rPr>
      <w:fldChar w:fldCharType="end"/>
    </w:r>
  </w:p>
  <w:p w:rsidR="005C2EAD" w:rsidRDefault="005C2EA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4EC"/>
    <w:rsid w:val="00001864"/>
    <w:rsid w:val="00010608"/>
    <w:rsid w:val="000169CC"/>
    <w:rsid w:val="00035BD1"/>
    <w:rsid w:val="00035EBF"/>
    <w:rsid w:val="000400C1"/>
    <w:rsid w:val="000569DB"/>
    <w:rsid w:val="000A7C15"/>
    <w:rsid w:val="000E5050"/>
    <w:rsid w:val="00111F9D"/>
    <w:rsid w:val="00133698"/>
    <w:rsid w:val="00134F29"/>
    <w:rsid w:val="00136424"/>
    <w:rsid w:val="00140A4D"/>
    <w:rsid w:val="00176C4D"/>
    <w:rsid w:val="00194942"/>
    <w:rsid w:val="001956E4"/>
    <w:rsid w:val="001C18AB"/>
    <w:rsid w:val="001C319B"/>
    <w:rsid w:val="001C39C1"/>
    <w:rsid w:val="001D36EC"/>
    <w:rsid w:val="001F2525"/>
    <w:rsid w:val="0021337F"/>
    <w:rsid w:val="0023226A"/>
    <w:rsid w:val="00262FEE"/>
    <w:rsid w:val="00265D3B"/>
    <w:rsid w:val="002914D4"/>
    <w:rsid w:val="002C77BA"/>
    <w:rsid w:val="002E70DD"/>
    <w:rsid w:val="002F2CAE"/>
    <w:rsid w:val="00301773"/>
    <w:rsid w:val="00311136"/>
    <w:rsid w:val="00317B80"/>
    <w:rsid w:val="00317E27"/>
    <w:rsid w:val="0033209E"/>
    <w:rsid w:val="003432F9"/>
    <w:rsid w:val="00352B7E"/>
    <w:rsid w:val="00356165"/>
    <w:rsid w:val="00362381"/>
    <w:rsid w:val="00374C89"/>
    <w:rsid w:val="00381A0E"/>
    <w:rsid w:val="003A0821"/>
    <w:rsid w:val="003A6843"/>
    <w:rsid w:val="003C339F"/>
    <w:rsid w:val="003C5408"/>
    <w:rsid w:val="003F4DD3"/>
    <w:rsid w:val="003F6459"/>
    <w:rsid w:val="0041256E"/>
    <w:rsid w:val="00417170"/>
    <w:rsid w:val="00427976"/>
    <w:rsid w:val="00430F5D"/>
    <w:rsid w:val="004314DE"/>
    <w:rsid w:val="004453A1"/>
    <w:rsid w:val="004709A1"/>
    <w:rsid w:val="00486779"/>
    <w:rsid w:val="004921D5"/>
    <w:rsid w:val="004932B1"/>
    <w:rsid w:val="004A79B0"/>
    <w:rsid w:val="004C3D72"/>
    <w:rsid w:val="004D11D0"/>
    <w:rsid w:val="004F1BF0"/>
    <w:rsid w:val="004F4246"/>
    <w:rsid w:val="00500F9E"/>
    <w:rsid w:val="00536788"/>
    <w:rsid w:val="00552FBA"/>
    <w:rsid w:val="00573085"/>
    <w:rsid w:val="00584F93"/>
    <w:rsid w:val="00596999"/>
    <w:rsid w:val="005A5E7A"/>
    <w:rsid w:val="005C1996"/>
    <w:rsid w:val="005C2EAD"/>
    <w:rsid w:val="006241E2"/>
    <w:rsid w:val="00684D66"/>
    <w:rsid w:val="006879E6"/>
    <w:rsid w:val="006C6C5E"/>
    <w:rsid w:val="006E2BE1"/>
    <w:rsid w:val="006F1EE9"/>
    <w:rsid w:val="00702165"/>
    <w:rsid w:val="007169F2"/>
    <w:rsid w:val="00720985"/>
    <w:rsid w:val="00740935"/>
    <w:rsid w:val="00761552"/>
    <w:rsid w:val="00783C4A"/>
    <w:rsid w:val="007909C1"/>
    <w:rsid w:val="007F7558"/>
    <w:rsid w:val="00801482"/>
    <w:rsid w:val="0083594B"/>
    <w:rsid w:val="008431FC"/>
    <w:rsid w:val="008556E0"/>
    <w:rsid w:val="00871148"/>
    <w:rsid w:val="00895E51"/>
    <w:rsid w:val="00896CBC"/>
    <w:rsid w:val="008C0E41"/>
    <w:rsid w:val="008D0E3F"/>
    <w:rsid w:val="00956960"/>
    <w:rsid w:val="00965957"/>
    <w:rsid w:val="0097560E"/>
    <w:rsid w:val="00975A1C"/>
    <w:rsid w:val="00991255"/>
    <w:rsid w:val="009A1569"/>
    <w:rsid w:val="009A4D0A"/>
    <w:rsid w:val="00A1076A"/>
    <w:rsid w:val="00A26589"/>
    <w:rsid w:val="00A3712E"/>
    <w:rsid w:val="00A62445"/>
    <w:rsid w:val="00A7472F"/>
    <w:rsid w:val="00AA14B2"/>
    <w:rsid w:val="00AC4DF9"/>
    <w:rsid w:val="00AD3E39"/>
    <w:rsid w:val="00AE4090"/>
    <w:rsid w:val="00AE765D"/>
    <w:rsid w:val="00B30495"/>
    <w:rsid w:val="00B47669"/>
    <w:rsid w:val="00B534EC"/>
    <w:rsid w:val="00B5582A"/>
    <w:rsid w:val="00B85584"/>
    <w:rsid w:val="00B91D93"/>
    <w:rsid w:val="00B95DBC"/>
    <w:rsid w:val="00BA7870"/>
    <w:rsid w:val="00BC77AC"/>
    <w:rsid w:val="00BF1B1C"/>
    <w:rsid w:val="00BF5F26"/>
    <w:rsid w:val="00BF6E52"/>
    <w:rsid w:val="00C01D07"/>
    <w:rsid w:val="00C0445B"/>
    <w:rsid w:val="00C11BAE"/>
    <w:rsid w:val="00C16263"/>
    <w:rsid w:val="00C34600"/>
    <w:rsid w:val="00C4539D"/>
    <w:rsid w:val="00C55198"/>
    <w:rsid w:val="00C749AB"/>
    <w:rsid w:val="00C74EEB"/>
    <w:rsid w:val="00C8290F"/>
    <w:rsid w:val="00CA14D7"/>
    <w:rsid w:val="00CB0609"/>
    <w:rsid w:val="00CD11A6"/>
    <w:rsid w:val="00CE7213"/>
    <w:rsid w:val="00CF1442"/>
    <w:rsid w:val="00CF22ED"/>
    <w:rsid w:val="00CF7251"/>
    <w:rsid w:val="00D069CB"/>
    <w:rsid w:val="00D14D94"/>
    <w:rsid w:val="00D46873"/>
    <w:rsid w:val="00D53A44"/>
    <w:rsid w:val="00D7618B"/>
    <w:rsid w:val="00D80A0B"/>
    <w:rsid w:val="00D921D5"/>
    <w:rsid w:val="00D95504"/>
    <w:rsid w:val="00DD2F0F"/>
    <w:rsid w:val="00DD6654"/>
    <w:rsid w:val="00DE4BE7"/>
    <w:rsid w:val="00DE6418"/>
    <w:rsid w:val="00DF3CEE"/>
    <w:rsid w:val="00E30C28"/>
    <w:rsid w:val="00E47A90"/>
    <w:rsid w:val="00E777F0"/>
    <w:rsid w:val="00E9557B"/>
    <w:rsid w:val="00EA5187"/>
    <w:rsid w:val="00EC14D8"/>
    <w:rsid w:val="00ED4DA5"/>
    <w:rsid w:val="00EE4587"/>
    <w:rsid w:val="00EF242E"/>
    <w:rsid w:val="00F129BF"/>
    <w:rsid w:val="00F615E7"/>
    <w:rsid w:val="00F61D2D"/>
    <w:rsid w:val="00FA194B"/>
    <w:rsid w:val="00FA3C20"/>
    <w:rsid w:val="00FC519E"/>
    <w:rsid w:val="00FC709A"/>
    <w:rsid w:val="00FD5942"/>
    <w:rsid w:val="00FD7DEC"/>
    <w:rsid w:val="00FE224B"/>
    <w:rsid w:val="00FE6899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3C339F"/>
    <w:rPr>
      <w:sz w:val="25"/>
      <w:szCs w:val="24"/>
    </w:rPr>
  </w:style>
  <w:style w:type="paragraph" w:styleId="a8">
    <w:name w:val="header"/>
    <w:basedOn w:val="a"/>
    <w:link w:val="a9"/>
    <w:uiPriority w:val="99"/>
    <w:rsid w:val="0000186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864"/>
  </w:style>
  <w:style w:type="character" w:styleId="aa">
    <w:name w:val="page number"/>
    <w:basedOn w:val="a0"/>
    <w:rsid w:val="00001864"/>
  </w:style>
  <w:style w:type="paragraph" w:styleId="ab">
    <w:name w:val="footer"/>
    <w:basedOn w:val="a"/>
    <w:link w:val="ac"/>
    <w:rsid w:val="00FE68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6899"/>
  </w:style>
  <w:style w:type="paragraph" w:customStyle="1" w:styleId="ConsPlusTitle">
    <w:name w:val="ConsPlusTitle"/>
    <w:rsid w:val="0099125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8B212246F95C49D3079DD3BCA813CC01EB7F7EB940EB2CE53077B1CE2196700FBF80AEB91DAD12FD79703C4387A9AB3E6A7734254695B3DE27AB24D8tFG" TargetMode="External"/><Relationship Id="rId13" Type="http://schemas.openxmlformats.org/officeDocument/2006/relationships/hyperlink" Target="consultantplus://offline/ref=F337A3D7D59DFDA8DCE1915AC9848E9AF90D04C2FBC3772E0204A0C0EFA58C192E773A8D7F95AFF49229809F3FCBDB15079860C77F34D32AFA08E0F6uFwD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337A3D7D59DFDA8DCE1915AC9848E9AF90D04C2FBC37C220B0AA0C0EFA58C192E773A8D7F95AFF49229809F3FCBDB15079860C77F34D32AFA08E0F6uFwD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8B212246F95C49D3079DD3BCA813CC01EB7F7EB945EE27E33077B1CE2196700FBF80AEB91DAD12FD79713C4487A9AB3E6A7734254695B3DE27AB24D8t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37A3D7D59DFDA8DCE1915AC9848E9AF90D04C2FBC679290D0BA0C0EFA58C192E773A8D7F95AFF4922980973ECBDB15079860C77F34D32AFA08E0F6uFwDG" TargetMode="External"/><Relationship Id="rId10" Type="http://schemas.openxmlformats.org/officeDocument/2006/relationships/hyperlink" Target="consultantplus://offline/ref=DD8B212246F95C49D3079DD3BCA813CC01EB7F7EB945E826E23D77B1CE2196700FBF80AEB91DAD12FD79703C4387A9AB3E6A7734254695B3DE27AB24D8tF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8B212246F95C49D3079DD3BCA813CC01EB7F7EB940E020EC3077B1CE2196700FBF80AEB91DAD12FD7970394F87A9AB3E6A7734254695B3DE27AB24D8tFG" TargetMode="External"/><Relationship Id="rId14" Type="http://schemas.openxmlformats.org/officeDocument/2006/relationships/hyperlink" Target="consultantplus://offline/ref=F337A3D7D59DFDA8DCE1915AC9848E9AF90D04C2FBC67F280C04A0C0EFA58C192E773A8D7F95AFF49229809F3FCBDB15079860C77F34D32AFA08E0F6uFwD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jor2\DATA\safe\shablon\&#1064;&#1040;&#1041;&#1051;&#1054;&#1053;&#1067;%20c%20liberaition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F30C-8E75-4345-807F-E6B32049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1333</TotalTime>
  <Pages>3</Pages>
  <Words>426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55</cp:revision>
  <cp:lastPrinted>2020-12-08T11:14:00Z</cp:lastPrinted>
  <dcterms:created xsi:type="dcterms:W3CDTF">2020-09-10T09:53:00Z</dcterms:created>
  <dcterms:modified xsi:type="dcterms:W3CDTF">2020-12-15T08:55:00Z</dcterms:modified>
</cp:coreProperties>
</file>