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0FF" w:rsidRDefault="005F60FF" w:rsidP="008B78E2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</w:t>
      </w:r>
      <w:bookmarkStart w:id="0" w:name="_GoBack"/>
      <w:bookmarkEnd w:id="0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признании безработным </w:t>
      </w:r>
    </w:p>
    <w:p w:rsidR="005F60FF" w:rsidRDefault="005F60FF" w:rsidP="008B78E2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06310C" w:rsidRPr="008B78E2" w:rsidRDefault="0006310C" w:rsidP="008B78E2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B78E2">
        <w:rPr>
          <w:rFonts w:ascii="Times New Roman" w:hAnsi="Times New Roman"/>
          <w:sz w:val="28"/>
          <w:szCs w:val="28"/>
          <w:shd w:val="clear" w:color="auto" w:fill="FFFFFF"/>
        </w:rPr>
        <w:t xml:space="preserve">Разъясняет помощник прокурора </w:t>
      </w:r>
      <w:proofErr w:type="spellStart"/>
      <w:r w:rsidRPr="008B78E2">
        <w:rPr>
          <w:rFonts w:ascii="Times New Roman" w:hAnsi="Times New Roman"/>
          <w:sz w:val="28"/>
          <w:szCs w:val="28"/>
          <w:shd w:val="clear" w:color="auto" w:fill="FFFFFF"/>
        </w:rPr>
        <w:t>г</w:t>
      </w:r>
      <w:proofErr w:type="gramStart"/>
      <w:r w:rsidRPr="008B78E2">
        <w:rPr>
          <w:rFonts w:ascii="Times New Roman" w:hAnsi="Times New Roman"/>
          <w:sz w:val="28"/>
          <w:szCs w:val="28"/>
          <w:shd w:val="clear" w:color="auto" w:fill="FFFFFF"/>
        </w:rPr>
        <w:t>.К</w:t>
      </w:r>
      <w:proofErr w:type="gramEnd"/>
      <w:r w:rsidRPr="008B78E2">
        <w:rPr>
          <w:rFonts w:ascii="Times New Roman" w:hAnsi="Times New Roman"/>
          <w:sz w:val="28"/>
          <w:szCs w:val="28"/>
          <w:shd w:val="clear" w:color="auto" w:fill="FFFFFF"/>
        </w:rPr>
        <w:t>аменска</w:t>
      </w:r>
      <w:proofErr w:type="spellEnd"/>
      <w:r w:rsidRPr="008B78E2">
        <w:rPr>
          <w:rFonts w:ascii="Times New Roman" w:hAnsi="Times New Roman"/>
          <w:sz w:val="28"/>
          <w:szCs w:val="28"/>
          <w:shd w:val="clear" w:color="auto" w:fill="FFFFFF"/>
        </w:rPr>
        <w:t>-Уральского Р.Р. Маркова.</w:t>
      </w:r>
    </w:p>
    <w:p w:rsidR="006A6C03" w:rsidRPr="008B78E2" w:rsidRDefault="006A6C03" w:rsidP="008B78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22B6" w:rsidRPr="008B78E2" w:rsidRDefault="003E22B6" w:rsidP="008B78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78E2">
        <w:rPr>
          <w:rFonts w:ascii="Times New Roman" w:hAnsi="Times New Roman"/>
          <w:sz w:val="28"/>
          <w:szCs w:val="28"/>
        </w:rPr>
        <w:t>Конституция Российской Федерации в соответствии с целями социального государства, предусматривает установление государственных гарантий реализации гражданами конституционных прав на труд, охрану труда и здоровья, с</w:t>
      </w:r>
      <w:r w:rsidR="006A6C03" w:rsidRPr="008B78E2">
        <w:rPr>
          <w:rFonts w:ascii="Times New Roman" w:hAnsi="Times New Roman"/>
          <w:sz w:val="28"/>
          <w:szCs w:val="28"/>
        </w:rPr>
        <w:t>оциальную защиту от безработицы.</w:t>
      </w:r>
    </w:p>
    <w:p w:rsidR="003E22B6" w:rsidRPr="008B78E2" w:rsidRDefault="003E22B6" w:rsidP="008B78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78E2">
        <w:rPr>
          <w:rFonts w:ascii="Times New Roman" w:hAnsi="Times New Roman"/>
          <w:sz w:val="28"/>
          <w:szCs w:val="28"/>
        </w:rPr>
        <w:t>В 2020 году, с учетом сложившейся экономической и санитарно-эпидемиологической ситуацией, число граждан, обратившихся в органы службы занятости населения для постановки на учет и признании безработным, в сравнении с 2019 годом, возросло. Вместе с тем, прокуратурой города выявляются факты незаконного отказа гражданам в признании их безработными, а также незаконного снятия их с учета в качестве безработных с первого дня обращения, в связи</w:t>
      </w:r>
      <w:r w:rsidR="006A6C03" w:rsidRPr="008B78E2">
        <w:rPr>
          <w:rFonts w:ascii="Times New Roman" w:hAnsi="Times New Roman"/>
          <w:sz w:val="28"/>
          <w:szCs w:val="28"/>
        </w:rPr>
        <w:t xml:space="preserve"> с отсутствием у таких граждан </w:t>
      </w:r>
      <w:r w:rsidRPr="008B78E2">
        <w:rPr>
          <w:rFonts w:ascii="Times New Roman" w:hAnsi="Times New Roman"/>
          <w:sz w:val="28"/>
          <w:szCs w:val="28"/>
        </w:rPr>
        <w:t>регистрации по месту жительства</w:t>
      </w:r>
      <w:r w:rsidR="006A6C03" w:rsidRPr="008B78E2">
        <w:rPr>
          <w:rFonts w:ascii="Times New Roman" w:hAnsi="Times New Roman"/>
          <w:sz w:val="28"/>
          <w:szCs w:val="28"/>
        </w:rPr>
        <w:t xml:space="preserve">. Например, отсутствие у гражданина регистрации вообще </w:t>
      </w:r>
      <w:r w:rsidR="006804BF" w:rsidRPr="008B78E2">
        <w:rPr>
          <w:rFonts w:ascii="Times New Roman" w:hAnsi="Times New Roman"/>
          <w:sz w:val="28"/>
          <w:szCs w:val="28"/>
        </w:rPr>
        <w:t>либо наличие регистрации на территории иного муниципального образования</w:t>
      </w:r>
      <w:r w:rsidR="006A6C03" w:rsidRPr="008B78E2">
        <w:rPr>
          <w:rFonts w:ascii="Times New Roman" w:hAnsi="Times New Roman"/>
          <w:sz w:val="28"/>
          <w:szCs w:val="28"/>
        </w:rPr>
        <w:t>, в котором гражданин не проживает.</w:t>
      </w:r>
    </w:p>
    <w:p w:rsidR="001D40FF" w:rsidRPr="008B78E2" w:rsidRDefault="001D40FF" w:rsidP="008B78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78E2">
        <w:rPr>
          <w:rFonts w:ascii="Times New Roman" w:hAnsi="Times New Roman"/>
          <w:sz w:val="28"/>
          <w:szCs w:val="28"/>
        </w:rPr>
        <w:t>В соответствии с п. 1 ст. 3 Закона о занятости населения безработными признаются трудоспособные граждане, которые не имеют работы и заработка, зарегистрированы в органах службы занятости в целях поиска подходящей работы, ищут работы и готовы к ней приступить.</w:t>
      </w:r>
    </w:p>
    <w:p w:rsidR="001D40FF" w:rsidRPr="008B78E2" w:rsidRDefault="001D40FF" w:rsidP="008B78E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B78E2">
        <w:rPr>
          <w:rFonts w:ascii="Times New Roman" w:hAnsi="Times New Roman"/>
          <w:sz w:val="28"/>
          <w:szCs w:val="28"/>
        </w:rPr>
        <w:t xml:space="preserve">Согласно п. 2 ст. 3 Закона о занятости население </w:t>
      </w:r>
      <w:proofErr w:type="gramStart"/>
      <w:r w:rsidRPr="008B78E2">
        <w:rPr>
          <w:rFonts w:ascii="Times New Roman" w:hAnsi="Times New Roman"/>
          <w:sz w:val="28"/>
          <w:szCs w:val="28"/>
        </w:rPr>
        <w:t>решение</w:t>
      </w:r>
      <w:proofErr w:type="gramEnd"/>
      <w:r w:rsidRPr="008B78E2">
        <w:rPr>
          <w:rFonts w:ascii="Times New Roman" w:hAnsi="Times New Roman"/>
          <w:sz w:val="28"/>
          <w:szCs w:val="28"/>
        </w:rPr>
        <w:t xml:space="preserve"> о признании гражданина, зарегистрированного в целях поиска подходящей работы, безработным принимается органами службы занятости населения </w:t>
      </w:r>
      <w:r w:rsidRPr="008B78E2">
        <w:rPr>
          <w:rFonts w:ascii="Times New Roman" w:hAnsi="Times New Roman"/>
          <w:b/>
          <w:sz w:val="28"/>
          <w:szCs w:val="28"/>
        </w:rPr>
        <w:t>по месту жительства</w:t>
      </w:r>
      <w:r w:rsidRPr="008B78E2">
        <w:rPr>
          <w:rFonts w:ascii="Times New Roman" w:hAnsi="Times New Roman"/>
          <w:sz w:val="28"/>
          <w:szCs w:val="28"/>
        </w:rPr>
        <w:t xml:space="preserve"> гражданина </w:t>
      </w:r>
      <w:r w:rsidRPr="008B78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 позднее 11 дней со дня предъявления органам службы занятости паспорта, трудовой книжки или документов, их заменяющих, документов, удостоверяющих его квалификацию, </w:t>
      </w:r>
      <w:r w:rsidRPr="008B78E2">
        <w:rPr>
          <w:rFonts w:ascii="Times New Roman" w:hAnsi="Times New Roman"/>
          <w:sz w:val="28"/>
          <w:szCs w:val="28"/>
          <w:shd w:val="clear" w:color="auto" w:fill="FFFFFF"/>
        </w:rPr>
        <w:t>справки</w:t>
      </w:r>
      <w:r w:rsidRPr="008B78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 о среднем заработке за последние три месяца по последнему месту работы (службы), а для впервые </w:t>
      </w:r>
      <w:proofErr w:type="gramStart"/>
      <w:r w:rsidRPr="008B78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ищущих</w:t>
      </w:r>
      <w:proofErr w:type="gramEnd"/>
      <w:r w:rsidRPr="008B78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работу (ранее не работавших), не имеющих квалификации - паспорта и документа об образовании и (или) о квалификации.</w:t>
      </w:r>
    </w:p>
    <w:p w:rsidR="006A6C03" w:rsidRPr="008B78E2" w:rsidRDefault="006804BF" w:rsidP="008B78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78E2">
        <w:rPr>
          <w:rFonts w:ascii="Times New Roman" w:hAnsi="Times New Roman"/>
          <w:sz w:val="28"/>
          <w:szCs w:val="28"/>
        </w:rPr>
        <w:t xml:space="preserve">Согласно ст. 20 ГК РФ местом жительства признается место, где гражданин постоянно или преимущественно проживает. </w:t>
      </w:r>
    </w:p>
    <w:p w:rsidR="006A6C03" w:rsidRPr="008B78E2" w:rsidRDefault="006A6C03" w:rsidP="008B78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78E2">
        <w:rPr>
          <w:rFonts w:ascii="Times New Roman" w:hAnsi="Times New Roman"/>
          <w:color w:val="000000"/>
          <w:sz w:val="28"/>
          <w:szCs w:val="28"/>
        </w:rPr>
        <w:t xml:space="preserve">В силу статьи 3 Закона Российской Федерации от 25.06.1993 № 5242-1 «О праве граждан Российской Федерации на свободу передвижения, выбор места пребывания и жительства в пределах Российской Федерации», граждане Российской Федерации обязаны регистрироваться по месту пребывания и по месту жительства в пределах Российской Федерации. </w:t>
      </w:r>
      <w:r w:rsidRPr="008B78E2">
        <w:rPr>
          <w:rFonts w:ascii="Times New Roman" w:hAnsi="Times New Roman"/>
          <w:sz w:val="28"/>
          <w:szCs w:val="28"/>
        </w:rPr>
        <w:t>Регистрация</w:t>
      </w:r>
      <w:r w:rsidR="008B78E2" w:rsidRPr="008B78E2">
        <w:rPr>
          <w:rFonts w:ascii="Times New Roman" w:hAnsi="Times New Roman"/>
          <w:sz w:val="28"/>
          <w:szCs w:val="28"/>
        </w:rPr>
        <w:t xml:space="preserve"> (в том числе в ином муниципальном образовании или субъекте РФ)</w:t>
      </w:r>
      <w:r w:rsidRPr="008B78E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8B78E2">
        <w:rPr>
          <w:rFonts w:ascii="Times New Roman" w:hAnsi="Times New Roman"/>
          <w:color w:val="000000"/>
          <w:sz w:val="28"/>
          <w:szCs w:val="28"/>
        </w:rPr>
        <w:t>или отсутствие таковой не могут служить основанием ограничения или условием реализации прав и свобод граждан, предусмотренных Конституцией Российской Федерации, законами Российской Федерации, Конституциями и законами республик в составе Российской Федерации.</w:t>
      </w:r>
    </w:p>
    <w:p w:rsidR="006A6C03" w:rsidRPr="008B78E2" w:rsidRDefault="006A6C03" w:rsidP="008B78E2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proofErr w:type="gramStart"/>
      <w:r w:rsidRPr="008B78E2">
        <w:rPr>
          <w:color w:val="000000"/>
          <w:sz w:val="28"/>
          <w:szCs w:val="28"/>
        </w:rPr>
        <w:lastRenderedPageBreak/>
        <w:t>Статьей 3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должностных лиц, ответственных за регистрацию, утвержденных Постановлением Правительства Российской Федерации от 17.07.1995 № 713, предусмотрено, что местом жительства является место, где гражданин постоянно или преимущественно проживает в качестве собственника, по договору найма (поднайма), социального найма либо</w:t>
      </w:r>
      <w:proofErr w:type="gramEnd"/>
      <w:r w:rsidRPr="008B78E2">
        <w:rPr>
          <w:color w:val="000000"/>
          <w:sz w:val="28"/>
          <w:szCs w:val="28"/>
        </w:rPr>
        <w:t xml:space="preserve"> на иных основаниях, предусмотренных законодательством Российской Федерации.</w:t>
      </w:r>
    </w:p>
    <w:p w:rsidR="006A6C03" w:rsidRPr="008B78E2" w:rsidRDefault="006A6C03" w:rsidP="008B78E2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8B78E2">
        <w:rPr>
          <w:color w:val="000000"/>
          <w:sz w:val="28"/>
          <w:szCs w:val="28"/>
        </w:rPr>
        <w:t>Из анализа указанных правовых норм следует, что регистрация по месту жительства не входит в понятие места жительства и является лишь одним из обстоятельств, отражающих факт проживания гражданина в определенном месте. Наличие или отсутствие регистрации не может служить основанием ограничения или условием реализации прав и свобод граждан.</w:t>
      </w:r>
    </w:p>
    <w:p w:rsidR="006A6C03" w:rsidRPr="008B78E2" w:rsidRDefault="006A6C03" w:rsidP="008B78E2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color w:val="FF0000"/>
          <w:sz w:val="28"/>
          <w:szCs w:val="28"/>
          <w:shd w:val="clear" w:color="auto" w:fill="FFFFFF"/>
        </w:rPr>
      </w:pPr>
      <w:r w:rsidRPr="008B78E2">
        <w:rPr>
          <w:color w:val="000000"/>
          <w:sz w:val="28"/>
          <w:szCs w:val="28"/>
        </w:rPr>
        <w:t xml:space="preserve">Кроме того, </w:t>
      </w:r>
      <w:r w:rsidR="008B78E2" w:rsidRPr="008B78E2">
        <w:rPr>
          <w:color w:val="000000"/>
          <w:sz w:val="28"/>
          <w:szCs w:val="28"/>
          <w:shd w:val="clear" w:color="auto" w:fill="FFFFFF"/>
        </w:rPr>
        <w:t>перечень оснований</w:t>
      </w:r>
      <w:r w:rsidRPr="008B78E2">
        <w:rPr>
          <w:color w:val="000000"/>
          <w:sz w:val="28"/>
          <w:szCs w:val="28"/>
          <w:shd w:val="clear" w:color="auto" w:fill="FFFFFF"/>
        </w:rPr>
        <w:t xml:space="preserve">, при которых граждане не могут быть признаны безработными, изложен в статье 3 Федерального закона «О занятости населения» и </w:t>
      </w:r>
      <w:r w:rsidR="008B78E2" w:rsidRPr="008B78E2">
        <w:rPr>
          <w:color w:val="000000"/>
          <w:sz w:val="28"/>
          <w:szCs w:val="28"/>
          <w:shd w:val="clear" w:color="auto" w:fill="FFFFFF"/>
        </w:rPr>
        <w:t xml:space="preserve">является </w:t>
      </w:r>
      <w:r w:rsidR="008B78E2" w:rsidRPr="008B78E2">
        <w:rPr>
          <w:sz w:val="28"/>
          <w:szCs w:val="28"/>
          <w:shd w:val="clear" w:color="auto" w:fill="FFFFFF"/>
        </w:rPr>
        <w:t xml:space="preserve">исчерпывающим. Данный перечень </w:t>
      </w:r>
      <w:r w:rsidR="00F1587E" w:rsidRPr="008B78E2">
        <w:rPr>
          <w:sz w:val="28"/>
          <w:szCs w:val="28"/>
          <w:shd w:val="clear" w:color="auto" w:fill="FFFFFF"/>
        </w:rPr>
        <w:t>не предусматривает в качест</w:t>
      </w:r>
      <w:r w:rsidR="00D90DEF" w:rsidRPr="008B78E2">
        <w:rPr>
          <w:sz w:val="28"/>
          <w:szCs w:val="28"/>
          <w:shd w:val="clear" w:color="auto" w:fill="FFFFFF"/>
        </w:rPr>
        <w:t>ве основания отказ</w:t>
      </w:r>
      <w:r w:rsidR="00F1587E" w:rsidRPr="008B78E2">
        <w:rPr>
          <w:sz w:val="28"/>
          <w:szCs w:val="28"/>
          <w:shd w:val="clear" w:color="auto" w:fill="FFFFFF"/>
        </w:rPr>
        <w:t>а</w:t>
      </w:r>
      <w:r w:rsidR="00D90DEF" w:rsidRPr="008B78E2">
        <w:rPr>
          <w:sz w:val="28"/>
          <w:szCs w:val="28"/>
          <w:shd w:val="clear" w:color="auto" w:fill="FFFFFF"/>
        </w:rPr>
        <w:t xml:space="preserve"> в регистрации гражданина безработным отсутстви</w:t>
      </w:r>
      <w:r w:rsidR="00F1587E" w:rsidRPr="008B78E2">
        <w:rPr>
          <w:sz w:val="28"/>
          <w:szCs w:val="28"/>
          <w:shd w:val="clear" w:color="auto" w:fill="FFFFFF"/>
        </w:rPr>
        <w:t>е</w:t>
      </w:r>
      <w:r w:rsidR="00D90DEF" w:rsidRPr="008B78E2">
        <w:rPr>
          <w:sz w:val="28"/>
          <w:szCs w:val="28"/>
          <w:shd w:val="clear" w:color="auto" w:fill="FFFFFF"/>
        </w:rPr>
        <w:t xml:space="preserve"> регистрации по месту жительства.</w:t>
      </w:r>
    </w:p>
    <w:p w:rsidR="00D90DEF" w:rsidRPr="008B78E2" w:rsidRDefault="00D90DEF" w:rsidP="008B78E2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color w:val="FF0000"/>
          <w:sz w:val="28"/>
          <w:szCs w:val="28"/>
        </w:rPr>
      </w:pPr>
    </w:p>
    <w:p w:rsidR="006A6C03" w:rsidRPr="008B78E2" w:rsidRDefault="006A6C03" w:rsidP="008B78E2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8B78E2">
        <w:rPr>
          <w:color w:val="000000"/>
          <w:sz w:val="28"/>
          <w:szCs w:val="28"/>
        </w:rPr>
        <w:t>Согласно Постановлению Конституционного Суда Российской Федерации от 15.01.1998 № 2-П, конституционные права и свободы гарантируются гражданам независимо от места жительства, включая наличие или отсутствие у них жилого помещения для постоянного или временного проживания (места жительства, места пребывания).</w:t>
      </w:r>
    </w:p>
    <w:p w:rsidR="006A6C03" w:rsidRPr="008B78E2" w:rsidRDefault="006A6C03" w:rsidP="008B78E2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8B78E2">
        <w:rPr>
          <w:color w:val="000000"/>
          <w:sz w:val="28"/>
          <w:szCs w:val="28"/>
        </w:rPr>
        <w:t>Конституционный Суд Российской Федерации в определениях от 05.10.2000 № 199-0, 06.02.2003 № 105-0 указал, что введение требования регистрации безработных граждан по месту жительства не означает, что учет безработных возможен только при наличии у гражданина регистрации по месту жительства. Понятие места жительства и связанные с ним права и обязанности гражданина определяются комплексом норм, закрепленных в статье 20 Гражданского кодекса Российской Федерации, Законе Российской Федерации «О праве граждан Российской Федерации на свободу передвижения, выбор места пребывания и жительства в пределах Российской Федерации» и других нормативных актах. Место жительства гражданина может быть установлено судом на основании различных юридических фактов, необязательно связанных с регистрацией его компетентными органами. Регистрация или отсутствие таковой не могут служить основанием ограничения или условием реализации прав и свобод граждан. При этом административный акт является лишь одним из обстоятельств, отражающих факт проживания гражданина в определенном месте.</w:t>
      </w:r>
    </w:p>
    <w:p w:rsidR="006A6C03" w:rsidRPr="008B78E2" w:rsidRDefault="006A6C03" w:rsidP="008B78E2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8B78E2">
        <w:rPr>
          <w:color w:val="000000"/>
          <w:sz w:val="28"/>
          <w:szCs w:val="28"/>
        </w:rPr>
        <w:t xml:space="preserve">В Определении Конституционного Суда Российской Федерации от 21.11.2013 № 1868-О также разъяснено, что пункт 2 статьи 3 Закона Российской Федерации «О занятости населения в Российской Федерации» не связывает определение места жительства лица исключительно с фактом его </w:t>
      </w:r>
      <w:r w:rsidRPr="008B78E2">
        <w:rPr>
          <w:color w:val="000000"/>
          <w:sz w:val="28"/>
          <w:szCs w:val="28"/>
        </w:rPr>
        <w:lastRenderedPageBreak/>
        <w:t>регистрации по месту жительства или по месту пребывания. Конкретное место жительства лица может быть установлено судом общей юрисдикции на основе различных юридических фактов, не обязательно связанных с его регистрацией компетентными органами.</w:t>
      </w:r>
    </w:p>
    <w:p w:rsidR="006804BF" w:rsidRPr="008B78E2" w:rsidRDefault="006A6C03" w:rsidP="008B78E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B78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 таким юридическим фактам, подтверждающим </w:t>
      </w:r>
      <w:r w:rsidR="006472DF" w:rsidRPr="008B78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конкретное место жительство гражданина, относятся, в том числе, наличие у гражданина регистрации по месту пребывания, наличие договора найма жилого помещения по месту жительства, посещение детьми гражданина образовательных организаций на территории муниципального образования и др.</w:t>
      </w:r>
    </w:p>
    <w:p w:rsidR="00D90DEF" w:rsidRPr="008B78E2" w:rsidRDefault="00D90DEF" w:rsidP="008B78E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B78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случае отказа органов занятости населения в признании гражданина безработным по основанию отсутствия регистрации по месту жительства лица, нуждающегося в поисках работы, граждане вправе самостоятельно обратиться в суд с заявлением о признании таких действий </w:t>
      </w:r>
      <w:proofErr w:type="gramStart"/>
      <w:r w:rsidRPr="008B78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незаконными</w:t>
      </w:r>
      <w:proofErr w:type="gramEnd"/>
      <w:r w:rsidRPr="008B78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или обратиться в прокуратуру.</w:t>
      </w:r>
    </w:p>
    <w:p w:rsidR="00F1587E" w:rsidRPr="008B78E2" w:rsidRDefault="00F1587E" w:rsidP="008B78E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472DF" w:rsidRPr="008B78E2" w:rsidRDefault="006472DF" w:rsidP="008B78E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B78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Граждане, </w:t>
      </w:r>
      <w:r w:rsidR="00FB11FC" w:rsidRPr="008B78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r w:rsidRPr="008B78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ри наличии</w:t>
      </w:r>
      <w:r w:rsidR="00FB11FC" w:rsidRPr="008B78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B78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действиях работников службы занятости населения</w:t>
      </w:r>
      <w:r w:rsidR="00FB11FC" w:rsidRPr="008B78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нарушений</w:t>
      </w:r>
      <w:r w:rsidRPr="008B78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выразившихся в неправомерном отказе в постановке на учет в качестве безработного либо </w:t>
      </w:r>
      <w:r w:rsidR="00FB11FC" w:rsidRPr="008B78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неправомерного </w:t>
      </w:r>
      <w:r w:rsidRPr="008B78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снятия с учета в качестве безработного</w:t>
      </w:r>
      <w:r w:rsidR="00FB11FC" w:rsidRPr="008B78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8B78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B11FC" w:rsidRPr="008B78E2" w:rsidRDefault="00FB11FC" w:rsidP="008B78E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27A0A" w:rsidRPr="008B78E2" w:rsidRDefault="00727A0A" w:rsidP="008B7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727A0A" w:rsidRPr="008B78E2" w:rsidSect="00D57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0433B"/>
    <w:multiLevelType w:val="hybridMultilevel"/>
    <w:tmpl w:val="FD987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2E97"/>
    <w:rsid w:val="0006310C"/>
    <w:rsid w:val="000A06E8"/>
    <w:rsid w:val="000C10B0"/>
    <w:rsid w:val="000F4E89"/>
    <w:rsid w:val="00141418"/>
    <w:rsid w:val="001C2760"/>
    <w:rsid w:val="001D40FF"/>
    <w:rsid w:val="002B1389"/>
    <w:rsid w:val="002C4D16"/>
    <w:rsid w:val="002F15FE"/>
    <w:rsid w:val="00382FFE"/>
    <w:rsid w:val="003A734C"/>
    <w:rsid w:val="003B700A"/>
    <w:rsid w:val="003E22B6"/>
    <w:rsid w:val="00413BCB"/>
    <w:rsid w:val="00470303"/>
    <w:rsid w:val="005F60FF"/>
    <w:rsid w:val="00612E97"/>
    <w:rsid w:val="006202F2"/>
    <w:rsid w:val="006472DF"/>
    <w:rsid w:val="006804BF"/>
    <w:rsid w:val="00696C1C"/>
    <w:rsid w:val="006A6C03"/>
    <w:rsid w:val="006C3D18"/>
    <w:rsid w:val="006D7D9D"/>
    <w:rsid w:val="00727A0A"/>
    <w:rsid w:val="007D43F3"/>
    <w:rsid w:val="008B57E7"/>
    <w:rsid w:val="008B6CCF"/>
    <w:rsid w:val="008B78E2"/>
    <w:rsid w:val="009220D2"/>
    <w:rsid w:val="009C4D4E"/>
    <w:rsid w:val="00A40777"/>
    <w:rsid w:val="00A45F08"/>
    <w:rsid w:val="00AB6FE7"/>
    <w:rsid w:val="00AC7D24"/>
    <w:rsid w:val="00B2559D"/>
    <w:rsid w:val="00BD216E"/>
    <w:rsid w:val="00BD64AF"/>
    <w:rsid w:val="00C419F3"/>
    <w:rsid w:val="00C47B41"/>
    <w:rsid w:val="00C66991"/>
    <w:rsid w:val="00C85061"/>
    <w:rsid w:val="00D04B41"/>
    <w:rsid w:val="00D57981"/>
    <w:rsid w:val="00D64AB4"/>
    <w:rsid w:val="00D82300"/>
    <w:rsid w:val="00D90DEF"/>
    <w:rsid w:val="00DD583B"/>
    <w:rsid w:val="00E956D7"/>
    <w:rsid w:val="00F13F42"/>
    <w:rsid w:val="00F1587E"/>
    <w:rsid w:val="00F40A67"/>
    <w:rsid w:val="00F55CF8"/>
    <w:rsid w:val="00FB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E97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727A0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419F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0F4E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nhideWhenUsed/>
    <w:qFormat/>
    <w:locked/>
    <w:rsid w:val="00727A0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C419F3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0F4E89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99"/>
    <w:qFormat/>
    <w:rsid w:val="00612E97"/>
    <w:pPr>
      <w:ind w:left="720"/>
      <w:contextualSpacing/>
    </w:pPr>
  </w:style>
  <w:style w:type="character" w:styleId="a4">
    <w:name w:val="Hyperlink"/>
    <w:basedOn w:val="a0"/>
    <w:uiPriority w:val="99"/>
    <w:semiHidden/>
    <w:rsid w:val="003B700A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C419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locked/>
    <w:rsid w:val="00A45F08"/>
    <w:rPr>
      <w:b/>
      <w:bCs/>
    </w:rPr>
  </w:style>
  <w:style w:type="character" w:customStyle="1" w:styleId="10">
    <w:name w:val="Заголовок 1 Знак"/>
    <w:basedOn w:val="a0"/>
    <w:link w:val="1"/>
    <w:rsid w:val="00727A0A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727A0A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blk">
    <w:name w:val="blk"/>
    <w:basedOn w:val="a0"/>
    <w:rsid w:val="001D40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8604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886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23911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23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52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5904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01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05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90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3686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1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579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24146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4784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1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990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Регина Камалова</dc:creator>
  <cp:lastModifiedBy>kna</cp:lastModifiedBy>
  <cp:revision>5</cp:revision>
  <dcterms:created xsi:type="dcterms:W3CDTF">2020-11-16T15:17:00Z</dcterms:created>
  <dcterms:modified xsi:type="dcterms:W3CDTF">2020-11-23T08:48:00Z</dcterms:modified>
</cp:coreProperties>
</file>