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72" w:rsidRDefault="001410B3" w:rsidP="001410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5D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нормативных, целевых и фискальных характеристиках налоговых расходов</w:t>
      </w:r>
      <w:r w:rsidR="003F0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  <w:bookmarkStart w:id="0" w:name="_GoBack"/>
      <w:bookmarkEnd w:id="0"/>
    </w:p>
    <w:p w:rsidR="001D15DF" w:rsidRDefault="001D15DF" w:rsidP="001D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нормативных</w:t>
      </w:r>
      <w:r w:rsidR="00F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целевых </w:t>
      </w:r>
      <w:r w:rsidRPr="001D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налогового расхода по земельному налогу в отношении муниципальных казенных, муниципальных бюджетных и муниципальных автономных учреждений</w:t>
      </w:r>
    </w:p>
    <w:p w:rsidR="00977FAC" w:rsidRPr="00977FAC" w:rsidRDefault="00977FAC" w:rsidP="001D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498"/>
      </w:tblGrid>
      <w:tr w:rsidR="001410B3" w:rsidRPr="00BB43AA" w:rsidTr="00484916">
        <w:tc>
          <w:tcPr>
            <w:tcW w:w="10065" w:type="dxa"/>
            <w:gridSpan w:val="2"/>
            <w:shd w:val="clear" w:color="auto" w:fill="auto"/>
          </w:tcPr>
          <w:p w:rsidR="001410B3" w:rsidRPr="001410B3" w:rsidRDefault="001410B3" w:rsidP="003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</w:tr>
      <w:tr w:rsidR="001410B3" w:rsidRPr="00BB43AA" w:rsidTr="00484916">
        <w:tc>
          <w:tcPr>
            <w:tcW w:w="10065" w:type="dxa"/>
            <w:gridSpan w:val="2"/>
            <w:shd w:val="clear" w:color="auto" w:fill="auto"/>
          </w:tcPr>
          <w:p w:rsidR="001410B3" w:rsidRPr="001410B3" w:rsidRDefault="001410B3" w:rsidP="001410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Нормативные характеристики налогового расхода городского округа</w:t>
            </w:r>
          </w:p>
        </w:tc>
      </w:tr>
      <w:tr w:rsidR="001410B3" w:rsidRPr="00344292" w:rsidTr="00484916"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</w:tr>
      <w:tr w:rsidR="001410B3" w:rsidRPr="00923431" w:rsidTr="00484916">
        <w:trPr>
          <w:trHeight w:val="2773"/>
        </w:trPr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662)</w:t>
            </w:r>
          </w:p>
        </w:tc>
      </w:tr>
      <w:tr w:rsidR="001410B3" w:rsidRPr="00BB43AA" w:rsidTr="00484916"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Представление в налоговый орган документов, подтверждающих право налогоплательщика на налоговую льготу</w:t>
            </w:r>
          </w:p>
        </w:tc>
      </w:tr>
      <w:tr w:rsidR="001410B3" w:rsidRPr="007A0792" w:rsidTr="00484916">
        <w:trPr>
          <w:trHeight w:val="1611"/>
        </w:trPr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Муниципальные казенные учреждения, муниципальные бюджетные учреждения и муниципальные автономные учреждения</w:t>
            </w:r>
          </w:p>
        </w:tc>
      </w:tr>
      <w:tr w:rsidR="001410B3" w:rsidRPr="007A0792" w:rsidTr="00484916"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сентября 2011 года</w:t>
            </w:r>
          </w:p>
        </w:tc>
      </w:tr>
      <w:tr w:rsidR="001410B3" w:rsidRPr="007A0792" w:rsidTr="00484916"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1410B3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410B3">
              <w:rPr>
                <w:rFonts w:ascii="Times New Roman" w:hAnsi="Times New Roman" w:cs="Times New Roman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января 2012 года</w:t>
            </w:r>
          </w:p>
        </w:tc>
      </w:tr>
      <w:tr w:rsidR="001410B3" w:rsidRPr="00583B7B" w:rsidTr="00484916"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(неограниченный – до даты прекращения действия льготы)</w:t>
            </w:r>
          </w:p>
        </w:tc>
      </w:tr>
      <w:tr w:rsidR="001410B3" w:rsidRPr="00583B7B" w:rsidTr="00484916">
        <w:tc>
          <w:tcPr>
            <w:tcW w:w="567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установлена</w:t>
            </w:r>
          </w:p>
        </w:tc>
      </w:tr>
      <w:tr w:rsidR="001410B3" w:rsidRPr="00BB43AA" w:rsidTr="00484916">
        <w:tc>
          <w:tcPr>
            <w:tcW w:w="10065" w:type="dxa"/>
            <w:gridSpan w:val="2"/>
            <w:shd w:val="clear" w:color="auto" w:fill="auto"/>
          </w:tcPr>
          <w:p w:rsidR="001410B3" w:rsidRPr="001410B3" w:rsidRDefault="001410B3" w:rsidP="001410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характеристики налогового расхода</w:t>
            </w:r>
          </w:p>
        </w:tc>
      </w:tr>
      <w:tr w:rsidR="001410B3" w:rsidRPr="00BB43AA" w:rsidTr="00977FAC">
        <w:tc>
          <w:tcPr>
            <w:tcW w:w="567" w:type="dxa"/>
            <w:shd w:val="clear" w:color="auto" w:fill="auto"/>
          </w:tcPr>
          <w:p w:rsidR="001410B3" w:rsidRPr="001410B3" w:rsidRDefault="001410B3" w:rsidP="00141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98" w:type="dxa"/>
            <w:shd w:val="clear" w:color="auto" w:fill="auto"/>
          </w:tcPr>
          <w:p w:rsidR="001410B3" w:rsidRDefault="001410B3" w:rsidP="00141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1410B3" w:rsidRPr="001410B3" w:rsidRDefault="00BA6871" w:rsidP="00BA6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7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Освобождение от уплаты земельного налога муниципальных казенных учреждений, муниципальных бюджетных учреждений и муниципальных автономных учреждений Каменск-Уральского городского округа</w:t>
            </w:r>
          </w:p>
        </w:tc>
      </w:tr>
      <w:tr w:rsidR="001410B3" w:rsidRPr="00BB43AA" w:rsidTr="00977FAC">
        <w:tc>
          <w:tcPr>
            <w:tcW w:w="567" w:type="dxa"/>
            <w:shd w:val="clear" w:color="auto" w:fill="auto"/>
          </w:tcPr>
          <w:p w:rsidR="001410B3" w:rsidRPr="001410B3" w:rsidRDefault="00AC749B" w:rsidP="00AC749B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98" w:type="dxa"/>
            <w:shd w:val="clear" w:color="auto" w:fill="auto"/>
          </w:tcPr>
          <w:p w:rsidR="001410B3" w:rsidRDefault="00290C8B" w:rsidP="0029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290C8B" w:rsidRPr="002A0745" w:rsidRDefault="00756010" w:rsidP="00290C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Техническая</w:t>
            </w:r>
          </w:p>
        </w:tc>
      </w:tr>
      <w:tr w:rsidR="001410B3" w:rsidRPr="00BB43AA" w:rsidTr="00977FAC">
        <w:tc>
          <w:tcPr>
            <w:tcW w:w="567" w:type="dxa"/>
            <w:shd w:val="clear" w:color="auto" w:fill="auto"/>
          </w:tcPr>
          <w:p w:rsidR="001410B3" w:rsidRPr="001410B3" w:rsidRDefault="00AC749B" w:rsidP="00AC749B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98" w:type="dxa"/>
            <w:shd w:val="clear" w:color="auto" w:fill="auto"/>
          </w:tcPr>
          <w:p w:rsidR="001410B3" w:rsidRDefault="002A0745" w:rsidP="002A0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2A0745" w:rsidRPr="002A0745" w:rsidRDefault="002A0745" w:rsidP="002A07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сключение встречных финансовых потоков</w:t>
            </w:r>
          </w:p>
        </w:tc>
      </w:tr>
      <w:tr w:rsidR="001410B3" w:rsidRPr="00BB43AA" w:rsidTr="00977FAC">
        <w:tc>
          <w:tcPr>
            <w:tcW w:w="567" w:type="dxa"/>
            <w:shd w:val="clear" w:color="auto" w:fill="auto"/>
          </w:tcPr>
          <w:p w:rsidR="001410B3" w:rsidRPr="001410B3" w:rsidRDefault="00AC749B" w:rsidP="00AC749B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498" w:type="dxa"/>
            <w:shd w:val="clear" w:color="auto" w:fill="auto"/>
          </w:tcPr>
          <w:p w:rsidR="001410B3" w:rsidRDefault="002A0745" w:rsidP="002A0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2A0745" w:rsidRPr="002A0745" w:rsidRDefault="002A0745" w:rsidP="002A0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1,5%</w:t>
            </w:r>
          </w:p>
        </w:tc>
      </w:tr>
      <w:tr w:rsidR="00CF14AC" w:rsidRPr="00BB43AA" w:rsidTr="00977FAC">
        <w:tc>
          <w:tcPr>
            <w:tcW w:w="567" w:type="dxa"/>
            <w:shd w:val="clear" w:color="auto" w:fill="auto"/>
          </w:tcPr>
          <w:p w:rsidR="00CF14AC" w:rsidRPr="001410B3" w:rsidRDefault="00CF14AC" w:rsidP="00CF14AC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498" w:type="dxa"/>
            <w:shd w:val="clear" w:color="auto" w:fill="auto"/>
          </w:tcPr>
          <w:p w:rsidR="00CF14AC" w:rsidRDefault="00CF14AC" w:rsidP="00CF14AC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 xml:space="preserve">Наименование   муниципальных   программ   городского округа, в </w:t>
            </w:r>
            <w:proofErr w:type="gramStart"/>
            <w:r w:rsidRPr="00CF14AC">
              <w:rPr>
                <w:rFonts w:ascii="Times New Roman" w:hAnsi="Times New Roman" w:cs="Times New Roman"/>
              </w:rPr>
              <w:t>целях</w:t>
            </w:r>
            <w:proofErr w:type="gramEnd"/>
            <w:r w:rsidRPr="00CF14AC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  <w:p w:rsidR="00CF14AC" w:rsidRDefault="00CF14AC" w:rsidP="00CF14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функционирования городского хозяйства в муниципальном образовании город Каменск-Уральский на 2020 - 2026 годы</w:t>
            </w:r>
          </w:p>
          <w:p w:rsidR="00CF14AC" w:rsidRDefault="00CF14AC" w:rsidP="00CF14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муниципальной системы образования в муниципальном образовании город Каменск-Уральский на 2020 - 2026 годы</w:t>
            </w:r>
          </w:p>
          <w:p w:rsidR="00CF14AC" w:rsidRDefault="00983EBB" w:rsidP="00983E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сферы культуры в муниципальном образовании город Каменск-Уральский на 2020 - 2026 годы</w:t>
            </w:r>
          </w:p>
          <w:p w:rsidR="00983EBB" w:rsidRPr="00CF14AC" w:rsidRDefault="00697FD9" w:rsidP="00697F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муниципальной собственностью муниципального образования город Каменск-Уральский на 2020 - 2026 годы</w:t>
            </w:r>
          </w:p>
        </w:tc>
      </w:tr>
      <w:tr w:rsidR="00CF14AC" w:rsidRPr="00BB43AA" w:rsidTr="00977FAC">
        <w:tc>
          <w:tcPr>
            <w:tcW w:w="567" w:type="dxa"/>
            <w:shd w:val="clear" w:color="auto" w:fill="auto"/>
          </w:tcPr>
          <w:p w:rsidR="00CF14AC" w:rsidRPr="001410B3" w:rsidRDefault="00CF14AC" w:rsidP="00CF14AC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498" w:type="dxa"/>
            <w:shd w:val="clear" w:color="auto" w:fill="auto"/>
          </w:tcPr>
          <w:p w:rsidR="00CF14AC" w:rsidRDefault="00CF14AC" w:rsidP="00CF14AC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697FD9" w:rsidRDefault="00697FD9" w:rsidP="00697FD9">
            <w:pPr>
              <w:pStyle w:val="a3"/>
              <w:numPr>
                <w:ilvl w:val="0"/>
                <w:numId w:val="3"/>
              </w:numPr>
              <w:ind w:left="5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"Обеспечение реализации муниципальной программы "Обеспечение функционирования городского хозяйства в муниципальном образовании город Каменск-Уральский на 2020 - 2026 годы"</w:t>
            </w:r>
          </w:p>
          <w:p w:rsidR="00697FD9" w:rsidRDefault="00697FD9" w:rsidP="00697FD9">
            <w:pPr>
              <w:pStyle w:val="a3"/>
              <w:numPr>
                <w:ilvl w:val="0"/>
                <w:numId w:val="3"/>
              </w:numPr>
              <w:ind w:left="5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"Обеспечение деятельности муниципальных учреждений в сфере образования"</w:t>
            </w:r>
          </w:p>
          <w:p w:rsidR="00697FD9" w:rsidRDefault="00697FD9" w:rsidP="00697FD9">
            <w:pPr>
              <w:pStyle w:val="a3"/>
              <w:numPr>
                <w:ilvl w:val="0"/>
                <w:numId w:val="3"/>
              </w:numPr>
              <w:ind w:left="5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"Обеспечение деятельности муниципальных учреждений сферы культуры"</w:t>
            </w:r>
          </w:p>
          <w:p w:rsidR="00697FD9" w:rsidRDefault="00697FD9" w:rsidP="00697FD9">
            <w:pPr>
              <w:pStyle w:val="a3"/>
              <w:numPr>
                <w:ilvl w:val="0"/>
                <w:numId w:val="3"/>
              </w:numPr>
              <w:ind w:left="5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"Обеспечение деятельности муниципальных учреждений в сфере физической культуры и спорта"</w:t>
            </w:r>
          </w:p>
          <w:p w:rsidR="00697FD9" w:rsidRDefault="00697FD9" w:rsidP="00697FD9">
            <w:pPr>
              <w:pStyle w:val="a3"/>
              <w:numPr>
                <w:ilvl w:val="0"/>
                <w:numId w:val="3"/>
              </w:numPr>
              <w:ind w:left="5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Целевой показатель "Обеспечение выполнения муниципального задания подведомственными учреждениями"</w:t>
            </w:r>
          </w:p>
          <w:p w:rsidR="00697FD9" w:rsidRPr="00697FD9" w:rsidRDefault="00697FD9" w:rsidP="00697FD9">
            <w:pPr>
              <w:pStyle w:val="a3"/>
              <w:numPr>
                <w:ilvl w:val="0"/>
                <w:numId w:val="3"/>
              </w:numPr>
              <w:ind w:left="5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Целевой показатель "Обеспечение деятельности </w:t>
            </w:r>
            <w:r w:rsidRPr="00697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подведомственных учреждений"</w:t>
            </w:r>
          </w:p>
        </w:tc>
      </w:tr>
      <w:tr w:rsidR="00CF14AC" w:rsidRPr="00BB43AA" w:rsidTr="00977FAC">
        <w:tc>
          <w:tcPr>
            <w:tcW w:w="567" w:type="dxa"/>
            <w:shd w:val="clear" w:color="auto" w:fill="auto"/>
          </w:tcPr>
          <w:p w:rsidR="00CF14AC" w:rsidRPr="001410B3" w:rsidRDefault="00CF14AC" w:rsidP="00CF14AC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9498" w:type="dxa"/>
            <w:shd w:val="clear" w:color="auto" w:fill="auto"/>
          </w:tcPr>
          <w:p w:rsidR="000277A6" w:rsidRDefault="00CF14AC" w:rsidP="000277A6">
            <w:pPr>
              <w:jc w:val="both"/>
              <w:rPr>
                <w:rFonts w:ascii="Times New Roman" w:hAnsi="Times New Roman" w:cs="Times New Roman"/>
              </w:rPr>
            </w:pPr>
            <w:r w:rsidRPr="000277A6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0277A6" w:rsidRDefault="000277A6" w:rsidP="000277A6">
            <w:pPr>
              <w:pStyle w:val="a3"/>
              <w:numPr>
                <w:ilvl w:val="0"/>
                <w:numId w:val="8"/>
              </w:numPr>
              <w:ind w:lef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реализации полномочий муниципальных казенных учреждений</w:t>
            </w:r>
          </w:p>
          <w:p w:rsidR="000277A6" w:rsidRDefault="000277A6" w:rsidP="000277A6">
            <w:pPr>
              <w:pStyle w:val="a3"/>
              <w:numPr>
                <w:ilvl w:val="0"/>
                <w:numId w:val="8"/>
              </w:numPr>
              <w:ind w:lef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муниципальной системы образования</w:t>
            </w:r>
          </w:p>
          <w:p w:rsidR="000277A6" w:rsidRDefault="000277A6" w:rsidP="000277A6">
            <w:pPr>
              <w:pStyle w:val="a3"/>
              <w:numPr>
                <w:ilvl w:val="0"/>
                <w:numId w:val="8"/>
              </w:numPr>
              <w:ind w:lef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  <w:p w:rsidR="000277A6" w:rsidRDefault="000277A6" w:rsidP="000277A6">
            <w:pPr>
              <w:pStyle w:val="a3"/>
              <w:numPr>
                <w:ilvl w:val="0"/>
                <w:numId w:val="8"/>
              </w:numPr>
              <w:ind w:lef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благоприятных экономических условий для развития физической культуры и спорта в Каменск-Уральском городском округе</w:t>
            </w:r>
          </w:p>
          <w:p w:rsidR="00C5677F" w:rsidRPr="000277A6" w:rsidRDefault="00C5677F" w:rsidP="00C5677F">
            <w:pPr>
              <w:pStyle w:val="a3"/>
              <w:numPr>
                <w:ilvl w:val="0"/>
                <w:numId w:val="8"/>
              </w:numPr>
              <w:ind w:lef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Каменск-Уральского городского округа от использования муниципального имущества и повышения эффективности управления муниципальной собственностью</w:t>
            </w:r>
          </w:p>
        </w:tc>
      </w:tr>
      <w:tr w:rsidR="001410B3" w:rsidRPr="00BB43AA" w:rsidTr="00977FAC">
        <w:tc>
          <w:tcPr>
            <w:tcW w:w="567" w:type="dxa"/>
            <w:shd w:val="clear" w:color="auto" w:fill="auto"/>
          </w:tcPr>
          <w:p w:rsidR="001410B3" w:rsidRPr="001410B3" w:rsidRDefault="001410B3" w:rsidP="001410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14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налогового расхода городского округа</w:t>
            </w:r>
          </w:p>
        </w:tc>
      </w:tr>
      <w:tr w:rsidR="001410B3" w:rsidRPr="005C0A43" w:rsidTr="00977FAC">
        <w:tc>
          <w:tcPr>
            <w:tcW w:w="567" w:type="dxa"/>
            <w:shd w:val="clear" w:color="auto" w:fill="auto"/>
          </w:tcPr>
          <w:p w:rsidR="001410B3" w:rsidRPr="001410B3" w:rsidRDefault="00290C8B" w:rsidP="0033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0B3" w:rsidRPr="001410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г. – 66 </w:t>
            </w:r>
            <w:r w:rsidR="00185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452</w:t>
            </w: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410B3" w:rsidRPr="001410B3" w:rsidRDefault="001410B3" w:rsidP="0018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2019 г. – 94 </w:t>
            </w:r>
            <w:r w:rsidR="00185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067</w:t>
            </w:r>
          </w:p>
        </w:tc>
      </w:tr>
      <w:tr w:rsidR="001410B3" w:rsidRPr="005C0A43" w:rsidTr="00977FAC">
        <w:trPr>
          <w:trHeight w:val="416"/>
        </w:trPr>
        <w:tc>
          <w:tcPr>
            <w:tcW w:w="567" w:type="dxa"/>
            <w:shd w:val="clear" w:color="auto" w:fill="auto"/>
          </w:tcPr>
          <w:p w:rsidR="001410B3" w:rsidRPr="001410B3" w:rsidRDefault="00290C8B" w:rsidP="0033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0B3" w:rsidRPr="001410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498" w:type="dxa"/>
            <w:shd w:val="clear" w:color="auto" w:fill="auto"/>
          </w:tcPr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 г. – 118;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 г. – 118;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г. – 118;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г. – 118;</w:t>
            </w:r>
          </w:p>
          <w:p w:rsidR="001410B3" w:rsidRPr="001410B3" w:rsidRDefault="001410B3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г. – 11</w:t>
            </w:r>
            <w:r w:rsidR="00185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410B3" w:rsidRPr="001410B3" w:rsidRDefault="001410B3" w:rsidP="00185585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г. – 1</w:t>
            </w:r>
            <w:r w:rsidR="00185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</w:tr>
    </w:tbl>
    <w:p w:rsidR="001D15DF" w:rsidRDefault="001D15DF" w:rsidP="001D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DF" w:rsidRDefault="001D15DF" w:rsidP="001D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нормативных</w:t>
      </w:r>
      <w:r w:rsidR="00F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целевых </w:t>
      </w:r>
      <w:r w:rsidRPr="001D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налогового расхода по земельному налогу в отношении органов местного самоуправления</w:t>
      </w:r>
    </w:p>
    <w:p w:rsidR="001D15DF" w:rsidRPr="001D15DF" w:rsidRDefault="001D15DF" w:rsidP="001D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498"/>
      </w:tblGrid>
      <w:tr w:rsidR="008F701B" w:rsidRPr="001410B3" w:rsidTr="00484916">
        <w:tc>
          <w:tcPr>
            <w:tcW w:w="10065" w:type="dxa"/>
            <w:gridSpan w:val="2"/>
            <w:shd w:val="clear" w:color="auto" w:fill="auto"/>
          </w:tcPr>
          <w:p w:rsidR="008F701B" w:rsidRPr="001410B3" w:rsidRDefault="008F701B" w:rsidP="003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</w:tr>
      <w:tr w:rsidR="008F701B" w:rsidRPr="001410B3" w:rsidTr="00484916">
        <w:tc>
          <w:tcPr>
            <w:tcW w:w="10065" w:type="dxa"/>
            <w:gridSpan w:val="2"/>
            <w:shd w:val="clear" w:color="auto" w:fill="auto"/>
          </w:tcPr>
          <w:p w:rsidR="008F701B" w:rsidRPr="008F701B" w:rsidRDefault="008F701B" w:rsidP="008F70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характеристики налогового расхода городского округа</w:t>
            </w:r>
          </w:p>
        </w:tc>
      </w:tr>
      <w:tr w:rsidR="008F701B" w:rsidRPr="001410B3" w:rsidTr="00977FAC">
        <w:trPr>
          <w:trHeight w:val="968"/>
        </w:trPr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</w:tr>
      <w:tr w:rsidR="008F701B" w:rsidRPr="001410B3" w:rsidTr="00977FAC">
        <w:trPr>
          <w:trHeight w:val="1410"/>
        </w:trPr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662)</w:t>
            </w:r>
          </w:p>
        </w:tc>
      </w:tr>
      <w:tr w:rsidR="008F701B" w:rsidRPr="001410B3" w:rsidTr="00977FAC">
        <w:trPr>
          <w:trHeight w:val="1261"/>
        </w:trPr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Представление в налоговый орган документов, подтверждающих право налогоплательщика на налоговую льготу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8F701B" w:rsidRPr="001410B3" w:rsidRDefault="00756010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сентября 2011 года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1410B3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410B3">
              <w:rPr>
                <w:rFonts w:ascii="Times New Roman" w:hAnsi="Times New Roman" w:cs="Times New Roman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января 2012 года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(неограниченный – до даты прекращения действия льготы)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установлена</w:t>
            </w:r>
          </w:p>
        </w:tc>
      </w:tr>
      <w:tr w:rsidR="008F701B" w:rsidRPr="001410B3" w:rsidTr="00484916">
        <w:tc>
          <w:tcPr>
            <w:tcW w:w="10065" w:type="dxa"/>
            <w:gridSpan w:val="2"/>
            <w:shd w:val="clear" w:color="auto" w:fill="auto"/>
          </w:tcPr>
          <w:p w:rsidR="008F701B" w:rsidRPr="008F701B" w:rsidRDefault="008F701B" w:rsidP="008F70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1B">
              <w:rPr>
                <w:rFonts w:ascii="Times New Roman" w:hAnsi="Times New Roman" w:cs="Times New Roman"/>
                <w:sz w:val="28"/>
                <w:szCs w:val="28"/>
              </w:rPr>
              <w:t>Целевые характеристики налогового расхода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8F701B" w:rsidRPr="001410B3" w:rsidRDefault="00BA6871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Освобождение от уплаты земельного налога органов местного самоуправления Каменск-Уральского городского округа</w:t>
            </w:r>
          </w:p>
        </w:tc>
      </w:tr>
      <w:tr w:rsidR="008F701B" w:rsidRPr="002A0745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8F701B" w:rsidRPr="002A0745" w:rsidRDefault="00965753" w:rsidP="003322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Техническая</w:t>
            </w:r>
          </w:p>
        </w:tc>
      </w:tr>
      <w:tr w:rsidR="008F701B" w:rsidRPr="002A0745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8F701B" w:rsidRPr="002A0745" w:rsidRDefault="008F701B" w:rsidP="003322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сключение встречных финансовых потоков</w:t>
            </w:r>
          </w:p>
        </w:tc>
      </w:tr>
      <w:tr w:rsidR="008F701B" w:rsidRPr="002A0745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8F701B" w:rsidRPr="002A0745" w:rsidRDefault="008F701B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1,5%</w:t>
            </w:r>
          </w:p>
        </w:tc>
      </w:tr>
      <w:tr w:rsidR="008F701B" w:rsidRPr="00CF14AC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 xml:space="preserve">Наименование   муниципальных   программ   городского округа, в целях </w:t>
            </w:r>
            <w:r w:rsidR="005F044F" w:rsidRPr="00CF14AC">
              <w:rPr>
                <w:rFonts w:ascii="Times New Roman" w:hAnsi="Times New Roman" w:cs="Times New Roman"/>
              </w:rPr>
              <w:t>реализации,</w:t>
            </w:r>
            <w:r w:rsidRPr="00CF14AC">
              <w:rPr>
                <w:rFonts w:ascii="Times New Roman" w:hAnsi="Times New Roman" w:cs="Times New Roman"/>
              </w:rPr>
              <w:t xml:space="preserve"> которых предоставляются налоговые льготы, освобождения и иные преференции по местным налогам</w:t>
            </w:r>
          </w:p>
          <w:p w:rsidR="008D3EDC" w:rsidRDefault="00D92D5A" w:rsidP="008D3EDC">
            <w:pPr>
              <w:pStyle w:val="a3"/>
              <w:numPr>
                <w:ilvl w:val="0"/>
                <w:numId w:val="5"/>
              </w:numPr>
              <w:ind w:left="337" w:hanging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развития гражданского общества и муниципального управления в муниципальном образовании город Каменск-Уральский на 2020 - 2026 годы</w:t>
            </w:r>
          </w:p>
          <w:p w:rsidR="008F701B" w:rsidRPr="008D3EDC" w:rsidRDefault="008F701B" w:rsidP="008D3EDC">
            <w:pPr>
              <w:pStyle w:val="a3"/>
              <w:numPr>
                <w:ilvl w:val="0"/>
                <w:numId w:val="5"/>
              </w:numPr>
              <w:ind w:left="337" w:hanging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муниципальной системы образования в муниципальном образовании город Каменск-Уральский на 2020 - 2026 годы</w:t>
            </w:r>
          </w:p>
        </w:tc>
      </w:tr>
      <w:tr w:rsidR="008F701B" w:rsidRPr="00697FD9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8D3EDC" w:rsidRDefault="008D3EDC" w:rsidP="008D3E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"Обеспечивающая"</w:t>
            </w:r>
          </w:p>
          <w:p w:rsidR="008F701B" w:rsidRPr="008D3EDC" w:rsidRDefault="008D3EDC" w:rsidP="008D3E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Целевой показатель "Обеспечение деятельности муниципального органа в сфере образования" </w:t>
            </w:r>
          </w:p>
        </w:tc>
      </w:tr>
      <w:tr w:rsidR="008F701B" w:rsidRPr="00CF14AC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498" w:type="dxa"/>
            <w:shd w:val="clear" w:color="auto" w:fill="auto"/>
          </w:tcPr>
          <w:p w:rsidR="008F701B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C5677F" w:rsidRDefault="00C5677F" w:rsidP="00C5677F">
            <w:pPr>
              <w:pStyle w:val="a3"/>
              <w:numPr>
                <w:ilvl w:val="0"/>
                <w:numId w:val="9"/>
              </w:numPr>
              <w:ind w:lef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7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реализации полномочий Администрации города Каменска-Уральского по решению вопросов местного значения</w:t>
            </w:r>
          </w:p>
          <w:p w:rsidR="00C5677F" w:rsidRPr="00C5677F" w:rsidRDefault="00C5677F" w:rsidP="00C5677F">
            <w:pPr>
              <w:pStyle w:val="a3"/>
              <w:numPr>
                <w:ilvl w:val="0"/>
                <w:numId w:val="9"/>
              </w:numPr>
              <w:ind w:left="337" w:hanging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муниципальной системы образования</w:t>
            </w:r>
          </w:p>
        </w:tc>
      </w:tr>
      <w:tr w:rsidR="008F701B" w:rsidRPr="001410B3" w:rsidTr="00484916">
        <w:tc>
          <w:tcPr>
            <w:tcW w:w="10065" w:type="dxa"/>
            <w:gridSpan w:val="2"/>
            <w:shd w:val="clear" w:color="auto" w:fill="auto"/>
          </w:tcPr>
          <w:p w:rsidR="008F701B" w:rsidRPr="008F701B" w:rsidRDefault="008F701B" w:rsidP="008D3ED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1B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налогового расхода городского округа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965753" w:rsidRDefault="008F701B" w:rsidP="009657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2018 г. – </w:t>
            </w:r>
            <w:r w:rsidR="00756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="00756010" w:rsidRPr="00756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7;</w:t>
            </w:r>
          </w:p>
          <w:p w:rsidR="008F701B" w:rsidRPr="001410B3" w:rsidRDefault="00756010" w:rsidP="00965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г. – 527</w:t>
            </w:r>
            <w:r w:rsidR="008F701B" w:rsidRPr="0014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</w:tc>
      </w:tr>
      <w:tr w:rsidR="008F701B" w:rsidRPr="001410B3" w:rsidTr="00977FAC">
        <w:tc>
          <w:tcPr>
            <w:tcW w:w="567" w:type="dxa"/>
            <w:shd w:val="clear" w:color="auto" w:fill="auto"/>
          </w:tcPr>
          <w:p w:rsidR="008F701B" w:rsidRPr="001410B3" w:rsidRDefault="008F701B" w:rsidP="0033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0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498" w:type="dxa"/>
            <w:shd w:val="clear" w:color="auto" w:fill="auto"/>
          </w:tcPr>
          <w:p w:rsidR="008F701B" w:rsidRPr="001410B3" w:rsidRDefault="008F701B" w:rsidP="003322B9">
            <w:pPr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 г. – 2;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 г. – 2;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 г. – 2;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 г. – 2;</w:t>
            </w:r>
          </w:p>
          <w:p w:rsidR="00756010" w:rsidRPr="00756010" w:rsidRDefault="00756010" w:rsidP="007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2;</w:t>
            </w:r>
          </w:p>
          <w:p w:rsidR="008F701B" w:rsidRPr="001410B3" w:rsidRDefault="00756010" w:rsidP="00756010">
            <w:pPr>
              <w:jc w:val="both"/>
              <w:rPr>
                <w:rFonts w:ascii="Times New Roman" w:hAnsi="Times New Roman" w:cs="Times New Roman"/>
              </w:rPr>
            </w:pPr>
            <w:r w:rsidRPr="0075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2</w:t>
            </w:r>
          </w:p>
        </w:tc>
      </w:tr>
    </w:tbl>
    <w:p w:rsidR="00990D62" w:rsidRDefault="00990D62" w:rsidP="00990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01B" w:rsidRPr="00990D62" w:rsidRDefault="00990D62" w:rsidP="00990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0D62">
        <w:rPr>
          <w:rFonts w:ascii="Times New Roman" w:hAnsi="Times New Roman" w:cs="Times New Roman"/>
          <w:sz w:val="28"/>
          <w:szCs w:val="28"/>
        </w:rPr>
        <w:lastRenderedPageBreak/>
        <w:t>Информация о нормативных</w:t>
      </w:r>
      <w:r w:rsidR="00AD71DC">
        <w:rPr>
          <w:rFonts w:ascii="Times New Roman" w:hAnsi="Times New Roman" w:cs="Times New Roman"/>
          <w:sz w:val="28"/>
          <w:szCs w:val="28"/>
        </w:rPr>
        <w:t>, целевых</w:t>
      </w:r>
      <w:r w:rsidRPr="00990D62">
        <w:rPr>
          <w:rFonts w:ascii="Times New Roman" w:hAnsi="Times New Roman" w:cs="Times New Roman"/>
          <w:sz w:val="28"/>
          <w:szCs w:val="28"/>
        </w:rPr>
        <w:t xml:space="preserve"> и фискальных характеристиках налогового расхода по земельному налогу в отношении земель общего 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</w:tblGrid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</w:tr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BE57F1" w:rsidRDefault="005F044F" w:rsidP="00BE57F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30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характеристики налогового расхода городского округа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5F044F" w:rsidRPr="005F044F" w:rsidTr="00977FAC">
        <w:trPr>
          <w:trHeight w:val="2773"/>
        </w:trPr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Представление в налоговый орган документов, подтверждающих право налогоплательщика на налоговую льготу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Организации в отношении земель общего пользования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 сентября 2011 года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Даты начала </w:t>
            </w:r>
            <w:proofErr w:type="gramStart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2012 года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(неограниченный – до даты прекращения действия льготы)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BE57F1" w:rsidRPr="005F044F" w:rsidTr="00484916">
        <w:tc>
          <w:tcPr>
            <w:tcW w:w="10206" w:type="dxa"/>
            <w:gridSpan w:val="2"/>
            <w:shd w:val="clear" w:color="auto" w:fill="auto"/>
          </w:tcPr>
          <w:p w:rsidR="00BE57F1" w:rsidRPr="00BE57F1" w:rsidRDefault="00BE57F1" w:rsidP="00BE57F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характеристики налогового расхода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5F044F" w:rsidRPr="001410B3" w:rsidRDefault="00BE57F1" w:rsidP="005F0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Освобождение от уплаты земельного налога организации в отношении земель общего пользования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5F044F" w:rsidRPr="002A0745" w:rsidRDefault="00BE57F1" w:rsidP="005F04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Стимулирующая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5F044F" w:rsidRPr="002A0745" w:rsidRDefault="00990D62" w:rsidP="005F04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благоприятных экономических условий для развития мест общего пользования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5F044F" w:rsidRPr="002A0745" w:rsidRDefault="005F044F" w:rsidP="005F0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1,5%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 xml:space="preserve">Наименование   муниципальных   программ   городского округа, в целях реализации, которых </w:t>
            </w:r>
            <w:r w:rsidRPr="00CF14AC">
              <w:rPr>
                <w:rFonts w:ascii="Times New Roman" w:hAnsi="Times New Roman" w:cs="Times New Roman"/>
              </w:rPr>
              <w:lastRenderedPageBreak/>
              <w:t>предоставляются налоговые льготы, освобождения и иные преференции по местным налогам</w:t>
            </w:r>
          </w:p>
          <w:p w:rsidR="005F044F" w:rsidRPr="00990D62" w:rsidRDefault="00990D62" w:rsidP="00990D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малого и среднего предпринимательства, внутреннего и въездного туризма в Каменск-Уральском городском округе на 2020 - 2026 годы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5F044F" w:rsidRPr="008D3EDC" w:rsidRDefault="00990D62" w:rsidP="00990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"Содействие развитию малого и среднего предпринимательства в Каменск-Уральском городском округе на 2020 - 2026 годы"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1410B3" w:rsidRDefault="005F044F" w:rsidP="005F044F">
            <w:pPr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639" w:type="dxa"/>
            <w:shd w:val="clear" w:color="auto" w:fill="auto"/>
          </w:tcPr>
          <w:p w:rsidR="005F044F" w:rsidRDefault="005F044F" w:rsidP="005F044F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5F044F" w:rsidRPr="00990D62" w:rsidRDefault="00990D62" w:rsidP="00990D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в Каменск-Уральском городском округе благоприятных условий для развития малого и среднего предпринимательства в приоритетных для муниципального образования сферах, способствующих занятости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населения. В том числе в сфере внутреннего и въездного туризма</w:t>
            </w:r>
            <w:r w:rsidR="001D1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5F044F" w:rsidRDefault="005F044F" w:rsidP="005F04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налогового расхода городского округа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1D15DF" w:rsidP="005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044F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0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1D15DF" w:rsidP="005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044F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0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1D15DF" w:rsidP="005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044F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0;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0</w:t>
            </w:r>
          </w:p>
        </w:tc>
      </w:tr>
    </w:tbl>
    <w:p w:rsidR="005F044F" w:rsidRPr="005F044F" w:rsidRDefault="005F044F" w:rsidP="005F0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4F" w:rsidRPr="005F044F" w:rsidRDefault="005F044F" w:rsidP="005F0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нормативных</w:t>
      </w:r>
      <w:r w:rsidR="00AD7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</w:t>
      </w:r>
      <w:r w:rsidRPr="005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фискальных характеристиках налоговых расходов по земельному налогу в отношении резидентов территории опережающего социально-экономического развития </w:t>
      </w:r>
    </w:p>
    <w:p w:rsidR="005F044F" w:rsidRPr="005F044F" w:rsidRDefault="005F044F" w:rsidP="005F0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</w:tblGrid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</w:tr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5F044F" w:rsidRDefault="005F044F" w:rsidP="005F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характеристики налогового расхода городского округа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5F044F" w:rsidRPr="005F044F" w:rsidTr="00977FAC">
        <w:trPr>
          <w:trHeight w:val="701"/>
        </w:trPr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Представление в налоговый орган документов, подтверждающих право налогоплательщика на налоговую льготу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Организации - резиденты территории опережающего социально-экономического развития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2018 года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Даты начала </w:t>
            </w:r>
            <w:proofErr w:type="gramStart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2018 года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5F044F" w:rsidRPr="005F044F" w:rsidRDefault="005F044F" w:rsidP="005F0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(ограниченный – </w:t>
            </w:r>
            <w:r w:rsidRPr="005F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пяти последовательных налоговых периодов, считая с налогового периода, в котором был получен статус резидента территории опережающего социально-экономического развития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990D62" w:rsidRPr="005F044F" w:rsidTr="00484916">
        <w:tc>
          <w:tcPr>
            <w:tcW w:w="10206" w:type="dxa"/>
            <w:gridSpan w:val="2"/>
            <w:shd w:val="clear" w:color="auto" w:fill="auto"/>
          </w:tcPr>
          <w:p w:rsidR="00990D62" w:rsidRPr="00990D62" w:rsidRDefault="00990D62" w:rsidP="00990D6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характеристики налогового расхода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0C2614" w:rsidRPr="001410B3" w:rsidRDefault="009E787C" w:rsidP="000C2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E78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свобождение от уплаты земельного налога резидентов территории опережающего социально-экономического развития, в отношении земельных участков, используемых для целей осуществления инвестиционных проектов в соответствии с соглашением об осуществлении деятельности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0C2614" w:rsidRPr="002A0745" w:rsidRDefault="000C2614" w:rsidP="000C26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Стимулирующая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0C2614" w:rsidRPr="002A0745" w:rsidRDefault="009E787C" w:rsidP="009E78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Стимулирование инвестиционной деятельности, создание благоприятного инвестиционного климата в городе Каменске-Уральском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0C2614" w:rsidRPr="002A0745" w:rsidRDefault="000C2614" w:rsidP="000C2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1,5%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Наименование   муниципальных   программ   городского округа, в целях реализации, которых предоставляются налоговые льготы, освобождения и иные преференции по местным налогам</w:t>
            </w:r>
          </w:p>
          <w:p w:rsidR="000C2614" w:rsidRPr="00990D62" w:rsidRDefault="000C2614" w:rsidP="000C261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малого и среднего предпринимательства, внутреннего и въездного туризма в Каменск-Уральском городском округе на 2020 - 2026 годы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0C2614" w:rsidRPr="008D3EDC" w:rsidRDefault="000C2614" w:rsidP="000C26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"Содействие развитию малого и среднего предпринимательства в Каменск-Уральском городском округе на 2020 - 2026 годы"</w:t>
            </w:r>
          </w:p>
        </w:tc>
      </w:tr>
      <w:tr w:rsidR="000C2614" w:rsidRPr="005F044F" w:rsidTr="00977FAC">
        <w:tc>
          <w:tcPr>
            <w:tcW w:w="567" w:type="dxa"/>
            <w:shd w:val="clear" w:color="auto" w:fill="auto"/>
          </w:tcPr>
          <w:p w:rsidR="000C2614" w:rsidRPr="005F044F" w:rsidRDefault="000C2614" w:rsidP="000C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0C2614" w:rsidRDefault="000C2614" w:rsidP="000C2614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0C2614" w:rsidRPr="00990D62" w:rsidRDefault="000C2614" w:rsidP="000C261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в Каменск-Уральском городском округе благоприятных условий для развития малого и среднего предпринимательства в приоритетных для муниципального образования сферах, способствующих занятости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населения. В том числе в сфере внутреннего и въездного туризма.</w:t>
            </w:r>
          </w:p>
        </w:tc>
      </w:tr>
      <w:tr w:rsidR="00990D62" w:rsidRPr="005F044F" w:rsidTr="00484916">
        <w:tc>
          <w:tcPr>
            <w:tcW w:w="10206" w:type="dxa"/>
            <w:gridSpan w:val="2"/>
            <w:shd w:val="clear" w:color="auto" w:fill="auto"/>
          </w:tcPr>
          <w:p w:rsidR="00990D62" w:rsidRPr="005F044F" w:rsidRDefault="00990D62" w:rsidP="00990D6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налогового расхода городского округа</w:t>
            </w:r>
          </w:p>
        </w:tc>
      </w:tr>
      <w:tr w:rsidR="00990D62" w:rsidRPr="005F044F" w:rsidTr="00977FAC">
        <w:tc>
          <w:tcPr>
            <w:tcW w:w="567" w:type="dxa"/>
            <w:shd w:val="clear" w:color="auto" w:fill="auto"/>
          </w:tcPr>
          <w:p w:rsidR="00990D62" w:rsidRPr="005F044F" w:rsidRDefault="00D348E7" w:rsidP="009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D62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39" w:type="dxa"/>
            <w:shd w:val="clear" w:color="auto" w:fill="auto"/>
          </w:tcPr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0;</w:t>
            </w:r>
          </w:p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0</w:t>
            </w:r>
          </w:p>
        </w:tc>
      </w:tr>
      <w:tr w:rsidR="00990D62" w:rsidRPr="005F044F" w:rsidTr="00977FAC">
        <w:tc>
          <w:tcPr>
            <w:tcW w:w="567" w:type="dxa"/>
            <w:shd w:val="clear" w:color="auto" w:fill="auto"/>
          </w:tcPr>
          <w:p w:rsidR="00D348E7" w:rsidRDefault="00D348E7" w:rsidP="009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62" w:rsidRPr="005F044F" w:rsidRDefault="00D348E7" w:rsidP="009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D62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639" w:type="dxa"/>
            <w:shd w:val="clear" w:color="auto" w:fill="auto"/>
          </w:tcPr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0;</w:t>
            </w:r>
          </w:p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0</w:t>
            </w:r>
          </w:p>
        </w:tc>
      </w:tr>
      <w:tr w:rsidR="00990D62" w:rsidRPr="005F044F" w:rsidTr="00977FAC">
        <w:tc>
          <w:tcPr>
            <w:tcW w:w="567" w:type="dxa"/>
            <w:shd w:val="clear" w:color="auto" w:fill="auto"/>
          </w:tcPr>
          <w:p w:rsidR="00990D62" w:rsidRPr="005F044F" w:rsidRDefault="00D348E7" w:rsidP="009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D62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639" w:type="dxa"/>
            <w:shd w:val="clear" w:color="auto" w:fill="auto"/>
          </w:tcPr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0;</w:t>
            </w:r>
          </w:p>
          <w:p w:rsidR="00990D62" w:rsidRPr="005F044F" w:rsidRDefault="00990D62" w:rsidP="0099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0</w:t>
            </w:r>
          </w:p>
        </w:tc>
      </w:tr>
    </w:tbl>
    <w:p w:rsidR="005F044F" w:rsidRPr="005F044F" w:rsidRDefault="005F044F" w:rsidP="005F0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4F" w:rsidRPr="005F044F" w:rsidRDefault="005F044F" w:rsidP="005F0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нормативных</w:t>
      </w:r>
      <w:r w:rsidR="00AD7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</w:t>
      </w:r>
      <w:r w:rsidRPr="005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фискальных характеристиках налоговых расходов по земельному налогу в отношении земельных участков, предназначенных для осуществления деятельности в сфере торговли, общественного питания и бытового обслуживания, расположенных в жилом районе «Старый город»</w:t>
      </w:r>
    </w:p>
    <w:p w:rsidR="005F044F" w:rsidRPr="005F044F" w:rsidRDefault="005F044F" w:rsidP="005F0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</w:tblGrid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</w:tr>
      <w:tr w:rsidR="005F044F" w:rsidRPr="005F044F" w:rsidTr="00484916">
        <w:tc>
          <w:tcPr>
            <w:tcW w:w="10206" w:type="dxa"/>
            <w:gridSpan w:val="2"/>
            <w:shd w:val="clear" w:color="auto" w:fill="auto"/>
          </w:tcPr>
          <w:p w:rsidR="005F044F" w:rsidRPr="005F044F" w:rsidRDefault="005F044F" w:rsidP="00D348E7">
            <w:pPr>
              <w:numPr>
                <w:ilvl w:val="0"/>
                <w:numId w:val="11"/>
              </w:numPr>
              <w:spacing w:after="0" w:line="240" w:lineRule="auto"/>
              <w:ind w:left="488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характеристики налогового расхода городского округа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5F044F" w:rsidRPr="005F044F" w:rsidTr="00977FAC">
        <w:trPr>
          <w:trHeight w:val="2773"/>
        </w:trPr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Представление в налоговый орган документов, подтверждающих право налогоплательщика на налоговую льготу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Юридические и физические лица, осуществляющие деятельность в сфере торговли, общественного питания и бытового обслуживания в жилом районе «Старый город»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ноября 2011 года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Даты начала </w:t>
            </w:r>
            <w:proofErr w:type="gramStart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2012 года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5F044F" w:rsidRPr="005F044F" w:rsidRDefault="005F044F" w:rsidP="005F0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(неограниченный – до даты прекращения действия льготы)</w:t>
            </w:r>
          </w:p>
        </w:tc>
      </w:tr>
      <w:tr w:rsidR="005F044F" w:rsidRPr="005F044F" w:rsidTr="00977FAC">
        <w:tc>
          <w:tcPr>
            <w:tcW w:w="567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639" w:type="dxa"/>
            <w:shd w:val="clear" w:color="auto" w:fill="auto"/>
          </w:tcPr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5F044F" w:rsidRPr="005F044F" w:rsidRDefault="005F044F" w:rsidP="005F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D348E7" w:rsidRPr="005F044F" w:rsidTr="00484916">
        <w:tc>
          <w:tcPr>
            <w:tcW w:w="10206" w:type="dxa"/>
            <w:gridSpan w:val="2"/>
            <w:shd w:val="clear" w:color="auto" w:fill="auto"/>
          </w:tcPr>
          <w:p w:rsidR="00D348E7" w:rsidRPr="00D348E7" w:rsidRDefault="00D348E7" w:rsidP="00D348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характеристики налогового расхода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D348E7" w:rsidRPr="001410B3" w:rsidRDefault="00D348E7" w:rsidP="00D34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Предоставление юридическим и физическим лицам, осуществляющим деятельность в сфере торговли, общественного питания и бытового обслуживания, льготы в виде уплаты земельного налога в размере 70% от рассчитанного размера земельного налога за земельные участки, предназначенные для осуществления указанной деятельности и </w:t>
            </w:r>
            <w:r w:rsidRPr="00D34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расположенные в жилом районе "Старый город", ограниченном левым берегом реки Исеть, правым берегом реки Каменка и переулком Санаторный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D348E7" w:rsidRPr="002A0745" w:rsidRDefault="00D348E7" w:rsidP="00D34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Стимулирующая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D348E7" w:rsidRPr="002A0745" w:rsidRDefault="00D348E7" w:rsidP="00D34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благоприятных экономических условий для осуществления предпринимательской деятельности на территории с низкой коммерческой привлекательностью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D348E7" w:rsidRPr="002A0745" w:rsidRDefault="00D348E7" w:rsidP="00D34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1,5%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Наименование   муниципальных   программ   городского округа, в целях реализации, которых предоставляются налоговые льготы, освобождения и иные преференции по местным налогам</w:t>
            </w:r>
          </w:p>
          <w:p w:rsidR="00D348E7" w:rsidRPr="00990D62" w:rsidRDefault="00D348E7" w:rsidP="00D348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малого и среднего предпринимательства, внутреннего и въездного туризма в Каменск-Уральском городском округе на 2020 - 2026 годы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D348E7" w:rsidRPr="008D3EDC" w:rsidRDefault="00D348E7" w:rsidP="00D348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"Содействие развитию малого и среднего предпринимательства в Каменск-Уральском городском округе на 2020 - 2026 годы"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348E7" w:rsidRDefault="00D348E7" w:rsidP="00D348E7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D348E7" w:rsidRPr="00990D62" w:rsidRDefault="00D348E7" w:rsidP="00D348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в Каменск-Уральском городском округе благоприятных условий для развития малого и среднего предпринимательства в приоритетных для муниципального образования сферах, способствующих занятости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населения. В том числе в сфере внутреннего и въездного туризма.</w:t>
            </w:r>
          </w:p>
        </w:tc>
      </w:tr>
      <w:tr w:rsidR="00D348E7" w:rsidRPr="005F044F" w:rsidTr="00484916">
        <w:tc>
          <w:tcPr>
            <w:tcW w:w="10206" w:type="dxa"/>
            <w:gridSpan w:val="2"/>
            <w:shd w:val="clear" w:color="auto" w:fill="auto"/>
          </w:tcPr>
          <w:p w:rsidR="00D348E7" w:rsidRPr="005F044F" w:rsidRDefault="00D348E7" w:rsidP="00D348E7">
            <w:pPr>
              <w:numPr>
                <w:ilvl w:val="0"/>
                <w:numId w:val="11"/>
              </w:num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налогового расхода городского округа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C51DA3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8E7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39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 w:rsidR="00C625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86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D348E7" w:rsidRPr="005F044F" w:rsidRDefault="00D348E7" w:rsidP="00C6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7</w:t>
            </w:r>
            <w:r w:rsidR="00C625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C51DA3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8E7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639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 г. – 6;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 г. – 1;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 г. – 3;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 г. – 2;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 г. – 3;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2019 г. – 3</w:t>
            </w:r>
          </w:p>
        </w:tc>
      </w:tr>
      <w:tr w:rsidR="00D348E7" w:rsidRPr="005F044F" w:rsidTr="00977FAC">
        <w:tc>
          <w:tcPr>
            <w:tcW w:w="567" w:type="dxa"/>
            <w:shd w:val="clear" w:color="auto" w:fill="auto"/>
          </w:tcPr>
          <w:p w:rsidR="00D348E7" w:rsidRPr="005F044F" w:rsidRDefault="00C51DA3" w:rsidP="00D3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348E7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639" w:type="dxa"/>
            <w:shd w:val="clear" w:color="auto" w:fill="auto"/>
          </w:tcPr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  <w:p w:rsidR="00D348E7" w:rsidRPr="005F044F" w:rsidRDefault="00D348E7" w:rsidP="00D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 w:rsidR="00C625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D348E7" w:rsidRPr="005F044F" w:rsidRDefault="00D348E7" w:rsidP="00C6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 г. – 1</w:t>
            </w:r>
            <w:r w:rsidR="00C625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73</w:t>
            </w:r>
          </w:p>
        </w:tc>
      </w:tr>
    </w:tbl>
    <w:p w:rsidR="005F044F" w:rsidRDefault="005F044F" w:rsidP="001410B3">
      <w:pPr>
        <w:jc w:val="center"/>
      </w:pPr>
    </w:p>
    <w:p w:rsidR="004D4246" w:rsidRDefault="004D4246" w:rsidP="0014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24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нормативных</w:t>
      </w:r>
      <w:r w:rsidR="00284F49">
        <w:rPr>
          <w:rFonts w:ascii="Times New Roman" w:hAnsi="Times New Roman" w:cs="Times New Roman"/>
          <w:sz w:val="28"/>
          <w:szCs w:val="28"/>
        </w:rPr>
        <w:t>, целевых</w:t>
      </w:r>
      <w:r>
        <w:rPr>
          <w:rFonts w:ascii="Times New Roman" w:hAnsi="Times New Roman" w:cs="Times New Roman"/>
          <w:sz w:val="28"/>
          <w:szCs w:val="28"/>
        </w:rPr>
        <w:t xml:space="preserve"> и фискальных характеристиках н</w:t>
      </w:r>
      <w:r w:rsidR="003322B9">
        <w:rPr>
          <w:rFonts w:ascii="Times New Roman" w:hAnsi="Times New Roman" w:cs="Times New Roman"/>
          <w:sz w:val="28"/>
          <w:szCs w:val="28"/>
        </w:rPr>
        <w:t>алогового расхода по земельному налогу в отношении отдельных категорий граждан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</w:tblGrid>
      <w:tr w:rsidR="003322B9" w:rsidRPr="005F044F" w:rsidTr="00484916">
        <w:tc>
          <w:tcPr>
            <w:tcW w:w="10206" w:type="dxa"/>
            <w:gridSpan w:val="2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</w:tr>
      <w:tr w:rsidR="003322B9" w:rsidRPr="005F044F" w:rsidTr="00484916">
        <w:tc>
          <w:tcPr>
            <w:tcW w:w="10206" w:type="dxa"/>
            <w:gridSpan w:val="2"/>
            <w:shd w:val="clear" w:color="auto" w:fill="auto"/>
          </w:tcPr>
          <w:p w:rsidR="003322B9" w:rsidRPr="005F044F" w:rsidRDefault="003322B9" w:rsidP="003322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характеристики налогового расхода городского округа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322B9" w:rsidRPr="005F044F" w:rsidTr="00977FAC">
        <w:trPr>
          <w:trHeight w:val="2773"/>
        </w:trPr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3322B9" w:rsidRPr="005F044F" w:rsidRDefault="003322B9" w:rsidP="00A1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Представление в налоговый орган </w:t>
            </w:r>
            <w:r w:rsidR="00A12D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заявления о предоставлении налоговой льготы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Отдельные категории лиц, нуждающиеся в социальной защите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 сентября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2011 года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Даты начала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2012 года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3322B9" w:rsidRPr="005F044F" w:rsidRDefault="003322B9" w:rsidP="00332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(неограниченный – до даты прекращения действия льготы)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3322B9" w:rsidRPr="00D348E7" w:rsidTr="00484916">
        <w:tc>
          <w:tcPr>
            <w:tcW w:w="10206" w:type="dxa"/>
            <w:gridSpan w:val="2"/>
            <w:shd w:val="clear" w:color="auto" w:fill="auto"/>
          </w:tcPr>
          <w:p w:rsidR="003322B9" w:rsidRPr="00D348E7" w:rsidRDefault="003322B9" w:rsidP="003322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характеристики налогового расхода</w:t>
            </w:r>
          </w:p>
        </w:tc>
      </w:tr>
      <w:tr w:rsidR="003322B9" w:rsidRPr="001410B3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Уменьшение налоговой базы на не облагаемую налогом сумму в размере: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- 750000 рублей на одного налогоплательщика в отношении одного из </w:t>
            </w: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земельных участков по усмотрению налогоплательщика, облагаемых по налоговой ставке 0,1%,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- 35000 рублей на одного налогоплательщика в отношении одного из земельных участков по усмотрению налогоплательщика, предназначенных для размещения гаражей и автостоянок для хранения индивидуального автотранспорта, находящихся в собственности, постоянном (бессрочном) пользовании или пожизненном наследуемом владении и не используемых в целях осуществления предпринимательской деятельности.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 на уменьшение налоговой базы в соответствии с частью первой пункта 2 статьи 4 Приложения к Решению Городской Думы города Каменска-Уральского от 21.09.2011 N 397 имеют налогоплательщики, относящиеся к одной из следующих категорий: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Герои Советского Союза, Герои Российской Федерации, Герои Социалистического Труда и полные кавалеры ордена Славы, Трудовой Славы и "За службу Родине в Вооруженных Силах СССР";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инвалиды I и II групп инвалидности;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инвалиды с детства, дети-инвалиды;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 ветераны Великой Отечественной войны (за исключением указанных в подпункте 5 пункта 1 статьи 4 Приложения к Решению Городской Думы города Каменска-Уральского от 21.09.2011 N 397), а также ветераны и инвалиды боевых действий;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Теча</w:t>
            </w:r>
            <w:proofErr w:type="spellEnd"/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8) члены многодетных семей;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9) члены семей солдат, матросов, сержантов и старшин на период прохождения срочной военной службы (по призыву);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10) дети-сироты;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11) пенсионеры по старости;</w:t>
            </w:r>
          </w:p>
          <w:p w:rsidR="003322B9" w:rsidRP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12) граждане, достигшие возраста 60 и 55 лет (соответственно мужчины и женщины);</w:t>
            </w:r>
          </w:p>
          <w:p w:rsidR="003322B9" w:rsidRPr="001410B3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13) 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</w:tr>
      <w:tr w:rsidR="003322B9" w:rsidRPr="002A0745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3322B9" w:rsidRPr="002A0745" w:rsidRDefault="003322B9" w:rsidP="003322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</w:t>
            </w:r>
          </w:p>
        </w:tc>
      </w:tr>
      <w:tr w:rsidR="003322B9" w:rsidRPr="002A0745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3322B9" w:rsidRPr="002A0745" w:rsidRDefault="003322B9" w:rsidP="003322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Снижение налоговой нагрузки, социальная защита отдельных категорий нало</w:t>
            </w:r>
            <w:r w:rsidR="00284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оплательщиков</w:t>
            </w:r>
          </w:p>
        </w:tc>
      </w:tr>
      <w:tr w:rsidR="003322B9" w:rsidRPr="002A0745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3322B9" w:rsidRPr="002A0745" w:rsidRDefault="003322B9" w:rsidP="00332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</w:t>
            </w: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1%</w:t>
            </w:r>
          </w:p>
        </w:tc>
      </w:tr>
      <w:tr w:rsidR="003322B9" w:rsidRPr="00990D62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Наименование   муниципальных   программ   городского округа, в целях реализации, которых предоставляются налоговые льготы, освобождения и иные преференции по местным налогам</w:t>
            </w:r>
          </w:p>
          <w:p w:rsidR="003322B9" w:rsidRPr="00990D62" w:rsidRDefault="003322B9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 социальной политики в муниципальном образовании город Каменск-Уральский на 2020 - 2026 годы</w:t>
            </w:r>
          </w:p>
        </w:tc>
      </w:tr>
      <w:tr w:rsidR="003322B9" w:rsidRPr="008D3EDC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3322B9" w:rsidRPr="008D3EDC" w:rsidRDefault="003322B9" w:rsidP="003322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"Дополнительные меры социальной поддержки населения в муниципальном образовании город Каменск-Уральский на 2020 - 2026 годы"</w:t>
            </w:r>
          </w:p>
        </w:tc>
      </w:tr>
      <w:tr w:rsidR="003322B9" w:rsidRPr="00990D62" w:rsidTr="00977FAC">
        <w:tc>
          <w:tcPr>
            <w:tcW w:w="567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3322B9" w:rsidRDefault="003322B9" w:rsidP="003322B9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3322B9" w:rsidRPr="00990D62" w:rsidRDefault="003322B9" w:rsidP="003322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22B9" w:rsidRPr="005F044F" w:rsidTr="00484916">
        <w:tc>
          <w:tcPr>
            <w:tcW w:w="10206" w:type="dxa"/>
            <w:gridSpan w:val="2"/>
            <w:shd w:val="clear" w:color="auto" w:fill="auto"/>
          </w:tcPr>
          <w:p w:rsidR="003322B9" w:rsidRPr="005F044F" w:rsidRDefault="003322B9" w:rsidP="003322B9">
            <w:pPr>
              <w:numPr>
                <w:ilvl w:val="0"/>
                <w:numId w:val="14"/>
              </w:num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налогового расхода городского округа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C51DA3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22B9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1141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1123</w:t>
            </w:r>
          </w:p>
        </w:tc>
      </w:tr>
      <w:tr w:rsidR="003322B9" w:rsidRPr="005F044F" w:rsidTr="00977FAC">
        <w:tc>
          <w:tcPr>
            <w:tcW w:w="567" w:type="dxa"/>
            <w:shd w:val="clear" w:color="auto" w:fill="auto"/>
          </w:tcPr>
          <w:p w:rsidR="003322B9" w:rsidRPr="005F044F" w:rsidRDefault="00C51DA3" w:rsidP="003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22B9"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639" w:type="dxa"/>
            <w:shd w:val="clear" w:color="auto" w:fill="auto"/>
          </w:tcPr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2014 г. – </w:t>
            </w:r>
            <w:r w:rsidR="00C51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11691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2015 г. – </w:t>
            </w:r>
            <w:r w:rsidR="00C51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11478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2016 г. – </w:t>
            </w:r>
            <w:r w:rsidR="00C51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11967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2017 г. – </w:t>
            </w:r>
            <w:r w:rsidR="00C51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3349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4522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3322B9" w:rsidRPr="005F044F" w:rsidRDefault="003322B9" w:rsidP="0033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2019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4409</w:t>
            </w:r>
          </w:p>
        </w:tc>
      </w:tr>
    </w:tbl>
    <w:p w:rsidR="003322B9" w:rsidRDefault="003322B9" w:rsidP="00141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00" w:rsidRDefault="00A12D00" w:rsidP="00141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нормативных, целевых и фискальных характеристиках налогового расхода по земельному налогу в отношении участников и инвалидов Великой Отечественной войны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</w:tblGrid>
      <w:tr w:rsidR="00A12D00" w:rsidRPr="005F044F" w:rsidTr="00484916">
        <w:tc>
          <w:tcPr>
            <w:tcW w:w="10206" w:type="dxa"/>
            <w:gridSpan w:val="2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</w:tr>
      <w:tr w:rsidR="00A12D00" w:rsidRPr="005F044F" w:rsidTr="00484916">
        <w:tc>
          <w:tcPr>
            <w:tcW w:w="10206" w:type="dxa"/>
            <w:gridSpan w:val="2"/>
            <w:shd w:val="clear" w:color="auto" w:fill="auto"/>
          </w:tcPr>
          <w:p w:rsidR="00A12D00" w:rsidRPr="005F044F" w:rsidRDefault="00A12D00" w:rsidP="00A12D0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характеристики налогового расхода городского округа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A12D00" w:rsidRPr="005F044F" w:rsidTr="00977FAC">
        <w:trPr>
          <w:trHeight w:val="2773"/>
        </w:trPr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A12D00" w:rsidRPr="005F044F" w:rsidRDefault="00A12D00" w:rsidP="00A1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Представление в налоговый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заявления о предоставлении налоговой льготы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Участники и инвалиды Великой Отечественной войны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 сентября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2011 года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Даты начала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2012 года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A12D00" w:rsidRPr="005F044F" w:rsidRDefault="00A12D00" w:rsidP="00484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(неограниченный – до даты прекращения действия льготы)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A12D00" w:rsidRPr="00D348E7" w:rsidTr="00484916">
        <w:tc>
          <w:tcPr>
            <w:tcW w:w="10206" w:type="dxa"/>
            <w:gridSpan w:val="2"/>
            <w:shd w:val="clear" w:color="auto" w:fill="auto"/>
          </w:tcPr>
          <w:p w:rsidR="00A12D00" w:rsidRPr="00D348E7" w:rsidRDefault="00A12D00" w:rsidP="00A12D0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характеристики налогового расхода</w:t>
            </w:r>
          </w:p>
        </w:tc>
      </w:tr>
      <w:tr w:rsidR="00A12D00" w:rsidRPr="001410B3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A12D00" w:rsidRPr="004265B8" w:rsidRDefault="00A12D00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Освобождение от уплаты земельного налога участников и инвалидов Великой Отечественной войны</w:t>
            </w:r>
          </w:p>
        </w:tc>
      </w:tr>
      <w:tr w:rsidR="00A12D00" w:rsidRPr="002A0745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A12D00" w:rsidRPr="002A0745" w:rsidRDefault="00A12D00" w:rsidP="00484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</w:t>
            </w:r>
          </w:p>
        </w:tc>
      </w:tr>
      <w:tr w:rsidR="00A12D00" w:rsidRPr="002A0745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A12D00" w:rsidRPr="002A0745" w:rsidRDefault="00A12D00" w:rsidP="00484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Снижение налоговой нагрузки, социальная защита отдельных категорий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налогоплательщиков</w:t>
            </w:r>
          </w:p>
        </w:tc>
      </w:tr>
      <w:tr w:rsidR="00A12D00" w:rsidRPr="002A0745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A12D00" w:rsidRPr="002A0745" w:rsidRDefault="00A12D00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</w:t>
            </w:r>
            <w:r w:rsidRPr="002A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A12D00" w:rsidRPr="00990D62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Наименование   муниципальных   программ   городского округа, в целях реализации, которых предоставляются налоговые льготы, освобождения и иные преференции по местным налогам</w:t>
            </w:r>
          </w:p>
          <w:p w:rsidR="00A12D00" w:rsidRPr="00990D62" w:rsidRDefault="00A12D00" w:rsidP="004849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 социальной политики в муниципальном образовании город Каменск-Уральский на 2020 - 2026 годы</w:t>
            </w:r>
          </w:p>
        </w:tc>
      </w:tr>
      <w:tr w:rsidR="00A12D00" w:rsidRPr="008D3EDC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A12D00" w:rsidRPr="008D3EDC" w:rsidRDefault="00A12D00" w:rsidP="004849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"Дополнительные меры социальной поддержки населения в муниципальном образовании город Каменск-Уральский на 2020 - 2026 годы"</w:t>
            </w:r>
          </w:p>
        </w:tc>
      </w:tr>
      <w:tr w:rsidR="00A12D00" w:rsidRPr="00990D62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A12D00" w:rsidRPr="00990D62" w:rsidRDefault="00A12D00" w:rsidP="004849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D00" w:rsidRPr="005F044F" w:rsidTr="00484916">
        <w:tc>
          <w:tcPr>
            <w:tcW w:w="10206" w:type="dxa"/>
            <w:gridSpan w:val="2"/>
            <w:shd w:val="clear" w:color="auto" w:fill="auto"/>
          </w:tcPr>
          <w:p w:rsidR="00A12D00" w:rsidRPr="005F044F" w:rsidRDefault="00A12D00" w:rsidP="00A12D00">
            <w:pPr>
              <w:numPr>
                <w:ilvl w:val="0"/>
                <w:numId w:val="15"/>
              </w:num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налогового расхода городского округа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A1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2014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2015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2016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2017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A1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A12D00" w:rsidRDefault="00A12D00" w:rsidP="00141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00" w:rsidRDefault="00A12D00" w:rsidP="00141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нормативных, целевых и фискальных характеристиках налоговых расходов по земельному налогу в отношении организаций, обеспечивающих занятость инвалидов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</w:tblGrid>
      <w:tr w:rsidR="00A12D00" w:rsidRPr="005F044F" w:rsidTr="00484916">
        <w:tc>
          <w:tcPr>
            <w:tcW w:w="10206" w:type="dxa"/>
            <w:gridSpan w:val="2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</w:tr>
      <w:tr w:rsidR="00A12D00" w:rsidRPr="005F044F" w:rsidTr="00484916">
        <w:tc>
          <w:tcPr>
            <w:tcW w:w="10206" w:type="dxa"/>
            <w:gridSpan w:val="2"/>
            <w:shd w:val="clear" w:color="auto" w:fill="auto"/>
          </w:tcPr>
          <w:p w:rsidR="00A12D00" w:rsidRPr="005F044F" w:rsidRDefault="00A12D00" w:rsidP="00A12D0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характеристики налогового расхода городского округа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A12D00" w:rsidRPr="005F044F" w:rsidTr="00977FAC">
        <w:trPr>
          <w:trHeight w:val="2773"/>
        </w:trPr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Статья 4 решения Городской Думы города Каменска-Уральского от 21.09.2011 № 397 «Об установлении и введении в действие земельного налога на территории муниципального образования город Каменск-Уральский» (в ред. Решений Городской Думы г. Каменска-Уральского от 26.10.2011 № 410, от 14.11.2012 № 20, от 20.02.2013 № 84, от 23.10.2013 № 207, от 26.11.2014 № 364, от 25.11.2015 № 508, от 16.12.2015 № 516, от 16.11.2016 № 38, от 27.12.2016 № 67, от 26.04.2017 № 129, от 22.11.2017 № 274, от 10.10.2018 № 407, от 20.02.2019 № 454, от 13.11.2019 № 615, от 22.04.2020 № 662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налоговых льгот, освобождений и иных преференций по местным налогам для плательщиков </w:t>
            </w:r>
          </w:p>
          <w:p w:rsidR="00A12D00" w:rsidRPr="005F044F" w:rsidRDefault="004265B8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Организации и ИП </w:t>
            </w:r>
            <w:r w:rsidRPr="004265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 среднесписочной численностью работников не менее 10 человек, в которых (у которых) инвалиды составляют не менее 50 процентов от общего числа работников в течение </w:t>
            </w:r>
            <w:r w:rsidR="00284F49" w:rsidRPr="004265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налогового периода,</w:t>
            </w:r>
            <w:r w:rsidRPr="004265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 доля расходов на оплату труда которых составляет не менее 25 процентов от общего фонда оплаты труда организации (у индивидуального предпринимателя); при этом заработная плата инвалидов не должна быть ниже величины прожиточного минимума в Свердловской области для трудоспособного населения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  <w:p w:rsidR="00A12D00" w:rsidRPr="005F044F" w:rsidRDefault="004265B8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Организации и индивидуальные предприниматели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 сентября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2011 года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Даты начала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января 2012 года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  <w:p w:rsidR="00A12D00" w:rsidRPr="005F044F" w:rsidRDefault="00A12D00" w:rsidP="00484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(неограниченный – до даты прекращения действия льготы)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A12D00" w:rsidRPr="00D348E7" w:rsidTr="00484916">
        <w:tc>
          <w:tcPr>
            <w:tcW w:w="10206" w:type="dxa"/>
            <w:gridSpan w:val="2"/>
            <w:shd w:val="clear" w:color="auto" w:fill="auto"/>
          </w:tcPr>
          <w:p w:rsidR="00A12D00" w:rsidRPr="00D348E7" w:rsidRDefault="00A12D00" w:rsidP="00A12D0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характеристики налогового расхода</w:t>
            </w:r>
          </w:p>
        </w:tc>
      </w:tr>
      <w:tr w:rsidR="00A12D00" w:rsidRPr="001410B3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0B3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преференцийпо местнымналогам</w:t>
            </w:r>
          </w:p>
          <w:p w:rsidR="00A12D00" w:rsidRPr="004265B8" w:rsidRDefault="004265B8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Освобождение от уплаты земельного налога организаций, обеспечивающих занятость инвалидов</w:t>
            </w:r>
          </w:p>
        </w:tc>
      </w:tr>
      <w:tr w:rsidR="00A12D00" w:rsidRPr="002A0745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8B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  <w:p w:rsidR="00A12D00" w:rsidRPr="002A0745" w:rsidRDefault="00A12D00" w:rsidP="00484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</w:t>
            </w:r>
          </w:p>
        </w:tc>
      </w:tr>
      <w:tr w:rsidR="00A12D00" w:rsidRPr="002A0745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по местным налогам</w:t>
            </w:r>
          </w:p>
          <w:p w:rsidR="00A12D00" w:rsidRPr="002A0745" w:rsidRDefault="004265B8" w:rsidP="00484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благоприятной среды для инвалидов, содействие их занятости</w:t>
            </w:r>
          </w:p>
        </w:tc>
      </w:tr>
      <w:tr w:rsidR="00A12D00" w:rsidRPr="002A0745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45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  <w:p w:rsidR="00A12D00" w:rsidRPr="002A0745" w:rsidRDefault="004265B8" w:rsidP="00484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1,5%</w:t>
            </w:r>
          </w:p>
        </w:tc>
      </w:tr>
      <w:tr w:rsidR="00A12D00" w:rsidRPr="00990D62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ind w:firstLine="8"/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Наименование   муниципальных   программ   городского округа, в целях реализации, которых предоставляются налоговые льготы, освобождения и иные преференции по местным налогам</w:t>
            </w:r>
          </w:p>
          <w:p w:rsidR="00A12D00" w:rsidRPr="00990D62" w:rsidRDefault="00A12D00" w:rsidP="004849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Реализация социальной политики в муниципальном образовании город </w:t>
            </w: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Каменск-Уральский на 2020 - 2026 годы</w:t>
            </w:r>
          </w:p>
        </w:tc>
      </w:tr>
      <w:tr w:rsidR="00A12D00" w:rsidRPr="008D3EDC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jc w:val="both"/>
              <w:rPr>
                <w:rFonts w:ascii="Times New Roman" w:hAnsi="Times New Roman" w:cs="Times New Roman"/>
              </w:rPr>
            </w:pPr>
            <w:r w:rsidRPr="00CF14AC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городского округа (подпрограммы, мероприятия), в   целях   реализации   которых предоставляются налоговые льготы, освобождения и иные преференции по местным налогам</w:t>
            </w:r>
          </w:p>
          <w:p w:rsidR="00A12D00" w:rsidRPr="008D3EDC" w:rsidRDefault="00A12D00" w:rsidP="004849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"Дополнительные меры социальной поддержки населения в муниципальном образовании город Каменск-Уральский на 2020 - 2026 годы"</w:t>
            </w:r>
          </w:p>
        </w:tc>
      </w:tr>
      <w:tr w:rsidR="00A12D00" w:rsidRPr="00990D62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A12D00" w:rsidRDefault="00A12D00" w:rsidP="00484916">
            <w:pPr>
              <w:jc w:val="both"/>
              <w:rPr>
                <w:rFonts w:ascii="Times New Roman" w:hAnsi="Times New Roman" w:cs="Times New Roman"/>
              </w:rPr>
            </w:pPr>
            <w:r w:rsidRPr="00C5677F">
              <w:rPr>
                <w:rFonts w:ascii="Times New Roman" w:hAnsi="Times New Roman" w:cs="Times New Roman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  <w:p w:rsidR="00A12D00" w:rsidRPr="00990D62" w:rsidRDefault="00A12D00" w:rsidP="004849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D00" w:rsidRPr="005F044F" w:rsidTr="00484916">
        <w:tc>
          <w:tcPr>
            <w:tcW w:w="10206" w:type="dxa"/>
            <w:gridSpan w:val="2"/>
            <w:shd w:val="clear" w:color="auto" w:fill="auto"/>
          </w:tcPr>
          <w:p w:rsidR="00A12D00" w:rsidRPr="005F044F" w:rsidRDefault="00A12D00" w:rsidP="00A12D00">
            <w:pPr>
              <w:numPr>
                <w:ilvl w:val="0"/>
                <w:numId w:val="16"/>
              </w:num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налогового расхода городского округа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  год и за год, предшествующий отчетному финансовому году (тыс. рублей)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2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2019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A12D00" w:rsidRPr="005F044F" w:rsidTr="00977FAC">
        <w:tc>
          <w:tcPr>
            <w:tcW w:w="567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639" w:type="dxa"/>
            <w:shd w:val="clear" w:color="auto" w:fill="auto"/>
          </w:tcPr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2014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2015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2016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2017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2018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A12D00" w:rsidRPr="005F044F" w:rsidRDefault="00A12D00" w:rsidP="004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2019 г. – </w:t>
            </w:r>
            <w:r w:rsidR="00426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A12D00" w:rsidRPr="004D4246" w:rsidRDefault="00A12D00" w:rsidP="001410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2D00" w:rsidRPr="004D4246" w:rsidSect="00484916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16" w:rsidRDefault="00484916" w:rsidP="00484916">
      <w:pPr>
        <w:spacing w:after="0" w:line="240" w:lineRule="auto"/>
      </w:pPr>
      <w:r>
        <w:separator/>
      </w:r>
    </w:p>
  </w:endnote>
  <w:endnote w:type="continuationSeparator" w:id="1">
    <w:p w:rsidR="00484916" w:rsidRDefault="00484916" w:rsidP="004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16" w:rsidRDefault="00484916" w:rsidP="00484916">
      <w:pPr>
        <w:spacing w:after="0" w:line="240" w:lineRule="auto"/>
      </w:pPr>
      <w:r>
        <w:separator/>
      </w:r>
    </w:p>
  </w:footnote>
  <w:footnote w:type="continuationSeparator" w:id="1">
    <w:p w:rsidR="00484916" w:rsidRDefault="00484916" w:rsidP="0048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12422"/>
      <w:docPartObj>
        <w:docPartGallery w:val="Page Numbers (Top of Page)"/>
        <w:docPartUnique/>
      </w:docPartObj>
    </w:sdtPr>
    <w:sdtContent>
      <w:p w:rsidR="00484916" w:rsidRDefault="00484916">
        <w:pPr>
          <w:pStyle w:val="a4"/>
          <w:jc w:val="center"/>
        </w:pPr>
        <w:fldSimple w:instr=" PAGE   \* MERGEFORMAT ">
          <w:r w:rsidR="00977FAC">
            <w:rPr>
              <w:noProof/>
            </w:rPr>
            <w:t>10</w:t>
          </w:r>
        </w:fldSimple>
      </w:p>
    </w:sdtContent>
  </w:sdt>
  <w:p w:rsidR="00484916" w:rsidRDefault="00484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61D"/>
    <w:multiLevelType w:val="hybridMultilevel"/>
    <w:tmpl w:val="5202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2147"/>
    <w:multiLevelType w:val="hybridMultilevel"/>
    <w:tmpl w:val="EB4EB010"/>
    <w:lvl w:ilvl="0" w:tplc="3B0A5BA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0D1B6E73"/>
    <w:multiLevelType w:val="hybridMultilevel"/>
    <w:tmpl w:val="C862064A"/>
    <w:lvl w:ilvl="0" w:tplc="4D485B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A92094C"/>
    <w:multiLevelType w:val="hybridMultilevel"/>
    <w:tmpl w:val="DA9E9FB2"/>
    <w:lvl w:ilvl="0" w:tplc="B1B4E2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65627"/>
    <w:multiLevelType w:val="hybridMultilevel"/>
    <w:tmpl w:val="0BF8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4C9F"/>
    <w:multiLevelType w:val="hybridMultilevel"/>
    <w:tmpl w:val="3E7A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251"/>
    <w:multiLevelType w:val="hybridMultilevel"/>
    <w:tmpl w:val="94A2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1E63"/>
    <w:multiLevelType w:val="hybridMultilevel"/>
    <w:tmpl w:val="29F0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F0F7A"/>
    <w:multiLevelType w:val="hybridMultilevel"/>
    <w:tmpl w:val="503A59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1212"/>
    <w:multiLevelType w:val="hybridMultilevel"/>
    <w:tmpl w:val="48E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086E"/>
    <w:multiLevelType w:val="hybridMultilevel"/>
    <w:tmpl w:val="294CB702"/>
    <w:lvl w:ilvl="0" w:tplc="3C505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172DF8"/>
    <w:multiLevelType w:val="hybridMultilevel"/>
    <w:tmpl w:val="C862064A"/>
    <w:lvl w:ilvl="0" w:tplc="4D485B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5BF1863"/>
    <w:multiLevelType w:val="hybridMultilevel"/>
    <w:tmpl w:val="A6302E5E"/>
    <w:lvl w:ilvl="0" w:tplc="5366C8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7755225"/>
    <w:multiLevelType w:val="hybridMultilevel"/>
    <w:tmpl w:val="C862064A"/>
    <w:lvl w:ilvl="0" w:tplc="4D485B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2FB5D38"/>
    <w:multiLevelType w:val="hybridMultilevel"/>
    <w:tmpl w:val="C862064A"/>
    <w:lvl w:ilvl="0" w:tplc="4D485B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D197BA6"/>
    <w:multiLevelType w:val="hybridMultilevel"/>
    <w:tmpl w:val="312E0526"/>
    <w:lvl w:ilvl="0" w:tplc="48844D4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0B3"/>
    <w:rsid w:val="000277A6"/>
    <w:rsid w:val="000C2614"/>
    <w:rsid w:val="001410B3"/>
    <w:rsid w:val="00185585"/>
    <w:rsid w:val="001D15DF"/>
    <w:rsid w:val="00284F49"/>
    <w:rsid w:val="00290C8B"/>
    <w:rsid w:val="002A0745"/>
    <w:rsid w:val="003322B9"/>
    <w:rsid w:val="003B233D"/>
    <w:rsid w:val="003F0EEC"/>
    <w:rsid w:val="004265B8"/>
    <w:rsid w:val="00484916"/>
    <w:rsid w:val="004D4246"/>
    <w:rsid w:val="005F044F"/>
    <w:rsid w:val="00697FD9"/>
    <w:rsid w:val="00756010"/>
    <w:rsid w:val="008D3EDC"/>
    <w:rsid w:val="008E7AA8"/>
    <w:rsid w:val="008F701B"/>
    <w:rsid w:val="00941172"/>
    <w:rsid w:val="00965753"/>
    <w:rsid w:val="00977FAC"/>
    <w:rsid w:val="00983EBB"/>
    <w:rsid w:val="00990D62"/>
    <w:rsid w:val="009E787C"/>
    <w:rsid w:val="00A12D00"/>
    <w:rsid w:val="00AC749B"/>
    <w:rsid w:val="00AD71DC"/>
    <w:rsid w:val="00B97FF5"/>
    <w:rsid w:val="00BA6871"/>
    <w:rsid w:val="00BE57F1"/>
    <w:rsid w:val="00C077CF"/>
    <w:rsid w:val="00C51DA3"/>
    <w:rsid w:val="00C5677F"/>
    <w:rsid w:val="00C6250B"/>
    <w:rsid w:val="00CF14AC"/>
    <w:rsid w:val="00CF5C23"/>
    <w:rsid w:val="00D348E7"/>
    <w:rsid w:val="00D92D5A"/>
    <w:rsid w:val="00F6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16"/>
  </w:style>
  <w:style w:type="paragraph" w:styleId="a6">
    <w:name w:val="footer"/>
    <w:basedOn w:val="a"/>
    <w:link w:val="a7"/>
    <w:uiPriority w:val="99"/>
    <w:semiHidden/>
    <w:unhideWhenUsed/>
    <w:rsid w:val="0048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CBFC-A9F9-462C-BE13-204B1542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Пользователь Windows</cp:lastModifiedBy>
  <cp:revision>3</cp:revision>
  <dcterms:created xsi:type="dcterms:W3CDTF">2020-10-05T04:11:00Z</dcterms:created>
  <dcterms:modified xsi:type="dcterms:W3CDTF">2020-10-05T05:48:00Z</dcterms:modified>
</cp:coreProperties>
</file>