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C6" w:rsidRDefault="00883FC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3FC6" w:rsidRDefault="00883FC6">
      <w:pPr>
        <w:pStyle w:val="ConsPlusNormal"/>
        <w:outlineLvl w:val="0"/>
      </w:pPr>
    </w:p>
    <w:p w:rsidR="00883FC6" w:rsidRDefault="00883FC6">
      <w:pPr>
        <w:pStyle w:val="ConsPlusTitle"/>
        <w:jc w:val="center"/>
        <w:outlineLvl w:val="0"/>
      </w:pPr>
      <w:r>
        <w:t>ГОРОДСКАЯ ДУМА ГОРОДА КАМЕНСКА-УРАЛЬСКОГО</w:t>
      </w:r>
    </w:p>
    <w:p w:rsidR="00883FC6" w:rsidRDefault="00883FC6">
      <w:pPr>
        <w:pStyle w:val="ConsPlusTitle"/>
        <w:jc w:val="center"/>
      </w:pPr>
      <w:r>
        <w:t>ПЯТЫЙ СОЗЫВ</w:t>
      </w:r>
    </w:p>
    <w:p w:rsidR="00883FC6" w:rsidRDefault="00883FC6">
      <w:pPr>
        <w:pStyle w:val="ConsPlusTitle"/>
        <w:jc w:val="center"/>
      </w:pPr>
    </w:p>
    <w:p w:rsidR="00883FC6" w:rsidRDefault="00883FC6">
      <w:pPr>
        <w:pStyle w:val="ConsPlusTitle"/>
        <w:jc w:val="center"/>
      </w:pPr>
      <w:r>
        <w:t>РЕШЕНИЕ</w:t>
      </w:r>
    </w:p>
    <w:p w:rsidR="00883FC6" w:rsidRDefault="00883FC6">
      <w:pPr>
        <w:pStyle w:val="ConsPlusTitle"/>
        <w:jc w:val="center"/>
      </w:pPr>
      <w:r>
        <w:t>от 21 сентября 2011 г. N 397</w:t>
      </w:r>
    </w:p>
    <w:p w:rsidR="00883FC6" w:rsidRDefault="00883FC6">
      <w:pPr>
        <w:pStyle w:val="ConsPlusTitle"/>
        <w:jc w:val="center"/>
      </w:pPr>
    </w:p>
    <w:p w:rsidR="00883FC6" w:rsidRDefault="00883FC6">
      <w:pPr>
        <w:pStyle w:val="ConsPlusTitle"/>
        <w:jc w:val="center"/>
      </w:pPr>
      <w:r>
        <w:t>ОБ УСТАНОВЛЕНИИ И ВВЕДЕНИИ В ДЕЙСТВИЕ</w:t>
      </w:r>
    </w:p>
    <w:p w:rsidR="00883FC6" w:rsidRDefault="00883FC6">
      <w:pPr>
        <w:pStyle w:val="ConsPlusTitle"/>
        <w:jc w:val="center"/>
      </w:pPr>
      <w:r>
        <w:t>ЗЕМЕЛЬНОГО НАЛОГА НА ТЕРРИТОРИИ</w:t>
      </w:r>
    </w:p>
    <w:p w:rsidR="00883FC6" w:rsidRDefault="00883FC6">
      <w:pPr>
        <w:pStyle w:val="ConsPlusTitle"/>
        <w:jc w:val="center"/>
      </w:pPr>
      <w:r>
        <w:t>МУНИЦИПАЛЬНОГО ОБРАЗОВАНИЯ ГОРОД КАМЕНСК-УРАЛЬСКИЙ</w:t>
      </w:r>
    </w:p>
    <w:p w:rsidR="00883FC6" w:rsidRDefault="00883F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83F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3FC6" w:rsidRDefault="00883F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FC6" w:rsidRDefault="00883F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г. Каменска-Уральского от 26.10.2011 </w:t>
            </w:r>
            <w:hyperlink r:id="rId5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,</w:t>
            </w:r>
          </w:p>
          <w:p w:rsidR="00883FC6" w:rsidRDefault="00883F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14.11.2012 </w:t>
            </w:r>
            <w:hyperlink r:id="rId6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20.02.2013 </w:t>
            </w:r>
            <w:hyperlink r:id="rId7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23.10.2013 </w:t>
            </w:r>
            <w:hyperlink r:id="rId8" w:history="1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,</w:t>
            </w:r>
          </w:p>
          <w:p w:rsidR="00883FC6" w:rsidRDefault="00883F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26.11.2014 </w:t>
            </w:r>
            <w:hyperlink r:id="rId9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25.11.2015 </w:t>
            </w:r>
            <w:hyperlink r:id="rId10" w:history="1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16.12.2015 </w:t>
            </w:r>
            <w:hyperlink r:id="rId11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883FC6" w:rsidRDefault="00883F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16.11.2016 </w:t>
            </w:r>
            <w:hyperlink r:id="rId12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27.12.2016 </w:t>
            </w:r>
            <w:hyperlink r:id="rId13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26.04.2017 </w:t>
            </w:r>
            <w:hyperlink r:id="rId14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883FC6" w:rsidRDefault="00883F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22.11.2017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10.10.2018 </w:t>
            </w:r>
            <w:hyperlink r:id="rId16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20.02.2019 </w:t>
            </w:r>
            <w:hyperlink r:id="rId17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>,</w:t>
            </w:r>
          </w:p>
          <w:p w:rsidR="00883FC6" w:rsidRDefault="00883F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13.11.2019 </w:t>
            </w:r>
            <w:hyperlink r:id="rId18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22.04.2020 </w:t>
            </w:r>
            <w:hyperlink r:id="rId19" w:history="1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3FC6" w:rsidRDefault="00883FC6">
      <w:pPr>
        <w:pStyle w:val="ConsPlusNormal"/>
      </w:pPr>
    </w:p>
    <w:p w:rsidR="00883FC6" w:rsidRDefault="00883FC6">
      <w:pPr>
        <w:pStyle w:val="ConsPlusNormal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главой 31</w:t>
        </w:r>
      </w:hyperlink>
      <w:r>
        <w:t xml:space="preserve"> Налогового </w:t>
      </w:r>
      <w:hyperlink r:id="rId21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23" w:history="1">
        <w:r>
          <w:rPr>
            <w:color w:val="0000FF"/>
          </w:rPr>
          <w:t>статьей 22</w:t>
        </w:r>
      </w:hyperlink>
      <w:r>
        <w:t xml:space="preserve"> </w:t>
      </w:r>
      <w:hyperlink r:id="rId24" w:history="1">
        <w:r>
          <w:rPr>
            <w:color w:val="0000FF"/>
          </w:rPr>
          <w:t>Устава</w:t>
        </w:r>
      </w:hyperlink>
      <w:r>
        <w:t xml:space="preserve"> муниципального образования город Каменск-Уральский Городская Дума города Каменска-Уральского решила: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 xml:space="preserve">1. Установить на территории муниципального образования город Каменск-Уральский </w:t>
      </w:r>
      <w:hyperlink w:anchor="P48" w:history="1">
        <w:r>
          <w:rPr>
            <w:color w:val="0000FF"/>
          </w:rPr>
          <w:t>земельный налог</w:t>
        </w:r>
      </w:hyperlink>
      <w:r>
        <w:t>, налоговые ставки, порядок и сроки уплаты налога, налоговые льготы, основания и порядок их применения за земли, находящиеся в пределах границ муниципального образования город Каменск-Уральский, согласно Приложению.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>2. Считать утратившими силу: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Решение</w:t>
        </w:r>
      </w:hyperlink>
      <w:r>
        <w:t xml:space="preserve"> Каменск-Уральской городской Думы от 18.11.2005 N 128 "Об установлении и введении в действие земельного налога";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Решение</w:t>
        </w:r>
      </w:hyperlink>
      <w:r>
        <w:t xml:space="preserve"> Каменск-Уральской городской Думы от 26.04.2006 N 161 "О внесении изменений в Решение Каменск-Уральской городской Думы IV созыва от 18.11.2005 N 128 "Об установлении и введении в действие земельного налога";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Решение</w:t>
        </w:r>
      </w:hyperlink>
      <w:r>
        <w:t xml:space="preserve"> Каменск-Уральской городской Думы от 22.11.2006 N 211 "О внесении изменений в Решение Каменск-Уральской городской Думы IV созыва от 18 ноября 2005 г. N 128 "Об установлении и введении в действие земельного налога" (в редакции Решения Каменск-Уральской городской Думы от 26.04.2006 N 161)";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Решение</w:t>
        </w:r>
      </w:hyperlink>
      <w:r>
        <w:t xml:space="preserve"> Каменск-Уральской городской Думы от 14.11.2007 N 293 "О внесении изменений в Решение Каменск-Уральской городской Думы от 18.11.2005 N 128 "Об установлении и введении в действие земельного налога";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Решение</w:t>
        </w:r>
      </w:hyperlink>
      <w:r>
        <w:t xml:space="preserve"> Городской Думы города Каменска-Уральского от 29.04.2009 N 79 "О внесении изменений в Решение Каменск-Уральской городской Думы от 18.11.2005 N 128 "Об установлении и введении в действие земельного налога";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Решение</w:t>
        </w:r>
      </w:hyperlink>
      <w:r>
        <w:t xml:space="preserve"> Городской Думы города Каменска-Уральского от 19.08.2009 N 116 "О внесении </w:t>
      </w:r>
      <w:r>
        <w:lastRenderedPageBreak/>
        <w:t>изменений в Решение Городской Думы города Каменска-Уральского от 29.04.2009 N 79 "О внесении изменений в Решение Каменск-Уральской городской Думы от 18.11.2005 N 128 "Об установлении и введении в действие земельного налога";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Решение</w:t>
        </w:r>
      </w:hyperlink>
      <w:r>
        <w:t xml:space="preserve"> Городской Думы г. Каменска-Уральского от 25.11.2009 N 144 "О внесении изменений в Решение Каменск-Уральской городской Думы от 18.11.2005 N 128 "Об установлении и введении в действие земельного налога" в редакции Решения Каменск-Уральской городской Думы от 26.04.2006 N 161, от 22.11.2006 N 211, от 14.11.2007 N 293, Решения городской Думы г. Каменска-Уральского от 29.04.2009 N 79 (редакция от 19.08.2009)";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Решение</w:t>
        </w:r>
      </w:hyperlink>
      <w:r>
        <w:t xml:space="preserve"> Городской Думы города Каменска-Уральского от 26.05.2010 N 213 "О внесении изменений в Решение Каменск-Уральской городской Думы от 18.11.2005 N 128 "Об установлении и введении в действие земельного налога";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Решение</w:t>
        </w:r>
      </w:hyperlink>
      <w:r>
        <w:t xml:space="preserve"> Городской Думы г. Каменска-Уральского от 10.11.2010 N 269 "О внесении изменений в Решение Каменск-Уральской городской Думы от 18.11.2005 N 128 "Об установлении и введении в действие земельного налога";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Решение</w:t>
        </w:r>
      </w:hyperlink>
      <w:r>
        <w:t xml:space="preserve"> Городской Думы города Каменска-Уральского от 08.12.2010 N 282 "О внесении изменения в Решение городской Думы города Каменска-Уральского от 10.11.2010 N 269 "О внесении изменений в Решение Каменск-Уральской городской Думы от 18.11.2005 N 128 "Об установлении и введении в действие земельного налога";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Решение</w:t>
        </w:r>
      </w:hyperlink>
      <w:r>
        <w:t xml:space="preserve"> Городской Думы г. Каменска-Уральского от 23.03.2011 N 322 "О внесении изменений в Решение Каменск-Уральской городской Думы от 18.11.2005 N 128 "Об установлении и введении в действие земельного налога".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>3. Настоящее Решение применяется к отношениям по уплате земельного налога с 01 января 2012 года.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>4. Опубликовать настоящее Решение в газете "Каменский рабочий" и разместить на официальном сайте муниципального образования.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>5. Контроль исполнения настоящего Решения возложить на комитет по экономической политике, бюджету и налогам (Голованов М.Ю.).</w:t>
      </w:r>
    </w:p>
    <w:p w:rsidR="00883FC6" w:rsidRDefault="00883FC6">
      <w:pPr>
        <w:pStyle w:val="ConsPlusNormal"/>
      </w:pPr>
    </w:p>
    <w:p w:rsidR="00883FC6" w:rsidRDefault="00883FC6">
      <w:pPr>
        <w:pStyle w:val="ConsPlusNormal"/>
        <w:jc w:val="right"/>
      </w:pPr>
      <w:r>
        <w:t>Глава города</w:t>
      </w:r>
    </w:p>
    <w:p w:rsidR="00883FC6" w:rsidRDefault="00883FC6">
      <w:pPr>
        <w:pStyle w:val="ConsPlusNormal"/>
        <w:jc w:val="right"/>
      </w:pPr>
      <w:r>
        <w:t>М.С.АСТАХОВ</w:t>
      </w:r>
    </w:p>
    <w:p w:rsidR="00883FC6" w:rsidRDefault="00883FC6">
      <w:pPr>
        <w:pStyle w:val="ConsPlusNormal"/>
      </w:pPr>
    </w:p>
    <w:p w:rsidR="00883FC6" w:rsidRDefault="00883FC6">
      <w:pPr>
        <w:pStyle w:val="ConsPlusNormal"/>
      </w:pPr>
    </w:p>
    <w:p w:rsidR="00883FC6" w:rsidRDefault="00883FC6">
      <w:pPr>
        <w:pStyle w:val="ConsPlusNormal"/>
      </w:pPr>
    </w:p>
    <w:p w:rsidR="00883FC6" w:rsidRDefault="00883FC6">
      <w:pPr>
        <w:pStyle w:val="ConsPlusNormal"/>
      </w:pPr>
    </w:p>
    <w:p w:rsidR="00883FC6" w:rsidRDefault="00883FC6">
      <w:pPr>
        <w:pStyle w:val="ConsPlusNormal"/>
      </w:pPr>
    </w:p>
    <w:p w:rsidR="00883FC6" w:rsidRDefault="00883FC6">
      <w:pPr>
        <w:pStyle w:val="ConsPlusNormal"/>
        <w:jc w:val="right"/>
        <w:outlineLvl w:val="0"/>
      </w:pPr>
      <w:r>
        <w:t>Приложение</w:t>
      </w:r>
    </w:p>
    <w:p w:rsidR="00883FC6" w:rsidRDefault="00883FC6">
      <w:pPr>
        <w:pStyle w:val="ConsPlusNormal"/>
        <w:jc w:val="right"/>
      </w:pPr>
      <w:r>
        <w:t>к Решению Городской Думы</w:t>
      </w:r>
    </w:p>
    <w:p w:rsidR="00883FC6" w:rsidRDefault="00883FC6">
      <w:pPr>
        <w:pStyle w:val="ConsPlusNormal"/>
        <w:jc w:val="right"/>
      </w:pPr>
      <w:r>
        <w:t>города Каменска-Уральского</w:t>
      </w:r>
    </w:p>
    <w:p w:rsidR="00883FC6" w:rsidRDefault="00883FC6">
      <w:pPr>
        <w:pStyle w:val="ConsPlusNormal"/>
        <w:jc w:val="right"/>
      </w:pPr>
      <w:r>
        <w:t>от 21 сентября 2011 г. N 397</w:t>
      </w:r>
    </w:p>
    <w:p w:rsidR="00883FC6" w:rsidRDefault="00883FC6">
      <w:pPr>
        <w:pStyle w:val="ConsPlusNormal"/>
      </w:pPr>
    </w:p>
    <w:p w:rsidR="00883FC6" w:rsidRDefault="00883FC6">
      <w:pPr>
        <w:pStyle w:val="ConsPlusTitle"/>
        <w:jc w:val="center"/>
      </w:pPr>
      <w:bookmarkStart w:id="0" w:name="P48"/>
      <w:bookmarkEnd w:id="0"/>
      <w:r>
        <w:t>ЗЕМЕЛЬНЫЙ НАЛОГ,</w:t>
      </w:r>
    </w:p>
    <w:p w:rsidR="00883FC6" w:rsidRDefault="00883FC6">
      <w:pPr>
        <w:pStyle w:val="ConsPlusTitle"/>
        <w:jc w:val="center"/>
      </w:pPr>
      <w:r>
        <w:t>НАЛОГОВЫЕ СТАВКИ, ПОРЯДОК И СРОКИ УПЛАТЫ НАЛОГА, НАЛОГОВЫЕ</w:t>
      </w:r>
    </w:p>
    <w:p w:rsidR="00883FC6" w:rsidRDefault="00883FC6">
      <w:pPr>
        <w:pStyle w:val="ConsPlusTitle"/>
        <w:jc w:val="center"/>
      </w:pPr>
      <w:r>
        <w:t>ЛЬГОТЫ, ОСНОВАНИЯ И ПОРЯДОК ИХ ПРИМЕНЕНИЯ ЗА ЗЕМЛИ,</w:t>
      </w:r>
    </w:p>
    <w:p w:rsidR="00883FC6" w:rsidRDefault="00883FC6">
      <w:pPr>
        <w:pStyle w:val="ConsPlusTitle"/>
        <w:jc w:val="center"/>
      </w:pPr>
      <w:r>
        <w:t>НАХОДЯЩИЕСЯ В ПРЕДЕЛАХ ГРАНИЦ МУНИЦИПАЛЬНОГО ОБРАЗОВАНИЯ</w:t>
      </w:r>
    </w:p>
    <w:p w:rsidR="00883FC6" w:rsidRDefault="00883FC6">
      <w:pPr>
        <w:pStyle w:val="ConsPlusTitle"/>
        <w:jc w:val="center"/>
      </w:pPr>
      <w:r>
        <w:t>ГОРОД КАМЕНСК-УРАЛЬСКИЙ</w:t>
      </w:r>
    </w:p>
    <w:p w:rsidR="00883FC6" w:rsidRDefault="00883F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83F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3FC6" w:rsidRDefault="00883FC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83FC6" w:rsidRDefault="00883F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г. Каменска-Уральского от 26.10.2011 </w:t>
            </w:r>
            <w:hyperlink r:id="rId36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,</w:t>
            </w:r>
          </w:p>
          <w:p w:rsidR="00883FC6" w:rsidRDefault="00883F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14.11.2012 </w:t>
            </w:r>
            <w:hyperlink r:id="rId37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20.02.2013 </w:t>
            </w:r>
            <w:hyperlink r:id="rId38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23.10.2013 </w:t>
            </w:r>
            <w:hyperlink r:id="rId39" w:history="1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,</w:t>
            </w:r>
          </w:p>
          <w:p w:rsidR="00883FC6" w:rsidRDefault="00883F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26.11.2014 </w:t>
            </w:r>
            <w:hyperlink r:id="rId40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25.11.2015 </w:t>
            </w:r>
            <w:hyperlink r:id="rId41" w:history="1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16.12.2015 </w:t>
            </w:r>
            <w:hyperlink r:id="rId42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883FC6" w:rsidRDefault="00883F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16.11.2016 </w:t>
            </w:r>
            <w:hyperlink r:id="rId43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27.12.2016 </w:t>
            </w:r>
            <w:hyperlink r:id="rId44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26.04.2017 </w:t>
            </w:r>
            <w:hyperlink r:id="rId45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883FC6" w:rsidRDefault="00883F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22.11.2017 </w:t>
            </w:r>
            <w:hyperlink r:id="rId4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10.10.2018 </w:t>
            </w:r>
            <w:hyperlink r:id="rId47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20.02.2019 </w:t>
            </w:r>
            <w:hyperlink r:id="rId48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>,</w:t>
            </w:r>
          </w:p>
          <w:p w:rsidR="00883FC6" w:rsidRDefault="00883F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13.11.2019 </w:t>
            </w:r>
            <w:hyperlink r:id="rId49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22.04.2020 </w:t>
            </w:r>
            <w:hyperlink r:id="rId50" w:history="1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3FC6" w:rsidRDefault="00883FC6">
      <w:pPr>
        <w:pStyle w:val="ConsPlusNormal"/>
      </w:pPr>
    </w:p>
    <w:p w:rsidR="00883FC6" w:rsidRDefault="00883FC6">
      <w:pPr>
        <w:pStyle w:val="ConsPlusTitle"/>
        <w:ind w:firstLine="540"/>
        <w:jc w:val="both"/>
        <w:outlineLvl w:val="1"/>
      </w:pPr>
      <w:r>
        <w:t>Статья 1. Предмет регулирования</w:t>
      </w:r>
    </w:p>
    <w:p w:rsidR="00883FC6" w:rsidRDefault="00883FC6">
      <w:pPr>
        <w:pStyle w:val="ConsPlusNormal"/>
      </w:pPr>
    </w:p>
    <w:p w:rsidR="00883FC6" w:rsidRDefault="00883FC6">
      <w:pPr>
        <w:pStyle w:val="ConsPlusNormal"/>
        <w:ind w:firstLine="540"/>
        <w:jc w:val="both"/>
      </w:pPr>
      <w:r>
        <w:t xml:space="preserve">1. В соответствии с </w:t>
      </w:r>
      <w:hyperlink r:id="rId51" w:history="1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 на территории муниципального образования город Каменск-Уральский устанавливается и вводится в действие земельный налог.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>2. Настоящим Приложением определяются налоговые ставки, порядок и сроки уплаты, налоговые льготы, основания и порядок их применения по земельному налогу.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 xml:space="preserve">3. Порядок налогообложения земельных участков определен </w:t>
      </w:r>
      <w:hyperlink r:id="rId52" w:history="1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 и настоящим Приложением.</w:t>
      </w:r>
    </w:p>
    <w:p w:rsidR="00883FC6" w:rsidRDefault="00883FC6">
      <w:pPr>
        <w:pStyle w:val="ConsPlusNormal"/>
      </w:pPr>
    </w:p>
    <w:p w:rsidR="00883FC6" w:rsidRDefault="00883FC6">
      <w:pPr>
        <w:pStyle w:val="ConsPlusTitle"/>
        <w:ind w:firstLine="540"/>
        <w:jc w:val="both"/>
        <w:outlineLvl w:val="1"/>
      </w:pPr>
      <w:r>
        <w:t>Статья 2. Налоговые ставки</w:t>
      </w:r>
    </w:p>
    <w:p w:rsidR="00883FC6" w:rsidRDefault="00883FC6">
      <w:pPr>
        <w:pStyle w:val="ConsPlusNormal"/>
        <w:ind w:firstLine="540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Городской Думы г. Каменска-Уральского от 13.11.2019 N 615)</w:t>
      </w:r>
    </w:p>
    <w:p w:rsidR="00883FC6" w:rsidRDefault="00883FC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406"/>
        <w:gridCol w:w="1928"/>
      </w:tblGrid>
      <w:tr w:rsidR="00883FC6">
        <w:tc>
          <w:tcPr>
            <w:tcW w:w="709" w:type="dxa"/>
          </w:tcPr>
          <w:p w:rsidR="00883FC6" w:rsidRDefault="00883F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883FC6" w:rsidRDefault="00883FC6">
            <w:pPr>
              <w:pStyle w:val="ConsPlusNormal"/>
              <w:jc w:val="center"/>
            </w:pPr>
            <w:r>
              <w:t>Разрешенное использование земельных участков</w:t>
            </w:r>
          </w:p>
        </w:tc>
        <w:tc>
          <w:tcPr>
            <w:tcW w:w="1928" w:type="dxa"/>
          </w:tcPr>
          <w:p w:rsidR="00883FC6" w:rsidRDefault="00883FC6">
            <w:pPr>
              <w:pStyle w:val="ConsPlusNormal"/>
              <w:jc w:val="center"/>
            </w:pPr>
            <w:r>
              <w:t>Ставка земельного налога, %</w:t>
            </w:r>
          </w:p>
        </w:tc>
      </w:tr>
      <w:tr w:rsidR="00883FC6">
        <w:tc>
          <w:tcPr>
            <w:tcW w:w="709" w:type="dxa"/>
          </w:tcPr>
          <w:p w:rsidR="00883FC6" w:rsidRDefault="00883FC6">
            <w:pPr>
              <w:pStyle w:val="ConsPlusNormal"/>
              <w:jc w:val="center"/>
            </w:pPr>
            <w:bookmarkStart w:id="1" w:name="P73"/>
            <w:bookmarkEnd w:id="1"/>
            <w:r>
              <w:t>1</w:t>
            </w:r>
          </w:p>
        </w:tc>
        <w:tc>
          <w:tcPr>
            <w:tcW w:w="6406" w:type="dxa"/>
          </w:tcPr>
          <w:p w:rsidR="00883FC6" w:rsidRDefault="00883FC6">
            <w:pPr>
              <w:pStyle w:val="ConsPlusNormal"/>
            </w:pPr>
            <w:r>
              <w:t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</w:p>
        </w:tc>
        <w:tc>
          <w:tcPr>
            <w:tcW w:w="1928" w:type="dxa"/>
          </w:tcPr>
          <w:p w:rsidR="00883FC6" w:rsidRDefault="00883FC6">
            <w:pPr>
              <w:pStyle w:val="ConsPlusNormal"/>
              <w:jc w:val="center"/>
            </w:pPr>
            <w:r>
              <w:t>0,1</w:t>
            </w:r>
          </w:p>
        </w:tc>
      </w:tr>
      <w:tr w:rsidR="00883FC6">
        <w:tc>
          <w:tcPr>
            <w:tcW w:w="709" w:type="dxa"/>
          </w:tcPr>
          <w:p w:rsidR="00883FC6" w:rsidRDefault="00883F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</w:tcPr>
          <w:p w:rsidR="00883FC6" w:rsidRDefault="00883FC6">
            <w:pPr>
              <w:pStyle w:val="ConsPlusNormal"/>
            </w:pPr>
            <w:r>
              <w:t>Земельные участки, не используемые в предпринимательской деятельности, приобретенные (предоставленные) для ведения личного подсобного хозяйства (приусадебные земельные участки)</w:t>
            </w:r>
          </w:p>
        </w:tc>
        <w:tc>
          <w:tcPr>
            <w:tcW w:w="1928" w:type="dxa"/>
          </w:tcPr>
          <w:p w:rsidR="00883FC6" w:rsidRDefault="00883FC6">
            <w:pPr>
              <w:pStyle w:val="ConsPlusNormal"/>
              <w:jc w:val="center"/>
            </w:pPr>
            <w:r>
              <w:t>0,1</w:t>
            </w:r>
          </w:p>
        </w:tc>
      </w:tr>
      <w:tr w:rsidR="00883FC6">
        <w:tc>
          <w:tcPr>
            <w:tcW w:w="709" w:type="dxa"/>
          </w:tcPr>
          <w:p w:rsidR="00883FC6" w:rsidRDefault="00883F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</w:tcPr>
          <w:p w:rsidR="00883FC6" w:rsidRDefault="00883FC6">
            <w:pPr>
              <w:pStyle w:val="ConsPlusNormal"/>
            </w:pPr>
            <w:r>
              <w:t xml:space="preserve">Земельные участки, не используемые в предпринимательской деятельности, приобретенные (предоставленные) для ведения садоводства или огородничества, а также земельные участки общего назначения, предусмотренные Федеральным </w:t>
            </w:r>
            <w:hyperlink r:id="rId5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</w:tc>
        <w:tc>
          <w:tcPr>
            <w:tcW w:w="1928" w:type="dxa"/>
          </w:tcPr>
          <w:p w:rsidR="00883FC6" w:rsidRDefault="00883FC6">
            <w:pPr>
              <w:pStyle w:val="ConsPlusNormal"/>
              <w:jc w:val="center"/>
            </w:pPr>
            <w:r>
              <w:t>0,1</w:t>
            </w:r>
          </w:p>
        </w:tc>
      </w:tr>
      <w:tr w:rsidR="00883FC6">
        <w:tc>
          <w:tcPr>
            <w:tcW w:w="709" w:type="dxa"/>
          </w:tcPr>
          <w:p w:rsidR="00883FC6" w:rsidRDefault="00883F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</w:tcPr>
          <w:p w:rsidR="00883FC6" w:rsidRDefault="00883FC6">
            <w:pPr>
              <w:pStyle w:val="ConsPlusNormal"/>
            </w:pPr>
            <w:r>
              <w:t>Земельные участки, не используемые в предпринимательской деятельности, предназначенные для размещения гаражей и автостоянок для хранения индивидуального автотранспорта</w:t>
            </w:r>
          </w:p>
        </w:tc>
        <w:tc>
          <w:tcPr>
            <w:tcW w:w="1928" w:type="dxa"/>
          </w:tcPr>
          <w:p w:rsidR="00883FC6" w:rsidRDefault="00883FC6">
            <w:pPr>
              <w:pStyle w:val="ConsPlusNormal"/>
              <w:jc w:val="center"/>
            </w:pPr>
            <w:r>
              <w:t>1,0</w:t>
            </w:r>
          </w:p>
        </w:tc>
      </w:tr>
      <w:tr w:rsidR="00883FC6">
        <w:tc>
          <w:tcPr>
            <w:tcW w:w="709" w:type="dxa"/>
          </w:tcPr>
          <w:p w:rsidR="00883FC6" w:rsidRDefault="00883FC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406" w:type="dxa"/>
          </w:tcPr>
          <w:p w:rsidR="00883FC6" w:rsidRDefault="00883FC6">
            <w:pPr>
              <w:pStyle w:val="ConsPlusNormal"/>
            </w:pPr>
            <w:r>
              <w:t xml:space="preserve">Земельные участки, предназначенные для размещения объектов коммунального комплекса (за исключением земельных участков, указанных в </w:t>
            </w:r>
            <w:hyperlink w:anchor="P73" w:history="1">
              <w:r>
                <w:rPr>
                  <w:color w:val="0000FF"/>
                </w:rPr>
                <w:t>пункте 1</w:t>
              </w:r>
            </w:hyperlink>
            <w:r>
              <w:t>)</w:t>
            </w:r>
          </w:p>
        </w:tc>
        <w:tc>
          <w:tcPr>
            <w:tcW w:w="1928" w:type="dxa"/>
          </w:tcPr>
          <w:p w:rsidR="00883FC6" w:rsidRDefault="00883FC6">
            <w:pPr>
              <w:pStyle w:val="ConsPlusNormal"/>
              <w:jc w:val="center"/>
            </w:pPr>
            <w:r>
              <w:t>0,3</w:t>
            </w:r>
          </w:p>
        </w:tc>
      </w:tr>
      <w:tr w:rsidR="00883FC6">
        <w:tc>
          <w:tcPr>
            <w:tcW w:w="709" w:type="dxa"/>
          </w:tcPr>
          <w:p w:rsidR="00883FC6" w:rsidRDefault="00883F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</w:tcPr>
          <w:p w:rsidR="00883FC6" w:rsidRDefault="00883FC6">
            <w:pPr>
              <w:pStyle w:val="ConsPlusNormal"/>
            </w:pPr>
            <w:r>
              <w:t>Земельные участки, предназначенные для размещения объектов по обращению с твердыми коммунальными отходами (сбору, накоплению, обработке, утилизации, обезвреживанию, хранению, захоронению), а также земельные участки, предоставленные для строительства (создания) таких объектов</w:t>
            </w:r>
          </w:p>
        </w:tc>
        <w:tc>
          <w:tcPr>
            <w:tcW w:w="1928" w:type="dxa"/>
          </w:tcPr>
          <w:p w:rsidR="00883FC6" w:rsidRDefault="00883FC6">
            <w:pPr>
              <w:pStyle w:val="ConsPlusNormal"/>
              <w:jc w:val="center"/>
            </w:pPr>
            <w:r>
              <w:t>0,05</w:t>
            </w:r>
          </w:p>
        </w:tc>
      </w:tr>
      <w:tr w:rsidR="00883FC6">
        <w:tc>
          <w:tcPr>
            <w:tcW w:w="709" w:type="dxa"/>
          </w:tcPr>
          <w:p w:rsidR="00883FC6" w:rsidRDefault="00883F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</w:tcPr>
          <w:p w:rsidR="00883FC6" w:rsidRDefault="00883FC6">
            <w:pPr>
              <w:pStyle w:val="ConsPlusNormal"/>
            </w:pPr>
            <w:r>
              <w:t>Земельные участки, отнесенные к землям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1928" w:type="dxa"/>
          </w:tcPr>
          <w:p w:rsidR="00883FC6" w:rsidRDefault="00883FC6">
            <w:pPr>
              <w:pStyle w:val="ConsPlusNormal"/>
              <w:jc w:val="center"/>
            </w:pPr>
            <w:r>
              <w:t>0,3</w:t>
            </w:r>
          </w:p>
        </w:tc>
      </w:tr>
      <w:tr w:rsidR="00883FC6">
        <w:tc>
          <w:tcPr>
            <w:tcW w:w="709" w:type="dxa"/>
          </w:tcPr>
          <w:p w:rsidR="00883FC6" w:rsidRDefault="00883F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</w:tcPr>
          <w:p w:rsidR="00883FC6" w:rsidRDefault="00883FC6">
            <w:pPr>
              <w:pStyle w:val="ConsPlusNormal"/>
            </w:pPr>
            <w: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928" w:type="dxa"/>
          </w:tcPr>
          <w:p w:rsidR="00883FC6" w:rsidRDefault="00883FC6">
            <w:pPr>
              <w:pStyle w:val="ConsPlusNormal"/>
              <w:jc w:val="center"/>
            </w:pPr>
            <w:r>
              <w:t>0,3</w:t>
            </w:r>
          </w:p>
        </w:tc>
      </w:tr>
      <w:tr w:rsidR="00883FC6">
        <w:tc>
          <w:tcPr>
            <w:tcW w:w="709" w:type="dxa"/>
          </w:tcPr>
          <w:p w:rsidR="00883FC6" w:rsidRDefault="00883F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</w:tcPr>
          <w:p w:rsidR="00883FC6" w:rsidRDefault="00883FC6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28" w:type="dxa"/>
          </w:tcPr>
          <w:p w:rsidR="00883FC6" w:rsidRDefault="00883FC6">
            <w:pPr>
              <w:pStyle w:val="ConsPlusNormal"/>
              <w:jc w:val="center"/>
            </w:pPr>
            <w:r>
              <w:t>1,5</w:t>
            </w:r>
          </w:p>
        </w:tc>
      </w:tr>
    </w:tbl>
    <w:p w:rsidR="00883FC6" w:rsidRDefault="00883FC6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83F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3FC6" w:rsidRDefault="00883FC6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5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Городской Думы г. Каменска-Уральского от 13.11.2019 N 615 с 01.01.2021 ст. 3 утратит силу.</w:t>
            </w:r>
          </w:p>
        </w:tc>
      </w:tr>
    </w:tbl>
    <w:p w:rsidR="00883FC6" w:rsidRDefault="00883FC6">
      <w:pPr>
        <w:pStyle w:val="ConsPlusTitle"/>
        <w:spacing w:before="280"/>
        <w:ind w:firstLine="540"/>
        <w:jc w:val="both"/>
        <w:outlineLvl w:val="1"/>
      </w:pPr>
      <w:r>
        <w:t>Статья 3. Порядок и сроки уплаты налога и авансовых платежей по налогу</w:t>
      </w:r>
    </w:p>
    <w:p w:rsidR="00883FC6" w:rsidRDefault="00883FC6">
      <w:pPr>
        <w:pStyle w:val="ConsPlusNormal"/>
        <w:ind w:firstLine="540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Городской Думы г. Каменска-Уральского от 26.11.2014 N 364)</w:t>
      </w:r>
    </w:p>
    <w:p w:rsidR="00883FC6" w:rsidRDefault="00883FC6">
      <w:pPr>
        <w:pStyle w:val="ConsPlusNormal"/>
      </w:pPr>
    </w:p>
    <w:p w:rsidR="00883FC6" w:rsidRDefault="00883FC6">
      <w:pPr>
        <w:pStyle w:val="ConsPlusNormal"/>
        <w:ind w:firstLine="540"/>
        <w:jc w:val="both"/>
      </w:pPr>
      <w:r>
        <w:t>1. Налогоплательщики - организации уплачивают авансовые платежи по земельному налогу не позднее последнего числа месяца, следующего за истекшим отчетным периодом. Налог, подлежащий уплате по итогам налогового периода, уплачивается не позднее 1 февраля года, следующего за истекшим налоговым периодом.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 xml:space="preserve">Налогоплательщики-организации, осуществляющие виды экономической деятельности в сферах деятельности согласно </w:t>
      </w:r>
      <w:hyperlink r:id="rId57" w:history="1">
        <w:r>
          <w:rPr>
            <w:color w:val="0000FF"/>
          </w:rPr>
          <w:t>перечню</w:t>
        </w:r>
      </w:hyperlink>
      <w:r>
        <w:t xml:space="preserve">, утвержденному Распоряжением Губернатора Свердловской области от 07.04.2020 N 71-РГ "Об утверждении Плана первоочередных мер поддержки субъектов малого и среднего предпринимательства в Свердловской области, оказавшихся в зоне риска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(2019-nCoV)", вправе не исчислять и не уплачивать авансовые платежи по земельному налогу в течение налогового периода.</w:t>
      </w:r>
    </w:p>
    <w:p w:rsidR="00883FC6" w:rsidRDefault="00883FC6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Решением</w:t>
        </w:r>
      </w:hyperlink>
      <w:r>
        <w:t xml:space="preserve"> Городской Думы г. Каменска-Уральского от 22.04.2020 N 662)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>2. Налогоплательщики - физические лица уплачивают земельный налог в порядке и в сроки, установленные федеральным законом.</w:t>
      </w:r>
    </w:p>
    <w:p w:rsidR="00883FC6" w:rsidRDefault="00883FC6">
      <w:pPr>
        <w:pStyle w:val="ConsPlusNormal"/>
        <w:jc w:val="both"/>
      </w:pPr>
      <w:r>
        <w:t xml:space="preserve">(п. 2 в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Городской Думы г. Каменска-Уральского от 16.12.2015 N 516)</w:t>
      </w:r>
    </w:p>
    <w:p w:rsidR="00883FC6" w:rsidRDefault="00883FC6">
      <w:pPr>
        <w:pStyle w:val="ConsPlusNormal"/>
      </w:pPr>
    </w:p>
    <w:p w:rsidR="00883FC6" w:rsidRDefault="00883FC6">
      <w:pPr>
        <w:pStyle w:val="ConsPlusTitle"/>
        <w:ind w:firstLine="540"/>
        <w:jc w:val="both"/>
        <w:outlineLvl w:val="1"/>
      </w:pPr>
      <w:bookmarkStart w:id="2" w:name="P111"/>
      <w:bookmarkEnd w:id="2"/>
      <w:r>
        <w:t>Статья 4. Налоговые льготы</w:t>
      </w:r>
    </w:p>
    <w:p w:rsidR="00883FC6" w:rsidRDefault="00883FC6">
      <w:pPr>
        <w:pStyle w:val="ConsPlusNormal"/>
      </w:pPr>
    </w:p>
    <w:p w:rsidR="00883FC6" w:rsidRDefault="00883FC6">
      <w:pPr>
        <w:pStyle w:val="ConsPlusNormal"/>
        <w:ind w:firstLine="540"/>
        <w:jc w:val="both"/>
      </w:pPr>
      <w:r>
        <w:t>1. От уплаты земельного налога в полном объеме освобождаются: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>1) организации в отношении земель общего пользования;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 xml:space="preserve">К земельным участкам общего пользования относятся земли, занятые площадями, улицами, проездами, автомобильными дорогами общего пользования, набережными, скверами, газонами, общегородскими объектами благоустройства и озеленения, включая городские леса, бульварами, закрытыми водоемами, пляжами, кладбищами, памятниками, мемориалами и другими объектами </w:t>
      </w:r>
      <w:r>
        <w:lastRenderedPageBreak/>
        <w:t>общего пользования;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>2) муниципальные казенные учреждения, муниципальные бюджетные учреждения и муниципальные автономные учреждения муниципального образования город Каменск-Уральский;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>3) органы местного самоуправления муниципального образования город Каменск-Уральский;</w:t>
      </w:r>
    </w:p>
    <w:p w:rsidR="00883FC6" w:rsidRDefault="00883FC6">
      <w:pPr>
        <w:pStyle w:val="ConsPlusNormal"/>
        <w:spacing w:before="220"/>
        <w:ind w:firstLine="540"/>
        <w:jc w:val="both"/>
      </w:pPr>
      <w:bookmarkStart w:id="3" w:name="P118"/>
      <w:bookmarkEnd w:id="3"/>
      <w:r>
        <w:t xml:space="preserve">4) организации и индивидуальные предприниматели в отношении земельных участков площадью не более 100 квадратных метров со среднесписочной численностью работников не менее 10 человек, в которых (у которых) инвалиды составляют не менее 50 процентов от общего числа работников в течение налогового периода и доля расходов на оплату труда которых составляет не менее 25 процентов от общего фонда оплаты труда организации (у индивидуального предпринимателя); при этом заработная плата инвалидов не должна быть ниже величины прожиточного </w:t>
      </w:r>
      <w:hyperlink r:id="rId60" w:history="1">
        <w:r>
          <w:rPr>
            <w:color w:val="0000FF"/>
          </w:rPr>
          <w:t>минимума</w:t>
        </w:r>
      </w:hyperlink>
      <w:r>
        <w:t xml:space="preserve"> в Свердловской области для трудоспособного населения;</w:t>
      </w:r>
    </w:p>
    <w:p w:rsidR="00883FC6" w:rsidRDefault="00883FC6">
      <w:pPr>
        <w:pStyle w:val="ConsPlusNormal"/>
        <w:jc w:val="both"/>
      </w:pPr>
      <w:r>
        <w:t xml:space="preserve">(подп. 4 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Городской Думы г. Каменска-Уральского от 13.11.2019 N 615)</w:t>
      </w:r>
    </w:p>
    <w:p w:rsidR="00883FC6" w:rsidRDefault="00883FC6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5) участники и инвалиды Великой Отечественной войны;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>6) резиденты территории опережающего социально-экономического развития, в отношении земельных участков, используемых для целей осуществления инвестиционных проектов в соответствии с соглашением об осуществлении деятельности, в течение пяти последовательных налоговых периодов, считая с налогового периода, в котором был получен статус резидента территории опережающего социально-экономического развития.</w:t>
      </w:r>
    </w:p>
    <w:p w:rsidR="00883FC6" w:rsidRDefault="00883FC6">
      <w:pPr>
        <w:pStyle w:val="ConsPlusNormal"/>
        <w:jc w:val="both"/>
      </w:pPr>
      <w:r>
        <w:t xml:space="preserve">(подп. 6 введен </w:t>
      </w:r>
      <w:hyperlink r:id="rId62" w:history="1">
        <w:r>
          <w:rPr>
            <w:color w:val="0000FF"/>
          </w:rPr>
          <w:t>Решением</w:t>
        </w:r>
      </w:hyperlink>
      <w:r>
        <w:t xml:space="preserve"> Городской Думы г. Каменска-Уральского от 22.11.2017 N 274)</w:t>
      </w:r>
    </w:p>
    <w:p w:rsidR="00883FC6" w:rsidRDefault="00883FC6">
      <w:pPr>
        <w:pStyle w:val="ConsPlusNormal"/>
        <w:spacing w:before="220"/>
        <w:ind w:firstLine="540"/>
        <w:jc w:val="both"/>
      </w:pPr>
      <w:bookmarkStart w:id="5" w:name="P123"/>
      <w:bookmarkEnd w:id="5"/>
      <w:r>
        <w:t>2. Налоговая база уменьшается на не облагаемую налогом сумму в размере: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>- 750000 рублей на одного налогоплательщика в отношении одного из земельных участков по усмотрению налогоплательщика, облагаемых по налоговой ставке 0,1%, находящихся в собственности, постоянном (бессрочном) пользовании или пожизненном наследуемом владении и не используемых в целях осуществления предпринимательской деятельности;</w:t>
      </w:r>
    </w:p>
    <w:p w:rsidR="00883FC6" w:rsidRDefault="00883FC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Городской Думы г. Каменска-Уральского от 13.11.2019 N 615)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>- 35000 рублей на одного налогоплательщика в отношении одного из земельных участков по усмотрению налогоплательщика, предназначенных для размещения гаражей и автостоянок для хранения индивидуального автотранспорта, находящихся в собственности, постоянном (бессрочном) пользовании или пожизненном наследуемом владении и не используемых в целях осуществления предпринимательской деятельности.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 xml:space="preserve">Право на уменьшение налоговой базы в соответствии с </w:t>
      </w:r>
      <w:hyperlink w:anchor="P123" w:history="1">
        <w:r>
          <w:rPr>
            <w:color w:val="0000FF"/>
          </w:rPr>
          <w:t>частью первой</w:t>
        </w:r>
      </w:hyperlink>
      <w:r>
        <w:t xml:space="preserve"> настоящего пункта имеют налогоплательщики, относящиеся к одной из следующих категорий: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>1) Герои Советского Союза, Герои Российской Федерации, Герои Социалистического Труда и полные кавалеры ордена Славы, Трудовой Славы и "За службу Родине в Вооруженных Силах СССР";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>2) инвалиды I и II групп инвалидности;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>3) инвалиды с детства, дети-инвалиды;</w:t>
      </w:r>
    </w:p>
    <w:p w:rsidR="00883FC6" w:rsidRDefault="00883FC6">
      <w:pPr>
        <w:pStyle w:val="ConsPlusNormal"/>
        <w:jc w:val="both"/>
      </w:pPr>
      <w:r>
        <w:t xml:space="preserve">(подп. 3 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Городской Думы г. Каменска-Уральского от 13.11.2019 N 615)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 xml:space="preserve">4) ветераны Великой Отечественной войны (за исключением указанных в </w:t>
      </w:r>
      <w:hyperlink w:anchor="P120" w:history="1">
        <w:r>
          <w:rPr>
            <w:color w:val="0000FF"/>
          </w:rPr>
          <w:t>подпункте 5 пункта 1</w:t>
        </w:r>
      </w:hyperlink>
      <w:r>
        <w:t xml:space="preserve"> настоящей статьи), а также ветераны и инвалиды боевых действий;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 xml:space="preserve">5) физические лица, имеющие право на получение социальной поддержки в соответствии с </w:t>
      </w:r>
      <w:hyperlink r:id="rId65" w:history="1">
        <w:r>
          <w:rPr>
            <w:color w:val="0000FF"/>
          </w:rPr>
          <w:t>Законом</w:t>
        </w:r>
      </w:hyperlink>
      <w: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</w:t>
      </w:r>
      <w:r>
        <w:lastRenderedPageBreak/>
        <w:t xml:space="preserve">соответствии с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" и в соответствии с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>6)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>7)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>8) члены многодетных семей;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>9) члены семей солдат, матросов, сержантов и старшин на период прохождения срочной военной службы (по призыву);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>10) дети-сироты;</w:t>
      </w:r>
    </w:p>
    <w:p w:rsidR="00883FC6" w:rsidRDefault="00883FC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Городской Думы г. Каменска-Уральского от 22.04.2020 N 662)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>11) пенсионеры по старости;</w:t>
      </w:r>
    </w:p>
    <w:p w:rsidR="00883FC6" w:rsidRDefault="00883F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83F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3FC6" w:rsidRDefault="00883FC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12 ч. 2 п. 2 ст. 4 распространяется на отношения по взиманию земельного налога за 2019 - 2023 годы (</w:t>
            </w:r>
            <w:hyperlink r:id="rId69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Городской Думы г. Каменска-Уральского от 10.10.2018 N 407).</w:t>
            </w:r>
          </w:p>
        </w:tc>
      </w:tr>
    </w:tbl>
    <w:p w:rsidR="00883FC6" w:rsidRDefault="00883FC6">
      <w:pPr>
        <w:pStyle w:val="ConsPlusNormal"/>
        <w:spacing w:before="280"/>
        <w:ind w:firstLine="540"/>
        <w:jc w:val="both"/>
      </w:pPr>
      <w:r>
        <w:t>12) граждане, достигшие возраста 60 и 55 лет (соответственно мужчины и женщины);</w:t>
      </w:r>
    </w:p>
    <w:p w:rsidR="00883FC6" w:rsidRDefault="00883F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83F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3FC6" w:rsidRDefault="00883FC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13 ч. 2 п. 2 ст. 4 распространяется на отношения по взиманию земельного налога за 2019 - 2023 годы (</w:t>
            </w:r>
            <w:hyperlink r:id="rId70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Городской Думы г. Каменска-Уральского от 10.10.2018 N 407).</w:t>
            </w:r>
          </w:p>
        </w:tc>
      </w:tr>
    </w:tbl>
    <w:p w:rsidR="00883FC6" w:rsidRDefault="00883FC6">
      <w:pPr>
        <w:pStyle w:val="ConsPlusNormal"/>
        <w:spacing w:before="280"/>
        <w:ind w:firstLine="540"/>
        <w:jc w:val="both"/>
      </w:pPr>
      <w:r>
        <w:t xml:space="preserve">13) граждане, у которых в соответствии с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"О страховых пенсиях" возникло право на страховую пенсию по старости, срок назначения которой или возраст для назначения которой не наступили.</w:t>
      </w:r>
    </w:p>
    <w:p w:rsidR="00883FC6" w:rsidRDefault="00883FC6">
      <w:pPr>
        <w:pStyle w:val="ConsPlusNormal"/>
        <w:jc w:val="both"/>
      </w:pPr>
      <w:r>
        <w:t xml:space="preserve">(п. 2 в ред. </w:t>
      </w:r>
      <w:hyperlink r:id="rId72" w:history="1">
        <w:r>
          <w:rPr>
            <w:color w:val="0000FF"/>
          </w:rPr>
          <w:t>Решения</w:t>
        </w:r>
      </w:hyperlink>
      <w:r>
        <w:t xml:space="preserve"> Городской Думы г. Каменска-Уральского от 10.10.2018 N 407)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 xml:space="preserve">3. Юридическим и физическим лицам, осуществляющим деятельность в сфере торговли, общественного питания и бытового обслуживания, предоставляется налоговая льгота в виде уплаты земельного налога в размере 70% от рассчитанного размера земельного налога за земельные участки, предназначенные для осуществления указанной деятельности и расположенные в жилом районе "Старый город", ограниченном левым берегом реки Исеть, правым берегом реки Каменка и переулком Санаторный, согласно прилагаемой </w:t>
      </w:r>
      <w:hyperlink w:anchor="P164" w:history="1">
        <w:r>
          <w:rPr>
            <w:color w:val="0000FF"/>
          </w:rPr>
          <w:t>схеме</w:t>
        </w:r>
      </w:hyperlink>
      <w:r>
        <w:t>.</w:t>
      </w:r>
    </w:p>
    <w:p w:rsidR="00883FC6" w:rsidRDefault="00883FC6">
      <w:pPr>
        <w:pStyle w:val="ConsPlusNormal"/>
        <w:jc w:val="both"/>
      </w:pPr>
      <w:r>
        <w:t xml:space="preserve">(п. 3 введен </w:t>
      </w:r>
      <w:hyperlink r:id="rId73" w:history="1">
        <w:r>
          <w:rPr>
            <w:color w:val="0000FF"/>
          </w:rPr>
          <w:t>Решением</w:t>
        </w:r>
      </w:hyperlink>
      <w:r>
        <w:t xml:space="preserve"> Городской Думы г. Каменска-Уральского от 26.10.2011 N 410)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 xml:space="preserve">4. Утратил силу с 1 января 2020 года. - </w:t>
      </w:r>
      <w:hyperlink r:id="rId74" w:history="1">
        <w:r>
          <w:rPr>
            <w:color w:val="0000FF"/>
          </w:rPr>
          <w:t>Решение</w:t>
        </w:r>
      </w:hyperlink>
      <w:r>
        <w:t xml:space="preserve"> Городской Думы г. Каменска-Уральского от 13.11.2019 N 615.</w:t>
      </w:r>
    </w:p>
    <w:p w:rsidR="00883FC6" w:rsidRDefault="00883FC6">
      <w:pPr>
        <w:pStyle w:val="ConsPlusNormal"/>
      </w:pPr>
    </w:p>
    <w:p w:rsidR="00883FC6" w:rsidRDefault="00883FC6">
      <w:pPr>
        <w:pStyle w:val="ConsPlusTitle"/>
        <w:ind w:firstLine="540"/>
        <w:jc w:val="both"/>
        <w:outlineLvl w:val="1"/>
      </w:pPr>
      <w:r>
        <w:t>Статья 5. Основания для использования налоговых льгот</w:t>
      </w:r>
    </w:p>
    <w:p w:rsidR="00883FC6" w:rsidRDefault="00883FC6">
      <w:pPr>
        <w:pStyle w:val="ConsPlusNormal"/>
        <w:ind w:firstLine="540"/>
        <w:jc w:val="both"/>
      </w:pPr>
      <w:r>
        <w:t xml:space="preserve">(в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Городской Думы г. Каменска-Уральского от 13.11.2019 N 615)</w:t>
      </w:r>
    </w:p>
    <w:p w:rsidR="00883FC6" w:rsidRDefault="00883FC6">
      <w:pPr>
        <w:pStyle w:val="ConsPlusNormal"/>
      </w:pPr>
    </w:p>
    <w:p w:rsidR="00883FC6" w:rsidRDefault="00883FC6">
      <w:pPr>
        <w:pStyle w:val="ConsPlusNormal"/>
        <w:ind w:firstLine="540"/>
        <w:jc w:val="both"/>
      </w:pPr>
      <w:r>
        <w:t xml:space="preserve">1. Налогоплательщики, имеющие право на налоговые льготы, в том числе в виде уменьшения </w:t>
      </w:r>
      <w:r>
        <w:lastRenderedPageBreak/>
        <w:t xml:space="preserve">налоговой базы на не облагаемую налогом сумму, установленные </w:t>
      </w:r>
      <w:hyperlink w:anchor="P111" w:history="1">
        <w:r>
          <w:rPr>
            <w:color w:val="0000FF"/>
          </w:rPr>
          <w:t>статьей 4</w:t>
        </w:r>
      </w:hyperlink>
      <w:r>
        <w:t xml:space="preserve"> настоящего Приложения, представляют в налоговый орган по своему выбору заявление о предоставлении налоговой льготы, а также вправе предоставить документы, подтверждающие право налогоплательщика на налоговую льготу.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 xml:space="preserve">2. Представление заявления о предоставлении налоговой льготы и подтверждение права налогоплательщика на налоговую льготу осуществляются в порядке, предусмотренном </w:t>
      </w:r>
      <w:hyperlink r:id="rId76" w:history="1">
        <w:r>
          <w:rPr>
            <w:color w:val="0000FF"/>
          </w:rPr>
          <w:t>пунктом 10 статьи 396</w:t>
        </w:r>
      </w:hyperlink>
      <w:r>
        <w:t xml:space="preserve"> Налогового кодекса Российской Федерации.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 xml:space="preserve">3. Документами, подтверждающими право налогоплательщика на налоговую льготу, указанную в </w:t>
      </w:r>
      <w:hyperlink w:anchor="P118" w:history="1">
        <w:r>
          <w:rPr>
            <w:color w:val="0000FF"/>
          </w:rPr>
          <w:t>подпункте 4 пункта 1 статьи 4</w:t>
        </w:r>
      </w:hyperlink>
      <w:r>
        <w:t xml:space="preserve"> настоящего Приложения, являются: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>а) копии трудовых книжек инвалидов;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>б) копии справок медико-социальной экспертизы об установлении инвалидности;</w:t>
      </w:r>
    </w:p>
    <w:p w:rsidR="00883FC6" w:rsidRDefault="00883FC6">
      <w:pPr>
        <w:pStyle w:val="ConsPlusNormal"/>
        <w:spacing w:before="220"/>
        <w:ind w:firstLine="540"/>
        <w:jc w:val="both"/>
      </w:pPr>
      <w:r>
        <w:t>в) справки о доходах физических лиц за отчетный период по форме 2-НДФЛ в отношении работников, имеющих инвалидность.</w:t>
      </w:r>
    </w:p>
    <w:p w:rsidR="00883FC6" w:rsidRDefault="00883FC6">
      <w:pPr>
        <w:pStyle w:val="ConsPlusNormal"/>
      </w:pPr>
    </w:p>
    <w:p w:rsidR="00883FC6" w:rsidRDefault="00883FC6">
      <w:pPr>
        <w:pStyle w:val="ConsPlusNormal"/>
      </w:pPr>
    </w:p>
    <w:p w:rsidR="00883FC6" w:rsidRDefault="00883FC6">
      <w:pPr>
        <w:pStyle w:val="ConsPlusNormal"/>
      </w:pPr>
    </w:p>
    <w:p w:rsidR="00883FC6" w:rsidRDefault="00883FC6">
      <w:pPr>
        <w:pStyle w:val="ConsPlusNormal"/>
      </w:pPr>
    </w:p>
    <w:p w:rsidR="00883FC6" w:rsidRDefault="00883FC6">
      <w:pPr>
        <w:pStyle w:val="ConsPlusNormal"/>
      </w:pPr>
    </w:p>
    <w:p w:rsidR="00883FC6" w:rsidRDefault="00883FC6">
      <w:pPr>
        <w:pStyle w:val="ConsPlusTitle"/>
        <w:jc w:val="center"/>
        <w:outlineLvl w:val="1"/>
      </w:pPr>
      <w:bookmarkStart w:id="6" w:name="P164"/>
      <w:bookmarkEnd w:id="6"/>
      <w:r>
        <w:t>СХЕМА</w:t>
      </w:r>
    </w:p>
    <w:p w:rsidR="00883FC6" w:rsidRDefault="00883FC6">
      <w:pPr>
        <w:pStyle w:val="ConsPlusTitle"/>
        <w:jc w:val="center"/>
      </w:pPr>
      <w:r>
        <w:t>ЖИЛОГО РАЙОНА "СТАРЫЙ ГОРОД",</w:t>
      </w:r>
    </w:p>
    <w:p w:rsidR="00883FC6" w:rsidRDefault="00883FC6">
      <w:pPr>
        <w:pStyle w:val="ConsPlusTitle"/>
        <w:jc w:val="center"/>
      </w:pPr>
      <w:r>
        <w:t>ОГРАНИЧЕННОГО ЛЕВЫМ БЕРЕГОМ РЕКИ ИСЕТЬ, ПРАВЫМ БЕРЕГОМ</w:t>
      </w:r>
    </w:p>
    <w:p w:rsidR="00883FC6" w:rsidRDefault="00883FC6">
      <w:pPr>
        <w:pStyle w:val="ConsPlusTitle"/>
        <w:jc w:val="center"/>
      </w:pPr>
      <w:r>
        <w:t>РЕКИ КАМЕНКА И ПЕРЕУЛКОМ САНАТОРНЫЙ</w:t>
      </w:r>
    </w:p>
    <w:p w:rsidR="00883FC6" w:rsidRDefault="00883F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83F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3FC6" w:rsidRDefault="00883F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FC6" w:rsidRDefault="00883F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7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Городской Думы г. Каменска-Уральского</w:t>
            </w:r>
          </w:p>
          <w:p w:rsidR="00883FC6" w:rsidRDefault="00883FC6">
            <w:pPr>
              <w:pStyle w:val="ConsPlusNormal"/>
              <w:jc w:val="center"/>
            </w:pPr>
            <w:r>
              <w:rPr>
                <w:color w:val="392C69"/>
              </w:rPr>
              <w:t>от 26.10.2011 N 410)</w:t>
            </w:r>
          </w:p>
        </w:tc>
      </w:tr>
    </w:tbl>
    <w:p w:rsidR="00883FC6" w:rsidRDefault="00883FC6">
      <w:pPr>
        <w:pStyle w:val="ConsPlusNormal"/>
      </w:pPr>
    </w:p>
    <w:p w:rsidR="00883FC6" w:rsidRDefault="00883FC6">
      <w:pPr>
        <w:pStyle w:val="ConsPlusNormal"/>
      </w:pPr>
    </w:p>
    <w:p w:rsidR="00883FC6" w:rsidRDefault="00883FC6">
      <w:pPr>
        <w:pStyle w:val="ConsPlusNormal"/>
      </w:pPr>
    </w:p>
    <w:p w:rsidR="00883FC6" w:rsidRDefault="00883F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415" w:rsidRDefault="00330415">
      <w:bookmarkStart w:id="7" w:name="_GoBack"/>
      <w:bookmarkEnd w:id="7"/>
    </w:p>
    <w:sectPr w:rsidR="00330415" w:rsidSect="006E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C6"/>
    <w:rsid w:val="00330415"/>
    <w:rsid w:val="0088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A6FC9-EA5B-4ED8-BB1B-E586C5EB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3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3F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A907D965986FDA9CE7219A141507639DE11F70D60FE03E7ECE4219614756BF6AB343454476D9448E5D8C181E0CF5A19F3578D596621E35B39E4482RDBBJ" TargetMode="External"/><Relationship Id="rId18" Type="http://schemas.openxmlformats.org/officeDocument/2006/relationships/hyperlink" Target="consultantplus://offline/ref=E9A907D965986FDA9CE7219A141507639DE11F70D500E43B7ACA4219614756BF6AB343454476D9448E5D8C181E0CF5A19F3578D596621E35B39E4482RDBBJ" TargetMode="External"/><Relationship Id="rId26" Type="http://schemas.openxmlformats.org/officeDocument/2006/relationships/hyperlink" Target="consultantplus://offline/ref=E9A907D965986FDA9CE7219A141507639DE11F70D500E73B76C21F13691E5ABD6DBC1C404367D94486438C1D0505A1F2RDBBJ" TargetMode="External"/><Relationship Id="rId39" Type="http://schemas.openxmlformats.org/officeDocument/2006/relationships/hyperlink" Target="consultantplus://offline/ref=E9A907D965986FDA9CE7219A141507639DE11F70D604E6317BCA4219614756BF6AB343454476D9448E5D8C181E0CF5A19F3578D596621E35B39E4482RDBBJ" TargetMode="External"/><Relationship Id="rId21" Type="http://schemas.openxmlformats.org/officeDocument/2006/relationships/hyperlink" Target="consultantplus://offline/ref=E9A907D965986FDA9CE73F97027959699FE9457BD106EB6E239D444E3E1750EA2AF3451404398014CA0881191319A1F5C56275D6R9BEJ" TargetMode="External"/><Relationship Id="rId34" Type="http://schemas.openxmlformats.org/officeDocument/2006/relationships/hyperlink" Target="consultantplus://offline/ref=E9A907D965986FDA9CE7219A141507639DE11F70D00EE13D7EC21F13691E5ABD6DBC1C404367D94486438C1D0505A1F2RDBBJ" TargetMode="External"/><Relationship Id="rId42" Type="http://schemas.openxmlformats.org/officeDocument/2006/relationships/hyperlink" Target="consultantplus://offline/ref=E9A907D965986FDA9CE7219A141507639DE11F70D600E23077CD4219614756BF6AB343454476D9448E5D8C181E0CF5A19F3578D596621E35B39E4482RDBBJ" TargetMode="External"/><Relationship Id="rId47" Type="http://schemas.openxmlformats.org/officeDocument/2006/relationships/hyperlink" Target="consultantplus://offline/ref=E9A907D965986FDA9CE7219A141507639DE11F70D505E7397ECF4219614756BF6AB343454476D9448E5D8C181E0CF5A19F3578D596621E35B39E4482RDBBJ" TargetMode="External"/><Relationship Id="rId50" Type="http://schemas.openxmlformats.org/officeDocument/2006/relationships/hyperlink" Target="consultantplus://offline/ref=E9A907D965986FDA9CE7219A141507639DE11F70D501E5387FC04219614756BF6AB343454476D9448E5D8C181D0CF5A19F3578D596621E35B39E4482RDBBJ" TargetMode="External"/><Relationship Id="rId55" Type="http://schemas.openxmlformats.org/officeDocument/2006/relationships/hyperlink" Target="consultantplus://offline/ref=E9A907D965986FDA9CE7219A141507639DE11F70D500E43B7ACA4219614756BF6AB343454476D9448E5D8C1B130CF5A19F3578D596621E35B39E4482RDBBJ" TargetMode="External"/><Relationship Id="rId63" Type="http://schemas.openxmlformats.org/officeDocument/2006/relationships/hyperlink" Target="consultantplus://offline/ref=E9A907D965986FDA9CE7219A141507639DE11F70D500E43B7ACA4219614756BF6AB343454476D9448E5D8C1C1A0CF5A19F3578D596621E35B39E4482RDBBJ" TargetMode="External"/><Relationship Id="rId68" Type="http://schemas.openxmlformats.org/officeDocument/2006/relationships/hyperlink" Target="consultantplus://offline/ref=E9A907D965986FDA9CE7219A141507639DE11F70D501E5387FC04219614756BF6AB343454476D9448E5D8C18130CF5A19F3578D596621E35B39E4482RDBBJ" TargetMode="External"/><Relationship Id="rId76" Type="http://schemas.openxmlformats.org/officeDocument/2006/relationships/hyperlink" Target="consultantplus://offline/ref=E9A907D965986FDA9CE73F97027959699FEF407FD407EB6E239D444E3E1750EA2AF345100231DC468509DD5C4E0AA0F8C56070CA9C7C1CR3B0J" TargetMode="External"/><Relationship Id="rId7" Type="http://schemas.openxmlformats.org/officeDocument/2006/relationships/hyperlink" Target="consultantplus://offline/ref=E9A907D965986FDA9CE7219A141507639DE11F70D607E53B7FCD4219614756BF6AB343454476D9448E5D8C181E0CF5A19F3578D596621E35B39E4482RDBBJ" TargetMode="External"/><Relationship Id="rId71" Type="http://schemas.openxmlformats.org/officeDocument/2006/relationships/hyperlink" Target="consultantplus://offline/ref=E9A907D965986FDA9CE73F97027959699FE94578D106EB6E239D444E3E1750EA38F31D1C063ACA458B438E1819R0B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A907D965986FDA9CE7219A141507639DE11F70D505E7397ECF4219614756BF6AB343454476D9448E5D8C181E0CF5A19F3578D596621E35B39E4482RDBBJ" TargetMode="External"/><Relationship Id="rId29" Type="http://schemas.openxmlformats.org/officeDocument/2006/relationships/hyperlink" Target="consultantplus://offline/ref=E9A907D965986FDA9CE7219A141507639DE11F70D201E5387FC21F13691E5ABD6DBC1C404367D94486438C1D0505A1F2RDBBJ" TargetMode="External"/><Relationship Id="rId11" Type="http://schemas.openxmlformats.org/officeDocument/2006/relationships/hyperlink" Target="consultantplus://offline/ref=E9A907D965986FDA9CE7219A141507639DE11F70D600E23077CD4219614756BF6AB343454476D9448E5D8C181E0CF5A19F3578D596621E35B39E4482RDBBJ" TargetMode="External"/><Relationship Id="rId24" Type="http://schemas.openxmlformats.org/officeDocument/2006/relationships/hyperlink" Target="consultantplus://offline/ref=E9A907D965986FDA9CE7219A141507639DE11F70D501E3397BCA4219614756BF6AB343454476D9448E5C8C191C0CF5A19F3578D596621E35B39E4482RDBBJ" TargetMode="External"/><Relationship Id="rId32" Type="http://schemas.openxmlformats.org/officeDocument/2006/relationships/hyperlink" Target="consultantplus://offline/ref=E9A907D965986FDA9CE7219A141507639DE11F70D10EE23E79C21F13691E5ABD6DBC1C404367D94486438C1D0505A1F2RDBBJ" TargetMode="External"/><Relationship Id="rId37" Type="http://schemas.openxmlformats.org/officeDocument/2006/relationships/hyperlink" Target="consultantplus://offline/ref=E9A907D965986FDA9CE7219A141507639DE11F70D607E03F76C94219614756BF6AB343454476D9448E5D8C181E0CF5A19F3578D596621E35B39E4482RDBBJ" TargetMode="External"/><Relationship Id="rId40" Type="http://schemas.openxmlformats.org/officeDocument/2006/relationships/hyperlink" Target="consultantplus://offline/ref=E9A907D965986FDA9CE7219A141507639DE11F70D602E33B7EC14219614756BF6AB343454476D9448E5D8C181D0CF5A19F3578D596621E35B39E4482RDBBJ" TargetMode="External"/><Relationship Id="rId45" Type="http://schemas.openxmlformats.org/officeDocument/2006/relationships/hyperlink" Target="consultantplus://offline/ref=E9A907D965986FDA9CE7219A141507639DE11F70D60FE93C79CE4219614756BF6AB343454476D9448E5D8C181D0CF5A19F3578D596621E35B39E4482RDBBJ" TargetMode="External"/><Relationship Id="rId53" Type="http://schemas.openxmlformats.org/officeDocument/2006/relationships/hyperlink" Target="consultantplus://offline/ref=E9A907D965986FDA9CE7219A141507639DE11F70D500E43B7ACA4219614756BF6AB343454476D9448E5D8C181D0CF5A19F3578D596621E35B39E4482RDBBJ" TargetMode="External"/><Relationship Id="rId58" Type="http://schemas.openxmlformats.org/officeDocument/2006/relationships/hyperlink" Target="consultantplus://offline/ref=E9A907D965986FDA9CE7219A141507639DE11F70D501E5387FC04219614756BF6AB343454476D9448E5D8C181D0CF5A19F3578D596621E35B39E4482RDBBJ" TargetMode="External"/><Relationship Id="rId66" Type="http://schemas.openxmlformats.org/officeDocument/2006/relationships/hyperlink" Target="consultantplus://offline/ref=E9A907D965986FDA9CE73F97027959699FEF407FD106EB6E239D444E3E1750EA38F31D1C063ACA458B438E1819R0B7J" TargetMode="External"/><Relationship Id="rId74" Type="http://schemas.openxmlformats.org/officeDocument/2006/relationships/hyperlink" Target="consultantplus://offline/ref=E9A907D965986FDA9CE7219A141507639DE11F70D500E43B7ACA4219614756BF6AB343454476D9448E5D8C1C1F0CF5A19F3578D596621E35B39E4482RDBBJ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E9A907D965986FDA9CE7219A141507639DE11F70DE07E43978C21F13691E5ABD6DBC1C52433FD5458E5D8C1D1053F0B48E6D74DC807C1B2EAF9C46R8B0J" TargetMode="External"/><Relationship Id="rId61" Type="http://schemas.openxmlformats.org/officeDocument/2006/relationships/hyperlink" Target="consultantplus://offline/ref=E9A907D965986FDA9CE7219A141507639DE11F70D500E43B7ACA4219614756BF6AB343454476D9448E5D8C1B120CF5A19F3578D596621E35B39E4482RDBBJ" TargetMode="External"/><Relationship Id="rId10" Type="http://schemas.openxmlformats.org/officeDocument/2006/relationships/hyperlink" Target="consultantplus://offline/ref=E9A907D965986FDA9CE7219A141507639DE11F70D600E13D7ACC4219614756BF6AB343454476D9448E5D8C181E0CF5A19F3578D596621E35B39E4482RDBBJ" TargetMode="External"/><Relationship Id="rId19" Type="http://schemas.openxmlformats.org/officeDocument/2006/relationships/hyperlink" Target="consultantplus://offline/ref=E9A907D965986FDA9CE7219A141507639DE11F70D501E5387FC04219614756BF6AB343454476D9448E5D8C181E0CF5A19F3578D596621E35B39E4482RDBBJ" TargetMode="External"/><Relationship Id="rId31" Type="http://schemas.openxmlformats.org/officeDocument/2006/relationships/hyperlink" Target="consultantplus://offline/ref=E9A907D965986FDA9CE7219A141507639DE11F70D106E93876C21F13691E5ABD6DBC1C404367D94486438C1D0505A1F2RDBBJ" TargetMode="External"/><Relationship Id="rId44" Type="http://schemas.openxmlformats.org/officeDocument/2006/relationships/hyperlink" Target="consultantplus://offline/ref=E9A907D965986FDA9CE7219A141507639DE11F70D60FE03E7ECE4219614756BF6AB343454476D9448E5D8C181D0CF5A19F3578D596621E35B39E4482RDBBJ" TargetMode="External"/><Relationship Id="rId52" Type="http://schemas.openxmlformats.org/officeDocument/2006/relationships/hyperlink" Target="consultantplus://offline/ref=E9A907D965986FDA9CE73F97027959699FEF407FD407EB6E239D444E3E1750EA2AF345100436D14EDA0CC84D1606A9EEDB656BD69E7ER1BEJ" TargetMode="External"/><Relationship Id="rId60" Type="http://schemas.openxmlformats.org/officeDocument/2006/relationships/hyperlink" Target="consultantplus://offline/ref=E9A907D965986FDA9CE7219A141507639DE11F70D600E63B78C21F13691E5ABD6DBC1C404367D94486438C1D0505A1F2RDBBJ" TargetMode="External"/><Relationship Id="rId65" Type="http://schemas.openxmlformats.org/officeDocument/2006/relationships/hyperlink" Target="consultantplus://offline/ref=E9A907D965986FDA9CE73F97027959699FEF407FD40EEB6E239D444E3E1750EA38F31D1C063ACA458B438E1819R0B7J" TargetMode="External"/><Relationship Id="rId73" Type="http://schemas.openxmlformats.org/officeDocument/2006/relationships/hyperlink" Target="consultantplus://offline/ref=E9A907D965986FDA9CE7219A141507639DE11F70DE07E43978C21F13691E5ABD6DBC1C52433FD5458E5D8C101053F0B48E6D74DC807C1B2EAF9C46R8B0J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A907D965986FDA9CE7219A141507639DE11F70D602E33B7EC14219614756BF6AB343454476D9448E5D8C181E0CF5A19F3578D596621E35B39E4482RDBBJ" TargetMode="External"/><Relationship Id="rId14" Type="http://schemas.openxmlformats.org/officeDocument/2006/relationships/hyperlink" Target="consultantplus://offline/ref=E9A907D965986FDA9CE7219A141507639DE11F70D60FE93C79CE4219614756BF6AB343454476D9448E5D8C181E0CF5A19F3578D596621E35B39E4482RDBBJ" TargetMode="External"/><Relationship Id="rId22" Type="http://schemas.openxmlformats.org/officeDocument/2006/relationships/hyperlink" Target="consultantplus://offline/ref=E9A907D965986FDA9CE73F97027959699FEF407FD102EB6E239D444E3E1750EA2AF345100732D5438756D8495F52ACF1D37E75D1807E1E32RABDJ" TargetMode="External"/><Relationship Id="rId27" Type="http://schemas.openxmlformats.org/officeDocument/2006/relationships/hyperlink" Target="consultantplus://offline/ref=E9A907D965986FDA9CE7219A141507639DE11F70D407E13A7BC21F13691E5ABD6DBC1C404367D94486438C1D0505A1F2RDBBJ" TargetMode="External"/><Relationship Id="rId30" Type="http://schemas.openxmlformats.org/officeDocument/2006/relationships/hyperlink" Target="consultantplus://offline/ref=E9A907D965986FDA9CE7219A141507639DE11F70D201E33F7AC21F13691E5ABD6DBC1C404367D94486438C1D0505A1F2RDBBJ" TargetMode="External"/><Relationship Id="rId35" Type="http://schemas.openxmlformats.org/officeDocument/2006/relationships/hyperlink" Target="consultantplus://offline/ref=E9A907D965986FDA9CE7219A141507639DE11F70DF04E2397EC21F13691E5ABD6DBC1C404367D94486438C1D0505A1F2RDBBJ" TargetMode="External"/><Relationship Id="rId43" Type="http://schemas.openxmlformats.org/officeDocument/2006/relationships/hyperlink" Target="consultantplus://offline/ref=E9A907D965986FDA9CE7219A141507639DE11F70D60EE73F76CB4219614756BF6AB343454476D9448E5D8C181D0CF5A19F3578D596621E35B39E4482RDBBJ" TargetMode="External"/><Relationship Id="rId48" Type="http://schemas.openxmlformats.org/officeDocument/2006/relationships/hyperlink" Target="consultantplus://offline/ref=E9A907D965986FDA9CE7219A141507639DE11F70D502E63C77CD4219614756BF6AB343454476D9448E5D8C181E0CF5A19F3578D596621E35B39E4482RDBBJ" TargetMode="External"/><Relationship Id="rId56" Type="http://schemas.openxmlformats.org/officeDocument/2006/relationships/hyperlink" Target="consultantplus://offline/ref=E9A907D965986FDA9CE7219A141507639DE11F70D602E33B7EC14219614756BF6AB343454476D9448E5D8C11120CF5A19F3578D596621E35B39E4482RDBBJ" TargetMode="External"/><Relationship Id="rId64" Type="http://schemas.openxmlformats.org/officeDocument/2006/relationships/hyperlink" Target="consultantplus://offline/ref=E9A907D965986FDA9CE7219A141507639DE11F70D500E43B7ACA4219614756BF6AB343454476D9448E5D8C1C190CF5A19F3578D596621E35B39E4482RDBBJ" TargetMode="External"/><Relationship Id="rId69" Type="http://schemas.openxmlformats.org/officeDocument/2006/relationships/hyperlink" Target="consultantplus://offline/ref=E9A907D965986FDA9CE7219A141507639DE11F70D505E7397ECF4219614756BF6AB343454476D9448E5D8C1A180CF5A19F3578D596621E35B39E4482RDBBJ" TargetMode="External"/><Relationship Id="rId77" Type="http://schemas.openxmlformats.org/officeDocument/2006/relationships/hyperlink" Target="consultantplus://offline/ref=E9A907D965986FDA9CE7219A141507639DE11F70DE07E43978C21F13691E5ABD6DBC1C52433FD5458E5D8E181053F0B48E6D74DC807C1B2EAF9C46R8B0J" TargetMode="External"/><Relationship Id="rId8" Type="http://schemas.openxmlformats.org/officeDocument/2006/relationships/hyperlink" Target="consultantplus://offline/ref=E9A907D965986FDA9CE7219A141507639DE11F70D604E6317BCA4219614756BF6AB343454476D9448E5D8C181E0CF5A19F3578D596621E35B39E4482RDBBJ" TargetMode="External"/><Relationship Id="rId51" Type="http://schemas.openxmlformats.org/officeDocument/2006/relationships/hyperlink" Target="consultantplus://offline/ref=E9A907D965986FDA9CE73F97027959699FEF407FD407EB6E239D444E3E1750EA2AF345100436D24EDA0CC84D1606A9EEDB656BD69E7ER1BEJ" TargetMode="External"/><Relationship Id="rId72" Type="http://schemas.openxmlformats.org/officeDocument/2006/relationships/hyperlink" Target="consultantplus://offline/ref=E9A907D965986FDA9CE7219A141507639DE11F70D505E7397ECF4219614756BF6AB343454476D9448E5D8C181E0CF5A19F3578D596621E35B39E4482RDBB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9A907D965986FDA9CE7219A141507639DE11F70D60EE73F76CB4219614756BF6AB343454476D9448E5D8C181E0CF5A19F3578D596621E35B39E4482RDBBJ" TargetMode="External"/><Relationship Id="rId17" Type="http://schemas.openxmlformats.org/officeDocument/2006/relationships/hyperlink" Target="consultantplus://offline/ref=E9A907D965986FDA9CE7219A141507639DE11F70D502E63C77CD4219614756BF6AB343454476D9448E5D8C181E0CF5A19F3578D596621E35B39E4482RDBBJ" TargetMode="External"/><Relationship Id="rId25" Type="http://schemas.openxmlformats.org/officeDocument/2006/relationships/hyperlink" Target="consultantplus://offline/ref=E9A907D965986FDA9CE7219A141507639DE11F70DF04E43C7CC21F13691E5ABD6DBC1C404367D94486438C1D0505A1F2RDBBJ" TargetMode="External"/><Relationship Id="rId33" Type="http://schemas.openxmlformats.org/officeDocument/2006/relationships/hyperlink" Target="consultantplus://offline/ref=E9A907D965986FDA9CE7219A141507639DE11F70D00EE93B7FC21F13691E5ABD6DBC1C404367D94486438C1D0505A1F2RDBBJ" TargetMode="External"/><Relationship Id="rId38" Type="http://schemas.openxmlformats.org/officeDocument/2006/relationships/hyperlink" Target="consultantplus://offline/ref=E9A907D965986FDA9CE7219A141507639DE11F70D607E53B7FCD4219614756BF6AB343454476D9448E5D8C181D0CF5A19F3578D596621E35B39E4482RDBBJ" TargetMode="External"/><Relationship Id="rId46" Type="http://schemas.openxmlformats.org/officeDocument/2006/relationships/hyperlink" Target="consultantplus://offline/ref=E9A907D965986FDA9CE7219A141507639DE11F70D507E33C7ECA4219614756BF6AB343454476D9448E5D8C181D0CF5A19F3578D596621E35B39E4482RDBBJ" TargetMode="External"/><Relationship Id="rId59" Type="http://schemas.openxmlformats.org/officeDocument/2006/relationships/hyperlink" Target="consultantplus://offline/ref=E9A907D965986FDA9CE7219A141507639DE11F70D600E23077CD4219614756BF6AB343454476D9448E5D8C181E0CF5A19F3578D596621E35B39E4482RDBBJ" TargetMode="External"/><Relationship Id="rId67" Type="http://schemas.openxmlformats.org/officeDocument/2006/relationships/hyperlink" Target="consultantplus://offline/ref=E9A907D965986FDA9CE73F97027959699FEF407FD303EB6E239D444E3E1750EA38F31D1C063ACA458B438E1819R0B7J" TargetMode="External"/><Relationship Id="rId20" Type="http://schemas.openxmlformats.org/officeDocument/2006/relationships/hyperlink" Target="consultantplus://offline/ref=E9A907D965986FDA9CE73F97027959699FEF407FD407EB6E239D444E3E1750EA2AF345100436D24EDA0CC84D1606A9EEDB656BD69E7ER1BEJ" TargetMode="External"/><Relationship Id="rId41" Type="http://schemas.openxmlformats.org/officeDocument/2006/relationships/hyperlink" Target="consultantplus://offline/ref=E9A907D965986FDA9CE7219A141507639DE11F70D600E13D7ACC4219614756BF6AB343454476D9448E5D8C181D0CF5A19F3578D596621E35B39E4482RDBBJ" TargetMode="External"/><Relationship Id="rId54" Type="http://schemas.openxmlformats.org/officeDocument/2006/relationships/hyperlink" Target="consultantplus://offline/ref=E9A907D965986FDA9CE73F97027959699FEA457FD307EB6E239D444E3E1750EA38F31D1C063ACA458B438E1819R0B7J" TargetMode="External"/><Relationship Id="rId62" Type="http://schemas.openxmlformats.org/officeDocument/2006/relationships/hyperlink" Target="consultantplus://offline/ref=E9A907D965986FDA9CE7219A141507639DE11F70D507E33C7ECA4219614756BF6AB343454476D9448E5D8C181D0CF5A19F3578D596621E35B39E4482RDBBJ" TargetMode="External"/><Relationship Id="rId70" Type="http://schemas.openxmlformats.org/officeDocument/2006/relationships/hyperlink" Target="consultantplus://offline/ref=E9A907D965986FDA9CE7219A141507639DE11F70D505E7397ECF4219614756BF6AB343454476D9448E5D8C1A180CF5A19F3578D596621E35B39E4482RDBBJ" TargetMode="External"/><Relationship Id="rId75" Type="http://schemas.openxmlformats.org/officeDocument/2006/relationships/hyperlink" Target="consultantplus://offline/ref=E9A907D965986FDA9CE7219A141507639DE11F70D500E43B7ACA4219614756BF6AB343454476D9448E5D8C1C1E0CF5A19F3578D596621E35B39E4482RDB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A907D965986FDA9CE7219A141507639DE11F70D607E03F76C94219614756BF6AB343454476D9448E5D8C181E0CF5A19F3578D596621E35B39E4482RDBBJ" TargetMode="External"/><Relationship Id="rId15" Type="http://schemas.openxmlformats.org/officeDocument/2006/relationships/hyperlink" Target="consultantplus://offline/ref=E9A907D965986FDA9CE7219A141507639DE11F70D507E33C7ECA4219614756BF6AB343454476D9448E5D8C181E0CF5A19F3578D596621E35B39E4482RDBBJ" TargetMode="External"/><Relationship Id="rId23" Type="http://schemas.openxmlformats.org/officeDocument/2006/relationships/hyperlink" Target="consultantplus://offline/ref=E9A907D965986FDA9CE7219A141507639DE11F70D501E3397BCA4219614756BF6AB343454476D9448E5C8C1F1F0CF5A19F3578D596621E35B39E4482RDBBJ" TargetMode="External"/><Relationship Id="rId28" Type="http://schemas.openxmlformats.org/officeDocument/2006/relationships/hyperlink" Target="consultantplus://offline/ref=E9A907D965986FDA9CE7219A141507639DE11F70D40EE0387CC21F13691E5ABD6DBC1C404367D94486438C1D0505A1F2RDBBJ" TargetMode="External"/><Relationship Id="rId36" Type="http://schemas.openxmlformats.org/officeDocument/2006/relationships/hyperlink" Target="consultantplus://offline/ref=E9A907D965986FDA9CE7219A141507639DE11F70DE07E43978C21F13691E5ABD6DBC1C52433FD5458E5D8C1E1053F0B48E6D74DC807C1B2EAF9C46R8B0J" TargetMode="External"/><Relationship Id="rId49" Type="http://schemas.openxmlformats.org/officeDocument/2006/relationships/hyperlink" Target="consultantplus://offline/ref=E9A907D965986FDA9CE7219A141507639DE11F70D500E43B7ACA4219614756BF6AB343454476D9448E5D8C181D0CF5A19F3578D596621E35B39E4482RDBBJ" TargetMode="External"/><Relationship Id="rId57" Type="http://schemas.openxmlformats.org/officeDocument/2006/relationships/hyperlink" Target="consultantplus://offline/ref=E9A907D965986FDA9CE7219A141507639DE11F70D501E33D79CC4219614756BF6AB343454476D9448E5D8D1D1B0CF5A19F3578D596621E35B39E4482RDB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4353</Words>
  <Characters>24817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pmv</dc:creator>
  <cp:keywords/>
  <dc:description/>
  <cp:lastModifiedBy>pmv</cp:lastModifiedBy>
  <cp:revision>1</cp:revision>
  <dcterms:created xsi:type="dcterms:W3CDTF">2020-05-18T09:01:00Z</dcterms:created>
  <dcterms:modified xsi:type="dcterms:W3CDTF">2020-05-18T09:02:00Z</dcterms:modified>
</cp:coreProperties>
</file>