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6A" w:rsidRPr="00B57175" w:rsidRDefault="00CB6B6A" w:rsidP="00B57175">
      <w:pPr>
        <w:jc w:val="center"/>
        <w:rPr>
          <w:b/>
          <w:sz w:val="28"/>
          <w:szCs w:val="28"/>
        </w:rPr>
      </w:pPr>
      <w:r w:rsidRPr="00B57175">
        <w:rPr>
          <w:b/>
          <w:sz w:val="28"/>
          <w:szCs w:val="28"/>
        </w:rPr>
        <w:t>ОБЗОР</w:t>
      </w:r>
    </w:p>
    <w:p w:rsidR="00B57175" w:rsidRDefault="00B57175" w:rsidP="00B57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B57175">
        <w:rPr>
          <w:b/>
          <w:sz w:val="28"/>
          <w:szCs w:val="28"/>
        </w:rPr>
        <w:t xml:space="preserve"> осуществления муниципального жилищного контроля </w:t>
      </w:r>
    </w:p>
    <w:p w:rsidR="00CB6B6A" w:rsidRPr="00B57175" w:rsidRDefault="00B57175" w:rsidP="00B57175">
      <w:pPr>
        <w:jc w:val="center"/>
        <w:rPr>
          <w:b/>
          <w:sz w:val="28"/>
          <w:szCs w:val="28"/>
        </w:rPr>
      </w:pPr>
      <w:r w:rsidRPr="00B57175">
        <w:rPr>
          <w:b/>
          <w:sz w:val="28"/>
          <w:szCs w:val="28"/>
        </w:rPr>
        <w:t xml:space="preserve">в городе </w:t>
      </w:r>
      <w:proofErr w:type="gramStart"/>
      <w:r w:rsidRPr="00B57175">
        <w:rPr>
          <w:b/>
          <w:sz w:val="28"/>
          <w:szCs w:val="28"/>
        </w:rPr>
        <w:t>Каменске-Уральском</w:t>
      </w:r>
      <w:proofErr w:type="gramEnd"/>
      <w:r w:rsidR="002D03E1">
        <w:rPr>
          <w:b/>
          <w:sz w:val="28"/>
          <w:szCs w:val="28"/>
        </w:rPr>
        <w:t xml:space="preserve"> в 2019 году</w:t>
      </w:r>
    </w:p>
    <w:p w:rsidR="00B57175" w:rsidRDefault="00B57175" w:rsidP="00472EE4">
      <w:pPr>
        <w:ind w:firstLine="709"/>
        <w:jc w:val="both"/>
        <w:rPr>
          <w:sz w:val="28"/>
          <w:szCs w:val="28"/>
        </w:rPr>
      </w:pPr>
    </w:p>
    <w:p w:rsidR="00D40417" w:rsidRDefault="00472EE4" w:rsidP="00472EE4">
      <w:pPr>
        <w:ind w:firstLine="709"/>
        <w:jc w:val="both"/>
        <w:rPr>
          <w:sz w:val="28"/>
          <w:szCs w:val="28"/>
        </w:rPr>
      </w:pPr>
      <w:r w:rsidRPr="00FE5B39">
        <w:rPr>
          <w:sz w:val="28"/>
          <w:szCs w:val="28"/>
        </w:rPr>
        <w:t>В период с 01.01.201</w:t>
      </w:r>
      <w:r w:rsidR="002D03E1">
        <w:rPr>
          <w:sz w:val="28"/>
          <w:szCs w:val="28"/>
        </w:rPr>
        <w:t>9</w:t>
      </w:r>
      <w:r w:rsidRPr="00FE5B39">
        <w:rPr>
          <w:sz w:val="28"/>
          <w:szCs w:val="28"/>
        </w:rPr>
        <w:t xml:space="preserve">г. по </w:t>
      </w:r>
      <w:r>
        <w:rPr>
          <w:sz w:val="28"/>
          <w:szCs w:val="28"/>
        </w:rPr>
        <w:t>31</w:t>
      </w:r>
      <w:r w:rsidRPr="00FE5B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E5B39">
        <w:rPr>
          <w:sz w:val="28"/>
          <w:szCs w:val="28"/>
        </w:rPr>
        <w:t>.201</w:t>
      </w:r>
      <w:r w:rsidR="002D03E1">
        <w:rPr>
          <w:sz w:val="28"/>
          <w:szCs w:val="28"/>
        </w:rPr>
        <w:t>9</w:t>
      </w:r>
      <w:r w:rsidRPr="00FE5B39">
        <w:rPr>
          <w:sz w:val="28"/>
          <w:szCs w:val="28"/>
        </w:rPr>
        <w:t>г. отраслевым органом Администрации города Каменска-Уральского по жилищному хозяйству</w:t>
      </w:r>
      <w:r>
        <w:rPr>
          <w:sz w:val="28"/>
          <w:szCs w:val="28"/>
        </w:rPr>
        <w:t>,</w:t>
      </w:r>
      <w:r w:rsidRPr="00FE5B39">
        <w:rPr>
          <w:sz w:val="28"/>
          <w:szCs w:val="28"/>
        </w:rPr>
        <w:t xml:space="preserve"> в рамках осуществления </w:t>
      </w:r>
      <w:r>
        <w:rPr>
          <w:sz w:val="28"/>
          <w:szCs w:val="28"/>
        </w:rPr>
        <w:t xml:space="preserve">полномочий по </w:t>
      </w:r>
      <w:r w:rsidRPr="00FE5B39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FE5B3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му</w:t>
      </w:r>
      <w:r w:rsidRPr="00FE5B3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ю,</w:t>
      </w:r>
      <w:r w:rsidRPr="00FE5B39">
        <w:rPr>
          <w:sz w:val="28"/>
          <w:szCs w:val="28"/>
        </w:rPr>
        <w:t xml:space="preserve">  проведен</w:t>
      </w:r>
      <w:r w:rsidR="002D03E1">
        <w:rPr>
          <w:sz w:val="28"/>
          <w:szCs w:val="28"/>
        </w:rPr>
        <w:t>о</w:t>
      </w:r>
      <w:r w:rsidRPr="00FE5B39">
        <w:rPr>
          <w:sz w:val="28"/>
          <w:szCs w:val="28"/>
        </w:rPr>
        <w:t xml:space="preserve"> </w:t>
      </w:r>
      <w:r w:rsidR="002D03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D03E1">
        <w:rPr>
          <w:sz w:val="28"/>
          <w:szCs w:val="28"/>
        </w:rPr>
        <w:t>плановые выездные проверки</w:t>
      </w:r>
      <w:r>
        <w:rPr>
          <w:sz w:val="28"/>
          <w:szCs w:val="28"/>
        </w:rPr>
        <w:t xml:space="preserve"> деятельности юридических лиц, осуществляющих управление многоквартирными домами на территории города Каменска-Уральского. По результатам проведенных проверок выдано </w:t>
      </w:r>
      <w:r w:rsidR="002D03E1">
        <w:rPr>
          <w:sz w:val="28"/>
          <w:szCs w:val="28"/>
        </w:rPr>
        <w:t>2</w:t>
      </w:r>
      <w:r>
        <w:rPr>
          <w:sz w:val="28"/>
          <w:szCs w:val="28"/>
        </w:rPr>
        <w:t xml:space="preserve"> предписани</w:t>
      </w:r>
      <w:r w:rsidR="002D03E1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устранении</w:t>
      </w:r>
      <w:r w:rsidR="00B355D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жилищного законодательства.</w:t>
      </w:r>
    </w:p>
    <w:p w:rsidR="00A3307E" w:rsidRDefault="002D03E1" w:rsidP="0047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0417">
        <w:rPr>
          <w:sz w:val="28"/>
          <w:szCs w:val="28"/>
        </w:rPr>
        <w:t>стречающиеся нарушения</w:t>
      </w:r>
      <w:r>
        <w:rPr>
          <w:sz w:val="28"/>
          <w:szCs w:val="28"/>
        </w:rPr>
        <w:t xml:space="preserve"> и рекомендации по их устранению</w:t>
      </w:r>
      <w:r w:rsidR="00D40417">
        <w:rPr>
          <w:sz w:val="28"/>
          <w:szCs w:val="28"/>
        </w:rPr>
        <w:t>:</w:t>
      </w:r>
      <w:r w:rsidR="00472EE4">
        <w:rPr>
          <w:sz w:val="28"/>
          <w:szCs w:val="28"/>
        </w:rPr>
        <w:t xml:space="preserve"> </w:t>
      </w:r>
    </w:p>
    <w:p w:rsidR="002D03E1" w:rsidRDefault="002D03E1" w:rsidP="00472EE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771"/>
        <w:gridCol w:w="3544"/>
        <w:gridCol w:w="2835"/>
      </w:tblGrid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jc w:val="center"/>
              <w:rPr>
                <w:rFonts w:eastAsia="Calibri"/>
                <w:b/>
                <w:i/>
              </w:rPr>
            </w:pPr>
            <w:r w:rsidRPr="002D03E1">
              <w:rPr>
                <w:rFonts w:eastAsia="Calibri"/>
                <w:b/>
                <w:i/>
              </w:rPr>
              <w:t>№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center"/>
              <w:rPr>
                <w:rFonts w:eastAsia="Calibri"/>
                <w:b/>
                <w:i/>
              </w:rPr>
            </w:pPr>
            <w:r w:rsidRPr="002D03E1">
              <w:rPr>
                <w:rFonts w:eastAsia="Calibri"/>
                <w:b/>
                <w:i/>
              </w:rPr>
              <w:t>Выявленное нарушение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pPr>
              <w:jc w:val="center"/>
              <w:rPr>
                <w:rFonts w:eastAsia="Calibri"/>
                <w:b/>
                <w:i/>
              </w:rPr>
            </w:pPr>
            <w:r w:rsidRPr="002D03E1">
              <w:rPr>
                <w:rFonts w:eastAsia="Calibri"/>
                <w:b/>
                <w:i/>
              </w:rPr>
              <w:t xml:space="preserve">Нарушенная норма права 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center"/>
              <w:rPr>
                <w:rFonts w:eastAsia="Calibri"/>
                <w:b/>
                <w:i/>
              </w:rPr>
            </w:pPr>
            <w:r w:rsidRPr="002D03E1">
              <w:rPr>
                <w:rFonts w:eastAsia="Calibri"/>
                <w:b/>
                <w:i/>
              </w:rPr>
              <w:t>Рекомендации по устранению нарушения</w:t>
            </w:r>
          </w:p>
        </w:tc>
      </w:tr>
      <w:tr w:rsidR="002D03E1" w:rsidRPr="002D03E1" w:rsidTr="002D03E1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Подтопление и захламление подвального помещения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Пункт 4.1.15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Обеспечить мероприятия по осушению подвального помещения и дальнейшей дезинфекции.</w:t>
            </w:r>
          </w:p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 xml:space="preserve">Очистить </w:t>
            </w:r>
            <w:proofErr w:type="gramStart"/>
            <w:r w:rsidRPr="002D03E1">
              <w:rPr>
                <w:rFonts w:eastAsia="Calibri"/>
              </w:rPr>
              <w:t>подвальное</w:t>
            </w:r>
            <w:proofErr w:type="gramEnd"/>
            <w:r w:rsidRPr="002D03E1">
              <w:rPr>
                <w:rFonts w:eastAsia="Calibri"/>
              </w:rPr>
              <w:t xml:space="preserve"> помещений от мусора.</w:t>
            </w:r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>Частичное отсутствие освещения подвального помещения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r w:rsidRPr="002D03E1">
              <w:t>Пункт 4.1.3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Восстановить освещение</w:t>
            </w:r>
          </w:p>
        </w:tc>
      </w:tr>
      <w:tr w:rsidR="002D03E1" w:rsidRPr="002D03E1" w:rsidTr="002D03E1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3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Оголенные электрические провода в открытом этажном щитке в подъезде со свободным доступом посторонних лиц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Пункты 5.6.1, 5.6.2.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 xml:space="preserve">Заизолировать электрические провода, </w:t>
            </w:r>
          </w:p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 xml:space="preserve">закрыть этажные </w:t>
            </w:r>
            <w:proofErr w:type="spellStart"/>
            <w:r w:rsidRPr="002D03E1">
              <w:rPr>
                <w:rFonts w:eastAsia="Calibri"/>
              </w:rPr>
              <w:t>электрощитки</w:t>
            </w:r>
            <w:proofErr w:type="spellEnd"/>
            <w:r w:rsidRPr="002D03E1">
              <w:rPr>
                <w:rFonts w:eastAsia="Calibri"/>
              </w:rPr>
              <w:t xml:space="preserve"> </w:t>
            </w:r>
          </w:p>
        </w:tc>
      </w:tr>
      <w:tr w:rsidR="002D03E1" w:rsidRPr="002D03E1" w:rsidTr="002D03E1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Частично не окрашена труба пожарного гидранта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Пункт 4.10.1, 4.10.1.4 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Произвести окраску</w:t>
            </w:r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 xml:space="preserve">Не окрашен трубопровод системы теплоснабжения в местах </w:t>
            </w:r>
            <w:proofErr w:type="spellStart"/>
            <w:r w:rsidRPr="002D03E1">
              <w:t>переврезки</w:t>
            </w:r>
            <w:proofErr w:type="spellEnd"/>
            <w:r w:rsidRPr="002D03E1">
              <w:t xml:space="preserve"> стояков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r w:rsidRPr="002D03E1">
              <w:t>Пункт 4.10.1 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  <w:color w:val="FF0000"/>
              </w:rPr>
            </w:pPr>
            <w:r w:rsidRPr="002D03E1">
              <w:rPr>
                <w:rFonts w:eastAsia="Calibri"/>
              </w:rPr>
              <w:t>Произвести окраску</w:t>
            </w:r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>Частичное разрушение бетонного покрытия полов в подъезде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r w:rsidRPr="002D03E1">
              <w:t xml:space="preserve">Пункт 4.4.15 Правил и норм технической эксплуатации жилищного фонда, </w:t>
            </w:r>
            <w:r w:rsidRPr="002D03E1">
              <w:lastRenderedPageBreak/>
              <w:t>утвержденных Постановлением Госстроя РФ от 27.09.2003 № 170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lastRenderedPageBreak/>
              <w:t xml:space="preserve">Произвести заделку разрушенных мест цементных полов слоями </w:t>
            </w:r>
            <w:r w:rsidRPr="002D03E1">
              <w:rPr>
                <w:rFonts w:eastAsia="Calibri"/>
              </w:rPr>
              <w:lastRenderedPageBreak/>
              <w:t>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увлажненной.</w:t>
            </w:r>
          </w:p>
        </w:tc>
      </w:tr>
      <w:tr w:rsidR="002D03E1" w:rsidRPr="002D03E1" w:rsidTr="002D03E1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lastRenderedPageBreak/>
              <w:t>7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Выступающий из плоскости панели обнаженный стержень арматуры на 5 этаже 2-го подъезда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Пункт 4.2.3.8.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 xml:space="preserve">Выступающий из плоскости панели стержень арматуры углубить в конструкции, предварительно вырубив под ним раствор. Отделку восстановить в соответствии с </w:t>
            </w:r>
            <w:proofErr w:type="gramStart"/>
            <w:r w:rsidRPr="002D03E1">
              <w:rPr>
                <w:rFonts w:eastAsia="Calibri"/>
              </w:rPr>
              <w:t>существующей</w:t>
            </w:r>
            <w:proofErr w:type="gramEnd"/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8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>Отсутствует информация, размещение которой предусмотрено пунктом 3.5.7.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r w:rsidRPr="002D03E1">
              <w:t>Пункт 3.5.7.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proofErr w:type="gramStart"/>
            <w:r w:rsidRPr="002D03E1">
              <w:rPr>
                <w:rFonts w:eastAsia="Calibri"/>
              </w:rPr>
              <w:t>Разместить информацию</w:t>
            </w:r>
            <w:proofErr w:type="gramEnd"/>
            <w:r w:rsidRPr="002D03E1">
              <w:rPr>
                <w:rFonts w:eastAsia="Calibri"/>
              </w:rPr>
              <w:t xml:space="preserve">, размещение которой предусмотрено пунктом 3.5.7. </w:t>
            </w:r>
            <w:r w:rsidRPr="002D03E1">
              <w:t xml:space="preserve"> Правил и норм технической эксплуатации жилищного фонда, утвержденных Постановлением Госстроя РФ от 27.09.2003 № 170,</w:t>
            </w:r>
            <w:r w:rsidRPr="002D03E1">
              <w:rPr>
                <w:rFonts w:eastAsia="Calibri"/>
              </w:rPr>
              <w:t xml:space="preserve"> на месте доступном для посетителей </w:t>
            </w:r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9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>Окрасочный слой на стенах и потолке лестничных клеток и холла потемнел, загрязнен, местами отслоился вместе со шпаклевкой; на потолке и стенах верхних этажей имеются следы затекания с кровли, отслоения окрасочных слоев; косметический ремонт производился более 5-и лет назад.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r w:rsidRPr="002D03E1">
              <w:t>Пункты 3.2.1., 3.2.2., 3.2.8., 3.2.9.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Привести в надлежащее состояние несущие конструкции многоквартирного дома (стены и потолки на лестничных клетках и в холле) путем их окраски и побелки.</w:t>
            </w:r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10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 xml:space="preserve">Не заключены с </w:t>
            </w:r>
            <w:proofErr w:type="spellStart"/>
            <w:r w:rsidRPr="002D03E1">
              <w:t>ресурсоснабжающими</w:t>
            </w:r>
            <w:proofErr w:type="spellEnd"/>
            <w:r w:rsidRPr="002D03E1">
              <w:t xml:space="preserve"> организациями договоры о приобретении следующих коммунальных ресурсов: горячее </w:t>
            </w:r>
            <w:r w:rsidRPr="002D03E1">
              <w:lastRenderedPageBreak/>
              <w:t>водоснабжение, отопление, электроснабжение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r w:rsidRPr="002D03E1">
              <w:lastRenderedPageBreak/>
              <w:t>Подпункт «б» пункта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 xml:space="preserve">Заключить договоры с </w:t>
            </w:r>
            <w:proofErr w:type="spellStart"/>
            <w:r w:rsidRPr="002D03E1">
              <w:rPr>
                <w:rFonts w:eastAsia="Calibri"/>
              </w:rPr>
              <w:t>ресурсоснабжающими</w:t>
            </w:r>
            <w:proofErr w:type="spellEnd"/>
            <w:r w:rsidRPr="002D03E1">
              <w:rPr>
                <w:rFonts w:eastAsia="Calibri"/>
              </w:rPr>
              <w:t xml:space="preserve"> организациями о приобретении </w:t>
            </w:r>
            <w:r w:rsidRPr="002D03E1">
              <w:rPr>
                <w:sz w:val="20"/>
                <w:szCs w:val="20"/>
              </w:rPr>
              <w:t xml:space="preserve"> </w:t>
            </w:r>
            <w:r w:rsidRPr="002D03E1">
              <w:rPr>
                <w:rFonts w:eastAsia="Calibri"/>
              </w:rPr>
              <w:t xml:space="preserve">следующих коммунальных ресурсов: горячее водоснабжение, отопление, </w:t>
            </w:r>
            <w:r w:rsidRPr="002D03E1">
              <w:rPr>
                <w:rFonts w:eastAsia="Calibri"/>
              </w:rPr>
              <w:lastRenderedPageBreak/>
              <w:t>электроснабжение</w:t>
            </w:r>
          </w:p>
        </w:tc>
      </w:tr>
      <w:tr w:rsidR="002D03E1" w:rsidRPr="002D03E1" w:rsidTr="002D03E1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lastRenderedPageBreak/>
              <w:t>11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</w:pPr>
            <w:r w:rsidRPr="002D03E1">
              <w:t>Капельная течь  трубопровода горячего водоснабжения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2D03E1">
              <w:rPr>
                <w:rFonts w:eastAsia="Calibri"/>
                <w:lang w:eastAsia="en-US"/>
              </w:rPr>
              <w:t>Подпункт «в» пункта 5.3.6.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Устранить капельную течь</w:t>
            </w:r>
          </w:p>
        </w:tc>
      </w:tr>
      <w:tr w:rsidR="002D03E1" w:rsidRPr="002D03E1" w:rsidTr="002D03E1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12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Частичное разрушение покрытия полов в подъезде на площадке между 8 и 9 этажами (отслоение отделочной плитки)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</w:pPr>
            <w:r w:rsidRPr="002D03E1">
              <w:t>Пункты 4.4.1, 4.4.14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Восстановить покрытие полов в подъезде</w:t>
            </w:r>
          </w:p>
        </w:tc>
      </w:tr>
      <w:tr w:rsidR="002D03E1" w:rsidRPr="002D03E1" w:rsidTr="002D03E1">
        <w:tc>
          <w:tcPr>
            <w:tcW w:w="456" w:type="dxa"/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13</w:t>
            </w:r>
          </w:p>
        </w:tc>
        <w:tc>
          <w:tcPr>
            <w:tcW w:w="2771" w:type="dxa"/>
            <w:shd w:val="clear" w:color="auto" w:fill="auto"/>
          </w:tcPr>
          <w:p w:rsidR="002D03E1" w:rsidRPr="002D03E1" w:rsidRDefault="002D03E1" w:rsidP="002D03E1">
            <w:r w:rsidRPr="002D03E1">
              <w:t>Частично отсутствует ограждение крыши</w:t>
            </w:r>
          </w:p>
        </w:tc>
        <w:tc>
          <w:tcPr>
            <w:tcW w:w="3544" w:type="dxa"/>
            <w:shd w:val="clear" w:color="auto" w:fill="auto"/>
          </w:tcPr>
          <w:p w:rsidR="002D03E1" w:rsidRPr="002D03E1" w:rsidRDefault="002D03E1" w:rsidP="002D03E1">
            <w:pPr>
              <w:adjustRightInd w:val="0"/>
              <w:ind w:left="-12"/>
              <w:jc w:val="both"/>
            </w:pPr>
            <w:r w:rsidRPr="002D03E1">
              <w:t>Пункт 4.6.2.2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>Восстановить ограждение крыши</w:t>
            </w:r>
          </w:p>
        </w:tc>
      </w:tr>
      <w:tr w:rsidR="002D03E1" w:rsidRPr="002D03E1" w:rsidTr="002D03E1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rPr>
                <w:rFonts w:eastAsia="Calibri"/>
              </w:rPr>
            </w:pPr>
            <w:r w:rsidRPr="002D03E1">
              <w:rPr>
                <w:rFonts w:eastAsia="Calibri"/>
              </w:rPr>
              <w:t>14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r w:rsidRPr="002D03E1">
              <w:t>Отсутствует дверь и жалюзийные решетки при выходе с чердачного помещения на кровлю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color w:val="FF0000"/>
              </w:rPr>
            </w:pPr>
            <w:r w:rsidRPr="002D03E1">
              <w:t>Пункты  4.6.2.3;  3.3.3 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D03E1" w:rsidRPr="002D03E1" w:rsidRDefault="002D03E1" w:rsidP="002D03E1">
            <w:pPr>
              <w:jc w:val="both"/>
              <w:rPr>
                <w:rFonts w:eastAsia="Calibri"/>
              </w:rPr>
            </w:pPr>
            <w:r w:rsidRPr="002D03E1">
              <w:rPr>
                <w:rFonts w:eastAsia="Calibri"/>
              </w:rPr>
              <w:t xml:space="preserve">Восстановить дверь и жалюзийные решетки при выходе с чердачного помещения на кровлю </w:t>
            </w:r>
          </w:p>
        </w:tc>
      </w:tr>
    </w:tbl>
    <w:p w:rsidR="002D03E1" w:rsidRDefault="002D03E1" w:rsidP="00472EE4">
      <w:pPr>
        <w:ind w:firstLine="709"/>
        <w:jc w:val="both"/>
        <w:rPr>
          <w:sz w:val="28"/>
          <w:szCs w:val="28"/>
        </w:rPr>
      </w:pPr>
    </w:p>
    <w:p w:rsidR="00472EE4" w:rsidRDefault="00472EE4" w:rsidP="0047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3C72" w:rsidRDefault="00C33C72" w:rsidP="00C33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2B7" w:rsidRDefault="000252B7"/>
    <w:sectPr w:rsidR="000252B7" w:rsidSect="0041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4"/>
    <w:rsid w:val="00013E2F"/>
    <w:rsid w:val="000252B7"/>
    <w:rsid w:val="000E02D2"/>
    <w:rsid w:val="00182801"/>
    <w:rsid w:val="00187BEF"/>
    <w:rsid w:val="001E68AB"/>
    <w:rsid w:val="00290AD6"/>
    <w:rsid w:val="002D03E1"/>
    <w:rsid w:val="003A0DDF"/>
    <w:rsid w:val="003C57F5"/>
    <w:rsid w:val="004119AF"/>
    <w:rsid w:val="00432C76"/>
    <w:rsid w:val="00441497"/>
    <w:rsid w:val="00453C35"/>
    <w:rsid w:val="00467A42"/>
    <w:rsid w:val="00472EE4"/>
    <w:rsid w:val="004B7EFE"/>
    <w:rsid w:val="004F2C13"/>
    <w:rsid w:val="005474CF"/>
    <w:rsid w:val="006262BA"/>
    <w:rsid w:val="00675749"/>
    <w:rsid w:val="00741342"/>
    <w:rsid w:val="007D6BCC"/>
    <w:rsid w:val="008F5D61"/>
    <w:rsid w:val="009768A5"/>
    <w:rsid w:val="00A3307E"/>
    <w:rsid w:val="00B355D2"/>
    <w:rsid w:val="00B46908"/>
    <w:rsid w:val="00B57175"/>
    <w:rsid w:val="00C33C72"/>
    <w:rsid w:val="00CA0987"/>
    <w:rsid w:val="00CB6B6A"/>
    <w:rsid w:val="00CC12EC"/>
    <w:rsid w:val="00D23437"/>
    <w:rsid w:val="00D40417"/>
    <w:rsid w:val="00D87B88"/>
    <w:rsid w:val="00E25B46"/>
    <w:rsid w:val="00F941EC"/>
    <w:rsid w:val="00FA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C33C72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C33C72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Yurkov</cp:lastModifiedBy>
  <cp:revision>2</cp:revision>
  <cp:lastPrinted>2019-02-04T10:28:00Z</cp:lastPrinted>
  <dcterms:created xsi:type="dcterms:W3CDTF">2020-01-21T10:34:00Z</dcterms:created>
  <dcterms:modified xsi:type="dcterms:W3CDTF">2020-01-21T10:34:00Z</dcterms:modified>
</cp:coreProperties>
</file>