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25" w:rsidRDefault="000E68ED" w:rsidP="003C0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D6178" w:rsidRDefault="000E68ED" w:rsidP="003C0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3C0F44" w:rsidRPr="003C0F4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0F44" w:rsidRPr="003C0F4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C0F44">
        <w:rPr>
          <w:rFonts w:ascii="Times New Roman" w:hAnsi="Times New Roman" w:cs="Times New Roman"/>
          <w:sz w:val="28"/>
          <w:szCs w:val="28"/>
        </w:rPr>
        <w:t xml:space="preserve"> («дорожн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C0F44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0F44">
        <w:rPr>
          <w:rFonts w:ascii="Times New Roman" w:hAnsi="Times New Roman" w:cs="Times New Roman"/>
          <w:sz w:val="28"/>
          <w:szCs w:val="28"/>
        </w:rPr>
        <w:t>»)</w:t>
      </w:r>
    </w:p>
    <w:p w:rsidR="003C0F44" w:rsidRDefault="003C0F44" w:rsidP="003C0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повышению </w:t>
      </w:r>
      <w:r w:rsidR="005E7C0A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</w:t>
      </w:r>
    </w:p>
    <w:p w:rsidR="003C0F44" w:rsidRDefault="003C0F44" w:rsidP="003C0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Каменск-Уральский</w:t>
      </w:r>
    </w:p>
    <w:p w:rsidR="003C0F44" w:rsidRDefault="003C0F44" w:rsidP="003C0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B13B90" w:rsidRPr="007B02B6" w:rsidRDefault="000E68ED" w:rsidP="003C0F4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2B6">
        <w:rPr>
          <w:rFonts w:ascii="Times New Roman" w:hAnsi="Times New Roman" w:cs="Times New Roman"/>
          <w:i/>
          <w:sz w:val="28"/>
          <w:szCs w:val="28"/>
        </w:rPr>
        <w:t>(утвержденно</w:t>
      </w:r>
      <w:r w:rsidR="007B02B6">
        <w:rPr>
          <w:rFonts w:ascii="Times New Roman" w:hAnsi="Times New Roman" w:cs="Times New Roman"/>
          <w:i/>
          <w:sz w:val="28"/>
          <w:szCs w:val="28"/>
        </w:rPr>
        <w:t>го</w:t>
      </w:r>
      <w:r w:rsidRPr="007B02B6">
        <w:rPr>
          <w:rFonts w:ascii="Times New Roman" w:hAnsi="Times New Roman" w:cs="Times New Roman"/>
          <w:i/>
          <w:sz w:val="28"/>
          <w:szCs w:val="28"/>
        </w:rPr>
        <w:t xml:space="preserve"> главой города Каменска-Уральского 30 марта 2018 года)</w:t>
      </w:r>
    </w:p>
    <w:tbl>
      <w:tblPr>
        <w:tblStyle w:val="a5"/>
        <w:tblW w:w="15442" w:type="dxa"/>
        <w:tblLayout w:type="fixed"/>
        <w:tblLook w:val="04A0"/>
      </w:tblPr>
      <w:tblGrid>
        <w:gridCol w:w="652"/>
        <w:gridCol w:w="2673"/>
        <w:gridCol w:w="987"/>
        <w:gridCol w:w="45"/>
        <w:gridCol w:w="805"/>
        <w:gridCol w:w="6"/>
        <w:gridCol w:w="44"/>
        <w:gridCol w:w="24"/>
        <w:gridCol w:w="938"/>
        <w:gridCol w:w="10"/>
        <w:gridCol w:w="6"/>
        <w:gridCol w:w="15"/>
        <w:gridCol w:w="6"/>
        <w:gridCol w:w="3405"/>
        <w:gridCol w:w="24"/>
        <w:gridCol w:w="26"/>
        <w:gridCol w:w="55"/>
        <w:gridCol w:w="28"/>
        <w:gridCol w:w="3258"/>
        <w:gridCol w:w="24"/>
        <w:gridCol w:w="26"/>
        <w:gridCol w:w="89"/>
        <w:gridCol w:w="21"/>
        <w:gridCol w:w="2275"/>
      </w:tblGrid>
      <w:tr w:rsidR="00670A69" w:rsidRPr="009E49BB" w:rsidTr="009847EE">
        <w:trPr>
          <w:trHeight w:val="768"/>
        </w:trPr>
        <w:tc>
          <w:tcPr>
            <w:tcW w:w="653" w:type="dxa"/>
            <w:vMerge w:val="restart"/>
          </w:tcPr>
          <w:p w:rsidR="009E49BB" w:rsidRPr="009E49BB" w:rsidRDefault="009E49BB" w:rsidP="009E49BB">
            <w:pPr>
              <w:pStyle w:val="a3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674" w:type="dxa"/>
            <w:vMerge w:val="restart"/>
          </w:tcPr>
          <w:p w:rsidR="009E49BB" w:rsidRPr="009E49BB" w:rsidRDefault="009E49B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7" w:type="dxa"/>
            <w:vMerge w:val="restart"/>
          </w:tcPr>
          <w:p w:rsidR="009E49BB" w:rsidRPr="009E49BB" w:rsidRDefault="009E49BB" w:rsidP="003E6C1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="003E6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  <w:gridSpan w:val="8"/>
            <w:tcBorders>
              <w:bottom w:val="single" w:sz="4" w:space="0" w:color="auto"/>
            </w:tcBorders>
          </w:tcPr>
          <w:p w:rsidR="009E49BB" w:rsidRPr="009E49BB" w:rsidRDefault="009E49BB" w:rsidP="009E4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2018 год</w:t>
            </w:r>
          </w:p>
        </w:tc>
        <w:tc>
          <w:tcPr>
            <w:tcW w:w="3477" w:type="dxa"/>
            <w:gridSpan w:val="5"/>
            <w:vMerge w:val="restart"/>
          </w:tcPr>
          <w:p w:rsidR="009E49BB" w:rsidRPr="009E49BB" w:rsidRDefault="009E49B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92" w:type="dxa"/>
            <w:gridSpan w:val="5"/>
            <w:vMerge w:val="restart"/>
            <w:tcBorders>
              <w:right w:val="single" w:sz="4" w:space="0" w:color="auto"/>
            </w:tcBorders>
          </w:tcPr>
          <w:p w:rsidR="009E49BB" w:rsidRPr="009E49BB" w:rsidRDefault="009E49BB" w:rsidP="009E4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2381" w:type="dxa"/>
            <w:gridSpan w:val="3"/>
            <w:vMerge w:val="restart"/>
            <w:tcBorders>
              <w:left w:val="single" w:sz="4" w:space="0" w:color="auto"/>
            </w:tcBorders>
          </w:tcPr>
          <w:p w:rsidR="009E49BB" w:rsidRPr="009E49BB" w:rsidRDefault="009E49B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0A69" w:rsidRPr="009E49BB" w:rsidTr="009847EE">
        <w:trPr>
          <w:trHeight w:val="336"/>
        </w:trPr>
        <w:tc>
          <w:tcPr>
            <w:tcW w:w="653" w:type="dxa"/>
            <w:vMerge/>
          </w:tcPr>
          <w:p w:rsidR="009E49BB" w:rsidRPr="009E49BB" w:rsidRDefault="009E49BB" w:rsidP="009E49BB">
            <w:pPr>
              <w:pStyle w:val="a3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E49BB" w:rsidRPr="009E49BB" w:rsidRDefault="009E49B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9E49BB" w:rsidRPr="009E49BB" w:rsidRDefault="009E49BB" w:rsidP="009E49B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49BB" w:rsidRPr="009E49BB" w:rsidRDefault="007B02B6" w:rsidP="009E4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E49BB" w:rsidRPr="009E49BB" w:rsidRDefault="007B02B6" w:rsidP="009E4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77" w:type="dxa"/>
            <w:gridSpan w:val="5"/>
            <w:vMerge/>
          </w:tcPr>
          <w:p w:rsidR="009E49BB" w:rsidRPr="009E49BB" w:rsidRDefault="009E49B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5"/>
            <w:vMerge/>
            <w:tcBorders>
              <w:right w:val="single" w:sz="4" w:space="0" w:color="auto"/>
            </w:tcBorders>
          </w:tcPr>
          <w:p w:rsidR="009E49BB" w:rsidRPr="009E49BB" w:rsidRDefault="009E49BB" w:rsidP="009E4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vMerge/>
            <w:tcBorders>
              <w:left w:val="single" w:sz="4" w:space="0" w:color="auto"/>
            </w:tcBorders>
          </w:tcPr>
          <w:p w:rsidR="009E49BB" w:rsidRPr="009E49BB" w:rsidRDefault="009E49B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69" w:rsidRPr="009E49BB" w:rsidTr="009847EE">
        <w:tc>
          <w:tcPr>
            <w:tcW w:w="653" w:type="dxa"/>
          </w:tcPr>
          <w:p w:rsidR="007B02B6" w:rsidRPr="009E49BB" w:rsidRDefault="007B02B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7B02B6" w:rsidRPr="009E49BB" w:rsidRDefault="007B02B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B02B6" w:rsidRPr="009E49BB" w:rsidRDefault="007B02B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B02B6" w:rsidRPr="009E49BB" w:rsidRDefault="007B02B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6"/>
            <w:tcBorders>
              <w:left w:val="single" w:sz="4" w:space="0" w:color="auto"/>
            </w:tcBorders>
          </w:tcPr>
          <w:p w:rsidR="007B02B6" w:rsidRPr="009E49BB" w:rsidRDefault="007B02B6" w:rsidP="00CB54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gridSpan w:val="5"/>
          </w:tcPr>
          <w:p w:rsidR="007B02B6" w:rsidRPr="009E49BB" w:rsidRDefault="007B02B6" w:rsidP="00CB54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gridSpan w:val="5"/>
            <w:tcBorders>
              <w:right w:val="single" w:sz="4" w:space="0" w:color="auto"/>
            </w:tcBorders>
          </w:tcPr>
          <w:p w:rsidR="007B02B6" w:rsidRPr="009E49BB" w:rsidRDefault="007B02B6" w:rsidP="00CB54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</w:tcPr>
          <w:p w:rsidR="007B02B6" w:rsidRPr="009E49BB" w:rsidRDefault="007B02B6" w:rsidP="000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02B6" w:rsidRPr="009E49BB" w:rsidTr="00670A69">
        <w:tc>
          <w:tcPr>
            <w:tcW w:w="15442" w:type="dxa"/>
            <w:gridSpan w:val="24"/>
          </w:tcPr>
          <w:p w:rsidR="007B02B6" w:rsidRPr="009E49BB" w:rsidRDefault="007B02B6" w:rsidP="000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49BB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Экономическое развитие</w:t>
            </w:r>
          </w:p>
        </w:tc>
      </w:tr>
      <w:tr w:rsidR="00E87D86" w:rsidRPr="009E49BB" w:rsidTr="009847EE">
        <w:tc>
          <w:tcPr>
            <w:tcW w:w="653" w:type="dxa"/>
            <w:vMerge w:val="restart"/>
          </w:tcPr>
          <w:p w:rsidR="00E87D86" w:rsidRPr="009E49BB" w:rsidRDefault="00E87D8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  <w:vMerge w:val="restart"/>
          </w:tcPr>
          <w:p w:rsidR="00E87D86" w:rsidRPr="009E49BB" w:rsidRDefault="00E87D86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87" w:type="dxa"/>
            <w:vMerge w:val="restart"/>
          </w:tcPr>
          <w:p w:rsidR="00E87D86" w:rsidRPr="009E49BB" w:rsidRDefault="00E87D8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E87D86" w:rsidRPr="009E49BB" w:rsidRDefault="00E87D86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08,1</w:t>
            </w:r>
          </w:p>
        </w:tc>
        <w:tc>
          <w:tcPr>
            <w:tcW w:w="1022" w:type="dxa"/>
            <w:gridSpan w:val="5"/>
            <w:vMerge w:val="restart"/>
            <w:tcBorders>
              <w:left w:val="single" w:sz="4" w:space="0" w:color="auto"/>
            </w:tcBorders>
          </w:tcPr>
          <w:p w:rsidR="00E87D86" w:rsidRPr="009E49BB" w:rsidRDefault="00E87D86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298,1</w:t>
            </w:r>
          </w:p>
        </w:tc>
        <w:tc>
          <w:tcPr>
            <w:tcW w:w="3538" w:type="dxa"/>
            <w:gridSpan w:val="7"/>
          </w:tcPr>
          <w:p w:rsidR="00E87D86" w:rsidRPr="009E49BB" w:rsidRDefault="00E87D86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1. Реализация подпрограммы «Содействие развитию малого и среднего предпринимательства в муниципальном образовании город Каменск-Уральский на 2017 – 2021 годы» муниципальной программы «Развитие малого и среднего предпринимательства, внутреннего и въездного туризма на территории муниципального образования город Каменск-Уральский на 2017-2021 годы»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E87D86" w:rsidRPr="00202285" w:rsidRDefault="00E87D86" w:rsidP="00E8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 рамках подпрограммы освоено               14,6 млн. руб. Реализация мероприятий подпрограммы  проходила через муниципальный Фонд поддержки малого предпринимательства города Каменска-Уральского. Фондом предоставлено 2 322 услуги, через Фонд открыто 52 ИП. По данным Единого реестра субъектов малого и среднего предпринимательства Федеральной налоговой службы в 2018 году вновь зарегистрировано 742 субъекта, из них 652 ИП. 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E87D86" w:rsidRPr="009E49BB" w:rsidRDefault="00E87D86" w:rsidP="006D4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Отдел развития потребительского рынка, предпринимательства и туризма Администрации города,</w:t>
            </w:r>
            <w:r w:rsidRPr="009E4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муниципальный фонд «Фонд поддержки малого предпринимательства города Каменска-Уральского»</w:t>
            </w:r>
          </w:p>
          <w:p w:rsidR="00E87D86" w:rsidRPr="009E49BB" w:rsidRDefault="00E87D86" w:rsidP="00274F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87D86" w:rsidRPr="009E49BB" w:rsidTr="009847EE">
        <w:tc>
          <w:tcPr>
            <w:tcW w:w="653" w:type="dxa"/>
            <w:vMerge/>
          </w:tcPr>
          <w:p w:rsidR="00E87D86" w:rsidRPr="009E49BB" w:rsidRDefault="00E87D8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E87D86" w:rsidRPr="009E49BB" w:rsidRDefault="00E87D8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E87D86" w:rsidRPr="009E49BB" w:rsidRDefault="00E87D8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E87D86" w:rsidRPr="009E49BB" w:rsidRDefault="00E87D8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</w:tcBorders>
          </w:tcPr>
          <w:p w:rsidR="00E87D86" w:rsidRPr="009E49BB" w:rsidRDefault="00E87D8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7"/>
          </w:tcPr>
          <w:p w:rsidR="00E87D86" w:rsidRPr="0026626E" w:rsidRDefault="00E87D86" w:rsidP="00FA4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инвестиционной привлекательности муниципального образования 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26626E" w:rsidRPr="0026626E" w:rsidRDefault="0026626E" w:rsidP="0026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рейтинга содействия развитию конкуренции и обеспечения условий для благоприятного инвестиционного климата </w:t>
            </w:r>
            <w:r w:rsidR="00E95CDA">
              <w:rPr>
                <w:rFonts w:ascii="Times New Roman" w:hAnsi="Times New Roman" w:cs="Times New Roman"/>
                <w:sz w:val="24"/>
                <w:szCs w:val="24"/>
              </w:rPr>
              <w:t xml:space="preserve">в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>город Каменск-Уральский в 2018 году занял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 9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2017 года</w:t>
            </w:r>
            <w:r w:rsidR="00E95C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 году – 10 место</w:t>
            </w:r>
            <w:r w:rsidR="00E53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итогам 2016 года</w:t>
            </w: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CDA" w:rsidRPr="00E95CDA">
              <w:rPr>
                <w:rFonts w:ascii="Times New Roman" w:hAnsi="Times New Roman" w:cs="Times New Roman"/>
                <w:sz w:val="24"/>
                <w:szCs w:val="24"/>
              </w:rPr>
              <w:t xml:space="preserve">В июле </w:t>
            </w:r>
            <w:r w:rsidR="00E95CDA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  <w:r w:rsidR="00E95CDA" w:rsidRPr="00E95CDA">
              <w:rPr>
                <w:rFonts w:ascii="Times New Roman" w:hAnsi="Times New Roman" w:cs="Times New Roman"/>
                <w:sz w:val="24"/>
                <w:szCs w:val="24"/>
              </w:rPr>
              <w:t>город получил 6,5 млн. руб</w:t>
            </w:r>
            <w:r w:rsidR="00E95CDA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E95CDA" w:rsidRPr="00E95CDA">
              <w:rPr>
                <w:rFonts w:ascii="Times New Roman" w:hAnsi="Times New Roman" w:cs="Times New Roman"/>
                <w:sz w:val="24"/>
                <w:szCs w:val="24"/>
              </w:rPr>
              <w:t xml:space="preserve"> виде иных межбюджетных трансфертов за создание лучших условий по содействию развитию конкуренции и обеспечению благоприятного инвестиционного климата. Данные средства</w:t>
            </w:r>
            <w:r w:rsidR="00E95CDA">
              <w:rPr>
                <w:rFonts w:ascii="Times New Roman" w:hAnsi="Times New Roman" w:cs="Times New Roman"/>
                <w:sz w:val="24"/>
                <w:szCs w:val="24"/>
              </w:rPr>
              <w:t xml:space="preserve"> были </w:t>
            </w:r>
            <w:r w:rsidR="00E95CDA" w:rsidRPr="00E95CDA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E95CDA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="00E95CDA" w:rsidRPr="00E95CDA">
              <w:rPr>
                <w:rFonts w:ascii="Times New Roman" w:hAnsi="Times New Roman" w:cs="Times New Roman"/>
                <w:sz w:val="24"/>
                <w:szCs w:val="24"/>
              </w:rPr>
              <w:t>на поддержку малого и среднего предпринимательства, из них 5,0 млн. руб</w:t>
            </w:r>
            <w:r w:rsidR="00E9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DA" w:rsidRPr="00E95C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Фонду поддержки предпринимательства на пополнение кредитного портфеля на выдачу </w:t>
            </w:r>
            <w:proofErr w:type="spellStart"/>
            <w:r w:rsidR="00E95CDA" w:rsidRPr="00E95CDA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="00E95CDA" w:rsidRPr="00E9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D86" w:rsidRPr="0026626E" w:rsidRDefault="0026626E" w:rsidP="00E9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>Разработана и введена в эксплуатацию информационная система «Региональный портал по технологическому присоединению».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E87D86" w:rsidRPr="009E49BB" w:rsidRDefault="00E87D86" w:rsidP="00E31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развитию территории и муниципальному строительству Администрации города, отдел развития потребительского рынка,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туризма Администрации города, муниципальный фонд «Фонд поддержки малого предпринимательства города Каменска-Уральского»</w:t>
            </w:r>
          </w:p>
          <w:p w:rsidR="00E87D86" w:rsidRPr="009E49BB" w:rsidRDefault="00E87D86" w:rsidP="009A0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F37AA" w:rsidRPr="009E49BB" w:rsidTr="009847EE"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7"/>
          </w:tcPr>
          <w:p w:rsidR="00AF37AA" w:rsidRPr="009E49BB" w:rsidRDefault="00AF37AA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3. Реализация программы «Комплексное развитие моногорода Каменска-Уральского»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AF37AA" w:rsidRPr="00AF37AA" w:rsidRDefault="00AF37AA" w:rsidP="0078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моногорода Каменска-Уральского»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8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>остигнуты целевые показатели программы</w:t>
            </w:r>
            <w:r w:rsidR="00D7388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D738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рабочих мест, не связанных с деятельностью градообразующего предприятия, и объем</w:t>
            </w:r>
            <w:r w:rsidR="00D738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привлеченных инвестиций.</w:t>
            </w:r>
          </w:p>
          <w:p w:rsidR="00D73883" w:rsidRDefault="00AF37AA" w:rsidP="0078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  <w:r w:rsidR="00D73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37AA" w:rsidRPr="00AF37AA" w:rsidRDefault="00AF37AA" w:rsidP="00D73883">
            <w:pPr>
              <w:pStyle w:val="a3"/>
              <w:numPr>
                <w:ilvl w:val="0"/>
                <w:numId w:val="2"/>
              </w:numPr>
              <w:ind w:left="121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реализованы проекты:</w:t>
            </w:r>
          </w:p>
          <w:p w:rsidR="00AF37AA" w:rsidRPr="00AF37AA" w:rsidRDefault="00AF37AA" w:rsidP="0078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сквера по ул.Тимирязева;</w:t>
            </w:r>
          </w:p>
          <w:p w:rsidR="00AF37AA" w:rsidRPr="00AF37AA" w:rsidRDefault="00AF37AA" w:rsidP="0078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 МАОУ «Лицей №10»;</w:t>
            </w:r>
          </w:p>
          <w:p w:rsidR="00AF37AA" w:rsidRPr="00AF37AA" w:rsidRDefault="00AF37AA" w:rsidP="0078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F37AA">
              <w:rPr>
                <w:rFonts w:ascii="Times New Roman" w:hAnsi="Times New Roman" w:cs="Times New Roman"/>
                <w:sz w:val="24"/>
                <w:szCs w:val="24"/>
              </w:rPr>
              <w:t>Байновского</w:t>
            </w:r>
            <w:proofErr w:type="spellEnd"/>
            <w:r w:rsidRPr="00AF37AA">
              <w:rPr>
                <w:rFonts w:ascii="Times New Roman" w:hAnsi="Times New Roman" w:cs="Times New Roman"/>
                <w:sz w:val="24"/>
                <w:szCs w:val="24"/>
              </w:rPr>
              <w:t xml:space="preserve"> моста;</w:t>
            </w:r>
          </w:p>
          <w:p w:rsidR="00AF37AA" w:rsidRPr="00AF37AA" w:rsidRDefault="00AF37AA" w:rsidP="0078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крыльца-подиума </w:t>
            </w:r>
            <w:r w:rsidR="00D73883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социально-культурного центра;</w:t>
            </w:r>
          </w:p>
          <w:p w:rsidR="00AF37AA" w:rsidRPr="00AF37AA" w:rsidRDefault="00D73883" w:rsidP="00D73883">
            <w:pPr>
              <w:pStyle w:val="a3"/>
              <w:numPr>
                <w:ilvl w:val="0"/>
                <w:numId w:val="2"/>
              </w:numPr>
              <w:ind w:left="121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начата </w:t>
            </w:r>
            <w:r w:rsidR="00AF37AA" w:rsidRPr="00AF37A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37AA" w:rsidRPr="00AF37A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проектов:</w:t>
            </w:r>
          </w:p>
          <w:p w:rsidR="00AF37AA" w:rsidRPr="00AF37AA" w:rsidRDefault="00AF37AA" w:rsidP="0078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средней образовательной школы на </w:t>
            </w:r>
            <w:r w:rsidR="00D7388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 xml:space="preserve">275 мест в </w:t>
            </w:r>
            <w:r w:rsidR="00D73883">
              <w:rPr>
                <w:rFonts w:ascii="Times New Roman" w:hAnsi="Times New Roman" w:cs="Times New Roman"/>
                <w:sz w:val="24"/>
                <w:szCs w:val="24"/>
              </w:rPr>
              <w:t>жилом районе</w:t>
            </w: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 xml:space="preserve"> «Южный»;</w:t>
            </w:r>
          </w:p>
          <w:p w:rsidR="00AF37AA" w:rsidRPr="00AF37AA" w:rsidRDefault="00AF37AA" w:rsidP="0078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AA">
              <w:rPr>
                <w:rFonts w:ascii="Times New Roman" w:hAnsi="Times New Roman" w:cs="Times New Roman"/>
                <w:sz w:val="24"/>
                <w:szCs w:val="24"/>
              </w:rPr>
              <w:t>реконструкция спортивного комплекса «Космос».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37AA" w:rsidRPr="009E49BB" w:rsidRDefault="00AF37AA" w:rsidP="006D4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развитию территории и муниципальному строительству Администрации города</w:t>
            </w:r>
          </w:p>
        </w:tc>
      </w:tr>
      <w:tr w:rsidR="00AF37AA" w:rsidRPr="009E49BB" w:rsidTr="009847EE">
        <w:tc>
          <w:tcPr>
            <w:tcW w:w="653" w:type="dxa"/>
            <w:vMerge w:val="restart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4" w:type="dxa"/>
            <w:vMerge w:val="restart"/>
          </w:tcPr>
          <w:p w:rsidR="00AF37AA" w:rsidRPr="009E49BB" w:rsidRDefault="00AF37AA" w:rsidP="006D6E94">
            <w:pPr>
              <w:pStyle w:val="Default"/>
              <w:jc w:val="both"/>
            </w:pPr>
            <w:r w:rsidRPr="009E49BB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87" w:type="dxa"/>
            <w:vMerge w:val="restart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AF37AA" w:rsidRPr="009E49BB" w:rsidRDefault="00AF37AA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022" w:type="dxa"/>
            <w:gridSpan w:val="5"/>
            <w:vMerge w:val="restart"/>
            <w:tcBorders>
              <w:left w:val="single" w:sz="4" w:space="0" w:color="auto"/>
            </w:tcBorders>
          </w:tcPr>
          <w:p w:rsidR="00AF37AA" w:rsidRPr="009E49BB" w:rsidRDefault="00AF37AA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538" w:type="dxa"/>
            <w:gridSpan w:val="7"/>
          </w:tcPr>
          <w:p w:rsidR="00AF37AA" w:rsidRPr="009E49BB" w:rsidRDefault="00AF37AA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1. Реализация подпрограммы «Содействие развитию малого и среднего предпринимательства в муниципальном образовании город Каменск-Уральский на 2017 – 2021 годы» муниципальной программы «Развитие малого и среднего предпринимательства, внутреннего и въездного туризма на территории муниципального образования город Каменск-Уральский на 2017-2021 годы»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AF37AA" w:rsidRPr="007B02B6" w:rsidRDefault="00AF37AA" w:rsidP="00A07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74FCD">
              <w:rPr>
                <w:rFonts w:ascii="Times New Roman" w:hAnsi="Times New Roman" w:cs="Times New Roman"/>
                <w:sz w:val="24"/>
                <w:szCs w:val="24"/>
              </w:rPr>
              <w:t xml:space="preserve">Созданы благоприятные условия для развития молодежного и социального предпринимательства.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 году в рамках подпрограммы создано 72 рабочих места.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37AA" w:rsidRPr="009E49BB" w:rsidRDefault="00AF37AA" w:rsidP="00826C4B">
            <w:pPr>
              <w:pStyle w:val="Default"/>
              <w:jc w:val="center"/>
              <w:rPr>
                <w:color w:val="auto"/>
              </w:rPr>
            </w:pPr>
            <w:r w:rsidRPr="009E49BB">
              <w:t xml:space="preserve">Отдел развития потребительского рынка, предпринимательства и туризма Администрации города, </w:t>
            </w:r>
            <w:r w:rsidRPr="009E49BB">
              <w:rPr>
                <w:color w:val="auto"/>
              </w:rPr>
              <w:t>муниципальный фонд «Фонд поддержки малого предпринимательства города Каменска-Уральского»</w:t>
            </w:r>
          </w:p>
          <w:p w:rsidR="00AF37AA" w:rsidRPr="009E49BB" w:rsidRDefault="00AF37AA" w:rsidP="00826C4B">
            <w:pPr>
              <w:pStyle w:val="Default"/>
              <w:jc w:val="center"/>
            </w:pPr>
            <w:r w:rsidRPr="009E49BB">
              <w:rPr>
                <w:color w:val="auto"/>
              </w:rPr>
              <w:t>(по согласованию)</w:t>
            </w:r>
          </w:p>
        </w:tc>
      </w:tr>
      <w:tr w:rsidR="00AF37AA" w:rsidRPr="009E49BB" w:rsidTr="009847EE"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7"/>
          </w:tcPr>
          <w:p w:rsidR="00AF37AA" w:rsidRPr="009E49BB" w:rsidRDefault="00AF37AA" w:rsidP="001A5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2. Предоставление займов субъектам малого и среднего предпринимательства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AF37AA" w:rsidRDefault="00E53B3F" w:rsidP="00A0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за счет средств местного бюджета в сумме 10,0 млн. руб. у</w:t>
            </w:r>
            <w:r w:rsidR="00AF37AA">
              <w:rPr>
                <w:rFonts w:ascii="Times New Roman" w:hAnsi="Times New Roman" w:cs="Times New Roman"/>
                <w:sz w:val="24"/>
                <w:szCs w:val="24"/>
              </w:rPr>
              <w:t xml:space="preserve">величен кредитный портфель </w:t>
            </w:r>
            <w:r w:rsidR="00AF37AA" w:rsidRPr="00A07BC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F37A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F37AA" w:rsidRPr="00A07BCB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AF37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37AA" w:rsidRPr="00A07BCB">
              <w:rPr>
                <w:rFonts w:ascii="Times New Roman" w:hAnsi="Times New Roman" w:cs="Times New Roman"/>
                <w:sz w:val="24"/>
                <w:szCs w:val="24"/>
              </w:rPr>
              <w:t xml:space="preserve"> «Фонд поддержки малого предпринимательства города Каменска-Уральского»</w:t>
            </w:r>
            <w:r w:rsidR="00AF3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снижена процентная ставка по займам с 15% до 10%.</w:t>
            </w:r>
          </w:p>
          <w:p w:rsidR="00AF37AA" w:rsidRPr="007B02B6" w:rsidRDefault="00AF37AA" w:rsidP="00A07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выдано 50 займов на сумму 41,7 млн. руб.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37AA" w:rsidRPr="009E49BB" w:rsidRDefault="00AF37AA" w:rsidP="00FA4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фонд «Фонд поддержки малого предпринимательства города Каменска-Уральского»</w:t>
            </w:r>
          </w:p>
          <w:p w:rsidR="00AF37AA" w:rsidRPr="009E49BB" w:rsidRDefault="00AF37AA" w:rsidP="00FB7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F37AA" w:rsidRPr="009E49BB" w:rsidTr="009847EE"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7"/>
          </w:tcPr>
          <w:p w:rsidR="00AF37AA" w:rsidRPr="009E49BB" w:rsidRDefault="00AF37AA" w:rsidP="001A5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3. Деятельность рабочей группы по снижению неформальной занятости, легализации заработной платы, повышению собираемости страховых взносов во внебюджетные фонды в муниципальном образовании город Каменск-Уральский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AF37AA" w:rsidRPr="007B02B6" w:rsidRDefault="00AF37AA" w:rsidP="00F154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5484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 рабочей группы в 2018 году численность работников, с которыми заключены трудовые договоры 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 чел.</w:t>
            </w:r>
            <w:r w:rsidRPr="00F15484">
              <w:rPr>
                <w:rFonts w:ascii="Times New Roman" w:hAnsi="Times New Roman" w:cs="Times New Roman"/>
                <w:sz w:val="24"/>
                <w:szCs w:val="24"/>
              </w:rPr>
              <w:t xml:space="preserve">  при плане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15484">
              <w:rPr>
                <w:rFonts w:ascii="Times New Roman" w:hAnsi="Times New Roman" w:cs="Times New Roman"/>
                <w:sz w:val="24"/>
                <w:szCs w:val="24"/>
              </w:rPr>
              <w:t xml:space="preserve"> 132 чел.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37AA" w:rsidRPr="009E49BB" w:rsidRDefault="00AF37AA" w:rsidP="00FA4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Отдел мониторинга муниципальных программ и услуг Администрации города, Отдел развития потребительского рынка, предпринимательства и туризма Администрации города</w:t>
            </w:r>
          </w:p>
        </w:tc>
      </w:tr>
      <w:tr w:rsidR="00AF37AA" w:rsidRPr="009E49BB" w:rsidTr="009847EE">
        <w:tc>
          <w:tcPr>
            <w:tcW w:w="653" w:type="dxa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4" w:type="dxa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87" w:type="dxa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F37AA" w:rsidRPr="009E49BB" w:rsidRDefault="00AF37AA" w:rsidP="003E6C1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29 343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</w:tcPr>
          <w:p w:rsidR="00AF37AA" w:rsidRPr="009E49BB" w:rsidRDefault="00AF37AA" w:rsidP="003E6C12">
            <w:pPr>
              <w:pStyle w:val="a3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40 241</w:t>
            </w:r>
          </w:p>
        </w:tc>
        <w:tc>
          <w:tcPr>
            <w:tcW w:w="3538" w:type="dxa"/>
            <w:gridSpan w:val="7"/>
            <w:tcBorders>
              <w:bottom w:val="single" w:sz="4" w:space="0" w:color="auto"/>
            </w:tcBorders>
          </w:tcPr>
          <w:p w:rsidR="00AF37AA" w:rsidRPr="009E49BB" w:rsidRDefault="00AF37AA" w:rsidP="00FB7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инвестиционных проектов на территории муниципального образования</w:t>
            </w:r>
          </w:p>
        </w:tc>
        <w:tc>
          <w:tcPr>
            <w:tcW w:w="34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F37AA" w:rsidRPr="007B02B6" w:rsidRDefault="00EB2C05" w:rsidP="00EB2C05">
            <w:pPr>
              <w:pStyle w:val="aa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B2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инвестиций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образованию </w:t>
            </w:r>
            <w:r w:rsidRPr="00EB2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B2C05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                   </w:t>
            </w:r>
            <w:r w:rsidRPr="00EB2C05">
              <w:rPr>
                <w:rFonts w:ascii="Times New Roman" w:eastAsia="Calibri" w:hAnsi="Times New Roman" w:cs="Times New Roman"/>
                <w:sz w:val="24"/>
                <w:szCs w:val="24"/>
              </w:rPr>
              <w:t>7,44 млрд. руб.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37AA" w:rsidRPr="009E49BB" w:rsidRDefault="00AF37AA" w:rsidP="00FA4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Отдел по развитию территории и муниципальному строительству Администрации города</w:t>
            </w:r>
          </w:p>
        </w:tc>
      </w:tr>
      <w:tr w:rsidR="00AF37AA" w:rsidRPr="009E49BB" w:rsidTr="009847EE">
        <w:tc>
          <w:tcPr>
            <w:tcW w:w="653" w:type="dxa"/>
            <w:vMerge w:val="restart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987" w:type="dxa"/>
            <w:vMerge w:val="restart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AF37AA" w:rsidRPr="009E49BB" w:rsidRDefault="00AF37AA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22" w:type="dxa"/>
            <w:gridSpan w:val="5"/>
            <w:vMerge w:val="restart"/>
            <w:tcBorders>
              <w:left w:val="single" w:sz="4" w:space="0" w:color="auto"/>
            </w:tcBorders>
          </w:tcPr>
          <w:p w:rsidR="00AF37AA" w:rsidRPr="009E49BB" w:rsidRDefault="00FE587E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3538" w:type="dxa"/>
            <w:gridSpan w:val="7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Активизация информационно-разъяснительной работы среди населения по порядку оформления правоустанавливающих документов на земельные участки </w:t>
            </w:r>
          </w:p>
        </w:tc>
        <w:tc>
          <w:tcPr>
            <w:tcW w:w="34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F37AA" w:rsidRPr="007B02B6" w:rsidRDefault="00787ED0" w:rsidP="0078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 п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>роводится разъяснительная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гражданами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в установленном порядке переоформления прав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участки.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AF37AA" w:rsidRPr="009E49BB" w:rsidRDefault="00AF37AA" w:rsidP="00FA4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ОМС «Комитет по управлению имуществом города Каменска-Уральского»</w:t>
            </w:r>
          </w:p>
        </w:tc>
      </w:tr>
      <w:tr w:rsidR="00AF37AA" w:rsidRPr="009E49BB" w:rsidTr="009847EE"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F37AA" w:rsidRPr="009E49BB" w:rsidRDefault="00AF37AA" w:rsidP="00F10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F37AA" w:rsidRPr="009E49BB" w:rsidRDefault="00AF37AA" w:rsidP="003D3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</w:tcBorders>
          </w:tcPr>
          <w:p w:rsidR="00AF37AA" w:rsidRPr="009E49BB" w:rsidRDefault="00AF37AA" w:rsidP="003D3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7"/>
            <w:tcBorders>
              <w:bottom w:val="single" w:sz="4" w:space="0" w:color="auto"/>
            </w:tcBorders>
          </w:tcPr>
          <w:p w:rsidR="00AF37AA" w:rsidRPr="009E49BB" w:rsidRDefault="00AF37AA" w:rsidP="00EA6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мероприятий по муниципальному земельному контролю (проведение проверок соблюдения земельного законодательства, обследование земельных участков и направление информации для привлечения к административной ответственности,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</w:t>
            </w:r>
            <w:proofErr w:type="spellStart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, ММО МВД России «Каменск-Уральский», Прокуратурой города)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A" w:rsidRPr="009E49BB" w:rsidRDefault="00787ED0" w:rsidP="0078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муниципального контроля 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55 актов осмотра, обследования земельных (или лесных)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 xml:space="preserve">(по плановому (рейдовому) заданию), 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 xml:space="preserve">55 материалов в ММО МВД для проведения проверки и привлечения к 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ответственности по ст.7.1, 8.8 </w:t>
            </w:r>
            <w:proofErr w:type="spellStart"/>
            <w:r w:rsidRPr="00787ED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787ED0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F37AA" w:rsidRPr="009E49BB" w:rsidRDefault="00AF37AA" w:rsidP="00B51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AA" w:rsidRPr="009E49BB" w:rsidTr="009847EE"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F37AA" w:rsidRPr="009E49BB" w:rsidRDefault="00AF37AA" w:rsidP="00F10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F37AA" w:rsidRPr="009E49BB" w:rsidRDefault="00AF37AA" w:rsidP="003D3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</w:tcBorders>
          </w:tcPr>
          <w:p w:rsidR="00AF37AA" w:rsidRPr="009E49BB" w:rsidRDefault="00AF37AA" w:rsidP="003D3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7"/>
            <w:tcBorders>
              <w:top w:val="single" w:sz="4" w:space="0" w:color="auto"/>
            </w:tcBorders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3. Переоформление прав на земельные участки гражданами и юридическими лицами (носит заявительный характер)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A" w:rsidRPr="009E49BB" w:rsidRDefault="00787ED0" w:rsidP="0078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групп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по выявлению неучтенных объектов недвижимости и земельных участков</w:t>
            </w:r>
            <w:r w:rsidR="00F5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56BC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>57 участкам оформлены правоустанавливающие документы.</w:t>
            </w: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F37AA" w:rsidRPr="009E49BB" w:rsidRDefault="00AF37AA" w:rsidP="00B51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AA" w:rsidRPr="009E49BB" w:rsidTr="009847EE"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F37AA" w:rsidRPr="009E49BB" w:rsidRDefault="00AF37AA" w:rsidP="00F10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F37AA" w:rsidRPr="009E49BB" w:rsidRDefault="00AF37AA" w:rsidP="003D3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</w:tcBorders>
          </w:tcPr>
          <w:p w:rsidR="00AF37AA" w:rsidRPr="009E49BB" w:rsidRDefault="00AF37AA" w:rsidP="003D3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7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4. Деятельность мобильных групп по выявлению неучтенных объектов недвижимости и земельных участков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87ED0" w:rsidRPr="00787ED0" w:rsidRDefault="00787ED0" w:rsidP="0078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было проведено 164 выхода 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>мобильных групп, 164 дворовых обходов и выявлено 144 земельных участка, использование</w:t>
            </w:r>
            <w:r w:rsidRPr="003E3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>которых осуществляется лицами, не имеющих предусмотренных законодательством Российской Федерации прав на указанные земельные участки.</w:t>
            </w:r>
          </w:p>
          <w:p w:rsidR="00AF37AA" w:rsidRPr="009E49BB" w:rsidRDefault="00787ED0" w:rsidP="0078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D0">
              <w:rPr>
                <w:rFonts w:ascii="Times New Roman" w:hAnsi="Times New Roman" w:cs="Times New Roman"/>
                <w:sz w:val="24"/>
                <w:szCs w:val="24"/>
              </w:rPr>
              <w:t>Со всеми гражданами проведена информационно-разъяснительная работа в части, касающейся порядка оформления документов, необходимых для регистрации прав на земельные участки (вручены уведомления).</w:t>
            </w: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F37AA" w:rsidRPr="009E49BB" w:rsidRDefault="00AF37AA" w:rsidP="00B51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AA" w:rsidRPr="009E49BB" w:rsidTr="009847EE">
        <w:tc>
          <w:tcPr>
            <w:tcW w:w="653" w:type="dxa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4" w:type="dxa"/>
          </w:tcPr>
          <w:p w:rsidR="00AF37AA" w:rsidRPr="009E49BB" w:rsidRDefault="00AF37AA" w:rsidP="006D6E94">
            <w:pPr>
              <w:pStyle w:val="Default"/>
              <w:jc w:val="both"/>
            </w:pPr>
            <w:r w:rsidRPr="009E49BB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9E49BB">
              <w:lastRenderedPageBreak/>
              <w:t xml:space="preserve">общего пользования местного значения </w:t>
            </w:r>
          </w:p>
        </w:tc>
        <w:tc>
          <w:tcPr>
            <w:tcW w:w="987" w:type="dxa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F37AA" w:rsidRPr="009E49BB" w:rsidRDefault="00AF37AA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</w:tcPr>
          <w:p w:rsidR="00AF37AA" w:rsidRPr="009E49BB" w:rsidRDefault="001142A5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3538" w:type="dxa"/>
            <w:gridSpan w:val="7"/>
          </w:tcPr>
          <w:p w:rsidR="00AF37AA" w:rsidRPr="009E49BB" w:rsidRDefault="00AF37A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1) Реализация муниципальной программы «Обеспечение функционирования городского хозяйства в муниципальном образовании город Каменск-Уральский на 2017 – 2021 годы» в части мероприятий по содержанию и ремонту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дорог.</w:t>
            </w: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AA" w:rsidRPr="009E49BB" w:rsidRDefault="00AF37A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2) Реализация муниципальной программы «Реализация мероприятий в области градостроительной деятельности на территории муниципального образования город Каменск-Уральский на 2017 – 2021 годы» в части мероприятий по  реконструкции и строительству автомобильных дорог</w:t>
            </w:r>
          </w:p>
          <w:p w:rsidR="00AF37AA" w:rsidRPr="009E49BB" w:rsidRDefault="00AF37AA" w:rsidP="00741ECD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3) Привлечение межбюджетных трансфертов на строительство, реконструкцию, капитальный ремонт, ремонт автомобильных дорог общего пользования местного значения, предусмотренных государственной программой Свердловской области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транспортного комплекса Свердловской области до 2024 года»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63439A" w:rsidRPr="0063439A" w:rsidRDefault="0063439A" w:rsidP="00E5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функционирование дорожного хозяйства (муниципальный дорожный фонд) в 2018 году было предусмотрено в местном бюджете 508,9 млн. руб., в том числе на ремонт автомобильных дорог – 318,1 млн. руб., содержание </w:t>
            </w:r>
            <w:r w:rsidRPr="0063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дорог, тротуаров, остановок транспорта общего пользования, ливневой канализации, мостов – 152,5 млн. руб.,  мероприятия по обеспечению безопасности дорожного движения – 37,6 млн. руб.; на проектно-изыскательские работы – 0,7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39A">
              <w:rPr>
                <w:rFonts w:ascii="Times New Roman" w:hAnsi="Times New Roman" w:cs="Times New Roman"/>
                <w:sz w:val="24"/>
                <w:szCs w:val="24"/>
              </w:rPr>
              <w:t>Данные средства обеспечили содержание и ремонт дорог,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39A">
              <w:rPr>
                <w:rFonts w:ascii="Times New Roman" w:hAnsi="Times New Roman" w:cs="Times New Roman"/>
                <w:sz w:val="24"/>
                <w:szCs w:val="24"/>
              </w:rPr>
              <w:t>тротуаров, остановок транспорта общего пользования,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39A">
              <w:rPr>
                <w:rFonts w:ascii="Times New Roman" w:hAnsi="Times New Roman" w:cs="Times New Roman"/>
                <w:sz w:val="24"/>
                <w:szCs w:val="24"/>
              </w:rPr>
              <w:t>ливневой канализации, автодорожных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путепроводов,            </w:t>
            </w:r>
            <w:r w:rsidRPr="0063439A">
              <w:rPr>
                <w:rFonts w:ascii="Times New Roman" w:hAnsi="Times New Roman" w:cs="Times New Roman"/>
                <w:sz w:val="24"/>
                <w:szCs w:val="24"/>
              </w:rPr>
              <w:t>пешеходных мостов,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39A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светофорных объектов.</w:t>
            </w:r>
          </w:p>
          <w:p w:rsidR="0063439A" w:rsidRDefault="0063439A" w:rsidP="006343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AA" w:rsidRPr="0063439A" w:rsidRDefault="00AF37AA" w:rsidP="006343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9A">
              <w:rPr>
                <w:rFonts w:ascii="Times New Roman" w:hAnsi="Times New Roman" w:cs="Times New Roman"/>
                <w:sz w:val="24"/>
                <w:szCs w:val="24"/>
              </w:rPr>
              <w:t>Мероприятия по  реконструкции и строительству автомобильных дорог в течение 2018 года не проводились.</w:t>
            </w:r>
          </w:p>
          <w:p w:rsidR="0063439A" w:rsidRDefault="0063439A" w:rsidP="00634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634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634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634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634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9A" w:rsidRDefault="0063439A" w:rsidP="00634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AA" w:rsidRPr="0063439A" w:rsidRDefault="0063439A" w:rsidP="006343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9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направлено на ремонт участков дорог из местного и областного бюджетов 235,2 млн. руб., в том числе из областного бюджета – 220 млн. руб., местного бюджет – 15,2 млн. руб. Восстановлено асфальтобетонное покрытие 14 </w:t>
            </w:r>
            <w:r w:rsidRPr="0063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городских автодорог </w:t>
            </w:r>
            <w:r w:rsidRPr="00634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тротуаров вдоль этих участков дорог</w:t>
            </w:r>
            <w:r w:rsidRPr="006343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ремонта 146,7 </w:t>
            </w:r>
            <w:r w:rsidRPr="00634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6343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37AA" w:rsidRPr="009E49BB" w:rsidRDefault="00AF37AA" w:rsidP="0038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города,</w:t>
            </w:r>
          </w:p>
          <w:p w:rsidR="00AF37AA" w:rsidRPr="009E49BB" w:rsidRDefault="00AF37AA" w:rsidP="0038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орган администрации города по городскому хозяйству, </w:t>
            </w:r>
          </w:p>
          <w:p w:rsidR="00AF37AA" w:rsidRPr="009E49BB" w:rsidRDefault="00AF37AA" w:rsidP="0038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ОМС «Комитет по архитектуре и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градостроительству города Каменска-Уральского», МКУ «Управление городского хозяйства», МКУ «Управление капитального строительства»</w:t>
            </w:r>
          </w:p>
        </w:tc>
      </w:tr>
      <w:tr w:rsidR="00AF37AA" w:rsidRPr="009E49BB" w:rsidTr="009847EE">
        <w:tc>
          <w:tcPr>
            <w:tcW w:w="653" w:type="dxa"/>
            <w:vMerge w:val="restart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4" w:type="dxa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987" w:type="dxa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7"/>
          </w:tcPr>
          <w:p w:rsidR="00AF37AA" w:rsidRPr="009E49BB" w:rsidRDefault="00AF37AA" w:rsidP="00D52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37AA" w:rsidRPr="009E49BB" w:rsidRDefault="00AF37AA" w:rsidP="0093379C">
            <w:pPr>
              <w:pStyle w:val="Default"/>
            </w:pPr>
          </w:p>
        </w:tc>
      </w:tr>
      <w:tr w:rsidR="00AF37AA" w:rsidRPr="009E49BB" w:rsidTr="009847EE"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1) крупных и средних предприятий и некоммерческих организаций</w:t>
            </w:r>
          </w:p>
        </w:tc>
        <w:tc>
          <w:tcPr>
            <w:tcW w:w="987" w:type="dxa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F37AA" w:rsidRPr="009E49BB" w:rsidRDefault="00AF37AA" w:rsidP="003E6C12">
            <w:pPr>
              <w:pStyle w:val="a3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36 817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</w:tcPr>
          <w:p w:rsidR="00AF37AA" w:rsidRPr="009E49BB" w:rsidRDefault="00AF37AA" w:rsidP="003E6C1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37 404,3</w:t>
            </w:r>
          </w:p>
        </w:tc>
        <w:tc>
          <w:tcPr>
            <w:tcW w:w="3538" w:type="dxa"/>
            <w:gridSpan w:val="7"/>
          </w:tcPr>
          <w:p w:rsidR="00AF37AA" w:rsidRPr="009E49BB" w:rsidRDefault="00AF37AA" w:rsidP="00D52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Увеличение заработной платы работников организаций в рамках действующих коллективных договоров в организациях.</w:t>
            </w:r>
          </w:p>
          <w:p w:rsidR="00AF37AA" w:rsidRPr="009E49BB" w:rsidRDefault="00AF37AA" w:rsidP="0024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Увеличение с 01.01.2018 и 01.05.2018 МРОТ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AF37AA" w:rsidRPr="009E49BB" w:rsidRDefault="00D678F7" w:rsidP="00D678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2018 года р</w:t>
            </w:r>
            <w:r w:rsidR="00AF37AA" w:rsidRPr="0005436A">
              <w:rPr>
                <w:rFonts w:ascii="Times New Roman" w:hAnsi="Times New Roman" w:cs="Times New Roman"/>
                <w:sz w:val="24"/>
                <w:szCs w:val="24"/>
              </w:rPr>
              <w:t xml:space="preserve">ост заработной платы работников крупных и средних предприятий и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2017 годом </w:t>
            </w:r>
            <w:r w:rsidR="00AF37AA" w:rsidRPr="0005436A">
              <w:rPr>
                <w:rFonts w:ascii="Times New Roman" w:hAnsi="Times New Roman" w:cs="Times New Roman"/>
                <w:sz w:val="24"/>
                <w:szCs w:val="24"/>
              </w:rPr>
              <w:t xml:space="preserve"> 7,6% при</w:t>
            </w:r>
            <w:r w:rsidR="00AF37AA">
              <w:rPr>
                <w:rFonts w:ascii="Times New Roman" w:hAnsi="Times New Roman" w:cs="Times New Roman"/>
                <w:sz w:val="24"/>
                <w:szCs w:val="24"/>
              </w:rPr>
              <w:t xml:space="preserve"> плане 7,8%.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37AA" w:rsidRPr="009E49BB" w:rsidRDefault="00AF37AA" w:rsidP="00294BCD">
            <w:pPr>
              <w:pStyle w:val="Default"/>
              <w:jc w:val="center"/>
            </w:pPr>
            <w:r w:rsidRPr="009E49BB">
              <w:t>Отдел мониторинга муниципальных программ и услуг Администрации города</w:t>
            </w:r>
          </w:p>
        </w:tc>
      </w:tr>
      <w:tr w:rsidR="00AF37AA" w:rsidRPr="009E49BB" w:rsidTr="009847EE">
        <w:trPr>
          <w:trHeight w:val="1104"/>
        </w:trPr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2) муниципальных дошкольных образовательных учреждений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37AA" w:rsidRPr="009E49BB" w:rsidRDefault="00AF37AA" w:rsidP="003E6C12">
            <w:pPr>
              <w:pStyle w:val="a3"/>
              <w:ind w:left="-10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23 665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F37AA" w:rsidRPr="009E49BB" w:rsidRDefault="00AF37AA" w:rsidP="003E6C12">
            <w:pPr>
              <w:pStyle w:val="a3"/>
              <w:ind w:left="-10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25 151,3</w:t>
            </w:r>
          </w:p>
        </w:tc>
        <w:tc>
          <w:tcPr>
            <w:tcW w:w="3538" w:type="dxa"/>
            <w:gridSpan w:val="7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1. Заключение соглашения между Министерством общего и профессионального образования Свердловской области и Администрацией города Каменска-Уральского о предоставлении субвенций на обеспечение заработной платы педагогическим работникам</w:t>
            </w:r>
          </w:p>
        </w:tc>
        <w:tc>
          <w:tcPr>
            <w:tcW w:w="3442" w:type="dxa"/>
            <w:gridSpan w:val="6"/>
            <w:vMerge w:val="restart"/>
            <w:tcBorders>
              <w:right w:val="single" w:sz="4" w:space="0" w:color="auto"/>
            </w:tcBorders>
          </w:tcPr>
          <w:p w:rsidR="00AF37AA" w:rsidRPr="009E49BB" w:rsidRDefault="00DB007B" w:rsidP="00DB0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AF37AA" w:rsidRPr="00294BCD">
              <w:rPr>
                <w:rFonts w:ascii="Times New Roman" w:hAnsi="Times New Roman" w:cs="Times New Roman"/>
                <w:sz w:val="24"/>
                <w:szCs w:val="24"/>
              </w:rPr>
              <w:t>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37AA" w:rsidRPr="00294BCD">
              <w:rPr>
                <w:rFonts w:ascii="Times New Roman" w:hAnsi="Times New Roman" w:cs="Times New Roman"/>
                <w:sz w:val="24"/>
                <w:szCs w:val="24"/>
              </w:rPr>
              <w:t xml:space="preserve"> целевы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37AA" w:rsidRPr="00294BC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37AA" w:rsidRPr="00294BCD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среднемесячной заработной платы работников муниципальных дошкольных образовательных учреждений,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</w:t>
            </w:r>
            <w:r w:rsidR="0029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AF37AA" w:rsidRPr="009E49BB" w:rsidRDefault="00AF37AA" w:rsidP="00294BCD">
            <w:pPr>
              <w:pStyle w:val="Default"/>
              <w:jc w:val="center"/>
            </w:pPr>
            <w:r w:rsidRPr="009E49BB">
              <w:t>ОМС «Управление образования города Каменска-Уральского»</w:t>
            </w:r>
          </w:p>
        </w:tc>
      </w:tr>
      <w:tr w:rsidR="00AF37AA" w:rsidRPr="009E49BB" w:rsidTr="009847EE">
        <w:trPr>
          <w:trHeight w:val="708"/>
        </w:trPr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AF37AA" w:rsidRPr="009E49BB" w:rsidRDefault="00AF37AA" w:rsidP="00EA668E">
            <w:pPr>
              <w:pStyle w:val="Default"/>
              <w:jc w:val="both"/>
            </w:pPr>
            <w:r w:rsidRPr="009E49BB">
              <w:t>3) муниципальных общеобразовательных учреждений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F37AA" w:rsidRPr="009E49BB" w:rsidRDefault="00AF37AA" w:rsidP="00EA6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A" w:rsidRPr="009E49BB" w:rsidRDefault="00AF37AA" w:rsidP="003E6C12">
            <w:pPr>
              <w:pStyle w:val="a3"/>
              <w:ind w:left="-10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30 399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7AA" w:rsidRPr="009E49BB" w:rsidRDefault="00AF37AA" w:rsidP="003E6C12">
            <w:pPr>
              <w:pStyle w:val="a3"/>
              <w:ind w:left="-10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31 710,9</w:t>
            </w:r>
          </w:p>
        </w:tc>
        <w:tc>
          <w:tcPr>
            <w:tcW w:w="3538" w:type="dxa"/>
            <w:gridSpan w:val="7"/>
            <w:vMerge w:val="restart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2. Проведение ежемесячного мониторинга уровня заработной платы работников</w:t>
            </w:r>
          </w:p>
        </w:tc>
        <w:tc>
          <w:tcPr>
            <w:tcW w:w="3442" w:type="dxa"/>
            <w:gridSpan w:val="6"/>
            <w:vMerge/>
            <w:tcBorders>
              <w:right w:val="single" w:sz="4" w:space="0" w:color="auto"/>
            </w:tcBorders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F37AA" w:rsidRPr="009E49BB" w:rsidRDefault="00AF37AA" w:rsidP="00B51402">
            <w:pPr>
              <w:pStyle w:val="Default"/>
            </w:pPr>
          </w:p>
        </w:tc>
      </w:tr>
      <w:tr w:rsidR="00AF37AA" w:rsidRPr="009E49BB" w:rsidTr="009847EE">
        <w:trPr>
          <w:trHeight w:val="276"/>
        </w:trPr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</w:tcPr>
          <w:p w:rsidR="00AF37AA" w:rsidRPr="009E49BB" w:rsidRDefault="00AF37AA" w:rsidP="00EA668E">
            <w:pPr>
              <w:pStyle w:val="Default"/>
              <w:jc w:val="both"/>
            </w:pPr>
            <w:r w:rsidRPr="009E49BB">
              <w:t>4) учителей муниципальных общеобразовательных учреждений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AF37AA" w:rsidRPr="009E49BB" w:rsidRDefault="00AF37AA" w:rsidP="00EA6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37AA" w:rsidRPr="009E49BB" w:rsidRDefault="00AF37AA" w:rsidP="003E6C12">
            <w:pPr>
              <w:pStyle w:val="a3"/>
              <w:ind w:left="-10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33 540</w:t>
            </w:r>
          </w:p>
        </w:tc>
        <w:tc>
          <w:tcPr>
            <w:tcW w:w="10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37AA" w:rsidRPr="009E49BB" w:rsidRDefault="00AF37AA" w:rsidP="00294BCD">
            <w:pPr>
              <w:pStyle w:val="a3"/>
              <w:ind w:left="-10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94BCD" w:rsidRPr="00294BCD">
              <w:rPr>
                <w:rFonts w:ascii="Times New Roman" w:hAnsi="Times New Roman" w:cs="Times New Roman"/>
                <w:sz w:val="24"/>
                <w:szCs w:val="24"/>
              </w:rPr>
              <w:t> 808</w:t>
            </w:r>
            <w:r w:rsidR="00294B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38" w:type="dxa"/>
            <w:gridSpan w:val="7"/>
            <w:vMerge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Merge/>
            <w:tcBorders>
              <w:right w:val="single" w:sz="4" w:space="0" w:color="auto"/>
            </w:tcBorders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F37AA" w:rsidRPr="009E49BB" w:rsidRDefault="00AF37AA" w:rsidP="00B51402">
            <w:pPr>
              <w:pStyle w:val="Default"/>
            </w:pPr>
          </w:p>
        </w:tc>
      </w:tr>
      <w:tr w:rsidR="00AF37AA" w:rsidRPr="009E49BB" w:rsidTr="009847EE">
        <w:trPr>
          <w:trHeight w:val="276"/>
        </w:trPr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bottom w:val="single" w:sz="4" w:space="0" w:color="auto"/>
            </w:tcBorders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7"/>
            <w:vMerge w:val="restart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об уровне заработной платы работников в Министерство общего и профессионального образования Свердловской области и органы статистики</w:t>
            </w:r>
          </w:p>
        </w:tc>
        <w:tc>
          <w:tcPr>
            <w:tcW w:w="3442" w:type="dxa"/>
            <w:gridSpan w:val="6"/>
            <w:vMerge/>
            <w:tcBorders>
              <w:right w:val="single" w:sz="4" w:space="0" w:color="auto"/>
            </w:tcBorders>
          </w:tcPr>
          <w:p w:rsidR="00AF37AA" w:rsidRPr="009E49BB" w:rsidRDefault="00AF37AA" w:rsidP="004136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F37AA" w:rsidRPr="009E49BB" w:rsidRDefault="00AF37AA" w:rsidP="00B51402">
            <w:pPr>
              <w:pStyle w:val="Default"/>
            </w:pPr>
          </w:p>
        </w:tc>
      </w:tr>
      <w:tr w:rsidR="00AF37AA" w:rsidRPr="009E49BB" w:rsidTr="009847EE">
        <w:trPr>
          <w:trHeight w:val="276"/>
        </w:trPr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</w:tcPr>
          <w:p w:rsidR="00AF37AA" w:rsidRPr="009E49BB" w:rsidRDefault="00AF37AA" w:rsidP="00EA6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AF37AA" w:rsidRPr="009E49BB" w:rsidRDefault="00AF37AA" w:rsidP="00EA6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37AA" w:rsidRPr="009E49BB" w:rsidRDefault="00AF37AA" w:rsidP="00EA6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37AA" w:rsidRPr="009E49BB" w:rsidRDefault="00AF37AA" w:rsidP="00EA6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7"/>
            <w:vMerge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Merge/>
            <w:tcBorders>
              <w:right w:val="single" w:sz="4" w:space="0" w:color="auto"/>
            </w:tcBorders>
          </w:tcPr>
          <w:p w:rsidR="00AF37AA" w:rsidRPr="009E49BB" w:rsidRDefault="00AF37AA" w:rsidP="004136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F37AA" w:rsidRPr="009E49BB" w:rsidRDefault="00AF37AA" w:rsidP="00B51402">
            <w:pPr>
              <w:pStyle w:val="Default"/>
            </w:pPr>
          </w:p>
        </w:tc>
      </w:tr>
      <w:tr w:rsidR="00AF37AA" w:rsidRPr="009E49BB" w:rsidTr="009847EE"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7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4. Проведение мероприятий по доведению заработной платы отдельным категориям работников до МРОТ</w:t>
            </w:r>
          </w:p>
        </w:tc>
        <w:tc>
          <w:tcPr>
            <w:tcW w:w="3442" w:type="dxa"/>
            <w:gridSpan w:val="6"/>
            <w:vMerge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F37AA" w:rsidRPr="009E49BB" w:rsidRDefault="00AF37AA" w:rsidP="00B51402">
            <w:pPr>
              <w:pStyle w:val="Default"/>
            </w:pPr>
          </w:p>
        </w:tc>
      </w:tr>
      <w:tr w:rsidR="00AF37AA" w:rsidRPr="009E49BB" w:rsidTr="009847EE">
        <w:tc>
          <w:tcPr>
            <w:tcW w:w="653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7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5. Проведение контрольных проверок муниципальных образовательных учреждений по вопросам выплаты заработной платы</w:t>
            </w:r>
          </w:p>
        </w:tc>
        <w:tc>
          <w:tcPr>
            <w:tcW w:w="3442" w:type="dxa"/>
            <w:gridSpan w:val="6"/>
            <w:vMerge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F37AA" w:rsidRPr="009E49BB" w:rsidRDefault="00AF37AA" w:rsidP="00B51402">
            <w:pPr>
              <w:pStyle w:val="Default"/>
            </w:pPr>
          </w:p>
        </w:tc>
      </w:tr>
      <w:tr w:rsidR="00AF37AA" w:rsidRPr="009E49BB" w:rsidTr="009847EE">
        <w:tc>
          <w:tcPr>
            <w:tcW w:w="653" w:type="dxa"/>
            <w:vMerge/>
          </w:tcPr>
          <w:p w:rsidR="00AF37AA" w:rsidRPr="009E49BB" w:rsidRDefault="00AF37AA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F37AA" w:rsidRPr="009E49BB" w:rsidRDefault="00AF37AA" w:rsidP="00077982">
            <w:pPr>
              <w:pStyle w:val="Default"/>
              <w:jc w:val="both"/>
            </w:pPr>
            <w:r w:rsidRPr="009E49BB">
              <w:t>5) муниципальных  учреждений культуры</w:t>
            </w:r>
          </w:p>
        </w:tc>
        <w:tc>
          <w:tcPr>
            <w:tcW w:w="987" w:type="dxa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F37AA" w:rsidRPr="009E49BB" w:rsidRDefault="00AF37AA" w:rsidP="003E6C12">
            <w:pPr>
              <w:pStyle w:val="a3"/>
              <w:ind w:left="-10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32 183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</w:tcPr>
          <w:p w:rsidR="00AF37AA" w:rsidRPr="009E49BB" w:rsidRDefault="00AF37AA" w:rsidP="003E6C12">
            <w:pPr>
              <w:pStyle w:val="a3"/>
              <w:ind w:left="-10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34 613,2</w:t>
            </w:r>
          </w:p>
        </w:tc>
        <w:tc>
          <w:tcPr>
            <w:tcW w:w="3538" w:type="dxa"/>
            <w:gridSpan w:val="7"/>
          </w:tcPr>
          <w:p w:rsidR="00AF37AA" w:rsidRPr="009E49BB" w:rsidRDefault="00AF37AA" w:rsidP="00077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(«дорожной карты») «Изменения в отраслях социальной сферы, направленные на повышение эффективности сферы культуры в МО город Каменск-Уральский»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AF37AA" w:rsidRPr="002E1E80" w:rsidRDefault="00AF37AA" w:rsidP="00EE2C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7D4E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7D4E">
              <w:rPr>
                <w:rFonts w:ascii="Times New Roman" w:hAnsi="Times New Roman" w:cs="Times New Roman"/>
                <w:bCs/>
                <w:sz w:val="24"/>
                <w:szCs w:val="24"/>
              </w:rPr>
              <w:t>«Доведение к 2018 году средней заработной платы работников учреждений культуры до средней заработной платы в Свердловской области</w:t>
            </w:r>
            <w:r w:rsidRPr="00377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7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установленный Указами Президента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Российской Федерации от 07 мая 2012 года </w:t>
            </w:r>
            <w:r w:rsidRPr="00377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муниципальными «дорожными картами» </w:t>
            </w:r>
            <w:r w:rsidRPr="00377D4E">
              <w:rPr>
                <w:rFonts w:ascii="Times New Roman" w:hAnsi="Times New Roman" w:cs="Times New Roman"/>
                <w:sz w:val="24"/>
                <w:szCs w:val="24"/>
              </w:rPr>
              <w:t>выполнен.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37AA" w:rsidRPr="009E49BB" w:rsidRDefault="00AF37AA" w:rsidP="00A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ОМС «Управление культуры города Каменска-Уральского», руководители учреждений культуры и искусства</w:t>
            </w:r>
          </w:p>
        </w:tc>
      </w:tr>
      <w:tr w:rsidR="00AF37AA" w:rsidRPr="009E49BB" w:rsidTr="009847EE">
        <w:tc>
          <w:tcPr>
            <w:tcW w:w="653" w:type="dxa"/>
            <w:vMerge/>
          </w:tcPr>
          <w:p w:rsidR="00AF37AA" w:rsidRPr="009E49BB" w:rsidRDefault="00AF37AA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F37AA" w:rsidRPr="009E49BB" w:rsidRDefault="00AF37AA" w:rsidP="00077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6) муниципальных учреждений физической культуры и спорта</w:t>
            </w:r>
          </w:p>
        </w:tc>
        <w:tc>
          <w:tcPr>
            <w:tcW w:w="987" w:type="dxa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F37AA" w:rsidRPr="009E49BB" w:rsidRDefault="00AF37AA" w:rsidP="003E6C12">
            <w:pPr>
              <w:pStyle w:val="a3"/>
              <w:ind w:left="-10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15 415,4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</w:tcPr>
          <w:p w:rsidR="00AF37AA" w:rsidRPr="009E49BB" w:rsidRDefault="00AF37AA" w:rsidP="004A0CFC">
            <w:pPr>
              <w:pStyle w:val="a3"/>
              <w:ind w:left="-10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0CFC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C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8" w:type="dxa"/>
            <w:gridSpan w:val="7"/>
          </w:tcPr>
          <w:p w:rsidR="00AF37AA" w:rsidRPr="009E49BB" w:rsidRDefault="00AF37AA" w:rsidP="00077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работникам учреждений физической культуры и спорта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4A0CFC" w:rsidRPr="004A0CFC" w:rsidRDefault="004A0CFC" w:rsidP="00077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A0CF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проведено повышение заработной платы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4A0CF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спорта. Превышение фактического показателя связано с повышением МРОТа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37AA" w:rsidRPr="009E49BB" w:rsidRDefault="00AF37AA" w:rsidP="00A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ОМС «Управление физической культуры и спорта города Каменска-Уральского»</w:t>
            </w:r>
          </w:p>
        </w:tc>
      </w:tr>
      <w:tr w:rsidR="00AF37AA" w:rsidRPr="009E49BB" w:rsidTr="009847EE">
        <w:tc>
          <w:tcPr>
            <w:tcW w:w="5164" w:type="dxa"/>
            <w:gridSpan w:val="5"/>
            <w:tcBorders>
              <w:right w:val="single" w:sz="4" w:space="0" w:color="auto"/>
            </w:tcBorders>
          </w:tcPr>
          <w:p w:rsidR="00AF37AA" w:rsidRPr="009E49BB" w:rsidRDefault="00AF37AA" w:rsidP="009E4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8" w:type="dxa"/>
            <w:gridSpan w:val="19"/>
            <w:tcBorders>
              <w:left w:val="single" w:sz="4" w:space="0" w:color="auto"/>
            </w:tcBorders>
          </w:tcPr>
          <w:p w:rsidR="00AF37AA" w:rsidRPr="009E49BB" w:rsidRDefault="00AF37AA" w:rsidP="00651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E49BB">
              <w:rPr>
                <w:rFonts w:ascii="Times New Roman" w:hAnsi="Times New Roman" w:cs="Times New Roman"/>
                <w:b/>
                <w:sz w:val="24"/>
                <w:szCs w:val="24"/>
              </w:rPr>
              <w:t>. Дошкольное образование</w:t>
            </w:r>
          </w:p>
        </w:tc>
      </w:tr>
      <w:tr w:rsidR="00670A69" w:rsidRPr="009E49BB" w:rsidTr="009847EE">
        <w:tc>
          <w:tcPr>
            <w:tcW w:w="653" w:type="dxa"/>
            <w:vMerge w:val="restart"/>
          </w:tcPr>
          <w:p w:rsidR="00AF37AA" w:rsidRPr="009E49BB" w:rsidRDefault="00AF37AA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4" w:type="dxa"/>
            <w:vMerge w:val="restart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987" w:type="dxa"/>
            <w:vMerge w:val="restart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AF37AA" w:rsidRPr="009E49BB" w:rsidRDefault="00AF37AA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012" w:type="dxa"/>
            <w:gridSpan w:val="4"/>
            <w:vMerge w:val="restart"/>
            <w:tcBorders>
              <w:left w:val="single" w:sz="4" w:space="0" w:color="auto"/>
            </w:tcBorders>
          </w:tcPr>
          <w:p w:rsidR="00AF37AA" w:rsidRPr="009E49BB" w:rsidRDefault="00AF37AA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3443" w:type="dxa"/>
            <w:gridSpan w:val="5"/>
          </w:tcPr>
          <w:p w:rsidR="00AF37AA" w:rsidRPr="009E49BB" w:rsidRDefault="00AF37AA" w:rsidP="007A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1. Подготовка проектно-сметной документации на строительство детского сада</w:t>
            </w:r>
          </w:p>
        </w:tc>
        <w:tc>
          <w:tcPr>
            <w:tcW w:w="3392" w:type="dxa"/>
            <w:gridSpan w:val="5"/>
            <w:tcBorders>
              <w:right w:val="single" w:sz="4" w:space="0" w:color="auto"/>
            </w:tcBorders>
          </w:tcPr>
          <w:p w:rsidR="00EB2C05" w:rsidRPr="00EB2C05" w:rsidRDefault="00EB2C05" w:rsidP="00EB2C05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0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на разработку проектно-сметной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«Детского сада на</w:t>
            </w:r>
            <w:r w:rsidRPr="00EB2C05">
              <w:rPr>
                <w:rFonts w:ascii="Times New Roman" w:hAnsi="Times New Roman" w:cs="Times New Roman"/>
                <w:sz w:val="24"/>
                <w:szCs w:val="24"/>
              </w:rPr>
              <w:t xml:space="preserve"> 300 мест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жилом районе</w:t>
            </w:r>
            <w:r w:rsidRPr="00EB2C05">
              <w:rPr>
                <w:rFonts w:ascii="Times New Roman" w:hAnsi="Times New Roman" w:cs="Times New Roman"/>
                <w:sz w:val="24"/>
                <w:szCs w:val="24"/>
              </w:rPr>
              <w:t xml:space="preserve"> «Южный».</w:t>
            </w:r>
          </w:p>
          <w:p w:rsidR="00AF37AA" w:rsidRPr="009E2251" w:rsidRDefault="00AF37AA" w:rsidP="00EB2C05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изменения в проекты планировки и межевания с целью образования земельного участка под размещение объекта «Детский сад на 300 мест в градостроительном комплексе </w:t>
            </w:r>
            <w:r w:rsidRPr="009E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 (частично)  микрорайона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2251">
              <w:rPr>
                <w:rFonts w:ascii="Times New Roman" w:hAnsi="Times New Roman" w:cs="Times New Roman"/>
                <w:sz w:val="24"/>
                <w:szCs w:val="24"/>
              </w:rPr>
              <w:t xml:space="preserve"> жилого района «Южный» </w:t>
            </w:r>
          </w:p>
          <w:p w:rsidR="00EB2C05" w:rsidRPr="002E1E80" w:rsidRDefault="00AF37AA" w:rsidP="00EB2C05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E2251">
              <w:rPr>
                <w:rFonts w:ascii="Times New Roman" w:hAnsi="Times New Roman" w:cs="Times New Roman"/>
                <w:sz w:val="24"/>
                <w:szCs w:val="24"/>
              </w:rPr>
              <w:t>г.Каменск-Уральский». Земельный участок с уточнёнными границами поставлен на кадастровый учёт. Разработана проектно-сметная документация стадия «Проект».</w:t>
            </w:r>
          </w:p>
        </w:tc>
        <w:tc>
          <w:tcPr>
            <w:tcW w:w="2431" w:type="dxa"/>
            <w:gridSpan w:val="5"/>
            <w:tcBorders>
              <w:left w:val="single" w:sz="4" w:space="0" w:color="auto"/>
            </w:tcBorders>
          </w:tcPr>
          <w:p w:rsidR="00AF37AA" w:rsidRPr="009E49BB" w:rsidRDefault="00AF37AA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 «Комитет по архитектуре и градостроительству города Каменска-Уральского», МКУ «Управление капитального строительства»</w:t>
            </w:r>
          </w:p>
        </w:tc>
      </w:tr>
      <w:tr w:rsidR="00670A69" w:rsidRPr="009E49BB" w:rsidTr="009847EE">
        <w:tc>
          <w:tcPr>
            <w:tcW w:w="653" w:type="dxa"/>
            <w:vMerge/>
          </w:tcPr>
          <w:p w:rsidR="00AF37AA" w:rsidRPr="009E49BB" w:rsidRDefault="00AF37AA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F37AA" w:rsidRPr="009E49BB" w:rsidRDefault="00AF37AA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5"/>
          </w:tcPr>
          <w:p w:rsidR="00AF37AA" w:rsidRPr="009E49BB" w:rsidRDefault="00AF37AA" w:rsidP="00D52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2. Участие в отборе муниципальных образований на предоставление в 2018 году субсидий из областного бюджета на реализацию программы по созданию дополнительных мест в дошкольных образовательных учреждениях для детей до трех лет</w:t>
            </w:r>
          </w:p>
        </w:tc>
        <w:tc>
          <w:tcPr>
            <w:tcW w:w="3392" w:type="dxa"/>
            <w:gridSpan w:val="5"/>
            <w:tcBorders>
              <w:right w:val="single" w:sz="4" w:space="0" w:color="auto"/>
            </w:tcBorders>
          </w:tcPr>
          <w:p w:rsidR="00115CAF" w:rsidRDefault="0043089C" w:rsidP="00430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сформирована и направлена </w:t>
            </w:r>
            <w:r w:rsidR="00EB2C05" w:rsidRPr="00EB2C05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строительства и развития инфраструктуры Свердловской области для прохождения отбора на получение субсидий и включение в государственную программу Свердловской области </w:t>
            </w:r>
            <w:r w:rsidR="00EB2C05" w:rsidRPr="00EB2C0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EB2C0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EB2C05" w:rsidRPr="00EB2C05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 w:rsidR="00EB2C05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в жилом районе </w:t>
            </w:r>
            <w:r w:rsidR="00EB2C05" w:rsidRPr="00EB2C05">
              <w:rPr>
                <w:rFonts w:ascii="Times New Roman" w:hAnsi="Times New Roman" w:cs="Times New Roman"/>
                <w:sz w:val="24"/>
                <w:szCs w:val="24"/>
              </w:rPr>
              <w:t xml:space="preserve"> «Южный».</w:t>
            </w:r>
          </w:p>
          <w:p w:rsidR="00EB2C05" w:rsidRPr="00EB2C05" w:rsidRDefault="00115CAF" w:rsidP="00115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15CA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AF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AF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 на реализацию программы по созданию дополнительных мест в дошкольных образовательных учреждениях для детей до трех лет</w:t>
            </w:r>
          </w:p>
        </w:tc>
        <w:tc>
          <w:tcPr>
            <w:tcW w:w="2431" w:type="dxa"/>
            <w:gridSpan w:val="5"/>
            <w:tcBorders>
              <w:left w:val="single" w:sz="4" w:space="0" w:color="auto"/>
            </w:tcBorders>
          </w:tcPr>
          <w:p w:rsidR="00AF37AA" w:rsidRPr="009E49BB" w:rsidRDefault="00AF37AA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ОМС «Управление образования города Каменска-Уральского», отдел по развитию территории и муниципальному строительству Администрации города</w:t>
            </w:r>
          </w:p>
        </w:tc>
      </w:tr>
      <w:tr w:rsidR="00670A69" w:rsidRPr="009E49BB" w:rsidTr="009847EE">
        <w:tc>
          <w:tcPr>
            <w:tcW w:w="653" w:type="dxa"/>
            <w:vMerge w:val="restart"/>
          </w:tcPr>
          <w:p w:rsidR="00AF37AA" w:rsidRPr="009E49BB" w:rsidRDefault="00AF37AA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4" w:type="dxa"/>
            <w:vMerge w:val="restart"/>
          </w:tcPr>
          <w:p w:rsidR="00AF37AA" w:rsidRPr="009E49BB" w:rsidRDefault="00AF37AA" w:rsidP="006D6E94">
            <w:pPr>
              <w:pStyle w:val="Default"/>
              <w:jc w:val="both"/>
            </w:pPr>
            <w:r w:rsidRPr="009E49BB">
              <w:t xml:space="preserve"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 </w:t>
            </w:r>
          </w:p>
        </w:tc>
        <w:tc>
          <w:tcPr>
            <w:tcW w:w="987" w:type="dxa"/>
            <w:vMerge w:val="restart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AF37AA" w:rsidRPr="009E49BB" w:rsidRDefault="00AF37AA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25,23</w:t>
            </w:r>
          </w:p>
        </w:tc>
        <w:tc>
          <w:tcPr>
            <w:tcW w:w="1012" w:type="dxa"/>
            <w:gridSpan w:val="4"/>
            <w:vMerge w:val="restart"/>
            <w:tcBorders>
              <w:left w:val="single" w:sz="4" w:space="0" w:color="auto"/>
            </w:tcBorders>
          </w:tcPr>
          <w:p w:rsidR="00AF37AA" w:rsidRPr="009E49BB" w:rsidRDefault="00294BCD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22,81</w:t>
            </w:r>
          </w:p>
        </w:tc>
        <w:tc>
          <w:tcPr>
            <w:tcW w:w="3443" w:type="dxa"/>
            <w:gridSpan w:val="5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1. Проведение комплектования дошкольных образовательных учреждений на 2018-2019 учебный год</w:t>
            </w:r>
          </w:p>
        </w:tc>
        <w:tc>
          <w:tcPr>
            <w:tcW w:w="3392" w:type="dxa"/>
            <w:gridSpan w:val="5"/>
            <w:vMerge w:val="restart"/>
            <w:tcBorders>
              <w:right w:val="single" w:sz="4" w:space="0" w:color="auto"/>
            </w:tcBorders>
          </w:tcPr>
          <w:p w:rsidR="00294BCD" w:rsidRPr="00E94D8D" w:rsidRDefault="00E94D8D" w:rsidP="00E94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94D8D">
              <w:rPr>
                <w:rFonts w:ascii="Times New Roman" w:hAnsi="Times New Roman" w:cs="Times New Roman"/>
                <w:sz w:val="24"/>
                <w:szCs w:val="24"/>
              </w:rPr>
              <w:t xml:space="preserve">Произошло снижение доли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лет, на 3,27% за счёт ввода в эксплуатацию третьего корпуса Детского сада № 83 (Мусоргского,7) и высвобождения мест в других </w:t>
            </w:r>
            <w:r w:rsidRPr="00E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садах для детей раннего возраста за счет перевода детей дошкольного возраста в новый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4D8D">
              <w:rPr>
                <w:rFonts w:ascii="Times New Roman" w:hAnsi="Times New Roman" w:cs="Times New Roman"/>
                <w:sz w:val="24"/>
                <w:szCs w:val="24"/>
              </w:rPr>
              <w:t xml:space="preserve"> перепрофилирования групп из одновозрастных в разновозрастные, разукомплектования дошкольных групп в группы раннего возраста из-за низкой наполняемости детей старших и подготовительных групп.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</w:tcBorders>
          </w:tcPr>
          <w:p w:rsidR="00AF37AA" w:rsidRPr="009E49BB" w:rsidRDefault="00AF37AA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 «Управление образования города Каменска-Уральского»</w:t>
            </w:r>
          </w:p>
        </w:tc>
      </w:tr>
      <w:tr w:rsidR="00670A69" w:rsidRPr="009E49BB" w:rsidTr="009847EE">
        <w:tc>
          <w:tcPr>
            <w:tcW w:w="653" w:type="dxa"/>
            <w:vMerge/>
          </w:tcPr>
          <w:p w:rsidR="00AF37AA" w:rsidRPr="009E49BB" w:rsidRDefault="00AF37AA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F37AA" w:rsidRPr="009E49BB" w:rsidRDefault="00AF37AA" w:rsidP="006D6E94">
            <w:pPr>
              <w:pStyle w:val="Default"/>
              <w:jc w:val="both"/>
            </w:pPr>
          </w:p>
        </w:tc>
        <w:tc>
          <w:tcPr>
            <w:tcW w:w="987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5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2. Перепрофилирование групп в действующих образовательных учреждениях (открытие групп для детей раннего возраста за счет перевода детей от трех лет в новый детский сад)</w:t>
            </w:r>
          </w:p>
        </w:tc>
        <w:tc>
          <w:tcPr>
            <w:tcW w:w="3392" w:type="dxa"/>
            <w:gridSpan w:val="5"/>
            <w:vMerge/>
            <w:tcBorders>
              <w:right w:val="single" w:sz="4" w:space="0" w:color="auto"/>
            </w:tcBorders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</w:tcBorders>
          </w:tcPr>
          <w:p w:rsidR="00AF37AA" w:rsidRPr="009E49BB" w:rsidRDefault="00AF37AA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69" w:rsidRPr="009E49BB" w:rsidTr="009847EE">
        <w:tc>
          <w:tcPr>
            <w:tcW w:w="653" w:type="dxa"/>
          </w:tcPr>
          <w:p w:rsidR="00AF37AA" w:rsidRPr="009E49BB" w:rsidRDefault="00AF37AA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74" w:type="dxa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987" w:type="dxa"/>
          </w:tcPr>
          <w:p w:rsidR="00AF37AA" w:rsidRPr="009E49BB" w:rsidRDefault="00AF37AA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F37AA" w:rsidRPr="009E49BB" w:rsidRDefault="00AF37AA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</w:tcPr>
          <w:p w:rsidR="00AF37AA" w:rsidRPr="009E49BB" w:rsidRDefault="004C54C2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467" w:type="dxa"/>
            <w:gridSpan w:val="6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1. Подготовка проектно-сметной документации на проведение капитального ремонта двух зданий детского сада № 20, находящихся в аварийном состоянии</w:t>
            </w:r>
          </w:p>
        </w:tc>
        <w:tc>
          <w:tcPr>
            <w:tcW w:w="3392" w:type="dxa"/>
            <w:gridSpan w:val="5"/>
            <w:tcBorders>
              <w:right w:val="single" w:sz="4" w:space="0" w:color="auto"/>
            </w:tcBorders>
          </w:tcPr>
          <w:p w:rsidR="00AF37AA" w:rsidRPr="002E1E80" w:rsidRDefault="004C54C2" w:rsidP="004C5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4C54C2">
              <w:rPr>
                <w:rFonts w:ascii="Times New Roman" w:hAnsi="Times New Roman" w:cs="Times New Roman"/>
                <w:sz w:val="24"/>
                <w:szCs w:val="24"/>
              </w:rPr>
              <w:t>роектно-сметн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C54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54C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C54C2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54C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4C2">
              <w:rPr>
                <w:rFonts w:ascii="Times New Roman" w:hAnsi="Times New Roman" w:cs="Times New Roman"/>
                <w:sz w:val="24"/>
                <w:szCs w:val="24"/>
              </w:rPr>
              <w:t xml:space="preserve"> зданий детского сада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C2">
              <w:rPr>
                <w:rFonts w:ascii="Times New Roman" w:hAnsi="Times New Roman" w:cs="Times New Roman"/>
                <w:sz w:val="24"/>
                <w:szCs w:val="24"/>
              </w:rPr>
              <w:t>20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детский сад попадает </w:t>
            </w:r>
            <w:r w:rsidRPr="004C54C2">
              <w:rPr>
                <w:rFonts w:ascii="Times New Roman" w:hAnsi="Times New Roman" w:cs="Times New Roman"/>
                <w:sz w:val="24"/>
                <w:szCs w:val="24"/>
              </w:rPr>
              <w:t>в санитарн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C54C2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C2">
              <w:rPr>
                <w:rFonts w:ascii="Times New Roman" w:hAnsi="Times New Roman" w:cs="Times New Roman"/>
                <w:sz w:val="24"/>
                <w:szCs w:val="24"/>
              </w:rPr>
              <w:t>УАЗа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вопроса возможно после изменения границ санитарной зоны предприятия, данная работа  предприятием ведется</w:t>
            </w:r>
            <w:r w:rsidRPr="004C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4"/>
            <w:tcBorders>
              <w:left w:val="single" w:sz="4" w:space="0" w:color="auto"/>
            </w:tcBorders>
          </w:tcPr>
          <w:p w:rsidR="00AF37AA" w:rsidRPr="009E49BB" w:rsidRDefault="00AF37AA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ОМС «Управление образования города Каменска-Уральского»</w:t>
            </w:r>
          </w:p>
        </w:tc>
      </w:tr>
      <w:tr w:rsidR="00B51BFC" w:rsidRPr="009E49BB" w:rsidTr="00670A69">
        <w:tc>
          <w:tcPr>
            <w:tcW w:w="15442" w:type="dxa"/>
            <w:gridSpan w:val="24"/>
          </w:tcPr>
          <w:p w:rsidR="00B51BFC" w:rsidRPr="009E49BB" w:rsidRDefault="00B51BFC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E49BB">
              <w:rPr>
                <w:rFonts w:ascii="Times New Roman" w:hAnsi="Times New Roman" w:cs="Times New Roman"/>
                <w:b/>
                <w:sz w:val="24"/>
                <w:szCs w:val="24"/>
              </w:rPr>
              <w:t>. Общее и дополнительное образование</w:t>
            </w:r>
          </w:p>
        </w:tc>
      </w:tr>
      <w:tr w:rsidR="00AF37AA" w:rsidRPr="009E49BB" w:rsidTr="009847EE">
        <w:tc>
          <w:tcPr>
            <w:tcW w:w="653" w:type="dxa"/>
            <w:vMerge w:val="restart"/>
          </w:tcPr>
          <w:p w:rsidR="00AF37AA" w:rsidRPr="009E49BB" w:rsidRDefault="00AF37AA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4" w:type="dxa"/>
            <w:vMerge w:val="restart"/>
          </w:tcPr>
          <w:p w:rsidR="00AF37AA" w:rsidRPr="009E49BB" w:rsidRDefault="00AF37AA" w:rsidP="006D6E94">
            <w:pPr>
              <w:pStyle w:val="Default"/>
              <w:jc w:val="both"/>
            </w:pPr>
            <w:r w:rsidRPr="009E49BB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987" w:type="dxa"/>
            <w:vMerge w:val="restart"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2" w:type="dxa"/>
            <w:gridSpan w:val="4"/>
            <w:vMerge w:val="restart"/>
            <w:tcBorders>
              <w:left w:val="single" w:sz="4" w:space="0" w:color="auto"/>
            </w:tcBorders>
          </w:tcPr>
          <w:p w:rsidR="00AF37AA" w:rsidRPr="009E49BB" w:rsidRDefault="00E951D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8" w:type="dxa"/>
            <w:gridSpan w:val="8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с выпускниками «группы риска»</w:t>
            </w:r>
          </w:p>
        </w:tc>
        <w:tc>
          <w:tcPr>
            <w:tcW w:w="3442" w:type="dxa"/>
            <w:gridSpan w:val="6"/>
            <w:vMerge w:val="restart"/>
            <w:tcBorders>
              <w:right w:val="single" w:sz="4" w:space="0" w:color="auto"/>
            </w:tcBorders>
          </w:tcPr>
          <w:p w:rsidR="00DC48FB" w:rsidRPr="00DC48FB" w:rsidRDefault="00DC48FB" w:rsidP="00DC48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с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вы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получивших аттестат о среднем (полном)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48FB" w:rsidRPr="00DC48FB" w:rsidRDefault="00DC48FB" w:rsidP="00DC48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F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2.2 по поддержке школ функционирующих в неблагоприятных социальных условиях;</w:t>
            </w:r>
          </w:p>
          <w:p w:rsidR="00DC48FB" w:rsidRPr="00DC48FB" w:rsidRDefault="00DC48FB" w:rsidP="00DC48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-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 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лидеров по вопросам повышения качества образования (Лицеи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10, Средние школы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15, 22, 25, 34, 40)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для школ со стабильно низкими результатами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              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№ 2, 16, 27, 35, 37, 38, 51, 60;</w:t>
            </w:r>
          </w:p>
          <w:p w:rsidR="00DC48FB" w:rsidRPr="00DC48FB" w:rsidRDefault="00DC48FB" w:rsidP="00DC48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- все сотрудники группы оценки качества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шли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«Использование результатов ЕГЭ и ОГЭ в оценке и управлении качеством образования»;</w:t>
            </w:r>
          </w:p>
          <w:p w:rsidR="00DC48FB" w:rsidRPr="00DC48FB" w:rsidRDefault="00DC48FB" w:rsidP="00DC48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- прохождение курсовой подготовки методистами ЦДО;</w:t>
            </w:r>
          </w:p>
          <w:p w:rsidR="00AF37AA" w:rsidRPr="00DC48FB" w:rsidRDefault="00DC48FB" w:rsidP="00DC48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методистов-консультантов по проблемам повышения качества образования из числа педагогов Средней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F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AF37AA" w:rsidRPr="009E49BB" w:rsidRDefault="00AF37AA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 «Управление образования города Каменска-Уральского»</w:t>
            </w:r>
          </w:p>
        </w:tc>
      </w:tr>
      <w:tr w:rsidR="00AF37AA" w:rsidRPr="009E49BB" w:rsidTr="009847EE">
        <w:tc>
          <w:tcPr>
            <w:tcW w:w="653" w:type="dxa"/>
            <w:vMerge/>
          </w:tcPr>
          <w:p w:rsidR="00AF37AA" w:rsidRPr="009E49BB" w:rsidRDefault="00AF37AA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F37AA" w:rsidRPr="009E49BB" w:rsidRDefault="00AF37AA" w:rsidP="006D6E94">
            <w:pPr>
              <w:pStyle w:val="Default"/>
              <w:jc w:val="both"/>
            </w:pPr>
          </w:p>
        </w:tc>
        <w:tc>
          <w:tcPr>
            <w:tcW w:w="987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8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2. Реализация Плана мероприятий, направленных на поддержку школ со стабильно низкими результатами ГИА</w:t>
            </w:r>
          </w:p>
        </w:tc>
        <w:tc>
          <w:tcPr>
            <w:tcW w:w="3442" w:type="dxa"/>
            <w:gridSpan w:val="6"/>
            <w:vMerge/>
            <w:tcBorders>
              <w:right w:val="single" w:sz="4" w:space="0" w:color="auto"/>
            </w:tcBorders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F37AA" w:rsidRPr="009E49BB" w:rsidRDefault="00AF37AA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AA" w:rsidRPr="009E49BB" w:rsidTr="009847EE">
        <w:tc>
          <w:tcPr>
            <w:tcW w:w="653" w:type="dxa"/>
            <w:vMerge/>
          </w:tcPr>
          <w:p w:rsidR="00AF37AA" w:rsidRPr="009E49BB" w:rsidRDefault="00AF37AA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F37AA" w:rsidRPr="009E49BB" w:rsidRDefault="00AF37AA" w:rsidP="006D6E94">
            <w:pPr>
              <w:pStyle w:val="Default"/>
              <w:jc w:val="both"/>
            </w:pPr>
          </w:p>
        </w:tc>
        <w:tc>
          <w:tcPr>
            <w:tcW w:w="987" w:type="dxa"/>
            <w:vMerge/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</w:tcPr>
          <w:p w:rsidR="00AF37AA" w:rsidRPr="009E49BB" w:rsidRDefault="00AF37A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8"/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3. Подготовка методистов-консультантов по проблемам повышения качества образования</w:t>
            </w:r>
          </w:p>
        </w:tc>
        <w:tc>
          <w:tcPr>
            <w:tcW w:w="3442" w:type="dxa"/>
            <w:gridSpan w:val="6"/>
            <w:vMerge/>
            <w:tcBorders>
              <w:right w:val="single" w:sz="4" w:space="0" w:color="auto"/>
            </w:tcBorders>
          </w:tcPr>
          <w:p w:rsidR="00AF37AA" w:rsidRPr="009E49BB" w:rsidRDefault="00AF37A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F37AA" w:rsidRPr="009E49BB" w:rsidRDefault="00AF37AA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64" w:rsidRPr="009E49BB" w:rsidTr="009847EE">
        <w:trPr>
          <w:trHeight w:val="252"/>
        </w:trPr>
        <w:tc>
          <w:tcPr>
            <w:tcW w:w="653" w:type="dxa"/>
            <w:vMerge w:val="restart"/>
          </w:tcPr>
          <w:p w:rsidR="00A76F64" w:rsidRPr="009E49BB" w:rsidRDefault="00A76F64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4" w:type="dxa"/>
            <w:vMerge w:val="restart"/>
          </w:tcPr>
          <w:p w:rsidR="00A76F64" w:rsidRPr="009E49BB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87" w:type="dxa"/>
            <w:vMerge w:val="restart"/>
          </w:tcPr>
          <w:p w:rsidR="00A76F64" w:rsidRPr="009E49BB" w:rsidRDefault="00A76F64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A76F64" w:rsidRPr="009E49BB" w:rsidRDefault="00A76F64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012" w:type="dxa"/>
            <w:gridSpan w:val="4"/>
            <w:vMerge w:val="restart"/>
            <w:tcBorders>
              <w:left w:val="single" w:sz="4" w:space="0" w:color="auto"/>
            </w:tcBorders>
          </w:tcPr>
          <w:p w:rsidR="00A76F64" w:rsidRPr="009E49BB" w:rsidRDefault="000D5700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6F64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1. Организация проведения закупок учебников, учебного оборудования в соответствии с ФГОС и утвержденными перечнями</w:t>
            </w:r>
          </w:p>
          <w:p w:rsidR="00A76F64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64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64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64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64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64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64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64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64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64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64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64" w:rsidRPr="009E49BB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76F64" w:rsidRPr="00A76F64" w:rsidRDefault="00A76F64" w:rsidP="0085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76F64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8553C5">
              <w:rPr>
                <w:rFonts w:ascii="Times New Roman" w:hAnsi="Times New Roman" w:cs="Times New Roman"/>
                <w:sz w:val="24"/>
                <w:szCs w:val="24"/>
              </w:rPr>
              <w:t xml:space="preserve">гнуты </w:t>
            </w:r>
            <w:r w:rsidRPr="00A76F64">
              <w:rPr>
                <w:rFonts w:ascii="Times New Roman" w:hAnsi="Times New Roman" w:cs="Times New Roman"/>
                <w:sz w:val="24"/>
                <w:szCs w:val="24"/>
              </w:rPr>
              <w:t>целевы</w:t>
            </w:r>
            <w:r w:rsidR="00855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F6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855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F6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субвенций из областного бюджета на финансовое обеспечение государственных гарантий реализации прав на получение общедоступного и бесплатного образования в муниципальных образовательных организациях, определенных соглашением между Министерством общего и профессионального образования Свердловской области и Администрацией города Каменска-Уральского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A76F64" w:rsidRPr="009E49BB" w:rsidRDefault="00A76F64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ОМС «Управление образования города Каменска-Уральского»</w:t>
            </w:r>
          </w:p>
        </w:tc>
      </w:tr>
      <w:tr w:rsidR="00A76F64" w:rsidRPr="009E49BB" w:rsidTr="009847EE">
        <w:trPr>
          <w:trHeight w:val="130"/>
        </w:trPr>
        <w:tc>
          <w:tcPr>
            <w:tcW w:w="653" w:type="dxa"/>
            <w:vMerge/>
          </w:tcPr>
          <w:p w:rsidR="00A76F64" w:rsidRPr="009E49BB" w:rsidRDefault="00A76F64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76F64" w:rsidRPr="009E49BB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76F64" w:rsidRPr="009E49BB" w:rsidRDefault="00A76F64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76F64" w:rsidRPr="009E49BB" w:rsidRDefault="00A76F64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</w:tcPr>
          <w:p w:rsidR="00A76F64" w:rsidRPr="009E49BB" w:rsidRDefault="00A76F64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6F64" w:rsidRPr="009E49BB" w:rsidRDefault="00A76F64" w:rsidP="006A2F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отборе муниципальных образований на предоставление в 2018 году субсидий на обеспечение условий реализации образовательных программ </w:t>
            </w:r>
            <w:proofErr w:type="spellStart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цикла и </w:t>
            </w:r>
            <w:proofErr w:type="spellStart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4" w:rsidRPr="008553C5" w:rsidRDefault="008553C5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C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отборе муниципальных образований на предоставление в 2018 году субсидий на обеспечение условий реализации образовательных программ </w:t>
            </w:r>
            <w:proofErr w:type="spellStart"/>
            <w:r w:rsidRPr="008553C5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8553C5">
              <w:rPr>
                <w:rFonts w:ascii="Times New Roman" w:hAnsi="Times New Roman" w:cs="Times New Roman"/>
                <w:sz w:val="24"/>
                <w:szCs w:val="24"/>
              </w:rPr>
              <w:t xml:space="preserve"> цикла и </w:t>
            </w:r>
            <w:proofErr w:type="spellStart"/>
            <w:r w:rsidRPr="008553C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553C5">
              <w:rPr>
                <w:rFonts w:ascii="Times New Roman" w:hAnsi="Times New Roman" w:cs="Times New Roman"/>
                <w:sz w:val="24"/>
                <w:szCs w:val="24"/>
              </w:rPr>
              <w:t xml:space="preserve"> работы была своевременно подана в Министерство общего и профессионального образования Свердловской области, но отбор не прошла.</w:t>
            </w: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76F64" w:rsidRPr="009E49BB" w:rsidRDefault="00A76F64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64" w:rsidRPr="009E49BB" w:rsidTr="009847EE">
        <w:trPr>
          <w:trHeight w:val="1074"/>
        </w:trPr>
        <w:tc>
          <w:tcPr>
            <w:tcW w:w="653" w:type="dxa"/>
            <w:vMerge/>
            <w:tcBorders>
              <w:bottom w:val="single" w:sz="4" w:space="0" w:color="000000" w:themeColor="text1"/>
            </w:tcBorders>
          </w:tcPr>
          <w:p w:rsidR="00A76F64" w:rsidRPr="009E49BB" w:rsidRDefault="00A76F64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bottom w:val="single" w:sz="4" w:space="0" w:color="000000" w:themeColor="text1"/>
            </w:tcBorders>
          </w:tcPr>
          <w:p w:rsidR="00A76F64" w:rsidRPr="009E49BB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bottom w:val="single" w:sz="4" w:space="0" w:color="000000" w:themeColor="text1"/>
            </w:tcBorders>
          </w:tcPr>
          <w:p w:rsidR="00A76F64" w:rsidRPr="009E49BB" w:rsidRDefault="00A76F64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76F64" w:rsidRPr="009E49BB" w:rsidRDefault="00A76F64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76F64" w:rsidRPr="009E49BB" w:rsidRDefault="00A76F64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auto"/>
            </w:tcBorders>
          </w:tcPr>
          <w:p w:rsidR="00A76F64" w:rsidRPr="009E49BB" w:rsidRDefault="00A76F6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3. Проведение текущих и капитальных ремонтов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F64" w:rsidRPr="008553C5" w:rsidRDefault="008553C5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C5"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общеобразовательных учреждений лицензионным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76F64" w:rsidRPr="009E49BB" w:rsidRDefault="00A76F64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64" w:rsidRPr="009E49BB" w:rsidTr="009847EE">
        <w:tc>
          <w:tcPr>
            <w:tcW w:w="653" w:type="dxa"/>
            <w:vMerge/>
          </w:tcPr>
          <w:p w:rsidR="00A76F64" w:rsidRPr="009E49BB" w:rsidRDefault="00A76F64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76F64" w:rsidRPr="009E49BB" w:rsidRDefault="00A76F64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76F64" w:rsidRPr="009E49BB" w:rsidRDefault="00A76F64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76F64" w:rsidRPr="009E49BB" w:rsidRDefault="00A76F64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</w:tcPr>
          <w:p w:rsidR="00A76F64" w:rsidRPr="009E49BB" w:rsidRDefault="00A76F64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8"/>
          </w:tcPr>
          <w:p w:rsidR="00A76F64" w:rsidRPr="009E49BB" w:rsidRDefault="00A76F64" w:rsidP="00FE2D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межведомственной комиссией приемки муниципальных общеобразовательных учреждений к новому 2018-2019 учебному году 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A76F64" w:rsidRPr="008553C5" w:rsidRDefault="008553C5" w:rsidP="0085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553C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города Каменска-Уральского от 14.06.2018 № 506 состоялась приёмка к новому 2018-2019 учебному году общеобразовательных учреждений с 25 по 31 июля, ДОУ с 1  по 14 августа. Все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были под</w:t>
            </w:r>
            <w:r w:rsidRPr="008553C5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к</w:t>
            </w:r>
            <w:r w:rsidRPr="008553C5">
              <w:rPr>
                <w:rFonts w:ascii="Times New Roman" w:hAnsi="Times New Roman" w:cs="Times New Roman"/>
                <w:sz w:val="24"/>
                <w:szCs w:val="24"/>
              </w:rPr>
              <w:t xml:space="preserve"> новому учебному году.</w:t>
            </w: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76F64" w:rsidRPr="009E49BB" w:rsidRDefault="00A76F64" w:rsidP="00B5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FC" w:rsidRPr="009E49BB" w:rsidTr="009847EE">
        <w:tc>
          <w:tcPr>
            <w:tcW w:w="653" w:type="dxa"/>
          </w:tcPr>
          <w:p w:rsidR="00B51BFC" w:rsidRPr="00B51BFC" w:rsidRDefault="00B51BFC" w:rsidP="00855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4" w:type="dxa"/>
          </w:tcPr>
          <w:p w:rsidR="00B51BFC" w:rsidRPr="00B51BFC" w:rsidRDefault="00B51BFC" w:rsidP="0085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987" w:type="dxa"/>
          </w:tcPr>
          <w:p w:rsidR="00B51BFC" w:rsidRPr="00B51BFC" w:rsidRDefault="00B51BFC" w:rsidP="00855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F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51BFC" w:rsidRPr="00B51BFC" w:rsidRDefault="00B51BFC" w:rsidP="00855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</w:tcPr>
          <w:p w:rsidR="00B51BFC" w:rsidRPr="00B51BFC" w:rsidRDefault="00B51BFC" w:rsidP="00855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8" w:type="dxa"/>
            <w:gridSpan w:val="8"/>
          </w:tcPr>
          <w:p w:rsidR="00B51BFC" w:rsidRPr="00B51BFC" w:rsidRDefault="00B51BFC" w:rsidP="0085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FC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текущих и капитальных ремонтов помещений, систем жизнеобеспечения, инженерных сетей муниципальных общеобразовательных учреждений 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B51BFC" w:rsidRDefault="00B51BFC" w:rsidP="00B51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FC">
              <w:rPr>
                <w:rFonts w:ascii="Times New Roman" w:hAnsi="Times New Roman" w:cs="Times New Roman"/>
                <w:sz w:val="24"/>
                <w:szCs w:val="24"/>
              </w:rPr>
              <w:t>В 2018-2019 учебному году 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овали</w:t>
            </w:r>
            <w:r w:rsidRPr="00B51BFC">
              <w:rPr>
                <w:rFonts w:ascii="Times New Roman" w:hAnsi="Times New Roman" w:cs="Times New Roman"/>
                <w:sz w:val="24"/>
                <w:szCs w:val="24"/>
              </w:rPr>
              <w:t xml:space="preserve"> здания муниципальных общеобразовательных учреждений,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BFC">
              <w:rPr>
                <w:rFonts w:ascii="Times New Roman" w:hAnsi="Times New Roman" w:cs="Times New Roman"/>
                <w:sz w:val="24"/>
                <w:szCs w:val="24"/>
              </w:rPr>
              <w:t>ся в аварийном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BFC" w:rsidRPr="00B51BFC" w:rsidRDefault="00B51BFC" w:rsidP="00EE2C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Pr="00B51BF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участия 14 </w:t>
            </w:r>
            <w:proofErr w:type="spellStart"/>
            <w:r w:rsidRPr="00B51BF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1BF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B51B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 в реализации</w:t>
            </w:r>
            <w:r w:rsidRPr="00B51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1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«Содействие созданию в </w:t>
            </w:r>
            <w:r w:rsidRPr="00B51B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субъектах Российской Федерации (исходя из прогнозируемой потребности) новых мест в общеобразовательных организациях» за счет </w:t>
            </w:r>
            <w:r w:rsidRPr="00B51BF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областного бюджета был проведен </w:t>
            </w:r>
            <w:r w:rsidRPr="00B51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</w:t>
            </w:r>
            <w:r w:rsidR="00EE2CF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B51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помещений и оснащение учебных кабинетов мебелью, учебно-наглядным и компьютерным оборудованием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51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создано 539 дополнительных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учебных </w:t>
            </w:r>
            <w:r w:rsidRPr="00B51BFC"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51BFC" w:rsidRPr="009E49BB" w:rsidRDefault="00B51BFC" w:rsidP="000E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 «Управление образования города Каменска-Уральского»</w:t>
            </w:r>
          </w:p>
        </w:tc>
      </w:tr>
      <w:tr w:rsidR="00617F6F" w:rsidRPr="009E49BB" w:rsidTr="009847EE">
        <w:trPr>
          <w:trHeight w:val="648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617F6F" w:rsidRPr="009E49BB" w:rsidRDefault="00617F6F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</w:tcPr>
          <w:p w:rsidR="00617F6F" w:rsidRPr="009E49BB" w:rsidRDefault="00617F6F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617F6F" w:rsidRPr="009E49BB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F6F" w:rsidRPr="009E49BB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7F6F" w:rsidRPr="009E49BB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48" w:type="dxa"/>
            <w:gridSpan w:val="8"/>
            <w:tcBorders>
              <w:bottom w:val="single" w:sz="4" w:space="0" w:color="auto"/>
            </w:tcBorders>
          </w:tcPr>
          <w:p w:rsidR="00617F6F" w:rsidRPr="00617F6F" w:rsidRDefault="00617F6F" w:rsidP="00617F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F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Комплекс мероприятий по приведению муниципальных общеобразовательных учреждений в соответствие с требованиями </w:t>
            </w:r>
            <w:proofErr w:type="spellStart"/>
            <w:r w:rsidRPr="00617F6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17F6F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безопасности, антитеррористической защищенности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F" w:rsidRPr="00617F6F" w:rsidRDefault="00617F6F" w:rsidP="005F5E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DF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учреждениях в 20</w:t>
            </w:r>
            <w:r w:rsidR="005F5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61DF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2017 годом увеличилась</w:t>
            </w:r>
            <w:r w:rsidRPr="000E61DF">
              <w:rPr>
                <w:rFonts w:ascii="Times New Roman" w:hAnsi="Times New Roman" w:cs="Times New Roman"/>
                <w:sz w:val="24"/>
                <w:szCs w:val="24"/>
              </w:rPr>
              <w:t xml:space="preserve"> на 3,2%. Рост связан с увеличением количества детей со второй группой здоровья.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617F6F" w:rsidRPr="009E49BB" w:rsidRDefault="00617F6F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ОМС «Управление образования города Каменска-Уральского»</w:t>
            </w:r>
          </w:p>
        </w:tc>
      </w:tr>
      <w:tr w:rsidR="00617F6F" w:rsidRPr="009E49BB" w:rsidTr="009847EE">
        <w:trPr>
          <w:trHeight w:val="2259"/>
        </w:trPr>
        <w:tc>
          <w:tcPr>
            <w:tcW w:w="653" w:type="dxa"/>
            <w:vMerge/>
            <w:tcBorders>
              <w:top w:val="single" w:sz="4" w:space="0" w:color="auto"/>
            </w:tcBorders>
          </w:tcPr>
          <w:p w:rsidR="00617F6F" w:rsidRPr="009E49BB" w:rsidRDefault="00617F6F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</w:tcBorders>
          </w:tcPr>
          <w:p w:rsidR="00617F6F" w:rsidRPr="009E49BB" w:rsidRDefault="00617F6F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</w:tcBorders>
          </w:tcPr>
          <w:p w:rsidR="00617F6F" w:rsidRPr="009E49BB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17F6F" w:rsidRPr="009E49BB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617F6F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auto"/>
            </w:tcBorders>
          </w:tcPr>
          <w:p w:rsidR="00617F6F" w:rsidRDefault="00617F6F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2. Реализация программ «Здоровье» в муниципальных общеобразовательных учреждениях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F" w:rsidRPr="00617F6F" w:rsidRDefault="00617F6F" w:rsidP="00617F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F">
              <w:rPr>
                <w:rFonts w:ascii="Times New Roman" w:hAnsi="Times New Roman" w:cs="Times New Roman"/>
                <w:sz w:val="24"/>
                <w:szCs w:val="24"/>
              </w:rPr>
              <w:t xml:space="preserve">В каждом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общеобразовательном учреждении разработаны</w:t>
            </w:r>
            <w:r w:rsidRPr="00617F6F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7F6F">
              <w:rPr>
                <w:rFonts w:ascii="Times New Roman" w:hAnsi="Times New Roman" w:cs="Times New Roman"/>
                <w:sz w:val="24"/>
                <w:szCs w:val="24"/>
              </w:rPr>
              <w:t>тся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7F6F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«Здоровье», Комплексные планы по профилактике инфекционных и неинфекционных заболеваний, объектовые программы по снижению заболеваемости, согласованные с медицинскими работниками. Издаются локальные </w:t>
            </w:r>
            <w:r w:rsidRPr="0061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акты по профилактике заболеваний,  соблюдению санитарно-противоэпидемических требований, организации проведения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F6F">
              <w:rPr>
                <w:rFonts w:ascii="Times New Roman" w:hAnsi="Times New Roman" w:cs="Times New Roman"/>
                <w:sz w:val="24"/>
                <w:szCs w:val="24"/>
              </w:rPr>
              <w:t>есовершеннолетних и др.</w:t>
            </w: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617F6F" w:rsidRPr="009E49BB" w:rsidRDefault="00617F6F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F" w:rsidRPr="009E49BB" w:rsidTr="009847EE">
        <w:tc>
          <w:tcPr>
            <w:tcW w:w="653" w:type="dxa"/>
            <w:vMerge/>
          </w:tcPr>
          <w:p w:rsidR="00617F6F" w:rsidRPr="009E49BB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617F6F" w:rsidRPr="009E49BB" w:rsidRDefault="00617F6F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617F6F" w:rsidRPr="009E49BB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17F6F" w:rsidRPr="009E49BB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</w:tcPr>
          <w:p w:rsidR="00617F6F" w:rsidRPr="009E49BB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8"/>
            <w:tcBorders>
              <w:bottom w:val="single" w:sz="4" w:space="0" w:color="auto"/>
            </w:tcBorders>
          </w:tcPr>
          <w:p w:rsidR="00617F6F" w:rsidRPr="009E49BB" w:rsidRDefault="00617F6F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3. Комплекс мероприятий профилактической направленности (профилактика употребления табака, алкоголя, </w:t>
            </w:r>
            <w:proofErr w:type="spellStart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ВИЧ-СПИД)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F" w:rsidRPr="00617F6F" w:rsidRDefault="00617F6F" w:rsidP="00A37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F">
              <w:rPr>
                <w:rFonts w:ascii="Times New Roman" w:hAnsi="Times New Roman" w:cs="Times New Roman"/>
                <w:sz w:val="24"/>
                <w:szCs w:val="24"/>
              </w:rPr>
              <w:t>В муниципальной системе образования работа по формированию навыков здорового образа жизни, профилактике употребления ПАВ, социально – значимых заболеваний, реализуется через учебную деятельность, воспитательную работу, работу с родителями (законными представителями) по следующим направлениям:</w:t>
            </w:r>
          </w:p>
          <w:p w:rsidR="00617F6F" w:rsidRPr="00617F6F" w:rsidRDefault="00617F6F" w:rsidP="00A37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F">
              <w:rPr>
                <w:rFonts w:ascii="Times New Roman" w:hAnsi="Times New Roman" w:cs="Times New Roman"/>
                <w:sz w:val="24"/>
                <w:szCs w:val="24"/>
              </w:rPr>
              <w:t>- проведение массовых информационно-профилактических мероприятий, спортивно-массовых мероприятий, акций, конкурсов;</w:t>
            </w:r>
          </w:p>
          <w:p w:rsidR="00617F6F" w:rsidRPr="00617F6F" w:rsidRDefault="00617F6F" w:rsidP="00A37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F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волонтерских отрядов;</w:t>
            </w:r>
          </w:p>
          <w:p w:rsidR="00617F6F" w:rsidRPr="00617F6F" w:rsidRDefault="00617F6F" w:rsidP="00A37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F">
              <w:rPr>
                <w:rFonts w:ascii="Times New Roman" w:hAnsi="Times New Roman" w:cs="Times New Roman"/>
                <w:sz w:val="24"/>
                <w:szCs w:val="24"/>
              </w:rPr>
              <w:t>- включение в содержание учебных дисциплин информации, направленной на профилактику употребления ПАВ, ВИЧ-инфекции;</w:t>
            </w:r>
          </w:p>
          <w:p w:rsidR="00617F6F" w:rsidRPr="00617F6F" w:rsidRDefault="00617F6F" w:rsidP="00A37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F">
              <w:rPr>
                <w:rFonts w:ascii="Times New Roman" w:hAnsi="Times New Roman" w:cs="Times New Roman"/>
                <w:sz w:val="24"/>
                <w:szCs w:val="24"/>
              </w:rPr>
              <w:t>- организационные мероприятия по проведению в МОУ социально-психологического тестирования на употребление ПАВ в подростковой среде.</w:t>
            </w: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617F6F" w:rsidRPr="009E49BB" w:rsidRDefault="00617F6F" w:rsidP="00B5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F" w:rsidRPr="009E49BB" w:rsidTr="009847EE"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617F6F" w:rsidRPr="009E49BB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bottom w:val="single" w:sz="4" w:space="0" w:color="auto"/>
            </w:tcBorders>
          </w:tcPr>
          <w:p w:rsidR="00617F6F" w:rsidRPr="009E49BB" w:rsidRDefault="00617F6F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617F6F" w:rsidRPr="009E49BB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F6F" w:rsidRPr="009E49BB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7F6F" w:rsidRPr="009E49BB" w:rsidRDefault="00617F6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17F6F" w:rsidRPr="009E49BB" w:rsidRDefault="00617F6F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4. Выявление и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наиболее эффективных практик работы по формированию здорового образа жизни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F" w:rsidRPr="00A3732A" w:rsidRDefault="00A3732A" w:rsidP="00A37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3732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373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образовательном процессе МОУ активно используются инновационные </w:t>
            </w:r>
            <w:proofErr w:type="spellStart"/>
            <w:r w:rsidRPr="00A3732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373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технологии и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32A">
              <w:rPr>
                <w:rFonts w:ascii="Times New Roman" w:hAnsi="Times New Roman" w:cs="Times New Roman"/>
                <w:sz w:val="24"/>
                <w:szCs w:val="24"/>
              </w:rPr>
              <w:t xml:space="preserve">Во всех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3732A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проводятся физкультурные занятия, ежедневно в режиме дня используется комплекс закаливающих мероприятий, физкультурные паузы и </w:t>
            </w:r>
            <w:proofErr w:type="spellStart"/>
            <w:r w:rsidRPr="00A3732A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A3732A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32A">
              <w:rPr>
                <w:rFonts w:ascii="Times New Roman" w:hAnsi="Times New Roman" w:cs="Times New Roman"/>
                <w:sz w:val="24"/>
                <w:szCs w:val="24"/>
              </w:rPr>
              <w:t xml:space="preserve"> ДОУ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32A">
              <w:rPr>
                <w:rFonts w:ascii="Times New Roman" w:hAnsi="Times New Roman" w:cs="Times New Roman"/>
                <w:sz w:val="24"/>
                <w:szCs w:val="24"/>
              </w:rPr>
              <w:t xml:space="preserve"> 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32A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32A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32A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32A">
              <w:rPr>
                <w:rFonts w:ascii="Times New Roman" w:hAnsi="Times New Roman" w:cs="Times New Roman"/>
                <w:sz w:val="24"/>
                <w:szCs w:val="24"/>
              </w:rPr>
              <w:t>106)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32A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бассейне в соответствии с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овательной программой</w:t>
            </w:r>
            <w:r w:rsidRPr="00A37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7F6F" w:rsidRPr="009E49BB" w:rsidRDefault="00617F6F" w:rsidP="00B5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2A" w:rsidRPr="009E49BB" w:rsidTr="009847EE"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A3732A" w:rsidRPr="009E49BB" w:rsidRDefault="00A3732A" w:rsidP="00A37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</w:tcPr>
          <w:p w:rsidR="00A3732A" w:rsidRPr="009E49BB" w:rsidRDefault="00A3732A" w:rsidP="00A3732A">
            <w:pPr>
              <w:pStyle w:val="Default"/>
              <w:jc w:val="both"/>
            </w:pPr>
            <w:r w:rsidRPr="009E49BB"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A3732A" w:rsidRPr="009E49BB" w:rsidRDefault="00A3732A" w:rsidP="00A3732A">
            <w:pPr>
              <w:pStyle w:val="Default"/>
              <w:jc w:val="center"/>
            </w:pPr>
            <w:r w:rsidRPr="009E49BB">
              <w:t>процентов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732A" w:rsidRPr="009E49BB" w:rsidRDefault="00A3732A" w:rsidP="00A37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732A" w:rsidRPr="009E49BB" w:rsidRDefault="00175F58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</w:tcBorders>
          </w:tcPr>
          <w:p w:rsidR="00A3732A" w:rsidRPr="009E49BB" w:rsidRDefault="00A3732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1. Создание новых мест в муниципальных общеобразовательных учреждениях путем:</w:t>
            </w:r>
          </w:p>
          <w:p w:rsidR="00A3732A" w:rsidRPr="009E49BB" w:rsidRDefault="00A3732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- проведения капитального ремонта неиспользуемых помещений и перепрофилирования их под учебные кабинеты;</w:t>
            </w:r>
          </w:p>
          <w:p w:rsidR="00A3732A" w:rsidRPr="009E49BB" w:rsidRDefault="00A3732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- перепрофилирования учебных кабинетов;</w:t>
            </w:r>
          </w:p>
          <w:p w:rsidR="00A3732A" w:rsidRPr="009E49BB" w:rsidRDefault="00A3732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- проведения капитального ремонта помещений, находящихся в аварийном и предаварийном состоянии или закрытых по предписаниям органов государственного надзора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3732A" w:rsidRPr="00A3732A" w:rsidRDefault="00175F58" w:rsidP="009847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47EE">
              <w:rPr>
                <w:rFonts w:ascii="Times New Roman" w:hAnsi="Times New Roman" w:cs="Times New Roman"/>
                <w:sz w:val="24"/>
                <w:szCs w:val="24"/>
              </w:rPr>
              <w:t xml:space="preserve"> 2018 году                                          </w:t>
            </w:r>
            <w:r w:rsidR="00A3732A" w:rsidRPr="00A3732A">
              <w:rPr>
                <w:rFonts w:ascii="Times New Roman" w:hAnsi="Times New Roman" w:cs="Times New Roman"/>
                <w:sz w:val="24"/>
                <w:szCs w:val="24"/>
              </w:rPr>
              <w:t>14 муниципальных общеобразовательных учреждени</w:t>
            </w:r>
            <w:r w:rsidR="009847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3732A" w:rsidRPr="00A3732A">
              <w:rPr>
                <w:rFonts w:ascii="Times New Roman" w:hAnsi="Times New Roman" w:cs="Times New Roman"/>
                <w:sz w:val="24"/>
                <w:szCs w:val="24"/>
              </w:rPr>
              <w:t xml:space="preserve"> (Средние школы № 2, 3, 5, 15, 16, 19, 20, 21, 22, 25, 35, 51, Лицей № 9, </w:t>
            </w:r>
            <w:proofErr w:type="spellStart"/>
            <w:r w:rsidR="00A3732A" w:rsidRPr="00A3732A">
              <w:rPr>
                <w:rFonts w:ascii="Times New Roman" w:hAnsi="Times New Roman" w:cs="Times New Roman"/>
                <w:sz w:val="24"/>
                <w:szCs w:val="24"/>
              </w:rPr>
              <w:t>Каменск-Уральская</w:t>
            </w:r>
            <w:proofErr w:type="spellEnd"/>
            <w:r w:rsidR="00A3732A" w:rsidRPr="00A3732A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гимназия)  приняли участие в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2A" w:rsidRPr="00A37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«Содействие созданию в субъектах Российской Федерации (исходя из прогнозируемой потребности) новых мест в общеобразовательных организациях». За счёт </w:t>
            </w:r>
            <w:r w:rsidR="00A3732A" w:rsidRPr="00A3732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областного бюджета был проведён </w:t>
            </w:r>
            <w:r w:rsidR="00A3732A" w:rsidRPr="00A3732A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100 помещений. Общий объём освоенных средств составил 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3732A" w:rsidRPr="00A373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млн</w:t>
            </w:r>
            <w:r w:rsidR="00A3732A" w:rsidRPr="00A37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руб., из них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средств местного бюджета - </w:t>
            </w:r>
            <w:r w:rsidR="00A3732A" w:rsidRPr="00A3732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3732A" w:rsidRPr="00A373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3732A" w:rsidRPr="00A37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r w:rsidR="00A3732A" w:rsidRPr="00A37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руб. В результате  </w:t>
            </w:r>
            <w:r w:rsidR="00A3732A" w:rsidRPr="00A373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732A" w:rsidRPr="00A3732A">
              <w:rPr>
                <w:rFonts w:ascii="Times New Roman" w:hAnsi="Times New Roman" w:cs="Times New Roman"/>
                <w:bCs/>
                <w:sz w:val="24"/>
                <w:szCs w:val="24"/>
              </w:rPr>
              <w:t>539 дополнительных мест.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732A" w:rsidRPr="009E49BB" w:rsidRDefault="00A3732A" w:rsidP="00A3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 «Управление образования города Каменска-Уральского»</w:t>
            </w:r>
          </w:p>
        </w:tc>
      </w:tr>
      <w:tr w:rsidR="00A3732A" w:rsidRPr="009E49BB" w:rsidTr="009847EE">
        <w:tc>
          <w:tcPr>
            <w:tcW w:w="653" w:type="dxa"/>
            <w:vMerge/>
          </w:tcPr>
          <w:p w:rsidR="00A3732A" w:rsidRPr="009E49BB" w:rsidRDefault="00A3732A" w:rsidP="00A37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3732A" w:rsidRPr="009E49BB" w:rsidRDefault="00A3732A" w:rsidP="00A3732A">
            <w:pPr>
              <w:pStyle w:val="Default"/>
              <w:ind w:right="-108"/>
            </w:pPr>
          </w:p>
        </w:tc>
        <w:tc>
          <w:tcPr>
            <w:tcW w:w="987" w:type="dxa"/>
            <w:vMerge/>
          </w:tcPr>
          <w:p w:rsidR="00A3732A" w:rsidRPr="009E49BB" w:rsidRDefault="00A3732A" w:rsidP="00A37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A3732A" w:rsidRPr="009E49BB" w:rsidRDefault="00A3732A" w:rsidP="00A37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</w:tcPr>
          <w:p w:rsidR="00A3732A" w:rsidRPr="009E49BB" w:rsidRDefault="00A3732A" w:rsidP="00A7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8"/>
          </w:tcPr>
          <w:p w:rsidR="00A3732A" w:rsidRPr="009E49BB" w:rsidRDefault="00A3732A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2. Строительство средней школы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A3732A" w:rsidRPr="00EE2CFC" w:rsidRDefault="00EE2CFC" w:rsidP="001E52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н</w:t>
            </w:r>
            <w:r w:rsidRPr="00EE2CFC">
              <w:rPr>
                <w:rFonts w:ascii="Times New Roman" w:hAnsi="Times New Roman" w:cs="Times New Roman"/>
                <w:sz w:val="24"/>
                <w:szCs w:val="24"/>
              </w:rPr>
              <w:t xml:space="preserve">ачато строительство школы на 1 275 мест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жилом районе «</w:t>
            </w:r>
            <w:r w:rsidRPr="00EE2CFC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5257">
              <w:rPr>
                <w:rFonts w:ascii="Times New Roman" w:hAnsi="Times New Roman" w:cs="Times New Roman"/>
                <w:sz w:val="24"/>
                <w:szCs w:val="24"/>
              </w:rPr>
              <w:t>. Срок окончания строительства - декабрь 2019 года.</w:t>
            </w: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3732A" w:rsidRPr="009E49BB" w:rsidRDefault="00A3732A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57" w:rsidRPr="009E49BB" w:rsidTr="009847EE">
        <w:trPr>
          <w:trHeight w:val="204"/>
        </w:trPr>
        <w:tc>
          <w:tcPr>
            <w:tcW w:w="653" w:type="dxa"/>
            <w:vMerge w:val="restart"/>
          </w:tcPr>
          <w:p w:rsidR="001E5257" w:rsidRPr="009E49BB" w:rsidRDefault="001E5257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4" w:type="dxa"/>
            <w:vMerge w:val="restart"/>
          </w:tcPr>
          <w:p w:rsidR="001E5257" w:rsidRPr="009E49BB" w:rsidRDefault="001E5257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987" w:type="dxa"/>
            <w:vMerge w:val="restart"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1E5257" w:rsidRPr="009E49BB" w:rsidRDefault="001E5257" w:rsidP="00582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012" w:type="dxa"/>
            <w:gridSpan w:val="4"/>
            <w:vMerge w:val="restart"/>
            <w:tcBorders>
              <w:left w:val="single" w:sz="4" w:space="0" w:color="auto"/>
            </w:tcBorders>
          </w:tcPr>
          <w:p w:rsidR="001E5257" w:rsidRPr="009E49BB" w:rsidRDefault="001E5257" w:rsidP="00582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548" w:type="dxa"/>
            <w:gridSpan w:val="8"/>
            <w:tcBorders>
              <w:bottom w:val="single" w:sz="4" w:space="0" w:color="auto"/>
            </w:tcBorders>
          </w:tcPr>
          <w:p w:rsidR="001E5257" w:rsidRPr="009E49BB" w:rsidRDefault="001E5257" w:rsidP="001E52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1. Привлечение внебюджетных средств через участие в </w:t>
            </w:r>
            <w:proofErr w:type="spellStart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развитие платных образовательных и иных услуг</w:t>
            </w:r>
          </w:p>
        </w:tc>
        <w:tc>
          <w:tcPr>
            <w:tcW w:w="34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E5257" w:rsidRPr="001E5257" w:rsidRDefault="001E5257" w:rsidP="001E52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п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ривлечено за счет платных образовательных и иных услуг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1E5257" w:rsidRPr="009E49BB" w:rsidRDefault="001E5257" w:rsidP="006D6E94">
            <w:pPr>
              <w:pStyle w:val="Default"/>
              <w:jc w:val="center"/>
            </w:pPr>
            <w:r w:rsidRPr="009E49BB">
              <w:t>ОМС «Управление образования города Каменска-Уральского»,</w:t>
            </w:r>
          </w:p>
          <w:p w:rsidR="001E5257" w:rsidRPr="009E49BB" w:rsidRDefault="001E5257" w:rsidP="006D6E94">
            <w:pPr>
              <w:pStyle w:val="Default"/>
              <w:jc w:val="center"/>
            </w:pPr>
            <w:r w:rsidRPr="009E49BB">
              <w:t>Финансово-бюджетное управление города Каменска-Уральского</w:t>
            </w:r>
          </w:p>
        </w:tc>
      </w:tr>
      <w:tr w:rsidR="001E5257" w:rsidRPr="009E49BB" w:rsidTr="009847EE">
        <w:trPr>
          <w:trHeight w:val="2111"/>
        </w:trPr>
        <w:tc>
          <w:tcPr>
            <w:tcW w:w="653" w:type="dxa"/>
            <w:vMerge/>
          </w:tcPr>
          <w:p w:rsidR="001E5257" w:rsidRPr="009E49BB" w:rsidRDefault="001E5257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E5257" w:rsidRPr="009E49BB" w:rsidRDefault="001E5257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1E5257" w:rsidRPr="009E49BB" w:rsidRDefault="001E5257" w:rsidP="00582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</w:tcPr>
          <w:p w:rsidR="001E5257" w:rsidRDefault="001E5257" w:rsidP="00582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auto"/>
            </w:tcBorders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2. Участие в отборе муниципальных образований на предоставление в 2018 году субсидий из областного бюджета на реализацию программ:</w:t>
            </w:r>
          </w:p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- создание дополнительных мест в общеобразовательных организациях;</w:t>
            </w:r>
          </w:p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- создание в образовательных организациях условий для получения детьми-инвалидами качественного образования («Доступная среда»);</w:t>
            </w:r>
          </w:p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- «Уральская инженерная школа»;</w:t>
            </w:r>
          </w:p>
          <w:p w:rsidR="001E5257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- оборудование спортивных площадок в муниципальных общеобразовательных учреждениях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E5257" w:rsidRPr="001E5257" w:rsidRDefault="001E5257" w:rsidP="001E525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объём средств из областного бюджета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участия в отборе муниципальных образований на предоставление в 2018 году субсидий из областного бюджета на реализацию программ</w:t>
            </w:r>
            <w:r w:rsidRPr="001E525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E5257" w:rsidRPr="001E5257" w:rsidRDefault="001E5257" w:rsidP="001E5257">
            <w:pPr>
              <w:pStyle w:val="a3"/>
              <w:ind w:firstLine="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общеобразовательных организациях</w:t>
            </w:r>
            <w:r w:rsidRPr="001E5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E52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млн</w:t>
            </w:r>
            <w:r w:rsidRPr="001E5257">
              <w:rPr>
                <w:rFonts w:ascii="Times New Roman" w:hAnsi="Times New Roman" w:cs="Times New Roman"/>
                <w:bCs/>
                <w:sz w:val="24"/>
                <w:szCs w:val="24"/>
              </w:rPr>
              <w:t>. руб.;</w:t>
            </w:r>
          </w:p>
          <w:p w:rsidR="001E5257" w:rsidRPr="001E5257" w:rsidRDefault="001E5257" w:rsidP="001E5257">
            <w:pPr>
              <w:pStyle w:val="a3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в образовательных организациях условий для получения детьми-инвалидами качественного образования («Доступная среда»)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E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млн</w:t>
            </w:r>
            <w:r w:rsidRPr="001E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257" w:rsidRPr="001E5257" w:rsidRDefault="001E5257" w:rsidP="001E5257">
            <w:pPr>
              <w:pStyle w:val="a3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- «Уральская инженерная школа»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1E5257" w:rsidRDefault="001E5257" w:rsidP="001E52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спортивных площадок в муниципальных общеобразовательных учреждениях – </w:t>
            </w:r>
            <w:r w:rsidRPr="001E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</w:t>
            </w:r>
            <w:r w:rsidRPr="001E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1E5257" w:rsidRPr="009E49BB" w:rsidRDefault="001E5257" w:rsidP="006D6E94">
            <w:pPr>
              <w:pStyle w:val="Default"/>
              <w:jc w:val="center"/>
            </w:pPr>
          </w:p>
        </w:tc>
      </w:tr>
      <w:tr w:rsidR="001E5257" w:rsidRPr="009E49BB" w:rsidTr="009847EE">
        <w:tc>
          <w:tcPr>
            <w:tcW w:w="653" w:type="dxa"/>
          </w:tcPr>
          <w:p w:rsidR="001E5257" w:rsidRPr="009E49BB" w:rsidRDefault="001E5257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4" w:type="dxa"/>
          </w:tcPr>
          <w:p w:rsidR="001E5257" w:rsidRPr="009E49BB" w:rsidRDefault="001E5257" w:rsidP="00A36B6E">
            <w:pPr>
              <w:pStyle w:val="Default"/>
              <w:jc w:val="both"/>
            </w:pPr>
            <w:r w:rsidRPr="009E49BB">
              <w:t xml:space="preserve">Доля детей в возрасте 5 - 18 лет, получающих услуги по дополнительному </w:t>
            </w:r>
            <w:r w:rsidRPr="009E49BB">
              <w:lastRenderedPageBreak/>
              <w:t xml:space="preserve">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987" w:type="dxa"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</w:tcPr>
          <w:p w:rsidR="001E5257" w:rsidRPr="009E49BB" w:rsidRDefault="00B63B2C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3548" w:type="dxa"/>
            <w:gridSpan w:val="8"/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Обеспечение лицензирования дополнительных образовательных программ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1E5257" w:rsidRPr="00DA3A3C" w:rsidRDefault="00DA3A3C" w:rsidP="00DA3A3C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hAnsi="Times New Roman" w:cs="Times New Roman"/>
                <w:sz w:val="24"/>
                <w:szCs w:val="24"/>
              </w:rPr>
              <w:t>В 2018 году к</w:t>
            </w:r>
            <w:r w:rsidR="001E5257" w:rsidRPr="00DA3A3C">
              <w:rPr>
                <w:rFonts w:ascii="Times New Roman" w:hAnsi="Times New Roman" w:cs="Times New Roman"/>
                <w:sz w:val="24"/>
                <w:szCs w:val="24"/>
              </w:rPr>
              <w:t xml:space="preserve">онтингент детей от 5 до 18 лет, получающих услуги по дополнительному </w:t>
            </w:r>
            <w:r w:rsidR="001E5257" w:rsidRPr="00DA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  <w:r w:rsidR="009847EE">
              <w:rPr>
                <w:rFonts w:ascii="Times New Roman" w:hAnsi="Times New Roman" w:cs="Times New Roman"/>
                <w:sz w:val="24"/>
                <w:szCs w:val="24"/>
              </w:rPr>
              <w:t>, составил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17 227 чел., в том числе</w:t>
            </w:r>
            <w:r w:rsidR="009847EE" w:rsidRPr="00DA3A3C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="001E5257" w:rsidRPr="00D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5257" w:rsidRPr="00DA3A3C" w:rsidRDefault="001E5257" w:rsidP="00377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hAnsi="Times New Roman" w:cs="Times New Roman"/>
                <w:sz w:val="24"/>
                <w:szCs w:val="24"/>
              </w:rPr>
              <w:t>- образования - 9 335 чел.;</w:t>
            </w:r>
          </w:p>
          <w:p w:rsidR="001E5257" w:rsidRPr="00DA3A3C" w:rsidRDefault="001E5257" w:rsidP="001142A5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hAnsi="Times New Roman" w:cs="Times New Roman"/>
                <w:sz w:val="24"/>
                <w:szCs w:val="24"/>
              </w:rPr>
              <w:t>- искусств  - 3 347 чел.;</w:t>
            </w:r>
          </w:p>
          <w:p w:rsidR="001E5257" w:rsidRDefault="001E5257" w:rsidP="009847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hAnsi="Times New Roman" w:cs="Times New Roman"/>
                <w:sz w:val="24"/>
                <w:szCs w:val="24"/>
              </w:rPr>
              <w:t>- физической культуры и спорта - 4 545 чел.</w:t>
            </w:r>
          </w:p>
          <w:p w:rsidR="009847EE" w:rsidRPr="00055825" w:rsidRDefault="009847EE" w:rsidP="009847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детей данной возрастной категории 25 925 чел.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1E5257" w:rsidRPr="009E49BB" w:rsidRDefault="001E5257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 «Управление образования города Каменска-Уральского»,</w:t>
            </w:r>
          </w:p>
          <w:p w:rsidR="001E5257" w:rsidRPr="009E49BB" w:rsidRDefault="001E5257" w:rsidP="006D6E94">
            <w:pPr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 «Управление по физической культуре и спорту города Каменска-Уральского»,</w:t>
            </w:r>
          </w:p>
          <w:p w:rsidR="001E5257" w:rsidRPr="009E49BB" w:rsidRDefault="001E5257" w:rsidP="006D6E94">
            <w:pPr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ОМС «Управление культуры города Каменска-Уральского»</w:t>
            </w:r>
          </w:p>
        </w:tc>
      </w:tr>
      <w:tr w:rsidR="00DA3A3C" w:rsidRPr="009E49BB" w:rsidTr="00670A69">
        <w:tc>
          <w:tcPr>
            <w:tcW w:w="15442" w:type="dxa"/>
            <w:gridSpan w:val="24"/>
          </w:tcPr>
          <w:p w:rsidR="00DA3A3C" w:rsidRPr="009E49BB" w:rsidRDefault="00DA3A3C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E49BB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</w:t>
            </w:r>
          </w:p>
        </w:tc>
      </w:tr>
      <w:tr w:rsidR="001E5257" w:rsidRPr="009E49BB" w:rsidTr="009847EE">
        <w:tc>
          <w:tcPr>
            <w:tcW w:w="653" w:type="dxa"/>
            <w:vMerge w:val="restart"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74" w:type="dxa"/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987" w:type="dxa"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7"/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действующей сети учреждений клубного типа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1E5257" w:rsidRPr="009E49BB" w:rsidRDefault="001E5257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ОМС «Управление культуры  города Каменска-Уральского»</w:t>
            </w:r>
          </w:p>
        </w:tc>
      </w:tr>
      <w:tr w:rsidR="001E5257" w:rsidRPr="009E49BB" w:rsidTr="009847EE">
        <w:tc>
          <w:tcPr>
            <w:tcW w:w="653" w:type="dxa"/>
            <w:vMerge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1) клубами и учреждениями клубного типа</w:t>
            </w:r>
          </w:p>
        </w:tc>
        <w:tc>
          <w:tcPr>
            <w:tcW w:w="987" w:type="dxa"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8" w:type="dxa"/>
            <w:gridSpan w:val="7"/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действующей сети библиотек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1E5257" w:rsidRPr="00377D4E" w:rsidRDefault="001E5257" w:rsidP="00377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E">
              <w:rPr>
                <w:rFonts w:ascii="Times New Roman" w:hAnsi="Times New Roman" w:cs="Times New Roman"/>
                <w:sz w:val="24"/>
                <w:szCs w:val="24"/>
              </w:rPr>
              <w:t>В 2018 году действующая сеть учреждений клубного типа не изменялась.</w:t>
            </w: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1E5257" w:rsidRPr="009E49BB" w:rsidRDefault="001E5257" w:rsidP="006D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57" w:rsidRPr="009E49BB" w:rsidTr="009847EE">
        <w:tc>
          <w:tcPr>
            <w:tcW w:w="653" w:type="dxa"/>
            <w:vMerge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2) библиотеками</w:t>
            </w:r>
          </w:p>
        </w:tc>
        <w:tc>
          <w:tcPr>
            <w:tcW w:w="987" w:type="dxa"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1E5257" w:rsidRPr="009E49BB" w:rsidRDefault="001E5257" w:rsidP="00437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1E5257" w:rsidRPr="009E49BB" w:rsidRDefault="001E5257" w:rsidP="00437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8" w:type="dxa"/>
            <w:gridSpan w:val="7"/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действующих парков культуры и отдыха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1E5257" w:rsidRPr="00377D4E" w:rsidRDefault="001E5257" w:rsidP="00377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E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действующая сеть муниципальных библиотек не изменялась. </w:t>
            </w: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1E5257" w:rsidRPr="009E49BB" w:rsidRDefault="001E5257" w:rsidP="006D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57" w:rsidRPr="009E49BB" w:rsidTr="009847EE">
        <w:tc>
          <w:tcPr>
            <w:tcW w:w="653" w:type="dxa"/>
            <w:vMerge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3) парками культуры и отдыха</w:t>
            </w:r>
          </w:p>
        </w:tc>
        <w:tc>
          <w:tcPr>
            <w:tcW w:w="987" w:type="dxa"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8" w:type="dxa"/>
            <w:gridSpan w:val="7"/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здания МАУК «Городской выставочный зал»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1E5257" w:rsidRDefault="001E5257" w:rsidP="009847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E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Pr="00BC2A62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продолжал действовать частный парк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A6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 «Формирование современной городской среды на территории муниципального образования город Каменск-Уральский на 2017-202</w:t>
            </w:r>
            <w:r w:rsidR="00984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2A62">
              <w:rPr>
                <w:rFonts w:ascii="Times New Roman" w:hAnsi="Times New Roman" w:cs="Times New Roman"/>
                <w:sz w:val="24"/>
                <w:szCs w:val="24"/>
              </w:rPr>
              <w:t xml:space="preserve"> годы» начато благоустройство Городского парка «Космос» в лесопарковой зоне, ограниченной улицами Ленина, Кадочникова и Рябова, проведен 1</w:t>
            </w:r>
            <w:r w:rsidRPr="00BC2A6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ый</w:t>
            </w:r>
            <w:r w:rsidRPr="00BC2A62">
              <w:rPr>
                <w:rFonts w:ascii="Times New Roman" w:hAnsi="Times New Roman" w:cs="Times New Roman"/>
                <w:sz w:val="24"/>
                <w:szCs w:val="24"/>
              </w:rPr>
              <w:t xml:space="preserve"> этап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7EE" w:rsidRPr="00377D4E" w:rsidRDefault="009847EE" w:rsidP="009847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1E5257" w:rsidRPr="009E49BB" w:rsidRDefault="001E5257" w:rsidP="006D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57" w:rsidRPr="009E49BB" w:rsidTr="009847EE">
        <w:tc>
          <w:tcPr>
            <w:tcW w:w="653" w:type="dxa"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74" w:type="dxa"/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87" w:type="dxa"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1E5257" w:rsidRPr="009E49BB" w:rsidRDefault="001E5257" w:rsidP="007F6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1E5257" w:rsidRPr="009E49BB" w:rsidRDefault="00324310" w:rsidP="0032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52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gridSpan w:val="7"/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Поддержание объектов культурного наследия, находящихся в муниципальной собственности, в надлежащем состоянии. В связи с ограниченностью средств местного бюджета в 2018 году не планируются мероприятия по реставрации объектов культурного наследия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1E5257" w:rsidRDefault="001E5257" w:rsidP="003F1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82">
              <w:rPr>
                <w:rFonts w:ascii="Times New Roman" w:hAnsi="Times New Roman" w:cs="Times New Roman"/>
                <w:sz w:val="24"/>
                <w:szCs w:val="24"/>
              </w:rPr>
              <w:t>В 2018 году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</w:t>
            </w:r>
            <w:r w:rsidRPr="003F1C82">
              <w:rPr>
                <w:rFonts w:ascii="Times New Roman" w:hAnsi="Times New Roman" w:cs="Times New Roman"/>
                <w:sz w:val="24"/>
                <w:szCs w:val="24"/>
              </w:rPr>
              <w:t xml:space="preserve"> ремонт здания МАУК «Городской выставочный зал», отремонтирован фасад здания, обновлена система вентиляции, смонтирована новая входная конструкция, проведены внутренние ремонтные работы. </w:t>
            </w:r>
          </w:p>
          <w:p w:rsidR="00914C5D" w:rsidRPr="002E1E80" w:rsidRDefault="00914C5D" w:rsidP="00B507AD">
            <w:pPr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7AD">
              <w:rPr>
                <w:rFonts w:ascii="Times New Roman" w:hAnsi="Times New Roman" w:cs="Times New Roman"/>
                <w:sz w:val="24"/>
                <w:szCs w:val="24"/>
              </w:rPr>
              <w:t xml:space="preserve">2019 году </w:t>
            </w:r>
            <w:r w:rsidRPr="00914C5D">
              <w:rPr>
                <w:rFonts w:ascii="Times New Roman" w:hAnsi="Times New Roman" w:cs="Times New Roman"/>
                <w:sz w:val="24"/>
                <w:szCs w:val="24"/>
              </w:rPr>
              <w:t>изменен</w:t>
            </w:r>
            <w:r w:rsidR="00B5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C5D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 w:rsidR="00B5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C5D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показателя</w:t>
            </w:r>
            <w:r w:rsidR="00B507AD">
              <w:rPr>
                <w:rFonts w:ascii="Times New Roman" w:hAnsi="Times New Roman" w:cs="Times New Roman"/>
                <w:sz w:val="24"/>
                <w:szCs w:val="24"/>
              </w:rPr>
              <w:t>, соответственно, п</w:t>
            </w:r>
            <w:r w:rsidRPr="00914C5D">
              <w:rPr>
                <w:rFonts w:ascii="Times New Roman" w:hAnsi="Times New Roman" w:cs="Times New Roman"/>
                <w:sz w:val="24"/>
                <w:szCs w:val="24"/>
              </w:rPr>
              <w:t xml:space="preserve">о итогам 2018 года 2 здания </w:t>
            </w:r>
            <w:r w:rsidR="00B507AD" w:rsidRPr="00914C5D">
              <w:rPr>
                <w:rFonts w:ascii="Times New Roman" w:hAnsi="Times New Roman" w:cs="Times New Roman"/>
                <w:sz w:val="24"/>
                <w:szCs w:val="24"/>
              </w:rPr>
              <w:t>(ДК «Современник», Детский культурный центр)</w:t>
            </w:r>
            <w:r w:rsidR="00B5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C5D">
              <w:rPr>
                <w:rFonts w:ascii="Times New Roman" w:hAnsi="Times New Roman" w:cs="Times New Roman"/>
                <w:sz w:val="24"/>
                <w:szCs w:val="24"/>
              </w:rPr>
              <w:t xml:space="preserve">требуют капитального ремонта  из 19 зданий </w:t>
            </w:r>
            <w:proofErr w:type="spellStart"/>
            <w:r w:rsidRPr="00914C5D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914C5D">
              <w:rPr>
                <w:rFonts w:ascii="Times New Roman" w:hAnsi="Times New Roman" w:cs="Times New Roman"/>
                <w:sz w:val="24"/>
                <w:szCs w:val="24"/>
              </w:rPr>
              <w:t xml:space="preserve"> типа и библиотек. 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1E5257" w:rsidRPr="009E49BB" w:rsidRDefault="001E5257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ОМС «Управление культуры  города Каменска-Уральского»</w:t>
            </w:r>
          </w:p>
        </w:tc>
      </w:tr>
      <w:tr w:rsidR="001E5257" w:rsidRPr="009E49BB" w:rsidTr="009847EE">
        <w:tc>
          <w:tcPr>
            <w:tcW w:w="653" w:type="dxa"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74" w:type="dxa"/>
          </w:tcPr>
          <w:p w:rsidR="00FE587E" w:rsidRPr="009E49BB" w:rsidRDefault="001E5257" w:rsidP="00B507AD">
            <w:pPr>
              <w:pStyle w:val="a3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</w:t>
            </w:r>
            <w:proofErr w:type="spellStart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B50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 требующих </w:t>
            </w:r>
            <w:proofErr w:type="spellStart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консерва</w:t>
            </w:r>
            <w:r w:rsidR="00B5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987" w:type="dxa"/>
          </w:tcPr>
          <w:p w:rsidR="001E5257" w:rsidRPr="009E49BB" w:rsidRDefault="001E525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1E5257" w:rsidRPr="009E49BB" w:rsidRDefault="001E5257" w:rsidP="00940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1E5257" w:rsidRPr="009E49BB" w:rsidRDefault="001E5257" w:rsidP="00940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38" w:type="dxa"/>
            <w:gridSpan w:val="7"/>
          </w:tcPr>
          <w:p w:rsidR="001E5257" w:rsidRPr="009E49BB" w:rsidRDefault="001E5257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Поддержание объектов культурного наследия, находящихся в муниципальной собственности, в надлежащем состоянии. В связи с ограниченностью средств местного бюджета в 2018 году не планируются мероприятия по реставрации объектов культурного наследия</w:t>
            </w:r>
          </w:p>
        </w:tc>
        <w:tc>
          <w:tcPr>
            <w:tcW w:w="3442" w:type="dxa"/>
            <w:gridSpan w:val="6"/>
            <w:tcBorders>
              <w:right w:val="single" w:sz="4" w:space="0" w:color="auto"/>
            </w:tcBorders>
          </w:tcPr>
          <w:p w:rsidR="001E5257" w:rsidRPr="009E49BB" w:rsidRDefault="001E5257" w:rsidP="00307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ограниченностью средств местного бюджета в 2018 году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реставрации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1E5257" w:rsidRPr="009E49BB" w:rsidRDefault="001E5257" w:rsidP="00A36B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ОМС «Управление культуры  города Каменска-Уральского»</w:t>
            </w:r>
          </w:p>
        </w:tc>
      </w:tr>
      <w:tr w:rsidR="00FE587E" w:rsidRPr="009E49BB" w:rsidTr="00670A69">
        <w:tc>
          <w:tcPr>
            <w:tcW w:w="15442" w:type="dxa"/>
            <w:gridSpan w:val="24"/>
          </w:tcPr>
          <w:p w:rsidR="00FE587E" w:rsidRPr="009E49BB" w:rsidRDefault="00FE587E" w:rsidP="00A36B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E49BB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Физическая культура и спорт</w:t>
            </w:r>
          </w:p>
        </w:tc>
      </w:tr>
      <w:tr w:rsidR="009847EE" w:rsidRPr="009E49BB" w:rsidTr="009847EE">
        <w:tc>
          <w:tcPr>
            <w:tcW w:w="653" w:type="dxa"/>
          </w:tcPr>
          <w:p w:rsidR="009847EE" w:rsidRPr="009E49BB" w:rsidRDefault="009847EE" w:rsidP="00984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74" w:type="dxa"/>
          </w:tcPr>
          <w:p w:rsidR="009847EE" w:rsidRPr="009E49BB" w:rsidRDefault="009847EE" w:rsidP="009847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87" w:type="dxa"/>
          </w:tcPr>
          <w:p w:rsidR="009847EE" w:rsidRPr="009E49BB" w:rsidRDefault="009847EE" w:rsidP="00984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gridSpan w:val="5"/>
            <w:tcBorders>
              <w:right w:val="single" w:sz="4" w:space="0" w:color="auto"/>
            </w:tcBorders>
          </w:tcPr>
          <w:p w:rsidR="009847EE" w:rsidRPr="009E49BB" w:rsidRDefault="009847EE" w:rsidP="00984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</w:tcBorders>
          </w:tcPr>
          <w:p w:rsidR="009847EE" w:rsidRPr="009E49BB" w:rsidRDefault="009847EE" w:rsidP="009847EE">
            <w:pPr>
              <w:pStyle w:val="a3"/>
              <w:ind w:left="-21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3560" w:type="dxa"/>
            <w:gridSpan w:val="7"/>
          </w:tcPr>
          <w:p w:rsidR="009847EE" w:rsidRPr="009847EE" w:rsidRDefault="009847EE" w:rsidP="009847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E">
              <w:rPr>
                <w:rFonts w:ascii="Times New Roman" w:hAnsi="Times New Roman" w:cs="Times New Roman"/>
                <w:sz w:val="24"/>
                <w:szCs w:val="24"/>
              </w:rPr>
              <w:t>1. Реализация муниципальной программы «Развитие физической культуры и спорта в муниципальном образовании город Каменск-Уральский на 2017 – 2021 годы»:</w:t>
            </w:r>
          </w:p>
          <w:p w:rsidR="009847EE" w:rsidRPr="009847EE" w:rsidRDefault="009847EE" w:rsidP="009847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в соответствии с календарным планом физкультурных и </w:t>
            </w:r>
            <w:r w:rsidRPr="0098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мероприятий;</w:t>
            </w:r>
          </w:p>
          <w:p w:rsidR="009847EE" w:rsidRPr="009847EE" w:rsidRDefault="009847EE" w:rsidP="009847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E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объектам спорта</w:t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4D2D25" w:rsidRDefault="009847EE" w:rsidP="0098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2018 году на территории муниципального образования проведено 465  физкультурно-спортивных мероприятий, в которых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D2D25">
              <w:rPr>
                <w:rFonts w:ascii="Times New Roman" w:hAnsi="Times New Roman" w:cs="Times New Roman"/>
                <w:sz w:val="24"/>
                <w:szCs w:val="24"/>
              </w:rPr>
              <w:t>80 240 чел.</w:t>
            </w:r>
          </w:p>
          <w:p w:rsidR="009847EE" w:rsidRPr="002E1E80" w:rsidRDefault="009847EE" w:rsidP="009847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847EE" w:rsidRPr="009E49BB" w:rsidRDefault="009847EE" w:rsidP="009847EE">
            <w:pPr>
              <w:pStyle w:val="Default"/>
              <w:jc w:val="center"/>
            </w:pPr>
            <w:r w:rsidRPr="009E49BB">
              <w:t>ОМС «Управление по физической культуре и спорту города Каменска-Уральского»</w:t>
            </w:r>
          </w:p>
        </w:tc>
      </w:tr>
      <w:tr w:rsidR="009847EE" w:rsidRPr="009E49BB" w:rsidTr="009847EE">
        <w:trPr>
          <w:trHeight w:val="168"/>
        </w:trPr>
        <w:tc>
          <w:tcPr>
            <w:tcW w:w="653" w:type="dxa"/>
            <w:vMerge w:val="restart"/>
          </w:tcPr>
          <w:p w:rsidR="009847EE" w:rsidRPr="009E49BB" w:rsidRDefault="009847EE" w:rsidP="004D7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74" w:type="dxa"/>
            <w:vMerge w:val="restart"/>
          </w:tcPr>
          <w:p w:rsidR="009847EE" w:rsidRPr="009E49BB" w:rsidRDefault="009847EE" w:rsidP="006D6E94">
            <w:pPr>
              <w:pStyle w:val="Default"/>
              <w:jc w:val="both"/>
            </w:pPr>
            <w:r w:rsidRPr="009E49BB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987" w:type="dxa"/>
            <w:vMerge w:val="restart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47EE" w:rsidRPr="009E49BB" w:rsidRDefault="009847EE" w:rsidP="00D00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5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47EE" w:rsidRPr="009E49BB" w:rsidRDefault="009847EE" w:rsidP="00C007EB">
            <w:pPr>
              <w:pStyle w:val="a3"/>
              <w:ind w:left="-163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  <w:tc>
          <w:tcPr>
            <w:tcW w:w="3560" w:type="dxa"/>
            <w:gridSpan w:val="7"/>
            <w:tcBorders>
              <w:bottom w:val="single" w:sz="4" w:space="0" w:color="auto"/>
            </w:tcBorders>
          </w:tcPr>
          <w:p w:rsidR="009847EE" w:rsidRPr="009E49BB" w:rsidRDefault="009847EE" w:rsidP="009847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1. Реализация программ дополнительного образования</w:t>
            </w:r>
          </w:p>
        </w:tc>
        <w:tc>
          <w:tcPr>
            <w:tcW w:w="3414" w:type="dxa"/>
            <w:gridSpan w:val="5"/>
            <w:vMerge w:val="restart"/>
            <w:tcBorders>
              <w:right w:val="single" w:sz="4" w:space="0" w:color="auto"/>
            </w:tcBorders>
          </w:tcPr>
          <w:p w:rsidR="009847EE" w:rsidRPr="004D2D25" w:rsidRDefault="009847EE" w:rsidP="00C0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D2D25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количество обучающихся, занимающихся физической культурой и 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D2D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25">
              <w:rPr>
                <w:rFonts w:ascii="Times New Roman" w:hAnsi="Times New Roman" w:cs="Times New Roman"/>
                <w:sz w:val="24"/>
                <w:szCs w:val="24"/>
              </w:rPr>
              <w:t>124 чел.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9847EE" w:rsidRPr="009E49BB" w:rsidRDefault="009847EE" w:rsidP="00A36B6E">
            <w:pPr>
              <w:pStyle w:val="Default"/>
              <w:jc w:val="center"/>
              <w:rPr>
                <w:color w:val="auto"/>
              </w:rPr>
            </w:pPr>
            <w:r w:rsidRPr="009E49BB">
              <w:rPr>
                <w:color w:val="auto"/>
              </w:rPr>
              <w:t>ОМС «Управление по физической культуре и спорту города Каменска-Уральского»</w:t>
            </w:r>
          </w:p>
        </w:tc>
      </w:tr>
      <w:tr w:rsidR="009847EE" w:rsidRPr="009E49BB" w:rsidTr="009847EE">
        <w:trPr>
          <w:trHeight w:val="1752"/>
        </w:trPr>
        <w:tc>
          <w:tcPr>
            <w:tcW w:w="653" w:type="dxa"/>
            <w:vMerge/>
          </w:tcPr>
          <w:p w:rsidR="009847EE" w:rsidRPr="009E49BB" w:rsidRDefault="009847EE" w:rsidP="004D7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847EE" w:rsidRPr="009E49BB" w:rsidRDefault="009847EE" w:rsidP="006D6E94">
            <w:pPr>
              <w:pStyle w:val="Default"/>
              <w:jc w:val="both"/>
            </w:pPr>
          </w:p>
        </w:tc>
        <w:tc>
          <w:tcPr>
            <w:tcW w:w="987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847EE" w:rsidRPr="009E49BB" w:rsidRDefault="009847EE" w:rsidP="00D00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847EE" w:rsidRDefault="009847EE" w:rsidP="00C007EB">
            <w:pPr>
              <w:pStyle w:val="a3"/>
              <w:ind w:left="-163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7"/>
            <w:tcBorders>
              <w:top w:val="single" w:sz="4" w:space="0" w:color="auto"/>
            </w:tcBorders>
          </w:tcPr>
          <w:p w:rsidR="009847EE" w:rsidRDefault="009847E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2. Реализация Плана мероприятий по внедрению и реализации Всероссийского физкультурно-спортивного комплекса «Готов к труду и обороне»</w:t>
            </w:r>
          </w:p>
        </w:tc>
        <w:tc>
          <w:tcPr>
            <w:tcW w:w="3414" w:type="dxa"/>
            <w:gridSpan w:val="5"/>
            <w:vMerge/>
            <w:tcBorders>
              <w:right w:val="single" w:sz="4" w:space="0" w:color="auto"/>
            </w:tcBorders>
          </w:tcPr>
          <w:p w:rsidR="009847EE" w:rsidRDefault="009847EE" w:rsidP="00C0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9847EE" w:rsidRPr="009E49BB" w:rsidRDefault="009847EE" w:rsidP="00A36B6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47EE" w:rsidRPr="009E49BB" w:rsidTr="009847EE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847EE" w:rsidRPr="009E49BB" w:rsidRDefault="009847EE" w:rsidP="0093379C">
            <w:pPr>
              <w:pStyle w:val="Default"/>
            </w:pPr>
          </w:p>
        </w:tc>
        <w:tc>
          <w:tcPr>
            <w:tcW w:w="987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7"/>
          </w:tcPr>
          <w:p w:rsidR="009847EE" w:rsidRPr="009E49BB" w:rsidRDefault="009847E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3. Развитие материально-технической базы муниципальных учреждений дополнительного образования</w:t>
            </w:r>
          </w:p>
        </w:tc>
        <w:tc>
          <w:tcPr>
            <w:tcW w:w="3414" w:type="dxa"/>
            <w:gridSpan w:val="5"/>
            <w:vMerge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9847EE" w:rsidRPr="009E49BB" w:rsidRDefault="009847EE" w:rsidP="0093379C">
            <w:pPr>
              <w:pStyle w:val="Default"/>
              <w:rPr>
                <w:color w:val="auto"/>
              </w:rPr>
            </w:pPr>
          </w:p>
        </w:tc>
      </w:tr>
      <w:tr w:rsidR="009847EE" w:rsidRPr="009E49BB" w:rsidTr="009847EE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847EE" w:rsidRPr="009E49BB" w:rsidRDefault="009847EE" w:rsidP="0093379C">
            <w:pPr>
              <w:pStyle w:val="Default"/>
            </w:pPr>
          </w:p>
        </w:tc>
        <w:tc>
          <w:tcPr>
            <w:tcW w:w="987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7"/>
          </w:tcPr>
          <w:p w:rsidR="009847EE" w:rsidRPr="009E49BB" w:rsidRDefault="009847E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3. Развитие материально-технической базы муниципальных учреждений дополнительного образования</w:t>
            </w:r>
          </w:p>
        </w:tc>
        <w:tc>
          <w:tcPr>
            <w:tcW w:w="3414" w:type="dxa"/>
            <w:gridSpan w:val="5"/>
            <w:vMerge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9847EE" w:rsidRPr="009E49BB" w:rsidRDefault="009847EE" w:rsidP="0093379C">
            <w:pPr>
              <w:pStyle w:val="Default"/>
              <w:rPr>
                <w:color w:val="auto"/>
              </w:rPr>
            </w:pPr>
          </w:p>
        </w:tc>
      </w:tr>
      <w:tr w:rsidR="009847EE" w:rsidRPr="009E49BB" w:rsidTr="00670A69">
        <w:tc>
          <w:tcPr>
            <w:tcW w:w="15442" w:type="dxa"/>
            <w:gridSpan w:val="24"/>
          </w:tcPr>
          <w:p w:rsidR="009847EE" w:rsidRPr="009E49BB" w:rsidRDefault="009847EE" w:rsidP="004D758B">
            <w:pPr>
              <w:pStyle w:val="Default"/>
              <w:jc w:val="center"/>
            </w:pPr>
            <w:r w:rsidRPr="009E49BB">
              <w:rPr>
                <w:b/>
                <w:lang w:val="en-US"/>
              </w:rPr>
              <w:t>VI</w:t>
            </w:r>
            <w:r w:rsidRPr="009E49BB">
              <w:rPr>
                <w:b/>
              </w:rPr>
              <w:t>. Жилищное строительство и обеспечение граждан жильем</w:t>
            </w:r>
          </w:p>
        </w:tc>
      </w:tr>
      <w:tr w:rsidR="009847EE" w:rsidRPr="009E49BB" w:rsidTr="009847EE">
        <w:tc>
          <w:tcPr>
            <w:tcW w:w="653" w:type="dxa"/>
            <w:vMerge w:val="restart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05436A">
            <w:pPr>
              <w:pStyle w:val="a3"/>
              <w:ind w:left="-9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966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9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966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539" w:type="dxa"/>
            <w:gridSpan w:val="5"/>
            <w:vMerge w:val="restart"/>
          </w:tcPr>
          <w:p w:rsidR="009847EE" w:rsidRPr="009E49BB" w:rsidRDefault="00DC47B8" w:rsidP="004D75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строительству и ввод в эксплуатацию жилых домов</w:t>
            </w:r>
          </w:p>
        </w:tc>
        <w:tc>
          <w:tcPr>
            <w:tcW w:w="3414" w:type="dxa"/>
            <w:gridSpan w:val="5"/>
            <w:vMerge w:val="restart"/>
            <w:tcBorders>
              <w:right w:val="single" w:sz="4" w:space="0" w:color="auto"/>
            </w:tcBorders>
          </w:tcPr>
          <w:p w:rsidR="009847EE" w:rsidRPr="00EB2C05" w:rsidRDefault="009847EE" w:rsidP="00EB2C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EB2C05">
              <w:rPr>
                <w:rFonts w:ascii="Times New Roman" w:hAnsi="Times New Roman" w:cs="Times New Roman"/>
                <w:sz w:val="24"/>
                <w:szCs w:val="24"/>
              </w:rPr>
              <w:t xml:space="preserve"> пусковой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строительства и ввода жилья план на 2018 год - </w:t>
            </w:r>
            <w:r w:rsidRPr="00EB2C05">
              <w:rPr>
                <w:rFonts w:ascii="Times New Roman" w:hAnsi="Times New Roman" w:cs="Times New Roman"/>
                <w:sz w:val="24"/>
                <w:szCs w:val="24"/>
              </w:rPr>
              <w:t>20,00 тыс. м</w:t>
            </w:r>
            <w:r w:rsidRPr="00EB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2C05">
              <w:rPr>
                <w:rFonts w:ascii="Times New Roman" w:hAnsi="Times New Roman" w:cs="Times New Roman"/>
                <w:sz w:val="24"/>
                <w:szCs w:val="24"/>
              </w:rPr>
              <w:t xml:space="preserve"> жилья, фактически введено 16,63 тыс. м</w:t>
            </w:r>
            <w:r w:rsidRPr="00EB2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2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9847EE" w:rsidRPr="009E49BB" w:rsidRDefault="009847EE" w:rsidP="004D758B">
            <w:pPr>
              <w:pStyle w:val="Default"/>
              <w:jc w:val="center"/>
              <w:rPr>
                <w:highlight w:val="cyan"/>
              </w:rPr>
            </w:pPr>
            <w:r w:rsidRPr="009E49BB">
              <w:t>Отдел по развитию территории и муниципальному строительству Администрации города</w:t>
            </w:r>
          </w:p>
        </w:tc>
      </w:tr>
      <w:tr w:rsidR="009847EE" w:rsidRPr="009E49BB" w:rsidTr="009847EE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Default"/>
              <w:jc w:val="both"/>
            </w:pPr>
            <w:r w:rsidRPr="009E49BB">
              <w:t>в том числе введенная в действие за один год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05436A">
            <w:pPr>
              <w:pStyle w:val="a3"/>
              <w:ind w:left="-9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2A6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9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2A6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539" w:type="dxa"/>
            <w:gridSpan w:val="5"/>
            <w:vMerge/>
          </w:tcPr>
          <w:p w:rsidR="009847EE" w:rsidRPr="009E49BB" w:rsidRDefault="009847EE" w:rsidP="004D75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vMerge/>
            <w:tcBorders>
              <w:right w:val="single" w:sz="4" w:space="0" w:color="auto"/>
            </w:tcBorders>
          </w:tcPr>
          <w:p w:rsidR="009847EE" w:rsidRPr="009E49BB" w:rsidRDefault="009847EE" w:rsidP="008E1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9847EE" w:rsidRPr="009E49BB" w:rsidRDefault="009847EE" w:rsidP="004D758B">
            <w:pPr>
              <w:pStyle w:val="Default"/>
              <w:jc w:val="center"/>
            </w:pPr>
          </w:p>
        </w:tc>
      </w:tr>
      <w:tr w:rsidR="009847EE" w:rsidRPr="009E49BB" w:rsidTr="009847EE">
        <w:tc>
          <w:tcPr>
            <w:tcW w:w="653" w:type="dxa"/>
            <w:vMerge w:val="restart"/>
          </w:tcPr>
          <w:p w:rsidR="009847EE" w:rsidRPr="009E49BB" w:rsidRDefault="009847EE" w:rsidP="004D7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Default"/>
              <w:jc w:val="both"/>
            </w:pPr>
            <w:r w:rsidRPr="009E49BB">
              <w:t>Площадь земельных участков, предоставленных для строительства в  расчете на 10 тыс. человек населения, - всего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DC47B8">
            <w:pPr>
              <w:pStyle w:val="a3"/>
              <w:ind w:left="-6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3539" w:type="dxa"/>
            <w:gridSpan w:val="5"/>
          </w:tcPr>
          <w:p w:rsidR="009847EE" w:rsidRPr="009E49BB" w:rsidRDefault="00DC47B8" w:rsidP="008E1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1. Формирование земельных участков для размещения объектов капитального строительства</w:t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9E2251" w:rsidRDefault="009847EE" w:rsidP="00A46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1">
              <w:rPr>
                <w:rFonts w:ascii="Times New Roman" w:hAnsi="Times New Roman" w:cs="Times New Roman"/>
                <w:sz w:val="24"/>
                <w:szCs w:val="24"/>
              </w:rPr>
              <w:t>В течение 2018 года предоставлено 3,37 га для размещения объектов жилищной застройки и  4,09 га для размещения иных объектов капитального строительства.</w:t>
            </w:r>
          </w:p>
          <w:p w:rsidR="009847EE" w:rsidRPr="009E2251" w:rsidRDefault="009847EE" w:rsidP="00A46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предоставлены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 «</w:t>
            </w:r>
            <w:r w:rsidRPr="009E225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Каменска-Уральского» </w:t>
            </w:r>
            <w:r w:rsidRPr="009E2251">
              <w:rPr>
                <w:rFonts w:ascii="Times New Roman" w:hAnsi="Times New Roman" w:cs="Times New Roman"/>
                <w:sz w:val="24"/>
                <w:szCs w:val="24"/>
              </w:rPr>
              <w:t xml:space="preserve"> с аукционов </w:t>
            </w:r>
            <w:r w:rsidRPr="009E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(5,13 га), без проведения торгов (0,39 га) и отдельным категориям граждан (1,94 га) под индивидуальное  жилищное строительство. </w:t>
            </w:r>
          </w:p>
          <w:p w:rsidR="009847EE" w:rsidRDefault="009847EE" w:rsidP="00A46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1">
              <w:rPr>
                <w:rFonts w:ascii="Times New Roman" w:hAnsi="Times New Roman" w:cs="Times New Roman"/>
                <w:sz w:val="24"/>
                <w:szCs w:val="24"/>
              </w:rPr>
              <w:t>В 2018 году сформировано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7EE" w:rsidRDefault="009847EE" w:rsidP="00A46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251">
              <w:rPr>
                <w:rFonts w:ascii="Times New Roman" w:hAnsi="Times New Roman" w:cs="Times New Roman"/>
                <w:sz w:val="24"/>
                <w:szCs w:val="24"/>
              </w:rPr>
              <w:t xml:space="preserve"> 5 земельных участков под жилищное строительство (участки под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ндивидуальную жилую застройку);</w:t>
            </w:r>
          </w:p>
          <w:p w:rsidR="009847EE" w:rsidRDefault="009847EE" w:rsidP="00A46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участка под садовые участки;</w:t>
            </w:r>
          </w:p>
          <w:p w:rsidR="009847EE" w:rsidRDefault="009847EE" w:rsidP="00A46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251">
              <w:rPr>
                <w:rFonts w:ascii="Times New Roman" w:hAnsi="Times New Roman" w:cs="Times New Roman"/>
                <w:sz w:val="24"/>
                <w:szCs w:val="24"/>
              </w:rPr>
              <w:t>2 участка под объекты капстроительства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7EE" w:rsidRPr="009E2251" w:rsidRDefault="009847EE" w:rsidP="009E22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251">
              <w:rPr>
                <w:rFonts w:ascii="Times New Roman" w:hAnsi="Times New Roman" w:cs="Times New Roman"/>
                <w:sz w:val="24"/>
                <w:szCs w:val="24"/>
              </w:rPr>
              <w:t>1 участок под территорию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9847EE" w:rsidRPr="009E49BB" w:rsidRDefault="009847EE" w:rsidP="00A36B6E">
            <w:pPr>
              <w:pStyle w:val="Default"/>
              <w:jc w:val="center"/>
            </w:pPr>
            <w:r w:rsidRPr="009E49BB">
              <w:lastRenderedPageBreak/>
              <w:t>ОМС «Комитет по архитектуре и градостроительству города Каменска-Уральского», ОМС «Комитет по управлению имуществом города Каменска-Уральского»</w:t>
            </w:r>
          </w:p>
        </w:tc>
      </w:tr>
      <w:tr w:rsidR="009847EE" w:rsidRPr="009E49BB" w:rsidTr="00DC47B8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Default"/>
              <w:jc w:val="both"/>
            </w:pPr>
            <w:r w:rsidRPr="009E49BB">
              <w:t xml:space="preserve">в том числе земельных участков, предоставленных для жилищного строительства, </w:t>
            </w:r>
          </w:p>
          <w:p w:rsidR="009847EE" w:rsidRPr="009E49BB" w:rsidRDefault="009847EE" w:rsidP="006D6E94">
            <w:pPr>
              <w:pStyle w:val="Default"/>
              <w:jc w:val="both"/>
            </w:pPr>
            <w:r w:rsidRPr="009E49BB">
              <w:t>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DC47B8">
            <w:pPr>
              <w:pStyle w:val="a3"/>
              <w:ind w:left="-6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940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847EE" w:rsidRPr="009E49BB" w:rsidRDefault="009847EE" w:rsidP="00940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3539" w:type="dxa"/>
            <w:gridSpan w:val="5"/>
            <w:tcBorders>
              <w:bottom w:val="single" w:sz="4" w:space="0" w:color="auto"/>
            </w:tcBorders>
          </w:tcPr>
          <w:p w:rsidR="00DC47B8" w:rsidRDefault="00DC47B8" w:rsidP="008E1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2. Обеспечение документацией по планировке территории, в том числе межеванию</w:t>
            </w:r>
          </w:p>
          <w:p w:rsidR="00DC47B8" w:rsidRDefault="00DC47B8" w:rsidP="008E1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EE" w:rsidRPr="009E49BB" w:rsidRDefault="009847EE" w:rsidP="008E1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847EE" w:rsidRPr="009E2251" w:rsidRDefault="009847EE" w:rsidP="00A46E9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E2251">
              <w:rPr>
                <w:color w:val="000000"/>
                <w:sz w:val="24"/>
                <w:szCs w:val="24"/>
                <w:shd w:val="clear" w:color="auto" w:fill="FFFFFF"/>
              </w:rPr>
              <w:t>В 2018 год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E225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251">
              <w:rPr>
                <w:sz w:val="24"/>
                <w:szCs w:val="24"/>
              </w:rPr>
              <w:t>разработаны и утверждены:</w:t>
            </w:r>
          </w:p>
          <w:p w:rsidR="009847EE" w:rsidRPr="009E2251" w:rsidRDefault="009847EE" w:rsidP="00A46E9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E22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E2251">
              <w:rPr>
                <w:sz w:val="24"/>
                <w:szCs w:val="24"/>
              </w:rPr>
              <w:t xml:space="preserve">1 проект планировки и проект планировки межевания территории, расположенной на пересечении улиц Яблоневая, Ясная, Рубиновая в микрорайоне </w:t>
            </w:r>
            <w:r w:rsidRPr="009E2251">
              <w:rPr>
                <w:sz w:val="24"/>
                <w:szCs w:val="24"/>
                <w:lang w:val="en-US"/>
              </w:rPr>
              <w:t>VII</w:t>
            </w:r>
            <w:r w:rsidRPr="009E2251">
              <w:rPr>
                <w:sz w:val="24"/>
                <w:szCs w:val="24"/>
              </w:rPr>
              <w:t xml:space="preserve"> жилого района «Южный»;</w:t>
            </w:r>
          </w:p>
          <w:p w:rsidR="009847EE" w:rsidRPr="009E2251" w:rsidRDefault="009847EE" w:rsidP="00A46E9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E2251">
              <w:rPr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9E2251">
              <w:rPr>
                <w:sz w:val="24"/>
                <w:szCs w:val="24"/>
              </w:rPr>
              <w:t xml:space="preserve">2 проекта с  внесёнными изменениями (микрорайон </w:t>
            </w:r>
            <w:r w:rsidRPr="009E2251">
              <w:rPr>
                <w:sz w:val="24"/>
                <w:szCs w:val="24"/>
                <w:lang w:val="en-US"/>
              </w:rPr>
              <w:t>I</w:t>
            </w:r>
            <w:r w:rsidRPr="009E2251">
              <w:rPr>
                <w:sz w:val="24"/>
                <w:szCs w:val="24"/>
              </w:rPr>
              <w:t xml:space="preserve"> «Генеральский парк» и микрорайон </w:t>
            </w:r>
            <w:r w:rsidRPr="009E2251">
              <w:rPr>
                <w:sz w:val="24"/>
                <w:szCs w:val="24"/>
                <w:lang w:val="en-US"/>
              </w:rPr>
              <w:t>V</w:t>
            </w:r>
            <w:r w:rsidRPr="009E2251">
              <w:rPr>
                <w:sz w:val="24"/>
                <w:szCs w:val="24"/>
              </w:rPr>
              <w:t xml:space="preserve"> жилого района «Южный»).</w:t>
            </w:r>
          </w:p>
          <w:p w:rsidR="009847EE" w:rsidRDefault="009847EE" w:rsidP="00A46E95">
            <w:pPr>
              <w:widowControl w:val="0"/>
              <w:shd w:val="clear" w:color="auto" w:fill="FFFFFF"/>
              <w:tabs>
                <w:tab w:val="left" w:leader="underscore" w:pos="3348"/>
              </w:tabs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 стадии разработки находятся 3 </w:t>
            </w:r>
            <w:r w:rsidRPr="009E2251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проекта планировки и проекта межевания на территории площадью 15,6 га под </w:t>
            </w:r>
            <w:r w:rsidRPr="009E22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размещение </w:t>
            </w:r>
            <w:proofErr w:type="spellStart"/>
            <w:r w:rsidRPr="009E2251">
              <w:rPr>
                <w:rFonts w:ascii="Times New Roman" w:hAnsi="Times New Roman" w:cs="Times New Roman"/>
                <w:sz w:val="24"/>
                <w:szCs w:val="24"/>
              </w:rPr>
              <w:t>среднеэтажных</w:t>
            </w:r>
            <w:proofErr w:type="spellEnd"/>
            <w:r w:rsidRPr="009E2251"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многоэтажных многоквартирных жилых домов точечной застройки.</w:t>
            </w:r>
          </w:p>
          <w:p w:rsidR="00DC47B8" w:rsidRPr="009E2251" w:rsidRDefault="00DC47B8" w:rsidP="00A46E95">
            <w:pPr>
              <w:widowControl w:val="0"/>
              <w:shd w:val="clear" w:color="auto" w:fill="FFFFFF"/>
              <w:tabs>
                <w:tab w:val="left" w:leader="underscore" w:pos="3348"/>
              </w:tabs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9847EE" w:rsidRPr="009E49BB" w:rsidRDefault="009847EE" w:rsidP="00A36B6E">
            <w:pPr>
              <w:pStyle w:val="Default"/>
              <w:jc w:val="center"/>
            </w:pPr>
          </w:p>
        </w:tc>
      </w:tr>
      <w:tr w:rsidR="00DC47B8" w:rsidRPr="009E49BB" w:rsidTr="00DC47B8">
        <w:trPr>
          <w:trHeight w:val="4095"/>
        </w:trPr>
        <w:tc>
          <w:tcPr>
            <w:tcW w:w="653" w:type="dxa"/>
            <w:vMerge w:val="restart"/>
          </w:tcPr>
          <w:p w:rsidR="00DC47B8" w:rsidRPr="009E49BB" w:rsidRDefault="00DC47B8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DC47B8" w:rsidRPr="009E49BB" w:rsidRDefault="00DC47B8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DC47B8" w:rsidRPr="009E49BB" w:rsidRDefault="00DC47B8" w:rsidP="00575C2E">
            <w:pPr>
              <w:pStyle w:val="Default"/>
              <w:jc w:val="both"/>
            </w:pPr>
            <w:r w:rsidRPr="009E49BB"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032" w:type="dxa"/>
            <w:gridSpan w:val="2"/>
          </w:tcPr>
          <w:p w:rsidR="00DC47B8" w:rsidRPr="009E49BB" w:rsidRDefault="00DC47B8" w:rsidP="0005436A">
            <w:pPr>
              <w:pStyle w:val="a3"/>
              <w:ind w:left="-9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DC47B8" w:rsidRPr="009E49BB" w:rsidRDefault="00DC47B8" w:rsidP="00A25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C47B8" w:rsidRPr="009E49BB" w:rsidRDefault="00DC47B8" w:rsidP="00A25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7B8" w:rsidRPr="009E49BB" w:rsidRDefault="00DC47B8" w:rsidP="00D52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Работа с правообладателями земельных участков</w:t>
            </w:r>
          </w:p>
        </w:tc>
        <w:tc>
          <w:tcPr>
            <w:tcW w:w="341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7B8" w:rsidRPr="00A46E95" w:rsidRDefault="00DC47B8" w:rsidP="00A46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В 2018 году:</w:t>
            </w:r>
          </w:p>
          <w:p w:rsidR="00DC47B8" w:rsidRPr="00A46E95" w:rsidRDefault="00DC47B8" w:rsidP="00A46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подготовлено разрешений на строительство, реконструкцию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/ отказов в выдаче разрешений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41;</w:t>
            </w:r>
          </w:p>
          <w:p w:rsidR="00DC47B8" w:rsidRPr="00A46E95" w:rsidRDefault="00DC47B8" w:rsidP="00A46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продлено разрешений на строительство - 83;</w:t>
            </w:r>
          </w:p>
          <w:p w:rsidR="00DC47B8" w:rsidRPr="00A46E95" w:rsidRDefault="00DC47B8" w:rsidP="00A46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подготовлено разрешений на ввод в эксплуатацию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/ отказов в выдаче разрешений на ввод - 38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</w:p>
          <w:p w:rsidR="00DC47B8" w:rsidRPr="00A46E95" w:rsidRDefault="00DC47B8" w:rsidP="00A46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подготовлено уведомлений о соответствии параметров строительства, реконструкции объектов ИЖС градостроительным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/ уведомлений о несоответствии - 24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6" w:type="dxa"/>
            <w:tcBorders>
              <w:left w:val="single" w:sz="4" w:space="0" w:color="auto"/>
              <w:bottom w:val="nil"/>
            </w:tcBorders>
          </w:tcPr>
          <w:p w:rsidR="00DC47B8" w:rsidRPr="009E49BB" w:rsidRDefault="00DC47B8" w:rsidP="00A36B6E">
            <w:pPr>
              <w:pStyle w:val="Default"/>
              <w:jc w:val="center"/>
              <w:rPr>
                <w:highlight w:val="cyan"/>
              </w:rPr>
            </w:pPr>
            <w:r w:rsidRPr="009E49BB">
              <w:t>ОМС «Комитет по архитектуре и градостроительству города Каменска-Уральского»</w:t>
            </w:r>
          </w:p>
        </w:tc>
      </w:tr>
      <w:tr w:rsidR="00DC47B8" w:rsidRPr="009E49BB" w:rsidTr="00DC47B8">
        <w:tc>
          <w:tcPr>
            <w:tcW w:w="653" w:type="dxa"/>
            <w:vMerge/>
          </w:tcPr>
          <w:p w:rsidR="00DC47B8" w:rsidRPr="009E49BB" w:rsidRDefault="00DC47B8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DC47B8" w:rsidRPr="009E49BB" w:rsidRDefault="00DC47B8" w:rsidP="006D6E94">
            <w:pPr>
              <w:pStyle w:val="Default"/>
              <w:jc w:val="both"/>
            </w:pPr>
            <w:r w:rsidRPr="009E49BB">
              <w:t xml:space="preserve">1) объектов жилищного строительства – </w:t>
            </w:r>
          </w:p>
          <w:p w:rsidR="00DC47B8" w:rsidRPr="009E49BB" w:rsidRDefault="00DC47B8" w:rsidP="006D6E94">
            <w:pPr>
              <w:pStyle w:val="Default"/>
              <w:jc w:val="both"/>
            </w:pPr>
            <w:r w:rsidRPr="009E49BB">
              <w:t>в течение 3 лет</w:t>
            </w:r>
          </w:p>
        </w:tc>
        <w:tc>
          <w:tcPr>
            <w:tcW w:w="1032" w:type="dxa"/>
            <w:gridSpan w:val="2"/>
          </w:tcPr>
          <w:p w:rsidR="00DC47B8" w:rsidRPr="009E49BB" w:rsidRDefault="00DC47B8" w:rsidP="0005436A">
            <w:pPr>
              <w:pStyle w:val="a3"/>
              <w:ind w:left="-9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855" w:type="dxa"/>
            <w:gridSpan w:val="3"/>
            <w:tcBorders>
              <w:top w:val="nil"/>
              <w:right w:val="single" w:sz="4" w:space="0" w:color="auto"/>
            </w:tcBorders>
          </w:tcPr>
          <w:p w:rsidR="00DC47B8" w:rsidRPr="009E49BB" w:rsidRDefault="00DC47B8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47B8" w:rsidRPr="009E49BB" w:rsidRDefault="00DC47B8" w:rsidP="007B0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9" w:type="dxa"/>
            <w:gridSpan w:val="5"/>
            <w:vMerge/>
            <w:tcBorders>
              <w:left w:val="single" w:sz="4" w:space="0" w:color="auto"/>
            </w:tcBorders>
          </w:tcPr>
          <w:p w:rsidR="00DC47B8" w:rsidRPr="009E49BB" w:rsidRDefault="00DC47B8" w:rsidP="00D52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vMerge/>
            <w:tcBorders>
              <w:right w:val="single" w:sz="4" w:space="0" w:color="auto"/>
            </w:tcBorders>
          </w:tcPr>
          <w:p w:rsidR="00DC47B8" w:rsidRPr="009E49BB" w:rsidRDefault="00DC47B8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</w:tcBorders>
          </w:tcPr>
          <w:p w:rsidR="00DC47B8" w:rsidRPr="009E49BB" w:rsidRDefault="00DC47B8" w:rsidP="0093379C">
            <w:pPr>
              <w:pStyle w:val="Default"/>
            </w:pPr>
          </w:p>
        </w:tc>
      </w:tr>
      <w:tr w:rsidR="00DC47B8" w:rsidRPr="009E49BB" w:rsidTr="00DC47B8">
        <w:tc>
          <w:tcPr>
            <w:tcW w:w="653" w:type="dxa"/>
            <w:vMerge/>
          </w:tcPr>
          <w:p w:rsidR="00DC47B8" w:rsidRPr="009E49BB" w:rsidRDefault="00DC47B8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DC47B8" w:rsidRPr="009E49BB" w:rsidRDefault="00DC47B8" w:rsidP="006D6E94">
            <w:pPr>
              <w:pStyle w:val="Default"/>
              <w:jc w:val="both"/>
            </w:pPr>
            <w:r w:rsidRPr="009E49BB">
              <w:t xml:space="preserve">2) иных объектов капитального строительства – </w:t>
            </w:r>
          </w:p>
          <w:p w:rsidR="00DC47B8" w:rsidRPr="009E49BB" w:rsidRDefault="00DC47B8" w:rsidP="006D6E94">
            <w:pPr>
              <w:pStyle w:val="Default"/>
              <w:jc w:val="both"/>
            </w:pPr>
            <w:r w:rsidRPr="009E49BB">
              <w:t>в течение 5 лет</w:t>
            </w:r>
          </w:p>
        </w:tc>
        <w:tc>
          <w:tcPr>
            <w:tcW w:w="1032" w:type="dxa"/>
            <w:gridSpan w:val="2"/>
          </w:tcPr>
          <w:p w:rsidR="00DC47B8" w:rsidRPr="009E49BB" w:rsidRDefault="00DC47B8" w:rsidP="0005436A">
            <w:pPr>
              <w:pStyle w:val="a3"/>
              <w:ind w:left="-9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DC47B8" w:rsidRPr="009E49BB" w:rsidRDefault="00DC47B8" w:rsidP="00A46E95">
            <w:pPr>
              <w:pStyle w:val="a3"/>
              <w:ind w:left="-102"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11 875,0</w:t>
            </w:r>
          </w:p>
        </w:tc>
        <w:tc>
          <w:tcPr>
            <w:tcW w:w="9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C47B8" w:rsidRPr="009E49BB" w:rsidRDefault="00DC47B8" w:rsidP="00A46E95">
            <w:pPr>
              <w:pStyle w:val="a3"/>
              <w:ind w:left="-19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26 382,0</w:t>
            </w:r>
          </w:p>
        </w:tc>
        <w:tc>
          <w:tcPr>
            <w:tcW w:w="3539" w:type="dxa"/>
            <w:gridSpan w:val="5"/>
            <w:vMerge/>
            <w:tcBorders>
              <w:left w:val="single" w:sz="4" w:space="0" w:color="auto"/>
            </w:tcBorders>
          </w:tcPr>
          <w:p w:rsidR="00DC47B8" w:rsidRPr="009E49BB" w:rsidRDefault="00DC47B8" w:rsidP="00D52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vMerge/>
            <w:tcBorders>
              <w:right w:val="single" w:sz="4" w:space="0" w:color="auto"/>
            </w:tcBorders>
          </w:tcPr>
          <w:p w:rsidR="00DC47B8" w:rsidRPr="009E49BB" w:rsidRDefault="00DC47B8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</w:tcBorders>
          </w:tcPr>
          <w:p w:rsidR="00DC47B8" w:rsidRPr="009E49BB" w:rsidRDefault="00DC47B8" w:rsidP="0093379C">
            <w:pPr>
              <w:pStyle w:val="Default"/>
            </w:pPr>
          </w:p>
        </w:tc>
      </w:tr>
      <w:tr w:rsidR="009847EE" w:rsidRPr="009E49BB" w:rsidTr="00670A69">
        <w:tc>
          <w:tcPr>
            <w:tcW w:w="15442" w:type="dxa"/>
            <w:gridSpan w:val="24"/>
          </w:tcPr>
          <w:p w:rsidR="009847EE" w:rsidRPr="009E49BB" w:rsidRDefault="009847EE" w:rsidP="006D6E94">
            <w:pPr>
              <w:pStyle w:val="Default"/>
              <w:jc w:val="center"/>
            </w:pPr>
            <w:r w:rsidRPr="009E49BB">
              <w:rPr>
                <w:b/>
                <w:lang w:val="en-US"/>
              </w:rPr>
              <w:t>VII</w:t>
            </w:r>
            <w:r w:rsidRPr="009E49BB">
              <w:rPr>
                <w:b/>
              </w:rPr>
              <w:t>. Жилищно-коммунальное хозяйство</w:t>
            </w:r>
          </w:p>
        </w:tc>
      </w:tr>
      <w:tr w:rsidR="009847EE" w:rsidRPr="009E49BB" w:rsidTr="009847EE">
        <w:tc>
          <w:tcPr>
            <w:tcW w:w="653" w:type="dxa"/>
          </w:tcPr>
          <w:p w:rsidR="009847EE" w:rsidRPr="009E49BB" w:rsidRDefault="009847E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74" w:type="dxa"/>
          </w:tcPr>
          <w:p w:rsidR="009847EE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общей численности многоквартирных домов, в которых собственники помещений должны выбрать способ управления данными домами</w:t>
            </w:r>
          </w:p>
          <w:p w:rsidR="00DC47B8" w:rsidRPr="009E49BB" w:rsidRDefault="00DC47B8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9847EE" w:rsidRPr="009E49BB" w:rsidRDefault="009847EE" w:rsidP="00DC47B8">
            <w:pPr>
              <w:pStyle w:val="Default"/>
              <w:jc w:val="center"/>
            </w:pPr>
            <w:r w:rsidRPr="009E49BB">
              <w:t>процентов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9" w:type="dxa"/>
            <w:gridSpan w:val="5"/>
          </w:tcPr>
          <w:p w:rsidR="009847EE" w:rsidRPr="009E49BB" w:rsidRDefault="009847EE" w:rsidP="005A0E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инвестиционных программ организаций коммунального комплекса</w:t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2F3565" w:rsidRDefault="009847EE" w:rsidP="002F35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F3565">
              <w:rPr>
                <w:rFonts w:ascii="Times New Roman" w:hAnsi="Times New Roman" w:cs="Times New Roman"/>
                <w:sz w:val="24"/>
                <w:szCs w:val="24"/>
              </w:rPr>
              <w:t xml:space="preserve"> во всех многоквартирных домах собственники помещений выбрали и реализуют один из оптимальных для них способов управления </w:t>
            </w:r>
          </w:p>
          <w:p w:rsidR="009847EE" w:rsidRPr="002E1E80" w:rsidRDefault="009847EE" w:rsidP="002F35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F3565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847EE" w:rsidRPr="009E49BB" w:rsidRDefault="009847EE" w:rsidP="006D6E94">
            <w:pPr>
              <w:pStyle w:val="Default"/>
              <w:jc w:val="center"/>
            </w:pPr>
            <w:r w:rsidRPr="009E49BB">
              <w:t>Отраслевой орган Администрации города по жилищному хозяйству</w:t>
            </w:r>
          </w:p>
        </w:tc>
      </w:tr>
      <w:tr w:rsidR="009847EE" w:rsidRPr="009E49BB" w:rsidTr="009847EE">
        <w:tc>
          <w:tcPr>
            <w:tcW w:w="653" w:type="dxa"/>
          </w:tcPr>
          <w:p w:rsidR="009847EE" w:rsidRPr="009E49BB" w:rsidRDefault="009847E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-, тепло-, </w:t>
            </w:r>
            <w:proofErr w:type="spellStart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DC47B8">
            <w:pPr>
              <w:pStyle w:val="Default"/>
              <w:jc w:val="center"/>
            </w:pPr>
            <w:r w:rsidRPr="009E49BB">
              <w:t>процентов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513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9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513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3539" w:type="dxa"/>
            <w:gridSpan w:val="5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и формирование земельных участков под многоквартирными жилыми домами</w:t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2E1E80" w:rsidRDefault="009847EE" w:rsidP="001142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142A5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42A5"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стабильное функционирование, независимость, финансовая устойчивость и эффективность организаций коммунального комплекса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847EE" w:rsidRPr="009E49BB" w:rsidRDefault="009847EE" w:rsidP="006D6E94">
            <w:pPr>
              <w:pStyle w:val="Default"/>
              <w:jc w:val="center"/>
            </w:pPr>
            <w:r w:rsidRPr="009E49BB">
              <w:t>Отраслевой орган администрации города по городскому хозяйству</w:t>
            </w:r>
          </w:p>
        </w:tc>
      </w:tr>
      <w:tr w:rsidR="009847EE" w:rsidRPr="009E49BB" w:rsidTr="009847EE">
        <w:tc>
          <w:tcPr>
            <w:tcW w:w="653" w:type="dxa"/>
          </w:tcPr>
          <w:p w:rsidR="009847EE" w:rsidRPr="009E49BB" w:rsidRDefault="009847E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Default"/>
              <w:jc w:val="both"/>
            </w:pPr>
            <w:r w:rsidRPr="009E49BB">
              <w:t xml:space="preserve">Доля многоквартирных домов, расположенных на земельных участках, </w:t>
            </w:r>
            <w:r w:rsidRPr="009E49BB">
              <w:lastRenderedPageBreak/>
              <w:t xml:space="preserve">в отношении которых осуществлен государственный кадастровый учет 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9" w:type="dxa"/>
            <w:gridSpan w:val="5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отдельных категорий граждан жильем в рамках реализации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«Обеспечение жильем отдельных категорий граждан в муниципальном образовании город Каменск-Уральский на 2017 – 2021 годы» </w:t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2E1E80" w:rsidRDefault="009847EE" w:rsidP="006F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F3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F3565">
              <w:rPr>
                <w:rFonts w:ascii="Times New Roman" w:hAnsi="Times New Roman" w:cs="Times New Roman"/>
                <w:sz w:val="24"/>
                <w:szCs w:val="24"/>
              </w:rPr>
              <w:t xml:space="preserve"> 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под</w:t>
            </w:r>
            <w:r w:rsidRPr="002F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F3565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поставлены на</w:t>
            </w:r>
            <w:r w:rsidRPr="002F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1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кадастровый учет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847EE" w:rsidRPr="009E49BB" w:rsidRDefault="009847EE" w:rsidP="006D6E94">
            <w:pPr>
              <w:pStyle w:val="Default"/>
              <w:ind w:right="-155"/>
              <w:jc w:val="center"/>
            </w:pPr>
            <w:r w:rsidRPr="009E49BB">
              <w:lastRenderedPageBreak/>
              <w:t xml:space="preserve">ОМС «Комитет по управлению имуществом города </w:t>
            </w:r>
            <w:r w:rsidRPr="009E49BB">
              <w:lastRenderedPageBreak/>
              <w:t>Каменска-Уральского»</w:t>
            </w:r>
          </w:p>
        </w:tc>
      </w:tr>
      <w:tr w:rsidR="009847EE" w:rsidRPr="009E49BB" w:rsidTr="009847EE">
        <w:tc>
          <w:tcPr>
            <w:tcW w:w="653" w:type="dxa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647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9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7B0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3539" w:type="dxa"/>
            <w:gridSpan w:val="5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отдельных категорий граждан жильем в рамках реализации муниципальной программы «Обеспечение жильем отдельных категорий граждан в муниципальном образовании город Каменск-Уральский на 2017 – 2021 годы» </w:t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963337" w:rsidRDefault="009847EE" w:rsidP="0096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DC47B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93 семьи,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качестве нуждающегося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жилые помещения и улучши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жилищные условия</w:t>
            </w:r>
          </w:p>
          <w:p w:rsidR="009847EE" w:rsidRPr="00963337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63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9847EE" w:rsidRPr="00963337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847EE" w:rsidRPr="009E49BB" w:rsidRDefault="009847EE" w:rsidP="006D6E94">
            <w:pPr>
              <w:pStyle w:val="Default"/>
              <w:jc w:val="center"/>
            </w:pPr>
            <w:r w:rsidRPr="009E49BB">
              <w:t>Отдел по социальным и жилищным вопросам Администрации города</w:t>
            </w:r>
          </w:p>
        </w:tc>
      </w:tr>
      <w:tr w:rsidR="009847EE" w:rsidRPr="009E49BB" w:rsidTr="00670A69">
        <w:tc>
          <w:tcPr>
            <w:tcW w:w="15442" w:type="dxa"/>
            <w:gridSpan w:val="24"/>
          </w:tcPr>
          <w:p w:rsidR="009847EE" w:rsidRPr="009E49BB" w:rsidRDefault="009847EE" w:rsidP="006D6E94">
            <w:pPr>
              <w:pStyle w:val="Default"/>
              <w:jc w:val="center"/>
            </w:pPr>
            <w:r w:rsidRPr="009E49BB">
              <w:rPr>
                <w:b/>
                <w:lang w:val="en-US"/>
              </w:rPr>
              <w:t>VIII</w:t>
            </w:r>
            <w:r w:rsidRPr="009E49BB">
              <w:rPr>
                <w:b/>
              </w:rPr>
              <w:t>. Организация муниципального управления</w:t>
            </w:r>
          </w:p>
        </w:tc>
      </w:tr>
      <w:tr w:rsidR="009847EE" w:rsidRPr="009E49BB" w:rsidTr="009847EE">
        <w:tc>
          <w:tcPr>
            <w:tcW w:w="653" w:type="dxa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</w:tcPr>
          <w:p w:rsidR="009847EE" w:rsidRPr="009E49BB" w:rsidRDefault="009847EE" w:rsidP="007B0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32,99</w:t>
            </w:r>
          </w:p>
        </w:tc>
        <w:tc>
          <w:tcPr>
            <w:tcW w:w="3545" w:type="dxa"/>
            <w:gridSpan w:val="6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организациями муниципальной формы собственности</w:t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2E1E80" w:rsidRDefault="009847EE" w:rsidP="005E0C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745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году в </w:t>
            </w:r>
            <w:r w:rsidRPr="0017452D">
              <w:rPr>
                <w:rFonts w:ascii="Times New Roman" w:hAnsi="Times New Roman" w:cs="Times New Roman"/>
                <w:sz w:val="24"/>
                <w:szCs w:val="24"/>
              </w:rPr>
              <w:t>соответствии с Планом мероприятий «дорожной картой» по повышению доходного потенциала бюджета муниципального образования город Каменск-Уральский на 2017-2019 годы в результате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мобилизации доходов дополнительно привлечено доходов в сумме 137,2 млн. руб., в том числе в результате работы </w:t>
            </w:r>
            <w:r w:rsidRPr="0017452D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погашена недоимка в сумме 25,8 млн. руб.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847EE" w:rsidRPr="009E49BB" w:rsidRDefault="009847EE" w:rsidP="006D6E94">
            <w:pPr>
              <w:pStyle w:val="Default"/>
              <w:jc w:val="center"/>
            </w:pPr>
            <w:r w:rsidRPr="009E49BB">
              <w:t>Финансово-бюджетное управление города Каменска-Уральского,</w:t>
            </w:r>
          </w:p>
          <w:p w:rsidR="009847EE" w:rsidRPr="009E49BB" w:rsidRDefault="009847EE" w:rsidP="006D6E94">
            <w:pPr>
              <w:pStyle w:val="Default"/>
              <w:jc w:val="center"/>
              <w:rPr>
                <w:color w:val="auto"/>
              </w:rPr>
            </w:pPr>
            <w:r w:rsidRPr="009E49BB">
              <w:rPr>
                <w:color w:val="auto"/>
              </w:rPr>
              <w:t>главные администраторы доходов местного бюджета</w:t>
            </w:r>
          </w:p>
        </w:tc>
      </w:tr>
      <w:tr w:rsidR="009847EE" w:rsidRPr="009E49BB" w:rsidTr="009847EE">
        <w:tc>
          <w:tcPr>
            <w:tcW w:w="653" w:type="dxa"/>
          </w:tcPr>
          <w:p w:rsidR="009847EE" w:rsidRPr="009E49BB" w:rsidRDefault="009847E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Доля основных фондов организаций муниципальной формы собственности, находящихся в стадии банкротства, в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</w:tcPr>
          <w:p w:rsidR="009847EE" w:rsidRPr="009E49BB" w:rsidRDefault="009847EE" w:rsidP="007B0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gridSpan w:val="6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Соблюдение сроков строительства</w:t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2E1E80" w:rsidRDefault="009847EE" w:rsidP="00392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 января 2019 года в</w:t>
            </w:r>
            <w:r w:rsidRPr="00365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отсутств</w:t>
            </w:r>
            <w:r w:rsidR="003920D8">
              <w:rPr>
                <w:rFonts w:ascii="Times New Roman" w:hAnsi="Times New Roman" w:cs="Times New Roman"/>
                <w:sz w:val="24"/>
                <w:szCs w:val="24"/>
              </w:rPr>
              <w:t>овали</w:t>
            </w:r>
            <w:r w:rsidRPr="003658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муниципальной формы собственности, находящиеся в стадии </w:t>
            </w:r>
            <w:r w:rsidRPr="0036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банкротства.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847EE" w:rsidRPr="009E49BB" w:rsidRDefault="009847EE" w:rsidP="006D6E94">
            <w:pPr>
              <w:pStyle w:val="Default"/>
              <w:jc w:val="center"/>
            </w:pPr>
            <w:r w:rsidRPr="009E49BB">
              <w:lastRenderedPageBreak/>
              <w:t>ОМС «Комитет по управлению имуществом города Каменска-Уральского»</w:t>
            </w:r>
          </w:p>
        </w:tc>
      </w:tr>
      <w:tr w:rsidR="009847EE" w:rsidRPr="009E49BB" w:rsidTr="009847EE">
        <w:tc>
          <w:tcPr>
            <w:tcW w:w="653" w:type="dxa"/>
          </w:tcPr>
          <w:p w:rsidR="009847EE" w:rsidRPr="009E49BB" w:rsidRDefault="009847E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</w:tcPr>
          <w:p w:rsidR="009847EE" w:rsidRPr="009E49BB" w:rsidRDefault="009847EE" w:rsidP="007B0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gridSpan w:val="6"/>
          </w:tcPr>
          <w:p w:rsidR="009847EE" w:rsidRPr="009E49BB" w:rsidRDefault="009847EE" w:rsidP="008C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образования просроченной кредиторской задолженности по оплате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9C3963" w:rsidRDefault="009847EE" w:rsidP="009C3963">
            <w:pPr>
              <w:pStyle w:val="a3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396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31 декабря 2018 года отсутствуют объемы не завершенного в установленные сроки строительства. В соответствии с </w:t>
            </w:r>
            <w:r w:rsidRPr="009C3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приказом ОМС «Комитет по управлению имуществом города Каменска-Уральского» от 03.07.2018 № 521 «О списании нефинансовых активов» списан объект незавершенного строительства «Ш</w:t>
            </w:r>
            <w:r w:rsidRPr="009C3963">
              <w:rPr>
                <w:rFonts w:ascii="Times New Roman" w:hAnsi="Times New Roman" w:cs="Times New Roman"/>
                <w:sz w:val="24"/>
                <w:szCs w:val="24"/>
              </w:rPr>
              <w:t xml:space="preserve">кола на 1 тыс. учащихся в микрорайоне </w:t>
            </w:r>
            <w:r w:rsidRPr="009C3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963">
              <w:rPr>
                <w:rFonts w:ascii="Times New Roman" w:hAnsi="Times New Roman" w:cs="Times New Roman"/>
                <w:sz w:val="24"/>
                <w:szCs w:val="24"/>
              </w:rPr>
              <w:t xml:space="preserve"> жилого района «Южный»» и начато строительство объекта «Школа на 1275 мест в микрорайоне I жилого района «Южный»» по новому проекту.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847EE" w:rsidRPr="009E49BB" w:rsidRDefault="009847EE" w:rsidP="006D6E94">
            <w:pPr>
              <w:pStyle w:val="Default"/>
              <w:jc w:val="center"/>
            </w:pPr>
            <w:r w:rsidRPr="009E49BB">
              <w:t>ОМС «Комитет по архитектуре и градостроительству города Каменска-Уральского»</w:t>
            </w:r>
          </w:p>
        </w:tc>
      </w:tr>
      <w:tr w:rsidR="009847EE" w:rsidRPr="009E49BB" w:rsidTr="009847EE">
        <w:tc>
          <w:tcPr>
            <w:tcW w:w="653" w:type="dxa"/>
          </w:tcPr>
          <w:p w:rsidR="009847EE" w:rsidRPr="009E49BB" w:rsidRDefault="009847E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</w:tcPr>
          <w:p w:rsidR="009847EE" w:rsidRPr="009E49BB" w:rsidRDefault="009847EE" w:rsidP="007B0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gridSpan w:val="6"/>
          </w:tcPr>
          <w:p w:rsidR="009847EE" w:rsidRPr="009E49BB" w:rsidRDefault="009847EE" w:rsidP="006F0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работников органов местного самоуправления, в том числе за счет исключения дублирования выполняемых ими функций</w:t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9C3963" w:rsidRDefault="009847EE" w:rsidP="009C3963">
            <w:pPr>
              <w:pStyle w:val="a3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C3963">
              <w:rPr>
                <w:rFonts w:ascii="Times New Roman" w:hAnsi="Times New Roman" w:cs="Times New Roman"/>
                <w:sz w:val="24"/>
                <w:szCs w:val="24"/>
              </w:rPr>
              <w:t>По состоянию на 01 января 2019 года отсутствовала просроченная кредиторская задолженность по оплате труда работников муниципальных  учреждений.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847EE" w:rsidRPr="009E49BB" w:rsidRDefault="009847EE" w:rsidP="006D6E94">
            <w:pPr>
              <w:pStyle w:val="Default"/>
              <w:jc w:val="center"/>
            </w:pPr>
            <w:r w:rsidRPr="009E49BB">
              <w:t>Финансово-бюджетное управление города Каменска-Уральского,</w:t>
            </w:r>
          </w:p>
          <w:p w:rsidR="009847EE" w:rsidRPr="009E49BB" w:rsidRDefault="009847EE" w:rsidP="006D6E94">
            <w:pPr>
              <w:pStyle w:val="Default"/>
              <w:jc w:val="center"/>
              <w:rPr>
                <w:color w:val="auto"/>
              </w:rPr>
            </w:pPr>
            <w:r w:rsidRPr="009E49BB">
              <w:rPr>
                <w:color w:val="auto"/>
              </w:rPr>
              <w:t>главные распорядители бюджетных средств местного бюджета</w:t>
            </w:r>
          </w:p>
        </w:tc>
      </w:tr>
      <w:tr w:rsidR="009847EE" w:rsidRPr="009E49BB" w:rsidTr="009847EE">
        <w:tc>
          <w:tcPr>
            <w:tcW w:w="653" w:type="dxa"/>
          </w:tcPr>
          <w:p w:rsidR="009847EE" w:rsidRPr="009E49BB" w:rsidRDefault="009847E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Default"/>
              <w:jc w:val="both"/>
            </w:pPr>
            <w:r w:rsidRPr="009E49BB">
              <w:t xml:space="preserve">Расходы бюджета муниципального </w:t>
            </w:r>
            <w:r w:rsidRPr="009E49BB">
              <w:lastRenderedPageBreak/>
              <w:t>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940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</w:tcPr>
          <w:p w:rsidR="009847EE" w:rsidRPr="009E49BB" w:rsidRDefault="009847EE" w:rsidP="00940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956,6</w:t>
            </w:r>
          </w:p>
        </w:tc>
        <w:tc>
          <w:tcPr>
            <w:tcW w:w="3545" w:type="dxa"/>
            <w:gridSpan w:val="6"/>
          </w:tcPr>
          <w:p w:rsidR="009847EE" w:rsidRPr="009E49BB" w:rsidRDefault="009847EE" w:rsidP="006F0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приведение в соответствие с требованиями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градостроительного законодательства Генерального плана муниципального образования город Каменск-Уральский</w:t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9C3963" w:rsidRDefault="009847EE" w:rsidP="003920D8">
            <w:pPr>
              <w:ind w:left="-58" w:firstLine="5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C3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бюджета муниципального образования </w:t>
            </w:r>
            <w:r w:rsidRPr="009C3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содержание работников органов местного самоуправления в расчете на одного жителя муниципального образования возросли по сравнению с 2017 годом на 15,5% и составили в 2018 году 956,6 руб., в целом расходы местного бюджета на содержание и обеспечение деятельности органов местного самоуправления составили 229 236,3 тыс. руб.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847EE" w:rsidRPr="009E49BB" w:rsidRDefault="009847EE" w:rsidP="00575C2E">
            <w:pPr>
              <w:pStyle w:val="Default"/>
              <w:jc w:val="center"/>
              <w:rPr>
                <w:color w:val="auto"/>
              </w:rPr>
            </w:pPr>
            <w:r w:rsidRPr="009E49BB">
              <w:lastRenderedPageBreak/>
              <w:t xml:space="preserve">Финансово-бюджетное </w:t>
            </w:r>
            <w:r w:rsidRPr="009E49BB">
              <w:lastRenderedPageBreak/>
              <w:t>управление города Каменска-</w:t>
            </w:r>
            <w:r w:rsidRPr="009E49BB">
              <w:rPr>
                <w:color w:val="auto"/>
              </w:rPr>
              <w:t>Уральского,</w:t>
            </w:r>
          </w:p>
          <w:p w:rsidR="009847EE" w:rsidRPr="009E49BB" w:rsidRDefault="009847EE" w:rsidP="00575C2E">
            <w:pPr>
              <w:pStyle w:val="Default"/>
              <w:jc w:val="center"/>
            </w:pPr>
            <w:r w:rsidRPr="009E49BB">
              <w:rPr>
                <w:color w:val="auto"/>
              </w:rPr>
              <w:t>главные распорядители бюджетных средств местного бюджета</w:t>
            </w:r>
          </w:p>
        </w:tc>
      </w:tr>
      <w:tr w:rsidR="009847EE" w:rsidRPr="009E49BB" w:rsidTr="009847EE">
        <w:tc>
          <w:tcPr>
            <w:tcW w:w="653" w:type="dxa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Default"/>
              <w:jc w:val="both"/>
            </w:pPr>
            <w:r w:rsidRPr="009E49BB"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</w:tcPr>
          <w:p w:rsidR="009847EE" w:rsidRPr="009E49BB" w:rsidRDefault="009847EE" w:rsidP="007B0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5" w:type="dxa"/>
            <w:gridSpan w:val="6"/>
          </w:tcPr>
          <w:p w:rsidR="009847EE" w:rsidRPr="003920D8" w:rsidRDefault="003920D8" w:rsidP="00392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D8">
              <w:rPr>
                <w:rFonts w:ascii="Times New Roman" w:hAnsi="Times New Roman" w:cs="Times New Roman"/>
                <w:sz w:val="24"/>
                <w:szCs w:val="24"/>
              </w:rPr>
              <w:t>Актуализация и приведение в соответствие с требованиями градостроительного законодательства Генерального плана муниципального образования город Каменск-Уральский</w:t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F9220A" w:rsidRDefault="009847EE" w:rsidP="006F0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9220A">
              <w:rPr>
                <w:rFonts w:ascii="Times New Roman" w:hAnsi="Times New Roman" w:cs="Times New Roman"/>
                <w:sz w:val="24"/>
                <w:szCs w:val="24"/>
              </w:rPr>
              <w:t>Актуализация и приведение в соответствие с требованиями градостроительного законодательства Генерального плана муниципального образования город Каменск-Уральский запланировано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847EE" w:rsidRPr="009E49BB" w:rsidRDefault="009847EE" w:rsidP="00575C2E">
            <w:pPr>
              <w:pStyle w:val="Default"/>
              <w:jc w:val="center"/>
              <w:rPr>
                <w:highlight w:val="cyan"/>
              </w:rPr>
            </w:pPr>
            <w:r w:rsidRPr="009E49BB">
              <w:t>ОМС «Комитет по архитектуре и градостроительству города Каменска-Уральского»</w:t>
            </w:r>
          </w:p>
        </w:tc>
      </w:tr>
      <w:tr w:rsidR="009847EE" w:rsidRPr="009E49BB" w:rsidTr="009847EE">
        <w:tc>
          <w:tcPr>
            <w:tcW w:w="653" w:type="dxa"/>
          </w:tcPr>
          <w:p w:rsidR="009847EE" w:rsidRPr="009E49BB" w:rsidRDefault="009847E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Default"/>
              <w:jc w:val="both"/>
            </w:pPr>
            <w:r w:rsidRPr="009E49BB">
              <w:t>Удовлетворенность населения деятельностью органов местного самоуправления городского округа (муниципального района):</w:t>
            </w:r>
          </w:p>
        </w:tc>
        <w:tc>
          <w:tcPr>
            <w:tcW w:w="1032" w:type="dxa"/>
            <w:gridSpan w:val="2"/>
          </w:tcPr>
          <w:p w:rsidR="009847EE" w:rsidRDefault="009847EE" w:rsidP="004521E6">
            <w:pPr>
              <w:pStyle w:val="a3"/>
              <w:ind w:left="-9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proofErr w:type="spellEnd"/>
          </w:p>
          <w:p w:rsidR="009847EE" w:rsidRPr="009E49BB" w:rsidRDefault="009847EE" w:rsidP="004521E6">
            <w:pPr>
              <w:pStyle w:val="a3"/>
              <w:ind w:left="-9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опрошенных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gridSpan w:val="6"/>
          </w:tcPr>
          <w:p w:rsidR="003920D8" w:rsidRDefault="003920D8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с населением о проведении опросов населения на сайте Открытого Правительства Свердловской области </w:t>
            </w:r>
          </w:p>
          <w:p w:rsidR="003920D8" w:rsidRDefault="003920D8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2E1E80" w:rsidRDefault="009847EE" w:rsidP="003920D8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00EF9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привлечения большего количества населения к оценке удовлетворенности и получения объективных данных по уровню удовлетворенности населения </w:t>
            </w:r>
            <w:r w:rsidR="003920D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Pr="00600EF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3920D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0EF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проводи</w:t>
            </w:r>
            <w:r w:rsidR="003920D8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r w:rsidRPr="00600E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информационно-разъяснительная работа среди жителей города по проведению опросов на портале «Открытое Правительство Свердловской области» и возможности </w:t>
            </w:r>
            <w:r w:rsidRPr="0060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участия в голосовании, информационные материалы размеща</w:t>
            </w:r>
            <w:r w:rsidR="003920D8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600EF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муниципального образования https://kamensk-uralskiy.ru в разделе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EF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ОМС.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</w:tcPr>
          <w:p w:rsidR="009847EE" w:rsidRPr="009E49BB" w:rsidRDefault="009847EE" w:rsidP="0073394D">
            <w:pPr>
              <w:pStyle w:val="Default"/>
              <w:jc w:val="center"/>
            </w:pPr>
            <w:r w:rsidRPr="009E49BB">
              <w:lastRenderedPageBreak/>
              <w:t>Отдел организационной работы и связей с общественностью</w:t>
            </w:r>
          </w:p>
          <w:p w:rsidR="009847EE" w:rsidRPr="009E49BB" w:rsidRDefault="009847EE" w:rsidP="0073394D">
            <w:pPr>
              <w:pStyle w:val="Default"/>
              <w:jc w:val="center"/>
            </w:pPr>
            <w:r w:rsidRPr="009E49BB">
              <w:t>Администрации города</w:t>
            </w:r>
          </w:p>
        </w:tc>
      </w:tr>
      <w:tr w:rsidR="009847EE" w:rsidRPr="009E49BB" w:rsidTr="009847EE">
        <w:tc>
          <w:tcPr>
            <w:tcW w:w="653" w:type="dxa"/>
            <w:vMerge w:val="restart"/>
            <w:tcBorders>
              <w:top w:val="nil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- организацией транспортного обслуживания в муниципальном образовании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93379C">
            <w:pPr>
              <w:pStyle w:val="Default"/>
              <w:ind w:left="-108" w:right="-169"/>
              <w:jc w:val="center"/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647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не менее 92,1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</w:tcPr>
          <w:p w:rsidR="009847EE" w:rsidRPr="009E49BB" w:rsidRDefault="009847EE" w:rsidP="00647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545" w:type="dxa"/>
            <w:gridSpan w:val="6"/>
          </w:tcPr>
          <w:p w:rsidR="003920D8" w:rsidRDefault="003920D8" w:rsidP="00B23B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транспортного обслуживания в муниципальном образовании </w:t>
            </w:r>
          </w:p>
          <w:p w:rsidR="009847EE" w:rsidRPr="009E49BB" w:rsidRDefault="009847EE" w:rsidP="003920D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Pr="004521E6" w:rsidRDefault="009847EE" w:rsidP="00392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21E6">
              <w:rPr>
                <w:rFonts w:ascii="Times New Roman" w:hAnsi="Times New Roman" w:cs="Times New Roman"/>
                <w:sz w:val="24"/>
                <w:szCs w:val="24"/>
              </w:rPr>
              <w:t>егулярност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21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транспорта общего пользования по муниципальным маршрутам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2018 года составила 83,5%, что ниже планового показателя </w:t>
            </w:r>
            <w:r w:rsidR="00392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21E6">
              <w:rPr>
                <w:rFonts w:ascii="Times New Roman" w:hAnsi="Times New Roman" w:cs="Times New Roman"/>
                <w:sz w:val="24"/>
                <w:szCs w:val="24"/>
              </w:rPr>
              <w:t>не ниже 96%</w:t>
            </w:r>
            <w:r w:rsidR="00392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временным ограничением движения транспорта в период проведения ремонта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моста с июля по октябрь 2018 года</w:t>
            </w:r>
            <w:r w:rsidRPr="0045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47EE" w:rsidRPr="009E49BB" w:rsidRDefault="009847EE" w:rsidP="0073394D">
            <w:pPr>
              <w:pStyle w:val="Default"/>
              <w:jc w:val="center"/>
            </w:pPr>
            <w:r w:rsidRPr="009E49BB">
              <w:t>Отраслевой орган администрации города по городскому хозяйству, отдел мониторинга муниципальных программ и услуг Администрации города</w:t>
            </w:r>
          </w:p>
        </w:tc>
      </w:tr>
      <w:tr w:rsidR="009847EE" w:rsidRPr="009E49BB" w:rsidTr="009847EE">
        <w:tc>
          <w:tcPr>
            <w:tcW w:w="653" w:type="dxa"/>
            <w:vMerge/>
            <w:tcBorders>
              <w:top w:val="nil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- качеством автомобильных дорог в муниципальном образовании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93379C">
            <w:pPr>
              <w:pStyle w:val="Default"/>
              <w:ind w:left="-108" w:right="-169"/>
              <w:jc w:val="center"/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647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50,0 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</w:tcPr>
          <w:p w:rsidR="009847EE" w:rsidRPr="009E49BB" w:rsidRDefault="009847EE" w:rsidP="00647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545" w:type="dxa"/>
            <w:gridSpan w:val="6"/>
          </w:tcPr>
          <w:p w:rsidR="003920D8" w:rsidRPr="009E49BB" w:rsidRDefault="003920D8" w:rsidP="00392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 и увеличение объемов ремонта автомобильных дорог на территории муниципального образования</w:t>
            </w:r>
          </w:p>
          <w:p w:rsidR="009847EE" w:rsidRPr="009E49BB" w:rsidRDefault="009847EE" w:rsidP="00392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</w:tcPr>
          <w:p w:rsidR="009847EE" w:rsidRDefault="009847EE" w:rsidP="00534C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4C70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состоянию на 01.01.2019 общая протяженность </w:t>
            </w:r>
            <w:r w:rsidR="003920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34C70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3920D8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</w:t>
            </w:r>
            <w:r w:rsidRPr="00534C70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262,7 км, протяженность дорог, не отвечающих нормативным требованиям – 94,2 км.</w:t>
            </w:r>
          </w:p>
          <w:p w:rsidR="009847EE" w:rsidRPr="002E1E80" w:rsidRDefault="009847EE" w:rsidP="003920D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534C7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направлено на ремонт участков дорог из местного и областного бюджетов 235,2 млн. руб., в том числе из областного бюджета – 220 млн. руб., местного бюджет – 15,2 млн. руб. Восстановлено асфальтобетонное покрытие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участков автодорог </w:t>
            </w:r>
            <w:r w:rsidRPr="0053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тротуаров вдоль этих участков дорог</w:t>
            </w:r>
            <w:r w:rsidRPr="00534C7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ремонта 146,7 </w:t>
            </w:r>
            <w:r w:rsidRPr="0053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534C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nil"/>
            </w:tcBorders>
          </w:tcPr>
          <w:p w:rsidR="009847EE" w:rsidRPr="009E49BB" w:rsidRDefault="009847EE" w:rsidP="0073394D">
            <w:pPr>
              <w:pStyle w:val="Default"/>
              <w:jc w:val="center"/>
            </w:pPr>
          </w:p>
        </w:tc>
      </w:tr>
      <w:tr w:rsidR="009847EE" w:rsidRPr="009E49BB" w:rsidTr="003920D8">
        <w:tc>
          <w:tcPr>
            <w:tcW w:w="653" w:type="dxa"/>
            <w:vMerge/>
            <w:tcBorders>
              <w:top w:val="nil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7745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-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93379C">
            <w:pPr>
              <w:pStyle w:val="Default"/>
              <w:ind w:left="-108" w:right="-169"/>
              <w:jc w:val="center"/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647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не менее 91,0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</w:tcPr>
          <w:p w:rsidR="009847EE" w:rsidRPr="009E49BB" w:rsidRDefault="009847EE" w:rsidP="00647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  <w:tc>
          <w:tcPr>
            <w:tcW w:w="3540" w:type="dxa"/>
            <w:gridSpan w:val="6"/>
          </w:tcPr>
          <w:p w:rsidR="003920D8" w:rsidRPr="009E49BB" w:rsidRDefault="003920D8" w:rsidP="00392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жилищно-коммунальных услуг надлежащего качества</w:t>
            </w:r>
          </w:p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5"/>
            <w:tcBorders>
              <w:right w:val="single" w:sz="4" w:space="0" w:color="auto"/>
            </w:tcBorders>
          </w:tcPr>
          <w:p w:rsidR="009847EE" w:rsidRPr="00671C13" w:rsidRDefault="009847EE" w:rsidP="00A5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503AA">
              <w:rPr>
                <w:rFonts w:ascii="Times New Roman" w:hAnsi="Times New Roman" w:cs="Times New Roman"/>
                <w:sz w:val="24"/>
                <w:szCs w:val="24"/>
              </w:rPr>
              <w:t>Обеспечено надлежащее качество жилищно-коммунальных услуг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</w:tcBorders>
          </w:tcPr>
          <w:p w:rsidR="009847EE" w:rsidRPr="009E49BB" w:rsidRDefault="009847EE" w:rsidP="0073394D">
            <w:pPr>
              <w:pStyle w:val="Default"/>
              <w:jc w:val="center"/>
            </w:pPr>
          </w:p>
        </w:tc>
      </w:tr>
      <w:tr w:rsidR="009847EE" w:rsidRPr="009E49BB" w:rsidTr="003920D8">
        <w:tc>
          <w:tcPr>
            <w:tcW w:w="653" w:type="dxa"/>
          </w:tcPr>
          <w:p w:rsidR="009847EE" w:rsidRPr="009E49BB" w:rsidRDefault="009847E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74" w:type="dxa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032" w:type="dxa"/>
            <w:gridSpan w:val="2"/>
          </w:tcPr>
          <w:p w:rsidR="009847EE" w:rsidRPr="009E49BB" w:rsidRDefault="009847EE" w:rsidP="0093379C">
            <w:pPr>
              <w:pStyle w:val="Default"/>
              <w:ind w:left="-108" w:right="-169"/>
              <w:jc w:val="center"/>
            </w:pPr>
            <w:r w:rsidRPr="009E49BB">
              <w:t>тыс. человек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57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</w:tcPr>
          <w:p w:rsidR="009847EE" w:rsidRPr="009E49BB" w:rsidRDefault="009847EE" w:rsidP="0057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540" w:type="dxa"/>
            <w:gridSpan w:val="6"/>
          </w:tcPr>
          <w:p w:rsidR="009847EE" w:rsidRPr="009E49BB" w:rsidRDefault="009847E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демографического развития города Каменска-Уральского на период до 2025 года</w:t>
            </w:r>
          </w:p>
        </w:tc>
        <w:tc>
          <w:tcPr>
            <w:tcW w:w="3419" w:type="dxa"/>
            <w:gridSpan w:val="5"/>
            <w:tcBorders>
              <w:right w:val="single" w:sz="4" w:space="0" w:color="auto"/>
            </w:tcBorders>
          </w:tcPr>
          <w:p w:rsidR="009847EE" w:rsidRPr="00671C13" w:rsidRDefault="009847EE" w:rsidP="00671C13">
            <w:pPr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71C13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оценке по состоянию на 01 января 2019 года численность постоянного населения, проживающего на территории муниципального образования, составила 169 131 чел., снизившись в течение 2018 года более чем на 1 600 чел. </w:t>
            </w:r>
          </w:p>
          <w:p w:rsidR="009847EE" w:rsidRPr="00671C13" w:rsidRDefault="009847EE" w:rsidP="00671C13">
            <w:pPr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13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населения обусловлено естественной убылью горожан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671C13"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1C13">
              <w:rPr>
                <w:rFonts w:ascii="Times New Roman" w:hAnsi="Times New Roman" w:cs="Times New Roman"/>
                <w:sz w:val="24"/>
                <w:szCs w:val="24"/>
              </w:rPr>
              <w:t>, и отрицательным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играционным сальдо (</w:t>
            </w:r>
            <w:r w:rsidRPr="00671C13">
              <w:rPr>
                <w:rFonts w:ascii="Times New Roman" w:hAnsi="Times New Roman" w:cs="Times New Roman"/>
                <w:sz w:val="24"/>
                <w:szCs w:val="24"/>
              </w:rPr>
              <w:t>922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47EE" w:rsidRDefault="009847EE" w:rsidP="00671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13">
              <w:rPr>
                <w:rFonts w:ascii="Times New Roman" w:hAnsi="Times New Roman" w:cs="Times New Roman"/>
                <w:sz w:val="24"/>
                <w:szCs w:val="24"/>
              </w:rPr>
              <w:t>Несмотря на принимаемые меры по улучшению медико-демографической ситуации, смертность превысила рождаемость.</w:t>
            </w:r>
          </w:p>
          <w:p w:rsidR="009847EE" w:rsidRPr="00671C13" w:rsidRDefault="009847EE" w:rsidP="00671C1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71C13">
              <w:rPr>
                <w:rFonts w:ascii="Times New Roman" w:hAnsi="Times New Roman" w:cs="Times New Roman"/>
                <w:sz w:val="24"/>
                <w:szCs w:val="24"/>
              </w:rPr>
              <w:t xml:space="preserve">Как положительный фактор можно отметить снижение смертности в 2018 году по сравнению с 2017 годом на 1,8% (2018 год – 2 458 чел., </w:t>
            </w:r>
            <w:r w:rsidRPr="0067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2 502 чел.). 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847EE" w:rsidRPr="009E49BB" w:rsidRDefault="009847EE" w:rsidP="0073394D">
            <w:pPr>
              <w:pStyle w:val="Default"/>
              <w:jc w:val="center"/>
            </w:pPr>
            <w:r w:rsidRPr="009E49BB">
              <w:lastRenderedPageBreak/>
              <w:t>Отдел по социальным и жилищным вопросам администрации города</w:t>
            </w:r>
          </w:p>
          <w:p w:rsidR="009847EE" w:rsidRPr="009E49BB" w:rsidRDefault="009847EE" w:rsidP="0073394D">
            <w:pPr>
              <w:pStyle w:val="Default"/>
              <w:jc w:val="center"/>
            </w:pPr>
          </w:p>
        </w:tc>
      </w:tr>
      <w:tr w:rsidR="009847EE" w:rsidRPr="009E49BB" w:rsidTr="00DB007B">
        <w:tc>
          <w:tcPr>
            <w:tcW w:w="15442" w:type="dxa"/>
            <w:gridSpan w:val="24"/>
          </w:tcPr>
          <w:p w:rsidR="009847EE" w:rsidRPr="009E49BB" w:rsidRDefault="009847EE" w:rsidP="0073394D">
            <w:pPr>
              <w:pStyle w:val="Default"/>
              <w:jc w:val="center"/>
            </w:pPr>
            <w:r w:rsidRPr="009E49BB">
              <w:rPr>
                <w:b/>
                <w:lang w:val="en-US"/>
              </w:rPr>
              <w:lastRenderedPageBreak/>
              <w:t>IX</w:t>
            </w:r>
            <w:r w:rsidRPr="009E49BB">
              <w:rPr>
                <w:b/>
              </w:rPr>
              <w:t>. Энергосбережение и повышение энергетической эффективности</w:t>
            </w:r>
          </w:p>
        </w:tc>
      </w:tr>
      <w:tr w:rsidR="009847EE" w:rsidRPr="009E49BB" w:rsidTr="009847EE">
        <w:tc>
          <w:tcPr>
            <w:tcW w:w="653" w:type="dxa"/>
            <w:vMerge w:val="restart"/>
          </w:tcPr>
          <w:p w:rsidR="009847EE" w:rsidRPr="009E49BB" w:rsidRDefault="009847EE" w:rsidP="00AA1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74" w:type="dxa"/>
          </w:tcPr>
          <w:p w:rsidR="009847EE" w:rsidRPr="009E49BB" w:rsidRDefault="009847EE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987" w:type="dxa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vMerge w:val="restart"/>
          </w:tcPr>
          <w:p w:rsidR="009847EE" w:rsidRPr="009E49BB" w:rsidRDefault="009847EE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комплексной муниципальной программы «Энергосбережение и повышение энергетической эффективности муниципального образования город Каменск-Уральский на 2016 – 2023 годы»</w:t>
            </w:r>
          </w:p>
        </w:tc>
        <w:tc>
          <w:tcPr>
            <w:tcW w:w="3481" w:type="dxa"/>
            <w:gridSpan w:val="6"/>
            <w:vMerge w:val="restart"/>
            <w:tcBorders>
              <w:right w:val="single" w:sz="4" w:space="0" w:color="auto"/>
            </w:tcBorders>
          </w:tcPr>
          <w:p w:rsidR="009847EE" w:rsidRPr="009E49BB" w:rsidRDefault="009847EE" w:rsidP="007E6D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9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</w:t>
            </w:r>
            <w:r w:rsidRPr="007E6D91">
              <w:rPr>
                <w:rFonts w:ascii="Times New Roman" w:hAnsi="Times New Roman" w:cs="Times New Roman"/>
                <w:sz w:val="24"/>
                <w:szCs w:val="24"/>
              </w:rPr>
              <w:t>рограммы не допущен рост удельных величин потребления энергетических ресурсов в многоквартирных домах</w:t>
            </w:r>
          </w:p>
        </w:tc>
        <w:tc>
          <w:tcPr>
            <w:tcW w:w="2292" w:type="dxa"/>
            <w:gridSpan w:val="2"/>
            <w:vMerge w:val="restart"/>
            <w:tcBorders>
              <w:left w:val="single" w:sz="4" w:space="0" w:color="auto"/>
            </w:tcBorders>
          </w:tcPr>
          <w:p w:rsidR="009847EE" w:rsidRPr="009E49BB" w:rsidRDefault="009847EE" w:rsidP="0073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по</w:t>
            </w:r>
            <w:r w:rsidRPr="009E4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городскому хозяйству</w:t>
            </w:r>
          </w:p>
        </w:tc>
      </w:tr>
      <w:tr w:rsidR="009847EE" w:rsidRPr="009E49BB" w:rsidTr="009847EE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5F60A8">
            <w:pPr>
              <w:pStyle w:val="Default"/>
              <w:jc w:val="both"/>
            </w:pPr>
            <w:r w:rsidRPr="009E49BB">
              <w:t xml:space="preserve">1) электрическая энергия </w:t>
            </w:r>
          </w:p>
          <w:p w:rsidR="009847EE" w:rsidRPr="009E49BB" w:rsidRDefault="009847EE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847EE" w:rsidRPr="009E49BB" w:rsidRDefault="009847EE" w:rsidP="0005436A">
            <w:pPr>
              <w:pStyle w:val="Default"/>
              <w:ind w:left="-99" w:right="-114"/>
              <w:jc w:val="center"/>
            </w:pPr>
            <w:r w:rsidRPr="009E49BB">
              <w:t>кВт/ч на 1 проживающего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47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47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462" w:type="dxa"/>
            <w:gridSpan w:val="4"/>
            <w:vMerge/>
          </w:tcPr>
          <w:p w:rsidR="009847EE" w:rsidRPr="009E49BB" w:rsidRDefault="009847EE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right w:val="single" w:sz="4" w:space="0" w:color="auto"/>
            </w:tcBorders>
          </w:tcPr>
          <w:p w:rsidR="009847EE" w:rsidRPr="009E49BB" w:rsidRDefault="009847EE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EE" w:rsidRPr="009E49BB" w:rsidTr="009847EE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5F60A8">
            <w:pPr>
              <w:pStyle w:val="Default"/>
              <w:jc w:val="both"/>
            </w:pPr>
            <w:r w:rsidRPr="009E49BB">
              <w:t xml:space="preserve">2) тепловая энергия </w:t>
            </w:r>
          </w:p>
          <w:p w:rsidR="009847EE" w:rsidRPr="009E49BB" w:rsidRDefault="009847EE" w:rsidP="005F60A8">
            <w:pPr>
              <w:pStyle w:val="Default"/>
              <w:jc w:val="both"/>
            </w:pPr>
          </w:p>
        </w:tc>
        <w:tc>
          <w:tcPr>
            <w:tcW w:w="987" w:type="dxa"/>
          </w:tcPr>
          <w:p w:rsidR="009847EE" w:rsidRPr="009E49BB" w:rsidRDefault="009847EE" w:rsidP="0005436A">
            <w:pPr>
              <w:pStyle w:val="a3"/>
              <w:ind w:left="-99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9E49BB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7B0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462" w:type="dxa"/>
            <w:gridSpan w:val="4"/>
            <w:vMerge/>
          </w:tcPr>
          <w:p w:rsidR="009847EE" w:rsidRPr="009E49BB" w:rsidRDefault="009847EE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right w:val="single" w:sz="4" w:space="0" w:color="auto"/>
            </w:tcBorders>
          </w:tcPr>
          <w:p w:rsidR="009847EE" w:rsidRPr="009E49BB" w:rsidRDefault="009847EE" w:rsidP="00486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EE" w:rsidRPr="009E49BB" w:rsidTr="009847EE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5F60A8">
            <w:pPr>
              <w:pStyle w:val="Default"/>
              <w:jc w:val="both"/>
            </w:pPr>
            <w:r w:rsidRPr="009E49BB">
              <w:t xml:space="preserve">3) горячая вода </w:t>
            </w:r>
          </w:p>
          <w:p w:rsidR="009847EE" w:rsidRPr="009E49BB" w:rsidRDefault="009847EE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847EE" w:rsidRPr="009E49BB" w:rsidRDefault="009847EE" w:rsidP="0005436A">
            <w:pPr>
              <w:pStyle w:val="a3"/>
              <w:ind w:left="-99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47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7B0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21,14</w:t>
            </w:r>
          </w:p>
        </w:tc>
        <w:tc>
          <w:tcPr>
            <w:tcW w:w="3462" w:type="dxa"/>
            <w:gridSpan w:val="4"/>
            <w:vMerge/>
          </w:tcPr>
          <w:p w:rsidR="009847EE" w:rsidRPr="009E49BB" w:rsidRDefault="009847EE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right w:val="single" w:sz="4" w:space="0" w:color="auto"/>
            </w:tcBorders>
          </w:tcPr>
          <w:p w:rsidR="009847EE" w:rsidRPr="009E49BB" w:rsidRDefault="009847EE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EE" w:rsidRPr="009E49BB" w:rsidTr="009847EE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5F60A8">
            <w:pPr>
              <w:pStyle w:val="Default"/>
              <w:jc w:val="both"/>
            </w:pPr>
            <w:r w:rsidRPr="009E49BB">
              <w:t xml:space="preserve">4) холодная вода </w:t>
            </w:r>
          </w:p>
          <w:p w:rsidR="009847EE" w:rsidRPr="009E49BB" w:rsidRDefault="009847EE" w:rsidP="005F60A8">
            <w:pPr>
              <w:pStyle w:val="Default"/>
              <w:jc w:val="both"/>
            </w:pPr>
          </w:p>
        </w:tc>
        <w:tc>
          <w:tcPr>
            <w:tcW w:w="987" w:type="dxa"/>
          </w:tcPr>
          <w:p w:rsidR="009847EE" w:rsidRPr="009E49BB" w:rsidRDefault="009847EE" w:rsidP="0005436A">
            <w:pPr>
              <w:pStyle w:val="Default"/>
              <w:ind w:left="-99" w:right="-114"/>
              <w:jc w:val="center"/>
            </w:pPr>
            <w:r w:rsidRPr="009E49BB">
              <w:t>куб. метров на 1 проживающего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47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47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  <w:r w:rsidR="006C7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2" w:type="dxa"/>
            <w:gridSpan w:val="4"/>
            <w:vMerge/>
            <w:tcBorders>
              <w:top w:val="nil"/>
            </w:tcBorders>
          </w:tcPr>
          <w:p w:rsidR="009847EE" w:rsidRPr="009E49BB" w:rsidRDefault="009847EE" w:rsidP="005D57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right w:val="single" w:sz="4" w:space="0" w:color="auto"/>
            </w:tcBorders>
          </w:tcPr>
          <w:p w:rsidR="009847EE" w:rsidRPr="009E49BB" w:rsidRDefault="009847EE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EE" w:rsidRPr="009E49BB" w:rsidTr="009847EE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5F60A8">
            <w:pPr>
              <w:pStyle w:val="Default"/>
              <w:jc w:val="both"/>
            </w:pPr>
            <w:r w:rsidRPr="009E49BB">
              <w:t xml:space="preserve">5) природный газ </w:t>
            </w:r>
          </w:p>
          <w:p w:rsidR="009847EE" w:rsidRPr="009E49BB" w:rsidRDefault="009847EE" w:rsidP="005F60A8">
            <w:pPr>
              <w:pStyle w:val="Default"/>
              <w:jc w:val="both"/>
            </w:pPr>
          </w:p>
        </w:tc>
        <w:tc>
          <w:tcPr>
            <w:tcW w:w="987" w:type="dxa"/>
            <w:tcBorders>
              <w:top w:val="nil"/>
            </w:tcBorders>
          </w:tcPr>
          <w:p w:rsidR="009847EE" w:rsidRPr="009E49BB" w:rsidRDefault="009847EE" w:rsidP="0005436A">
            <w:pPr>
              <w:pStyle w:val="a3"/>
              <w:ind w:left="-99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856" w:type="dxa"/>
            <w:gridSpan w:val="3"/>
            <w:tcBorders>
              <w:top w:val="nil"/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037" w:type="dxa"/>
            <w:gridSpan w:val="6"/>
            <w:tcBorders>
              <w:top w:val="nil"/>
              <w:left w:val="single" w:sz="4" w:space="0" w:color="auto"/>
            </w:tcBorders>
          </w:tcPr>
          <w:p w:rsidR="009847EE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vMerge/>
          </w:tcPr>
          <w:p w:rsidR="009847EE" w:rsidRPr="009E49BB" w:rsidRDefault="009847EE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9847EE" w:rsidRPr="009E49BB" w:rsidRDefault="009847EE" w:rsidP="00486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EE" w:rsidRPr="009E49BB" w:rsidTr="009847EE">
        <w:tc>
          <w:tcPr>
            <w:tcW w:w="653" w:type="dxa"/>
            <w:vMerge w:val="restart"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74" w:type="dxa"/>
          </w:tcPr>
          <w:p w:rsidR="009847EE" w:rsidRPr="009E49BB" w:rsidRDefault="009847EE" w:rsidP="00B83107">
            <w:pPr>
              <w:pStyle w:val="Default"/>
            </w:pPr>
            <w:r w:rsidRPr="009E49BB"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987" w:type="dxa"/>
          </w:tcPr>
          <w:p w:rsidR="009847EE" w:rsidRPr="009E49BB" w:rsidRDefault="009847EE" w:rsidP="0093379C">
            <w:pPr>
              <w:pStyle w:val="Default"/>
              <w:jc w:val="center"/>
            </w:pP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vMerge w:val="restart"/>
          </w:tcPr>
          <w:p w:rsidR="009847EE" w:rsidRPr="009E49BB" w:rsidRDefault="009847EE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6"/>
            <w:vMerge w:val="restart"/>
            <w:tcBorders>
              <w:right w:val="single" w:sz="4" w:space="0" w:color="auto"/>
            </w:tcBorders>
          </w:tcPr>
          <w:p w:rsidR="009847EE" w:rsidRPr="009E49BB" w:rsidRDefault="009847EE" w:rsidP="00E362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9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не допущен рост удельных величин потребления энергетических ресурсов муниципальными учреждениями, в том числе тепловой энергии</w:t>
            </w:r>
          </w:p>
        </w:tc>
        <w:tc>
          <w:tcPr>
            <w:tcW w:w="2292" w:type="dxa"/>
            <w:gridSpan w:val="2"/>
            <w:vMerge w:val="restart"/>
            <w:tcBorders>
              <w:left w:val="single" w:sz="4" w:space="0" w:color="auto"/>
            </w:tcBorders>
          </w:tcPr>
          <w:p w:rsidR="009847EE" w:rsidRPr="009E49BB" w:rsidRDefault="009847EE" w:rsidP="00774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по городскому хозяйству,</w:t>
            </w:r>
          </w:p>
          <w:p w:rsidR="009847EE" w:rsidRPr="009E49BB" w:rsidRDefault="009847EE" w:rsidP="00774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</w:tr>
      <w:tr w:rsidR="009847EE" w:rsidRPr="009E49BB" w:rsidTr="009847EE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B83107">
            <w:pPr>
              <w:pStyle w:val="Default"/>
            </w:pPr>
            <w:r w:rsidRPr="009E49BB">
              <w:t>1) электрическая энергия</w:t>
            </w:r>
          </w:p>
        </w:tc>
        <w:tc>
          <w:tcPr>
            <w:tcW w:w="987" w:type="dxa"/>
          </w:tcPr>
          <w:p w:rsidR="009847EE" w:rsidRPr="009E49BB" w:rsidRDefault="009847EE" w:rsidP="0005436A">
            <w:pPr>
              <w:pStyle w:val="Default"/>
              <w:ind w:left="-99" w:right="-114"/>
              <w:jc w:val="center"/>
            </w:pPr>
            <w:r w:rsidRPr="009E49BB">
              <w:t xml:space="preserve">кВт/ч на 1 </w:t>
            </w:r>
            <w:r w:rsidRPr="009E49BB">
              <w:lastRenderedPageBreak/>
              <w:t xml:space="preserve">человека </w:t>
            </w:r>
            <w:proofErr w:type="spellStart"/>
            <w:r w:rsidRPr="009E49BB">
              <w:t>населе</w:t>
            </w:r>
            <w:r>
              <w:t>-</w:t>
            </w:r>
            <w:r w:rsidRPr="009E49BB">
              <w:t>ния</w:t>
            </w:r>
            <w:proofErr w:type="spellEnd"/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3462" w:type="dxa"/>
            <w:gridSpan w:val="4"/>
            <w:vMerge/>
          </w:tcPr>
          <w:p w:rsidR="009847EE" w:rsidRPr="009E49BB" w:rsidRDefault="009847EE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right w:val="single" w:sz="4" w:space="0" w:color="auto"/>
            </w:tcBorders>
          </w:tcPr>
          <w:p w:rsidR="009847EE" w:rsidRPr="009E49BB" w:rsidRDefault="009847EE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EE" w:rsidRPr="009E49BB" w:rsidTr="009847EE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B83107">
            <w:pPr>
              <w:pStyle w:val="Default"/>
            </w:pPr>
            <w:r w:rsidRPr="009E49BB">
              <w:t>2) тепловая энергия</w:t>
            </w:r>
          </w:p>
        </w:tc>
        <w:tc>
          <w:tcPr>
            <w:tcW w:w="987" w:type="dxa"/>
          </w:tcPr>
          <w:p w:rsidR="009847EE" w:rsidRPr="009E49BB" w:rsidRDefault="009847EE" w:rsidP="0005436A">
            <w:pPr>
              <w:pStyle w:val="Default"/>
              <w:ind w:left="-99" w:right="-114"/>
              <w:jc w:val="center"/>
            </w:pPr>
            <w:r w:rsidRPr="009E49BB">
              <w:t>Гкал на 1 кв. метр общей площади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3462" w:type="dxa"/>
            <w:gridSpan w:val="4"/>
            <w:vMerge/>
          </w:tcPr>
          <w:p w:rsidR="009847EE" w:rsidRPr="009E49BB" w:rsidRDefault="009847EE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right w:val="single" w:sz="4" w:space="0" w:color="auto"/>
            </w:tcBorders>
          </w:tcPr>
          <w:p w:rsidR="009847EE" w:rsidRPr="009E49BB" w:rsidRDefault="009847EE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EE" w:rsidRPr="009E49BB" w:rsidTr="009847EE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93379C">
            <w:pPr>
              <w:pStyle w:val="Default"/>
            </w:pPr>
            <w:r w:rsidRPr="009E49BB">
              <w:t xml:space="preserve">3) горячая вода </w:t>
            </w:r>
          </w:p>
          <w:p w:rsidR="009847EE" w:rsidRPr="009E49BB" w:rsidRDefault="009847EE" w:rsidP="0093379C">
            <w:pPr>
              <w:pStyle w:val="Default"/>
            </w:pPr>
          </w:p>
        </w:tc>
        <w:tc>
          <w:tcPr>
            <w:tcW w:w="987" w:type="dxa"/>
          </w:tcPr>
          <w:p w:rsidR="009847EE" w:rsidRPr="009E49BB" w:rsidRDefault="009847EE" w:rsidP="0005436A">
            <w:pPr>
              <w:pStyle w:val="Default"/>
              <w:ind w:left="-99" w:right="-114"/>
              <w:jc w:val="center"/>
            </w:pPr>
            <w:r w:rsidRPr="009E49BB">
              <w:t xml:space="preserve">куб. метров на 1 человека </w:t>
            </w:r>
            <w:proofErr w:type="spellStart"/>
            <w:r w:rsidRPr="009E49BB">
              <w:t>населе</w:t>
            </w:r>
            <w:r>
              <w:t>-</w:t>
            </w:r>
            <w:r w:rsidRPr="009E49BB">
              <w:t>ния</w:t>
            </w:r>
            <w:proofErr w:type="spellEnd"/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3462" w:type="dxa"/>
            <w:gridSpan w:val="4"/>
            <w:vMerge/>
          </w:tcPr>
          <w:p w:rsidR="009847EE" w:rsidRPr="009E49BB" w:rsidRDefault="009847EE" w:rsidP="005D57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right w:val="single" w:sz="4" w:space="0" w:color="auto"/>
            </w:tcBorders>
          </w:tcPr>
          <w:p w:rsidR="009847EE" w:rsidRPr="009E49BB" w:rsidRDefault="009847EE" w:rsidP="005D57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EE" w:rsidRPr="009E49BB" w:rsidTr="009847EE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93379C">
            <w:pPr>
              <w:pStyle w:val="Default"/>
            </w:pPr>
            <w:r w:rsidRPr="009E49BB">
              <w:t xml:space="preserve">4) холодная вода </w:t>
            </w:r>
          </w:p>
          <w:p w:rsidR="009847EE" w:rsidRPr="009E49BB" w:rsidRDefault="009847EE" w:rsidP="0093379C">
            <w:pPr>
              <w:pStyle w:val="Default"/>
            </w:pPr>
          </w:p>
        </w:tc>
        <w:tc>
          <w:tcPr>
            <w:tcW w:w="987" w:type="dxa"/>
          </w:tcPr>
          <w:p w:rsidR="009847EE" w:rsidRPr="009E49BB" w:rsidRDefault="009847EE" w:rsidP="0005436A">
            <w:pPr>
              <w:pStyle w:val="Default"/>
              <w:ind w:left="-99" w:right="-114"/>
              <w:jc w:val="center"/>
            </w:pPr>
            <w:r w:rsidRPr="009E49BB">
              <w:t xml:space="preserve">куб. метров на 1 человека </w:t>
            </w:r>
            <w:proofErr w:type="spellStart"/>
            <w:r w:rsidRPr="009E49BB">
              <w:t>населе</w:t>
            </w:r>
            <w:r>
              <w:t>-</w:t>
            </w:r>
            <w:r w:rsidRPr="009E49BB">
              <w:t>ния</w:t>
            </w:r>
            <w:proofErr w:type="spellEnd"/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3462" w:type="dxa"/>
            <w:gridSpan w:val="4"/>
            <w:vMerge/>
          </w:tcPr>
          <w:p w:rsidR="009847EE" w:rsidRPr="009E49BB" w:rsidRDefault="009847EE" w:rsidP="00D52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right w:val="single" w:sz="4" w:space="0" w:color="auto"/>
            </w:tcBorders>
          </w:tcPr>
          <w:p w:rsidR="009847EE" w:rsidRPr="009E49BB" w:rsidRDefault="009847EE" w:rsidP="00486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EE" w:rsidRPr="009E49BB" w:rsidTr="009847EE">
        <w:tc>
          <w:tcPr>
            <w:tcW w:w="653" w:type="dxa"/>
            <w:vMerge/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47EE" w:rsidRPr="009E49BB" w:rsidRDefault="009847EE" w:rsidP="00F669DF">
            <w:pPr>
              <w:pStyle w:val="Default"/>
            </w:pPr>
            <w:r w:rsidRPr="009E49BB">
              <w:t xml:space="preserve">5) природный газ </w:t>
            </w:r>
          </w:p>
          <w:p w:rsidR="009847EE" w:rsidRPr="009E49BB" w:rsidRDefault="009847EE" w:rsidP="0093379C">
            <w:pPr>
              <w:pStyle w:val="Default"/>
            </w:pPr>
          </w:p>
        </w:tc>
        <w:tc>
          <w:tcPr>
            <w:tcW w:w="987" w:type="dxa"/>
          </w:tcPr>
          <w:p w:rsidR="009847EE" w:rsidRPr="009E49BB" w:rsidRDefault="009847EE" w:rsidP="0005436A">
            <w:pPr>
              <w:pStyle w:val="a3"/>
              <w:ind w:left="-99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1 человека </w:t>
            </w:r>
            <w:proofErr w:type="spellStart"/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B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462" w:type="dxa"/>
            <w:gridSpan w:val="4"/>
            <w:vMerge/>
          </w:tcPr>
          <w:p w:rsidR="009847EE" w:rsidRPr="009E49BB" w:rsidRDefault="009847EE" w:rsidP="00D52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right w:val="single" w:sz="4" w:space="0" w:color="auto"/>
            </w:tcBorders>
          </w:tcPr>
          <w:p w:rsidR="009847EE" w:rsidRPr="009E49BB" w:rsidRDefault="009847EE" w:rsidP="005D57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</w:tcBorders>
          </w:tcPr>
          <w:p w:rsidR="009847EE" w:rsidRPr="009E49BB" w:rsidRDefault="009847E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2B6" w:rsidRDefault="007B02B6" w:rsidP="003A6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B6" w:rsidRDefault="007B02B6" w:rsidP="003A6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C2E" w:rsidRDefault="00575C2E" w:rsidP="003A6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C2E" w:rsidRDefault="00575C2E" w:rsidP="003A6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F44" w:rsidRPr="003C0F44" w:rsidRDefault="003C0F44" w:rsidP="003A68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0F44" w:rsidRPr="003C0F44" w:rsidSect="00CB540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BCB"/>
    <w:multiLevelType w:val="hybridMultilevel"/>
    <w:tmpl w:val="BDA05E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74E6A4F"/>
    <w:multiLevelType w:val="hybridMultilevel"/>
    <w:tmpl w:val="CB0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A67F1"/>
    <w:rsid w:val="00017B4B"/>
    <w:rsid w:val="0005405D"/>
    <w:rsid w:val="0005436A"/>
    <w:rsid w:val="00055825"/>
    <w:rsid w:val="00060AA6"/>
    <w:rsid w:val="00064814"/>
    <w:rsid w:val="00077982"/>
    <w:rsid w:val="000860B9"/>
    <w:rsid w:val="00095C4B"/>
    <w:rsid w:val="000B6970"/>
    <w:rsid w:val="000D5700"/>
    <w:rsid w:val="000E61DF"/>
    <w:rsid w:val="000E68ED"/>
    <w:rsid w:val="000F3989"/>
    <w:rsid w:val="000F773A"/>
    <w:rsid w:val="0010764F"/>
    <w:rsid w:val="00110555"/>
    <w:rsid w:val="001142A5"/>
    <w:rsid w:val="00115CAF"/>
    <w:rsid w:val="001312E1"/>
    <w:rsid w:val="00140251"/>
    <w:rsid w:val="00167E24"/>
    <w:rsid w:val="001731BB"/>
    <w:rsid w:val="0017452D"/>
    <w:rsid w:val="00175F58"/>
    <w:rsid w:val="0017782F"/>
    <w:rsid w:val="001807E4"/>
    <w:rsid w:val="0018103B"/>
    <w:rsid w:val="001A0B23"/>
    <w:rsid w:val="001A3D75"/>
    <w:rsid w:val="001A5CAB"/>
    <w:rsid w:val="001A644B"/>
    <w:rsid w:val="001E0921"/>
    <w:rsid w:val="001E5257"/>
    <w:rsid w:val="002004D4"/>
    <w:rsid w:val="002209C7"/>
    <w:rsid w:val="00240922"/>
    <w:rsid w:val="002466BA"/>
    <w:rsid w:val="0026626E"/>
    <w:rsid w:val="00270B28"/>
    <w:rsid w:val="00274FCD"/>
    <w:rsid w:val="002845E4"/>
    <w:rsid w:val="002853D8"/>
    <w:rsid w:val="00290335"/>
    <w:rsid w:val="00294BCD"/>
    <w:rsid w:val="00297AB7"/>
    <w:rsid w:val="002A68BF"/>
    <w:rsid w:val="002B3F25"/>
    <w:rsid w:val="002E1E80"/>
    <w:rsid w:val="002F3565"/>
    <w:rsid w:val="00307D8E"/>
    <w:rsid w:val="003152D9"/>
    <w:rsid w:val="00317F44"/>
    <w:rsid w:val="003224D8"/>
    <w:rsid w:val="00324310"/>
    <w:rsid w:val="00345C8C"/>
    <w:rsid w:val="00350964"/>
    <w:rsid w:val="00352EC0"/>
    <w:rsid w:val="0035665A"/>
    <w:rsid w:val="003634EC"/>
    <w:rsid w:val="00365861"/>
    <w:rsid w:val="00366DF5"/>
    <w:rsid w:val="003759B7"/>
    <w:rsid w:val="00377D4E"/>
    <w:rsid w:val="00386944"/>
    <w:rsid w:val="00386D41"/>
    <w:rsid w:val="00387260"/>
    <w:rsid w:val="003920C3"/>
    <w:rsid w:val="003920D8"/>
    <w:rsid w:val="003A6821"/>
    <w:rsid w:val="003B2576"/>
    <w:rsid w:val="003B3EED"/>
    <w:rsid w:val="003B5584"/>
    <w:rsid w:val="003C0F44"/>
    <w:rsid w:val="003C690E"/>
    <w:rsid w:val="003D3BCE"/>
    <w:rsid w:val="003E6C12"/>
    <w:rsid w:val="003F1C82"/>
    <w:rsid w:val="003F3595"/>
    <w:rsid w:val="003F6523"/>
    <w:rsid w:val="003F68F1"/>
    <w:rsid w:val="004136BE"/>
    <w:rsid w:val="0043089C"/>
    <w:rsid w:val="00434A23"/>
    <w:rsid w:val="00437461"/>
    <w:rsid w:val="004521E6"/>
    <w:rsid w:val="00453560"/>
    <w:rsid w:val="00464F61"/>
    <w:rsid w:val="00470588"/>
    <w:rsid w:val="0047653F"/>
    <w:rsid w:val="0048595D"/>
    <w:rsid w:val="00486E17"/>
    <w:rsid w:val="00497798"/>
    <w:rsid w:val="004A0CFC"/>
    <w:rsid w:val="004B0002"/>
    <w:rsid w:val="004C54C2"/>
    <w:rsid w:val="004D2D25"/>
    <w:rsid w:val="004D4869"/>
    <w:rsid w:val="004D758B"/>
    <w:rsid w:val="004E34B2"/>
    <w:rsid w:val="004F7F8E"/>
    <w:rsid w:val="0051335D"/>
    <w:rsid w:val="00513B5B"/>
    <w:rsid w:val="00521336"/>
    <w:rsid w:val="00527409"/>
    <w:rsid w:val="00534C70"/>
    <w:rsid w:val="00536ADF"/>
    <w:rsid w:val="005411BC"/>
    <w:rsid w:val="00575C2E"/>
    <w:rsid w:val="00582E88"/>
    <w:rsid w:val="00584D3F"/>
    <w:rsid w:val="005A0E21"/>
    <w:rsid w:val="005A77EF"/>
    <w:rsid w:val="005C2166"/>
    <w:rsid w:val="005D084B"/>
    <w:rsid w:val="005D29D1"/>
    <w:rsid w:val="005D5705"/>
    <w:rsid w:val="005E0CD5"/>
    <w:rsid w:val="005E7C0A"/>
    <w:rsid w:val="005F4F4D"/>
    <w:rsid w:val="005F5EBE"/>
    <w:rsid w:val="005F60A8"/>
    <w:rsid w:val="00600EF9"/>
    <w:rsid w:val="00614666"/>
    <w:rsid w:val="00617F6F"/>
    <w:rsid w:val="00622087"/>
    <w:rsid w:val="00630CF2"/>
    <w:rsid w:val="00630ECC"/>
    <w:rsid w:val="0063439A"/>
    <w:rsid w:val="00647052"/>
    <w:rsid w:val="006518DB"/>
    <w:rsid w:val="00670A69"/>
    <w:rsid w:val="00671C13"/>
    <w:rsid w:val="006812FA"/>
    <w:rsid w:val="00685991"/>
    <w:rsid w:val="006A1DCA"/>
    <w:rsid w:val="006A2FF6"/>
    <w:rsid w:val="006A30CA"/>
    <w:rsid w:val="006C731E"/>
    <w:rsid w:val="006D4F04"/>
    <w:rsid w:val="006D6E94"/>
    <w:rsid w:val="006F0B6A"/>
    <w:rsid w:val="006F5B39"/>
    <w:rsid w:val="00713B13"/>
    <w:rsid w:val="00721ABA"/>
    <w:rsid w:val="00732035"/>
    <w:rsid w:val="0073394D"/>
    <w:rsid w:val="0074022C"/>
    <w:rsid w:val="00741ECD"/>
    <w:rsid w:val="00774567"/>
    <w:rsid w:val="00775E0F"/>
    <w:rsid w:val="00777AFF"/>
    <w:rsid w:val="00787ED0"/>
    <w:rsid w:val="007A5B86"/>
    <w:rsid w:val="007B02B6"/>
    <w:rsid w:val="007B1029"/>
    <w:rsid w:val="007D1D40"/>
    <w:rsid w:val="007E0266"/>
    <w:rsid w:val="007E07F9"/>
    <w:rsid w:val="007E6D91"/>
    <w:rsid w:val="007F22E1"/>
    <w:rsid w:val="007F3D2C"/>
    <w:rsid w:val="007F6BF0"/>
    <w:rsid w:val="008264F4"/>
    <w:rsid w:val="00826C4B"/>
    <w:rsid w:val="00835B6A"/>
    <w:rsid w:val="00851DFC"/>
    <w:rsid w:val="008553C5"/>
    <w:rsid w:val="00861039"/>
    <w:rsid w:val="00884BC6"/>
    <w:rsid w:val="00891E5E"/>
    <w:rsid w:val="008A13AB"/>
    <w:rsid w:val="008A509A"/>
    <w:rsid w:val="008B025E"/>
    <w:rsid w:val="008C1901"/>
    <w:rsid w:val="008D6178"/>
    <w:rsid w:val="008E10A9"/>
    <w:rsid w:val="009003A6"/>
    <w:rsid w:val="0091193C"/>
    <w:rsid w:val="00914C5D"/>
    <w:rsid w:val="009152EB"/>
    <w:rsid w:val="0093379C"/>
    <w:rsid w:val="00940E1E"/>
    <w:rsid w:val="00963337"/>
    <w:rsid w:val="009657A5"/>
    <w:rsid w:val="00966EFE"/>
    <w:rsid w:val="00966F43"/>
    <w:rsid w:val="009719B7"/>
    <w:rsid w:val="00975281"/>
    <w:rsid w:val="009847EE"/>
    <w:rsid w:val="00990528"/>
    <w:rsid w:val="009A0F4C"/>
    <w:rsid w:val="009A67F1"/>
    <w:rsid w:val="009C19DB"/>
    <w:rsid w:val="009C3963"/>
    <w:rsid w:val="009C749C"/>
    <w:rsid w:val="009E2251"/>
    <w:rsid w:val="009E49BB"/>
    <w:rsid w:val="009F196E"/>
    <w:rsid w:val="009F39A0"/>
    <w:rsid w:val="00A00D0F"/>
    <w:rsid w:val="00A04DBD"/>
    <w:rsid w:val="00A07BCB"/>
    <w:rsid w:val="00A12760"/>
    <w:rsid w:val="00A15BC2"/>
    <w:rsid w:val="00A253B9"/>
    <w:rsid w:val="00A30ADC"/>
    <w:rsid w:val="00A328CB"/>
    <w:rsid w:val="00A36B6E"/>
    <w:rsid w:val="00A3732A"/>
    <w:rsid w:val="00A46E95"/>
    <w:rsid w:val="00A503AA"/>
    <w:rsid w:val="00A74617"/>
    <w:rsid w:val="00A76BEC"/>
    <w:rsid w:val="00A76F64"/>
    <w:rsid w:val="00A83BC1"/>
    <w:rsid w:val="00AA1C8C"/>
    <w:rsid w:val="00AA7245"/>
    <w:rsid w:val="00AA7F0A"/>
    <w:rsid w:val="00AB4A91"/>
    <w:rsid w:val="00AC6A59"/>
    <w:rsid w:val="00AD1334"/>
    <w:rsid w:val="00AF37AA"/>
    <w:rsid w:val="00AF588F"/>
    <w:rsid w:val="00B03CF7"/>
    <w:rsid w:val="00B13B90"/>
    <w:rsid w:val="00B23B0A"/>
    <w:rsid w:val="00B507AD"/>
    <w:rsid w:val="00B51402"/>
    <w:rsid w:val="00B51BFC"/>
    <w:rsid w:val="00B61949"/>
    <w:rsid w:val="00B63B2C"/>
    <w:rsid w:val="00B83107"/>
    <w:rsid w:val="00B95C68"/>
    <w:rsid w:val="00B96D1B"/>
    <w:rsid w:val="00BA073D"/>
    <w:rsid w:val="00BB7A12"/>
    <w:rsid w:val="00BC2A62"/>
    <w:rsid w:val="00BD1815"/>
    <w:rsid w:val="00C007EB"/>
    <w:rsid w:val="00C04FD3"/>
    <w:rsid w:val="00C41AED"/>
    <w:rsid w:val="00C44763"/>
    <w:rsid w:val="00CB5404"/>
    <w:rsid w:val="00CC368F"/>
    <w:rsid w:val="00D00D88"/>
    <w:rsid w:val="00D019C1"/>
    <w:rsid w:val="00D01B76"/>
    <w:rsid w:val="00D37F4F"/>
    <w:rsid w:val="00D5227F"/>
    <w:rsid w:val="00D678F7"/>
    <w:rsid w:val="00D73883"/>
    <w:rsid w:val="00D81F9D"/>
    <w:rsid w:val="00D8728F"/>
    <w:rsid w:val="00DA3A3C"/>
    <w:rsid w:val="00DB007B"/>
    <w:rsid w:val="00DC0147"/>
    <w:rsid w:val="00DC47B8"/>
    <w:rsid w:val="00DC48FB"/>
    <w:rsid w:val="00DD3C8C"/>
    <w:rsid w:val="00DE06EC"/>
    <w:rsid w:val="00E07BA5"/>
    <w:rsid w:val="00E228C5"/>
    <w:rsid w:val="00E31DCD"/>
    <w:rsid w:val="00E345EE"/>
    <w:rsid w:val="00E36279"/>
    <w:rsid w:val="00E362C9"/>
    <w:rsid w:val="00E4793C"/>
    <w:rsid w:val="00E53B3F"/>
    <w:rsid w:val="00E75EF7"/>
    <w:rsid w:val="00E8389E"/>
    <w:rsid w:val="00E87D86"/>
    <w:rsid w:val="00E94D8D"/>
    <w:rsid w:val="00E951DF"/>
    <w:rsid w:val="00E95CDA"/>
    <w:rsid w:val="00EA668E"/>
    <w:rsid w:val="00EA72B1"/>
    <w:rsid w:val="00EB2C05"/>
    <w:rsid w:val="00ED26D9"/>
    <w:rsid w:val="00EE22C1"/>
    <w:rsid w:val="00EE2CFC"/>
    <w:rsid w:val="00EF0247"/>
    <w:rsid w:val="00EF0532"/>
    <w:rsid w:val="00EF7A6B"/>
    <w:rsid w:val="00F105E4"/>
    <w:rsid w:val="00F15484"/>
    <w:rsid w:val="00F56A71"/>
    <w:rsid w:val="00F56BC4"/>
    <w:rsid w:val="00F63E05"/>
    <w:rsid w:val="00F667FA"/>
    <w:rsid w:val="00F669DF"/>
    <w:rsid w:val="00F9220A"/>
    <w:rsid w:val="00FA4403"/>
    <w:rsid w:val="00FB7C67"/>
    <w:rsid w:val="00FE1497"/>
    <w:rsid w:val="00FE2DB9"/>
    <w:rsid w:val="00FE53C8"/>
    <w:rsid w:val="00FE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uiPriority w:val="99"/>
    <w:unhideWhenUsed/>
    <w:rsid w:val="001778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aliases w:val="Знак1 Знак, Знак1 Знак"/>
    <w:basedOn w:val="a0"/>
    <w:link w:val="a3"/>
    <w:uiPriority w:val="99"/>
    <w:rsid w:val="0017782F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B13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775E0F"/>
    <w:pPr>
      <w:spacing w:after="0" w:line="240" w:lineRule="auto"/>
      <w:ind w:left="2880" w:hanging="28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5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9E2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E2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A07BCB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B2C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B2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8070-DFF0-401B-A1F1-B67E635E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29</Pages>
  <Words>6985</Words>
  <Characters>39820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lov</cp:lastModifiedBy>
  <cp:revision>12</cp:revision>
  <cp:lastPrinted>2019-04-22T11:24:00Z</cp:lastPrinted>
  <dcterms:created xsi:type="dcterms:W3CDTF">2018-03-21T08:33:00Z</dcterms:created>
  <dcterms:modified xsi:type="dcterms:W3CDTF">2019-04-22T11:25:00Z</dcterms:modified>
</cp:coreProperties>
</file>