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508" w:rsidRDefault="00A90508">
      <w:pPr>
        <w:pStyle w:val="ConsPlusTitlePage"/>
      </w:pPr>
      <w:r>
        <w:t xml:space="preserve">Документ предоставлен </w:t>
      </w:r>
      <w:hyperlink r:id="rId4" w:history="1">
        <w:r>
          <w:rPr>
            <w:color w:val="0000FF"/>
          </w:rPr>
          <w:t>КонсультантПлюс</w:t>
        </w:r>
      </w:hyperlink>
      <w:r>
        <w:br/>
      </w:r>
    </w:p>
    <w:p w:rsidR="00A90508" w:rsidRDefault="00A90508">
      <w:pPr>
        <w:pStyle w:val="ConsPlusNormal"/>
        <w:jc w:val="both"/>
        <w:outlineLvl w:val="0"/>
      </w:pPr>
    </w:p>
    <w:p w:rsidR="00A90508" w:rsidRDefault="00A90508">
      <w:pPr>
        <w:pStyle w:val="ConsPlusTitle"/>
        <w:jc w:val="center"/>
        <w:outlineLvl w:val="0"/>
      </w:pPr>
      <w:r>
        <w:t>АДМИНИСТРАЦИЯ ГОРОДА КАМЕНСКА-УРАЛЬСКОГО</w:t>
      </w:r>
    </w:p>
    <w:p w:rsidR="00A90508" w:rsidRDefault="00A90508">
      <w:pPr>
        <w:pStyle w:val="ConsPlusTitle"/>
        <w:jc w:val="center"/>
      </w:pPr>
    </w:p>
    <w:p w:rsidR="00A90508" w:rsidRDefault="00A90508">
      <w:pPr>
        <w:pStyle w:val="ConsPlusTitle"/>
        <w:jc w:val="center"/>
      </w:pPr>
      <w:r>
        <w:t>ПОСТАНОВЛЕНИЕ</w:t>
      </w:r>
    </w:p>
    <w:p w:rsidR="00A90508" w:rsidRDefault="00A90508">
      <w:pPr>
        <w:pStyle w:val="ConsPlusTitle"/>
        <w:jc w:val="center"/>
      </w:pPr>
      <w:r>
        <w:t>от 26 октября 2010 г. N 1135</w:t>
      </w:r>
    </w:p>
    <w:p w:rsidR="00A90508" w:rsidRDefault="00A90508">
      <w:pPr>
        <w:pStyle w:val="ConsPlusTitle"/>
        <w:jc w:val="center"/>
      </w:pPr>
    </w:p>
    <w:p w:rsidR="00A90508" w:rsidRDefault="00A90508">
      <w:pPr>
        <w:pStyle w:val="ConsPlusTitle"/>
        <w:jc w:val="center"/>
      </w:pPr>
      <w:r>
        <w:t>О ВВЕДЕНИИ НОВОЙ СИСТЕМЫ ОПЛАТЫ ТРУДА</w:t>
      </w:r>
    </w:p>
    <w:p w:rsidR="00A90508" w:rsidRDefault="00A90508">
      <w:pPr>
        <w:pStyle w:val="ConsPlusTitle"/>
        <w:jc w:val="center"/>
      </w:pPr>
      <w:r>
        <w:t>РАБОТНИКОВ МУНИЦИПАЛЬНЫХ УЧРЕЖДЕНИЙ, В ОТНОШЕНИИ КОТОРЫХ</w:t>
      </w:r>
    </w:p>
    <w:p w:rsidR="00A90508" w:rsidRDefault="00A90508">
      <w:pPr>
        <w:pStyle w:val="ConsPlusTitle"/>
        <w:jc w:val="center"/>
      </w:pPr>
      <w:r>
        <w:t>ОРГАН МЕСТНОГО САМОУПРАВЛЕНИЯ "УПРАВЛЕНИЕ</w:t>
      </w:r>
    </w:p>
    <w:p w:rsidR="00A90508" w:rsidRDefault="00A90508">
      <w:pPr>
        <w:pStyle w:val="ConsPlusTitle"/>
        <w:jc w:val="center"/>
      </w:pPr>
      <w:r>
        <w:t>ПО ФИЗИЧЕСКОЙ КУЛЬТУРЕ И СПОРТУ ГОРОДА КАМЕНСКА-УРАЛЬСКОГО"</w:t>
      </w:r>
    </w:p>
    <w:p w:rsidR="00A90508" w:rsidRDefault="00A90508">
      <w:pPr>
        <w:pStyle w:val="ConsPlusTitle"/>
        <w:jc w:val="center"/>
      </w:pPr>
      <w:r>
        <w:t>ВЫПОЛНЯЕТ ФУНКЦИИ И ПОЛНОМОЧИЯ УЧРЕДИТЕЛЯ"</w:t>
      </w:r>
    </w:p>
    <w:p w:rsidR="00A90508" w:rsidRDefault="00A90508">
      <w:pPr>
        <w:pStyle w:val="ConsPlusNormal"/>
        <w:jc w:val="center"/>
      </w:pPr>
      <w:r>
        <w:t>Список изменяющих документов</w:t>
      </w:r>
    </w:p>
    <w:p w:rsidR="00A90508" w:rsidRDefault="00A90508">
      <w:pPr>
        <w:pStyle w:val="ConsPlusNormal"/>
        <w:jc w:val="center"/>
      </w:pPr>
      <w:r>
        <w:t>(в ред. Постановлений Администрации г. Каменска-Уральского</w:t>
      </w:r>
    </w:p>
    <w:p w:rsidR="00A90508" w:rsidRDefault="00A90508">
      <w:pPr>
        <w:pStyle w:val="ConsPlusNormal"/>
        <w:jc w:val="center"/>
      </w:pPr>
      <w:r>
        <w:t xml:space="preserve">от 12.11.2010 </w:t>
      </w:r>
      <w:hyperlink r:id="rId5" w:history="1">
        <w:r>
          <w:rPr>
            <w:color w:val="0000FF"/>
          </w:rPr>
          <w:t>N 1207</w:t>
        </w:r>
      </w:hyperlink>
      <w:r>
        <w:t xml:space="preserve">, от 15.06.2011 </w:t>
      </w:r>
      <w:hyperlink r:id="rId6" w:history="1">
        <w:r>
          <w:rPr>
            <w:color w:val="0000FF"/>
          </w:rPr>
          <w:t>N 669</w:t>
        </w:r>
      </w:hyperlink>
      <w:r>
        <w:t xml:space="preserve">, от 02.08.2011 </w:t>
      </w:r>
      <w:hyperlink r:id="rId7" w:history="1">
        <w:r>
          <w:rPr>
            <w:color w:val="0000FF"/>
          </w:rPr>
          <w:t>N 894</w:t>
        </w:r>
      </w:hyperlink>
      <w:r>
        <w:t>,</w:t>
      </w:r>
    </w:p>
    <w:p w:rsidR="00A90508" w:rsidRDefault="00A90508">
      <w:pPr>
        <w:pStyle w:val="ConsPlusNormal"/>
        <w:jc w:val="center"/>
      </w:pPr>
      <w:r>
        <w:t xml:space="preserve">от 28.02.2012 </w:t>
      </w:r>
      <w:hyperlink r:id="rId8" w:history="1">
        <w:r>
          <w:rPr>
            <w:color w:val="0000FF"/>
          </w:rPr>
          <w:t>N 277</w:t>
        </w:r>
      </w:hyperlink>
      <w:r>
        <w:t xml:space="preserve">, от 25.10.2012 </w:t>
      </w:r>
      <w:hyperlink r:id="rId9" w:history="1">
        <w:r>
          <w:rPr>
            <w:color w:val="0000FF"/>
          </w:rPr>
          <w:t>N 1479</w:t>
        </w:r>
      </w:hyperlink>
      <w:r>
        <w:t xml:space="preserve">, от 22.11.2013 </w:t>
      </w:r>
      <w:hyperlink r:id="rId10" w:history="1">
        <w:r>
          <w:rPr>
            <w:color w:val="0000FF"/>
          </w:rPr>
          <w:t>N 1660</w:t>
        </w:r>
      </w:hyperlink>
      <w:r>
        <w:t>,</w:t>
      </w:r>
    </w:p>
    <w:p w:rsidR="00A90508" w:rsidRDefault="00A90508">
      <w:pPr>
        <w:pStyle w:val="ConsPlusNormal"/>
        <w:jc w:val="center"/>
      </w:pPr>
      <w:r>
        <w:t xml:space="preserve">от 13.03.2014 </w:t>
      </w:r>
      <w:hyperlink r:id="rId11" w:history="1">
        <w:r>
          <w:rPr>
            <w:color w:val="0000FF"/>
          </w:rPr>
          <w:t>N 320</w:t>
        </w:r>
      </w:hyperlink>
      <w:r>
        <w:t xml:space="preserve">, от 10.10.2014 </w:t>
      </w:r>
      <w:hyperlink r:id="rId12" w:history="1">
        <w:r>
          <w:rPr>
            <w:color w:val="0000FF"/>
          </w:rPr>
          <w:t>N 1404</w:t>
        </w:r>
      </w:hyperlink>
      <w:r>
        <w:t xml:space="preserve">, от 03.03.2015 </w:t>
      </w:r>
      <w:hyperlink r:id="rId13" w:history="1">
        <w:r>
          <w:rPr>
            <w:color w:val="0000FF"/>
          </w:rPr>
          <w:t>N 305</w:t>
        </w:r>
      </w:hyperlink>
      <w:r>
        <w:t>,</w:t>
      </w:r>
    </w:p>
    <w:p w:rsidR="00A90508" w:rsidRDefault="00A90508">
      <w:pPr>
        <w:pStyle w:val="ConsPlusNormal"/>
        <w:jc w:val="center"/>
      </w:pPr>
      <w:r>
        <w:t xml:space="preserve">от 27.05.2015 </w:t>
      </w:r>
      <w:hyperlink r:id="rId14" w:history="1">
        <w:r>
          <w:rPr>
            <w:color w:val="0000FF"/>
          </w:rPr>
          <w:t>N 783</w:t>
        </w:r>
      </w:hyperlink>
      <w:r>
        <w:t xml:space="preserve">, от 18.11.2015 </w:t>
      </w:r>
      <w:hyperlink r:id="rId15" w:history="1">
        <w:r>
          <w:rPr>
            <w:color w:val="0000FF"/>
          </w:rPr>
          <w:t>N 1657</w:t>
        </w:r>
      </w:hyperlink>
      <w:r>
        <w:t>)</w:t>
      </w:r>
    </w:p>
    <w:p w:rsidR="00A90508" w:rsidRDefault="00A90508">
      <w:pPr>
        <w:pStyle w:val="ConsPlusNormal"/>
        <w:jc w:val="both"/>
      </w:pPr>
    </w:p>
    <w:p w:rsidR="00A90508" w:rsidRDefault="00A90508">
      <w:pPr>
        <w:pStyle w:val="ConsPlusNormal"/>
        <w:ind w:firstLine="540"/>
        <w:jc w:val="both"/>
      </w:pPr>
      <w:r>
        <w:t xml:space="preserve">В соответствии с Трудовым </w:t>
      </w:r>
      <w:hyperlink r:id="rId16" w:history="1">
        <w:r>
          <w:rPr>
            <w:color w:val="0000FF"/>
          </w:rPr>
          <w:t>кодексом</w:t>
        </w:r>
      </w:hyperlink>
      <w:r>
        <w:t xml:space="preserve"> Российской Федерации, Федеральным </w:t>
      </w:r>
      <w:hyperlink r:id="rId17" w:history="1">
        <w:r>
          <w:rPr>
            <w:color w:val="0000FF"/>
          </w:rPr>
          <w:t>законом</w:t>
        </w:r>
      </w:hyperlink>
      <w:r>
        <w:t xml:space="preserve"> от 06.10.2003 N 131-ФЗ "Об общих принципах местного самоуправления в Российской Федерации", Постановлениями Правительства Свердловской области от 06.02.2009 </w:t>
      </w:r>
      <w:hyperlink r:id="rId18" w:history="1">
        <w:r>
          <w:rPr>
            <w:color w:val="0000FF"/>
          </w:rPr>
          <w:t>N 145-ПП</w:t>
        </w:r>
      </w:hyperlink>
      <w:r>
        <w:t xml:space="preserve"> "О введении новых систем оплаты труда работников государственных бюджетных учреждений Свердловской области", от 27.09.2010 </w:t>
      </w:r>
      <w:hyperlink r:id="rId19" w:history="1">
        <w:r>
          <w:rPr>
            <w:color w:val="0000FF"/>
          </w:rPr>
          <w:t>N 1390-ПП</w:t>
        </w:r>
      </w:hyperlink>
      <w:r>
        <w:t xml:space="preserve"> "О введении новой системы оплаты труда работников государственных бюджетных учреждений Свердловской области, подведомственных Министерству по физической культуре и спорту Свердловской области", от 27.09.2010 </w:t>
      </w:r>
      <w:hyperlink r:id="rId20" w:history="1">
        <w:r>
          <w:rPr>
            <w:color w:val="0000FF"/>
          </w:rPr>
          <w:t>N 1391-ПП</w:t>
        </w:r>
      </w:hyperlink>
      <w:r>
        <w:t xml:space="preserve"> "О введении новой системы оплаты труда работников государственных бюджетных образовательных учреждений Свердловской области, подведомственных Министерству по физической культуре и спорту Свердловской области" и в целях совершенствования условий оплаты труда работников сферы физической культуры и спорта, администрация города Каменска-Уральского постановляет:</w:t>
      </w:r>
    </w:p>
    <w:p w:rsidR="00A90508" w:rsidRDefault="00A90508">
      <w:pPr>
        <w:pStyle w:val="ConsPlusNormal"/>
        <w:ind w:firstLine="540"/>
        <w:jc w:val="both"/>
      </w:pPr>
      <w:r>
        <w:t>1. Утвердить:</w:t>
      </w:r>
    </w:p>
    <w:p w:rsidR="00A90508" w:rsidRDefault="00A90508">
      <w:pPr>
        <w:pStyle w:val="ConsPlusNormal"/>
        <w:ind w:firstLine="540"/>
        <w:jc w:val="both"/>
      </w:pPr>
      <w:r>
        <w:t xml:space="preserve">1.1. Типовое </w:t>
      </w:r>
      <w:hyperlink w:anchor="P44" w:history="1">
        <w:r>
          <w:rPr>
            <w:color w:val="0000FF"/>
          </w:rPr>
          <w:t>положение</w:t>
        </w:r>
      </w:hyperlink>
      <w:r>
        <w:t xml:space="preserve"> об оплате труда работников муниципальных образовательных учреждений, в отношении которых орган местного самоуправления "Управление по физической культуре и спорту города Каменска-Уральского" выполняет функции и полномочия учредителя (прилагается).</w:t>
      </w:r>
    </w:p>
    <w:p w:rsidR="00A90508" w:rsidRDefault="00A90508">
      <w:pPr>
        <w:pStyle w:val="ConsPlusNormal"/>
        <w:jc w:val="both"/>
      </w:pPr>
      <w:r>
        <w:t xml:space="preserve">(в ред. </w:t>
      </w:r>
      <w:hyperlink r:id="rId21" w:history="1">
        <w:r>
          <w:rPr>
            <w:color w:val="0000FF"/>
          </w:rPr>
          <w:t>Постановления</w:t>
        </w:r>
      </w:hyperlink>
      <w:r>
        <w:t xml:space="preserve"> Администрации г. Каменска-Уральского от 22.11.2013 N 1660)</w:t>
      </w:r>
    </w:p>
    <w:p w:rsidR="00A90508" w:rsidRDefault="00A90508">
      <w:pPr>
        <w:pStyle w:val="ConsPlusNormal"/>
        <w:ind w:firstLine="540"/>
        <w:jc w:val="both"/>
      </w:pPr>
      <w:r>
        <w:t xml:space="preserve">1.2. Типовое </w:t>
      </w:r>
      <w:hyperlink w:anchor="P1269" w:history="1">
        <w:r>
          <w:rPr>
            <w:color w:val="0000FF"/>
          </w:rPr>
          <w:t>положение</w:t>
        </w:r>
      </w:hyperlink>
      <w:r>
        <w:t xml:space="preserve"> об оплате труда работников муниципальных учреждений, в отношении которых орган местного самоуправления "Управление по физической культуре и спорту города Каменска-Уральского" выполняет функции и полномочия учредителя (прилагается).</w:t>
      </w:r>
    </w:p>
    <w:p w:rsidR="00A90508" w:rsidRDefault="00A90508">
      <w:pPr>
        <w:pStyle w:val="ConsPlusNormal"/>
        <w:jc w:val="both"/>
      </w:pPr>
      <w:r>
        <w:t xml:space="preserve">(в ред. </w:t>
      </w:r>
      <w:hyperlink r:id="rId22" w:history="1">
        <w:r>
          <w:rPr>
            <w:color w:val="0000FF"/>
          </w:rPr>
          <w:t>Постановления</w:t>
        </w:r>
      </w:hyperlink>
      <w:r>
        <w:t xml:space="preserve"> Администрации г. Каменска-Уральского от 22.11.2013 N 1660)</w:t>
      </w:r>
    </w:p>
    <w:p w:rsidR="00A90508" w:rsidRDefault="00A90508">
      <w:pPr>
        <w:pStyle w:val="ConsPlusNormal"/>
        <w:ind w:firstLine="540"/>
        <w:jc w:val="both"/>
      </w:pPr>
      <w:r>
        <w:t xml:space="preserve">2. Начальнику органа местного самоуправления "Управление по физической культуре и спорту города Каменска-Уральского" Гиматову П.Г. обеспечить введение с 01.12.2010 новой системы оплаты труда работников муниципальных учреждений, подведомственных ОМС "Управление по физической культуре и спорту города Каменска-Уральского" в соответствии с </w:t>
      </w:r>
      <w:hyperlink w:anchor="P44" w:history="1">
        <w:r>
          <w:rPr>
            <w:color w:val="0000FF"/>
          </w:rPr>
          <w:t>Положениями</w:t>
        </w:r>
      </w:hyperlink>
      <w:r>
        <w:t>, утвержденными настоящим Постановлением.</w:t>
      </w:r>
    </w:p>
    <w:p w:rsidR="00A90508" w:rsidRDefault="00A90508">
      <w:pPr>
        <w:pStyle w:val="ConsPlusNormal"/>
        <w:jc w:val="both"/>
      </w:pPr>
      <w:r>
        <w:t xml:space="preserve">(в ред. </w:t>
      </w:r>
      <w:hyperlink r:id="rId23" w:history="1">
        <w:r>
          <w:rPr>
            <w:color w:val="0000FF"/>
          </w:rPr>
          <w:t>Постановления</w:t>
        </w:r>
      </w:hyperlink>
      <w:r>
        <w:t xml:space="preserve"> Администрации г. Каменска-Уральского от 12.11.2010 N 1207)</w:t>
      </w:r>
    </w:p>
    <w:p w:rsidR="00A90508" w:rsidRDefault="00A90508">
      <w:pPr>
        <w:pStyle w:val="ConsPlusNormal"/>
        <w:ind w:firstLine="540"/>
        <w:jc w:val="both"/>
      </w:pPr>
      <w:r>
        <w:t>3. Финансовое обеспечение расходных обязательств, связанных с реализацией настоящего Постановления, осуществляется в пределах бюджетных ассигнований на обеспечение выполнения функций муниципальных учреждений, в отношении которых ОМС "Управление по физической культуре и спорту города Каменска-Уральского" выполняет функции и полномочия учредителя.</w:t>
      </w:r>
    </w:p>
    <w:p w:rsidR="00A90508" w:rsidRDefault="00A90508">
      <w:pPr>
        <w:pStyle w:val="ConsPlusNormal"/>
        <w:jc w:val="both"/>
      </w:pPr>
      <w:r>
        <w:t xml:space="preserve">(п. 3 в ред. </w:t>
      </w:r>
      <w:hyperlink r:id="rId24" w:history="1">
        <w:r>
          <w:rPr>
            <w:color w:val="0000FF"/>
          </w:rPr>
          <w:t>Постановления</w:t>
        </w:r>
      </w:hyperlink>
      <w:r>
        <w:t xml:space="preserve"> Администрации г. Каменска-Уральского от 22.11.2013 N 1660)</w:t>
      </w:r>
    </w:p>
    <w:p w:rsidR="00A90508" w:rsidRDefault="00A90508">
      <w:pPr>
        <w:pStyle w:val="ConsPlusNormal"/>
        <w:ind w:firstLine="540"/>
        <w:jc w:val="both"/>
      </w:pPr>
      <w:r>
        <w:t xml:space="preserve">4. Признать утратившими силу Постановления главы города Каменска-Уральского от 07.02.2007 N 178 "Об утверждении Положения об оплате труда работников муниципальных </w:t>
      </w:r>
      <w:r>
        <w:lastRenderedPageBreak/>
        <w:t>учреждений, подведомственных органу местного самоуправления "Управление по физической культуре и спорту города Каменска-Уральского", от 28.06.2007 N 987 "О внесении изменений в Положение об оплате труда работников муниципальных учреждений, подведомственных органу местного самоуправления "Управление по физической культуре и спорту города Каменска-Уральского", утвержденное Постановлением главы города от 07.02.2007 N 178".</w:t>
      </w:r>
    </w:p>
    <w:p w:rsidR="00A90508" w:rsidRDefault="00A90508">
      <w:pPr>
        <w:pStyle w:val="ConsPlusNormal"/>
        <w:ind w:firstLine="540"/>
        <w:jc w:val="both"/>
      </w:pPr>
      <w:r>
        <w:t>5. Опубликовать настоящее Постановление в газете "Каменский рабочий" и разместить на официальном сайте муниципального образования.</w:t>
      </w:r>
    </w:p>
    <w:p w:rsidR="00A90508" w:rsidRDefault="00A90508">
      <w:pPr>
        <w:pStyle w:val="ConsPlusNormal"/>
        <w:ind w:firstLine="540"/>
        <w:jc w:val="both"/>
      </w:pPr>
      <w:r>
        <w:t>6. Контроль за исполнением настоящего Постановления возложить на заместителя главы администрации города по социальной политике Миронова Д.В.</w:t>
      </w:r>
    </w:p>
    <w:p w:rsidR="00A90508" w:rsidRDefault="00A90508">
      <w:pPr>
        <w:pStyle w:val="ConsPlusNormal"/>
        <w:jc w:val="both"/>
      </w:pPr>
    </w:p>
    <w:p w:rsidR="00A90508" w:rsidRDefault="00A90508">
      <w:pPr>
        <w:pStyle w:val="ConsPlusNormal"/>
        <w:jc w:val="right"/>
      </w:pPr>
      <w:r>
        <w:t>И.о. главы города</w:t>
      </w:r>
    </w:p>
    <w:p w:rsidR="00A90508" w:rsidRDefault="00A90508">
      <w:pPr>
        <w:pStyle w:val="ConsPlusNormal"/>
        <w:jc w:val="right"/>
      </w:pPr>
      <w:r>
        <w:t>А.В.ШМЫКОВ</w:t>
      </w: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right"/>
        <w:outlineLvl w:val="0"/>
      </w:pPr>
      <w:r>
        <w:t>Утверждено</w:t>
      </w:r>
    </w:p>
    <w:p w:rsidR="00A90508" w:rsidRDefault="00A90508">
      <w:pPr>
        <w:pStyle w:val="ConsPlusNormal"/>
        <w:jc w:val="right"/>
      </w:pPr>
      <w:r>
        <w:t>Постановлением администрации</w:t>
      </w:r>
    </w:p>
    <w:p w:rsidR="00A90508" w:rsidRDefault="00A90508">
      <w:pPr>
        <w:pStyle w:val="ConsPlusNormal"/>
        <w:jc w:val="right"/>
      </w:pPr>
      <w:r>
        <w:t>города Каменска-Уральского</w:t>
      </w:r>
    </w:p>
    <w:p w:rsidR="00A90508" w:rsidRDefault="00A90508">
      <w:pPr>
        <w:pStyle w:val="ConsPlusNormal"/>
        <w:jc w:val="right"/>
      </w:pPr>
      <w:r>
        <w:t>от 26 октября 2010 г. N 1135</w:t>
      </w:r>
    </w:p>
    <w:p w:rsidR="00A90508" w:rsidRDefault="00A90508">
      <w:pPr>
        <w:pStyle w:val="ConsPlusNormal"/>
        <w:jc w:val="both"/>
      </w:pPr>
    </w:p>
    <w:p w:rsidR="00A90508" w:rsidRDefault="00A90508">
      <w:pPr>
        <w:pStyle w:val="ConsPlusTitle"/>
        <w:jc w:val="center"/>
      </w:pPr>
      <w:bookmarkStart w:id="0" w:name="P44"/>
      <w:bookmarkEnd w:id="0"/>
      <w:r>
        <w:t>ТИПОВОЕ ПОЛОЖЕНИЕ</w:t>
      </w:r>
    </w:p>
    <w:p w:rsidR="00A90508" w:rsidRDefault="00A90508">
      <w:pPr>
        <w:pStyle w:val="ConsPlusTitle"/>
        <w:jc w:val="center"/>
      </w:pPr>
      <w:r>
        <w:t>ОБ ОПЛАТЕ ТРУДА РАБОТНИКОВ МУНИЦИПАЛЬНЫХ</w:t>
      </w:r>
    </w:p>
    <w:p w:rsidR="00A90508" w:rsidRDefault="00A90508">
      <w:pPr>
        <w:pStyle w:val="ConsPlusTitle"/>
        <w:jc w:val="center"/>
      </w:pPr>
      <w:r>
        <w:t>ОБРАЗОВАТЕЛЬНЫХ УЧРЕЖДЕНИЙ, В ОТНОШЕНИИ КОТОРЫХ ОРГАН</w:t>
      </w:r>
    </w:p>
    <w:p w:rsidR="00A90508" w:rsidRDefault="00A90508">
      <w:pPr>
        <w:pStyle w:val="ConsPlusTitle"/>
        <w:jc w:val="center"/>
      </w:pPr>
      <w:r>
        <w:t>МЕСТНОГО САМОУПРАВЛЕНИЯ "УПРАВЛЕНИЕ ПО ФИЗИЧЕСКОЙ КУЛЬТУРЕ</w:t>
      </w:r>
    </w:p>
    <w:p w:rsidR="00A90508" w:rsidRDefault="00A90508">
      <w:pPr>
        <w:pStyle w:val="ConsPlusTitle"/>
        <w:jc w:val="center"/>
      </w:pPr>
      <w:r>
        <w:t>И СПОРТУ ГОРОДА КАМЕНСКА-УРАЛЬСКОГО" ВЫПОЛНЯЕТ ФУНКЦИИ</w:t>
      </w:r>
    </w:p>
    <w:p w:rsidR="00A90508" w:rsidRDefault="00A90508">
      <w:pPr>
        <w:pStyle w:val="ConsPlusTitle"/>
        <w:jc w:val="center"/>
      </w:pPr>
      <w:r>
        <w:t>И ПОЛНОМОЧИЯ УЧРЕДИТЕЛЯ</w:t>
      </w:r>
    </w:p>
    <w:p w:rsidR="00A90508" w:rsidRDefault="00A90508">
      <w:pPr>
        <w:pStyle w:val="ConsPlusNormal"/>
        <w:jc w:val="center"/>
      </w:pPr>
      <w:r>
        <w:t>Список изменяющих документов</w:t>
      </w:r>
    </w:p>
    <w:p w:rsidR="00A90508" w:rsidRDefault="00A90508">
      <w:pPr>
        <w:pStyle w:val="ConsPlusNormal"/>
        <w:jc w:val="center"/>
      </w:pPr>
      <w:r>
        <w:t>(в ред. Постановлений Администрации г. Каменска-Уральского</w:t>
      </w:r>
    </w:p>
    <w:p w:rsidR="00A90508" w:rsidRDefault="00A90508">
      <w:pPr>
        <w:pStyle w:val="ConsPlusNormal"/>
        <w:jc w:val="center"/>
      </w:pPr>
      <w:r>
        <w:t xml:space="preserve">от 15.06.2011 </w:t>
      </w:r>
      <w:hyperlink r:id="rId25" w:history="1">
        <w:r>
          <w:rPr>
            <w:color w:val="0000FF"/>
          </w:rPr>
          <w:t>N 669</w:t>
        </w:r>
      </w:hyperlink>
      <w:r>
        <w:t xml:space="preserve">, от 02.08.2011 </w:t>
      </w:r>
      <w:hyperlink r:id="rId26" w:history="1">
        <w:r>
          <w:rPr>
            <w:color w:val="0000FF"/>
          </w:rPr>
          <w:t>N 894</w:t>
        </w:r>
      </w:hyperlink>
      <w:r>
        <w:t xml:space="preserve">, от 28.02.2012 </w:t>
      </w:r>
      <w:hyperlink r:id="rId27" w:history="1">
        <w:r>
          <w:rPr>
            <w:color w:val="0000FF"/>
          </w:rPr>
          <w:t>N 277</w:t>
        </w:r>
      </w:hyperlink>
      <w:r>
        <w:t>,</w:t>
      </w:r>
    </w:p>
    <w:p w:rsidR="00A90508" w:rsidRDefault="00A90508">
      <w:pPr>
        <w:pStyle w:val="ConsPlusNormal"/>
        <w:jc w:val="center"/>
      </w:pPr>
      <w:r>
        <w:t xml:space="preserve">от 25.10.2012 </w:t>
      </w:r>
      <w:hyperlink r:id="rId28" w:history="1">
        <w:r>
          <w:rPr>
            <w:color w:val="0000FF"/>
          </w:rPr>
          <w:t>N 1479</w:t>
        </w:r>
      </w:hyperlink>
      <w:r>
        <w:t xml:space="preserve">, от 22.11.2013 </w:t>
      </w:r>
      <w:hyperlink r:id="rId29" w:history="1">
        <w:r>
          <w:rPr>
            <w:color w:val="0000FF"/>
          </w:rPr>
          <w:t>N 1660</w:t>
        </w:r>
      </w:hyperlink>
      <w:r>
        <w:t xml:space="preserve">, от 13.03.2014 </w:t>
      </w:r>
      <w:hyperlink r:id="rId30" w:history="1">
        <w:r>
          <w:rPr>
            <w:color w:val="0000FF"/>
          </w:rPr>
          <w:t>N 320</w:t>
        </w:r>
      </w:hyperlink>
      <w:r>
        <w:t>,</w:t>
      </w:r>
    </w:p>
    <w:p w:rsidR="00A90508" w:rsidRDefault="00A90508">
      <w:pPr>
        <w:pStyle w:val="ConsPlusNormal"/>
        <w:jc w:val="center"/>
      </w:pPr>
      <w:r>
        <w:t xml:space="preserve">от 10.10.2014 </w:t>
      </w:r>
      <w:hyperlink r:id="rId31" w:history="1">
        <w:r>
          <w:rPr>
            <w:color w:val="0000FF"/>
          </w:rPr>
          <w:t>N 1404</w:t>
        </w:r>
      </w:hyperlink>
      <w:r>
        <w:t xml:space="preserve">, от 03.03.2015 </w:t>
      </w:r>
      <w:hyperlink r:id="rId32" w:history="1">
        <w:r>
          <w:rPr>
            <w:color w:val="0000FF"/>
          </w:rPr>
          <w:t>N 305</w:t>
        </w:r>
      </w:hyperlink>
      <w:r>
        <w:t xml:space="preserve">, от 27.05.2015 </w:t>
      </w:r>
      <w:hyperlink r:id="rId33" w:history="1">
        <w:r>
          <w:rPr>
            <w:color w:val="0000FF"/>
          </w:rPr>
          <w:t>N 783</w:t>
        </w:r>
      </w:hyperlink>
      <w:r>
        <w:t>,</w:t>
      </w:r>
    </w:p>
    <w:p w:rsidR="00A90508" w:rsidRDefault="00A90508">
      <w:pPr>
        <w:pStyle w:val="ConsPlusNormal"/>
        <w:jc w:val="center"/>
      </w:pPr>
      <w:r>
        <w:t xml:space="preserve">от 18.11.2015 </w:t>
      </w:r>
      <w:hyperlink r:id="rId34" w:history="1">
        <w:r>
          <w:rPr>
            <w:color w:val="0000FF"/>
          </w:rPr>
          <w:t>N 1657</w:t>
        </w:r>
      </w:hyperlink>
      <w:r>
        <w:t>)</w:t>
      </w:r>
    </w:p>
    <w:p w:rsidR="00A90508" w:rsidRDefault="00A90508">
      <w:pPr>
        <w:pStyle w:val="ConsPlusNormal"/>
        <w:jc w:val="both"/>
      </w:pPr>
    </w:p>
    <w:p w:rsidR="00A90508" w:rsidRDefault="00A90508">
      <w:pPr>
        <w:pStyle w:val="ConsPlusNormal"/>
        <w:jc w:val="center"/>
        <w:outlineLvl w:val="1"/>
      </w:pPr>
      <w:r>
        <w:t>Глава 1. ОБЩИЕ ПОЛОЖЕНИЯ</w:t>
      </w:r>
    </w:p>
    <w:p w:rsidR="00A90508" w:rsidRDefault="00A90508">
      <w:pPr>
        <w:pStyle w:val="ConsPlusNormal"/>
        <w:jc w:val="both"/>
      </w:pPr>
    </w:p>
    <w:p w:rsidR="00A90508" w:rsidRDefault="00A90508">
      <w:pPr>
        <w:pStyle w:val="ConsPlusNormal"/>
        <w:ind w:firstLine="540"/>
        <w:jc w:val="both"/>
      </w:pPr>
      <w:r>
        <w:t>1. Настоящее Типовое Положение устанавливает систему оплаты труда работников муниципальных образовательных учреждений дополнительного образования детей, в отношении которых орган местного самоуправления "Управление по физической культуре и спорту города Каменска-Уральского" выполняет функции и полномочия учредителя (далее - учреждения).</w:t>
      </w:r>
    </w:p>
    <w:p w:rsidR="00A90508" w:rsidRDefault="00A90508">
      <w:pPr>
        <w:pStyle w:val="ConsPlusNormal"/>
        <w:jc w:val="both"/>
      </w:pPr>
      <w:r>
        <w:t xml:space="preserve">(в ред. </w:t>
      </w:r>
      <w:hyperlink r:id="rId35" w:history="1">
        <w:r>
          <w:rPr>
            <w:color w:val="0000FF"/>
          </w:rPr>
          <w:t>Постановления</w:t>
        </w:r>
      </w:hyperlink>
      <w:r>
        <w:t xml:space="preserve"> Администрации г. Каменска-Уральского от 22.11.2013 N 1660)</w:t>
      </w:r>
    </w:p>
    <w:p w:rsidR="00A90508" w:rsidRDefault="00A90508">
      <w:pPr>
        <w:pStyle w:val="ConsPlusNormal"/>
        <w:ind w:firstLine="540"/>
        <w:jc w:val="both"/>
      </w:pPr>
      <w:r>
        <w:t>2. Положение определяет порядок формирования оплаты труда работников учреждений за счет средств местного бюджета и иных источников, не запрещенных законодательством Российской Федерации.</w:t>
      </w:r>
    </w:p>
    <w:p w:rsidR="00A90508" w:rsidRDefault="00A90508">
      <w:pPr>
        <w:pStyle w:val="ConsPlusNormal"/>
        <w:ind w:firstLine="540"/>
        <w:jc w:val="both"/>
      </w:pPr>
      <w:r>
        <w:t>3. Положение регулирует:</w:t>
      </w:r>
    </w:p>
    <w:p w:rsidR="00A90508" w:rsidRDefault="00A90508">
      <w:pPr>
        <w:pStyle w:val="ConsPlusNormal"/>
        <w:ind w:firstLine="540"/>
        <w:jc w:val="both"/>
      </w:pPr>
      <w:r>
        <w:t>1) размеры окладов (должностных окладов), ставок заработной платы работников учреждений;</w:t>
      </w:r>
    </w:p>
    <w:p w:rsidR="00A90508" w:rsidRDefault="00A90508">
      <w:pPr>
        <w:pStyle w:val="ConsPlusNormal"/>
        <w:ind w:firstLine="540"/>
        <w:jc w:val="both"/>
      </w:pPr>
      <w:r>
        <w:t>2) наименования, условия осуществления и размеры выплат компенсационного характера;</w:t>
      </w:r>
    </w:p>
    <w:p w:rsidR="00A90508" w:rsidRDefault="00A90508">
      <w:pPr>
        <w:pStyle w:val="ConsPlusNormal"/>
        <w:ind w:firstLine="540"/>
        <w:jc w:val="both"/>
      </w:pPr>
      <w:r>
        <w:t>3) размеры коэффициентов к окладам (должностным окладам), ставкам заработной платы и выплаты стимулирующего характера, критерии их установления;</w:t>
      </w:r>
    </w:p>
    <w:p w:rsidR="00A90508" w:rsidRDefault="00A90508">
      <w:pPr>
        <w:pStyle w:val="ConsPlusNormal"/>
        <w:ind w:firstLine="540"/>
        <w:jc w:val="both"/>
      </w:pPr>
      <w:r>
        <w:t>4) условия оплаты труда руководителей, заместителей руководителя и главных бухгалтеров учреждений.</w:t>
      </w:r>
    </w:p>
    <w:p w:rsidR="00A90508" w:rsidRDefault="00A90508">
      <w:pPr>
        <w:pStyle w:val="ConsPlusNormal"/>
        <w:ind w:firstLine="540"/>
        <w:jc w:val="both"/>
      </w:pPr>
      <w:r>
        <w:t xml:space="preserve">4. Заработная плата работников учреждений (без учета премий и иных стимулирующих </w:t>
      </w:r>
      <w:r>
        <w:lastRenderedPageBreak/>
        <w:t>выплат), устанавливаемая в соответствии с локальными актами учреждения,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A90508" w:rsidRDefault="00A90508">
      <w:pPr>
        <w:pStyle w:val="ConsPlusNormal"/>
        <w:ind w:firstLine="540"/>
        <w:jc w:val="both"/>
      </w:pPr>
      <w:r>
        <w:t>Заработная плата работников учреждения предельными размерами не ограничивается.</w:t>
      </w:r>
    </w:p>
    <w:p w:rsidR="00A90508" w:rsidRDefault="00A90508">
      <w:pPr>
        <w:pStyle w:val="ConsPlusNormal"/>
        <w:ind w:firstLine="540"/>
        <w:jc w:val="both"/>
      </w:pPr>
      <w:r>
        <w:t>5. Условия оплаты труда, включая размер оклада (должностного оклада), ставки заработной платы работника, коэффициенты к окладам и выплаты стимулирующего характера, выплаты компенсационного характера являются обязательными для включения в трудовой договор.</w:t>
      </w:r>
    </w:p>
    <w:p w:rsidR="00A90508" w:rsidRDefault="00A90508">
      <w:pPr>
        <w:pStyle w:val="ConsPlusNormal"/>
        <w:ind w:firstLine="540"/>
        <w:jc w:val="both"/>
      </w:pPr>
      <w:r>
        <w:t xml:space="preserve">6.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36" w:history="1">
        <w:r>
          <w:rPr>
            <w:color w:val="0000FF"/>
          </w:rPr>
          <w:t>минимального размера</w:t>
        </w:r>
      </w:hyperlink>
      <w:r>
        <w:t xml:space="preserve"> оплаты труда.</w:t>
      </w:r>
    </w:p>
    <w:p w:rsidR="00A90508" w:rsidRDefault="00A90508">
      <w:pPr>
        <w:pStyle w:val="ConsPlusNormal"/>
        <w:ind w:firstLine="540"/>
        <w:jc w:val="both"/>
      </w:pPr>
      <w:r>
        <w:t>7. Фонд оплаты труда работников учреждения формируется на календарный год исходя из объема средств, выделенных из бюджета на финансовое обеспечение деятельности учреждения, и средств, поступающих от приносящей доход деятельности.</w:t>
      </w:r>
    </w:p>
    <w:p w:rsidR="00A90508" w:rsidRDefault="00A90508">
      <w:pPr>
        <w:pStyle w:val="ConsPlusNormal"/>
        <w:ind w:firstLine="540"/>
        <w:jc w:val="both"/>
      </w:pPr>
      <w:r>
        <w:t>Учреждению могут также предоставляться субсидии из бюджета на увеличение фонда оплаты труда, повышение заработной платы или осуществление конкретного вида выплат по оплате труда.</w:t>
      </w:r>
    </w:p>
    <w:p w:rsidR="00A90508" w:rsidRDefault="00A90508">
      <w:pPr>
        <w:pStyle w:val="ConsPlusNormal"/>
        <w:jc w:val="both"/>
      </w:pPr>
      <w:r>
        <w:t xml:space="preserve">(п. 7 в ред. </w:t>
      </w:r>
      <w:hyperlink r:id="rId37" w:history="1">
        <w:r>
          <w:rPr>
            <w:color w:val="0000FF"/>
          </w:rPr>
          <w:t>Постановления</w:t>
        </w:r>
      </w:hyperlink>
      <w:r>
        <w:t xml:space="preserve"> Администрации г. Каменска-Уральского от 22.11.2013 N 1660)</w:t>
      </w:r>
    </w:p>
    <w:p w:rsidR="00A90508" w:rsidRDefault="00A90508">
      <w:pPr>
        <w:pStyle w:val="ConsPlusNormal"/>
        <w:ind w:firstLine="540"/>
        <w:jc w:val="both"/>
      </w:pPr>
      <w:r>
        <w:t>8. Штатное расписание разрабатывается и утверждается руководителем учреждения по согласованию с органом местного самоуправления "Управление по физической культуре и спорту города Каменска-Уральского", в пределах утвержденного на соответствующий финансовый год фонда оплаты труда, и включает в себя все должности работников учреждения.</w:t>
      </w:r>
    </w:p>
    <w:p w:rsidR="00A90508" w:rsidRDefault="00A90508">
      <w:pPr>
        <w:pStyle w:val="ConsPlusNormal"/>
        <w:jc w:val="both"/>
      </w:pPr>
    </w:p>
    <w:p w:rsidR="00A90508" w:rsidRDefault="00A90508">
      <w:pPr>
        <w:pStyle w:val="ConsPlusNormal"/>
        <w:jc w:val="center"/>
        <w:outlineLvl w:val="1"/>
      </w:pPr>
      <w:r>
        <w:t>Глава 2. ПОРЯДОК ОПЛАТЫ ТРУДА РАБОТНИКОВ УЧРЕЖДЕНИЙ</w:t>
      </w:r>
    </w:p>
    <w:p w:rsidR="00A90508" w:rsidRDefault="00A90508">
      <w:pPr>
        <w:pStyle w:val="ConsPlusNormal"/>
        <w:jc w:val="both"/>
      </w:pPr>
    </w:p>
    <w:p w:rsidR="00A90508" w:rsidRDefault="00A90508">
      <w:pPr>
        <w:pStyle w:val="ConsPlusNormal"/>
        <w:ind w:firstLine="540"/>
        <w:jc w:val="both"/>
      </w:pPr>
      <w:r>
        <w:t>9. Система оплаты труда работников учреждения устанавливается с учетом:</w:t>
      </w:r>
    </w:p>
    <w:p w:rsidR="00A90508" w:rsidRDefault="00A90508">
      <w:pPr>
        <w:pStyle w:val="ConsPlusNormal"/>
        <w:ind w:firstLine="540"/>
        <w:jc w:val="both"/>
      </w:pPr>
      <w:r>
        <w:t>1) единого тарифно-квалификационного справочника работ и профессий рабочих;</w:t>
      </w:r>
    </w:p>
    <w:p w:rsidR="00A90508" w:rsidRDefault="00A90508">
      <w:pPr>
        <w:pStyle w:val="ConsPlusNormal"/>
        <w:ind w:firstLine="540"/>
        <w:jc w:val="both"/>
      </w:pPr>
      <w:r>
        <w:t>2) единого квалификационного справочника должностей руководителей, специалистов и служащих;</w:t>
      </w:r>
    </w:p>
    <w:p w:rsidR="00A90508" w:rsidRDefault="00A90508">
      <w:pPr>
        <w:pStyle w:val="ConsPlusNormal"/>
        <w:ind w:firstLine="540"/>
        <w:jc w:val="both"/>
      </w:pPr>
      <w:r>
        <w:t>3) государственных гарантий по оплате труда, предусмотренных трудовым законодательством;</w:t>
      </w:r>
    </w:p>
    <w:p w:rsidR="00A90508" w:rsidRDefault="00A90508">
      <w:pPr>
        <w:pStyle w:val="ConsPlusNormal"/>
        <w:ind w:firstLine="540"/>
        <w:jc w:val="both"/>
      </w:pPr>
      <w:r>
        <w:t>4) профессиональных квалификационных групп;</w:t>
      </w:r>
    </w:p>
    <w:p w:rsidR="00A90508" w:rsidRDefault="00A90508">
      <w:pPr>
        <w:pStyle w:val="ConsPlusNormal"/>
        <w:ind w:firstLine="540"/>
        <w:jc w:val="both"/>
      </w:pPr>
      <w:r>
        <w:t>5) перечня выплат компенсационного характера;</w:t>
      </w:r>
    </w:p>
    <w:p w:rsidR="00A90508" w:rsidRDefault="00A90508">
      <w:pPr>
        <w:pStyle w:val="ConsPlusNormal"/>
        <w:ind w:firstLine="540"/>
        <w:jc w:val="both"/>
      </w:pPr>
      <w:r>
        <w:t>6) перечня выплат стимулирующего характера;</w:t>
      </w:r>
    </w:p>
    <w:p w:rsidR="00A90508" w:rsidRDefault="00A90508">
      <w:pPr>
        <w:pStyle w:val="ConsPlusNormal"/>
        <w:ind w:firstLine="540"/>
        <w:jc w:val="both"/>
      </w:pPr>
      <w:r>
        <w:t>7) единых рекомендаций Российской трехсторонней комиссии по установлению на федеральном, региональном и местном уровнях систем оплаты труда работников организаций, финансируемых из соответствующих бюджетов;</w:t>
      </w:r>
    </w:p>
    <w:p w:rsidR="00A90508" w:rsidRDefault="00A90508">
      <w:pPr>
        <w:pStyle w:val="ConsPlusNormal"/>
        <w:ind w:firstLine="540"/>
        <w:jc w:val="both"/>
      </w:pPr>
      <w:r>
        <w:t>8) мнения выборного органа первичной профсоюзной организации или иного представительного органа работников учреждения;</w:t>
      </w:r>
    </w:p>
    <w:p w:rsidR="00A90508" w:rsidRDefault="00A90508">
      <w:pPr>
        <w:pStyle w:val="ConsPlusNormal"/>
        <w:ind w:firstLine="540"/>
        <w:jc w:val="both"/>
      </w:pPr>
      <w:r>
        <w:t>9) профессиональных стандартов, стандартов спортивной подготовки по видам спорта;</w:t>
      </w:r>
    </w:p>
    <w:p w:rsidR="00A90508" w:rsidRDefault="00A90508">
      <w:pPr>
        <w:pStyle w:val="ConsPlusNormal"/>
        <w:jc w:val="both"/>
      </w:pPr>
      <w:r>
        <w:t xml:space="preserve">(подп. 9 введен </w:t>
      </w:r>
      <w:hyperlink r:id="rId38"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 xml:space="preserve">10) реализации положений </w:t>
      </w:r>
      <w:hyperlink r:id="rId39" w:history="1">
        <w:r>
          <w:rPr>
            <w:color w:val="0000FF"/>
          </w:rPr>
          <w:t>Программы</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N 2190-р.</w:t>
      </w:r>
    </w:p>
    <w:p w:rsidR="00A90508" w:rsidRDefault="00A90508">
      <w:pPr>
        <w:pStyle w:val="ConsPlusNormal"/>
        <w:jc w:val="both"/>
      </w:pPr>
      <w:r>
        <w:t xml:space="preserve">(подп. 10 введен </w:t>
      </w:r>
      <w:hyperlink r:id="rId40"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10. При определении размера оплаты труда работников учреждения учитываются следующие условия:</w:t>
      </w:r>
    </w:p>
    <w:p w:rsidR="00A90508" w:rsidRDefault="00A90508">
      <w:pPr>
        <w:pStyle w:val="ConsPlusNormal"/>
        <w:ind w:firstLine="540"/>
        <w:jc w:val="both"/>
      </w:pPr>
      <w:r>
        <w:t>1) показатели квалификации (образование, стаж педагогической работы, стаж по специальности, наличие квалификационной категории, наличие ученой степени, почетного звания);</w:t>
      </w:r>
    </w:p>
    <w:p w:rsidR="00A90508" w:rsidRDefault="00A90508">
      <w:pPr>
        <w:pStyle w:val="ConsPlusNormal"/>
        <w:ind w:firstLine="540"/>
        <w:jc w:val="both"/>
      </w:pPr>
      <w:r>
        <w:t>2) продолжительность рабочего времени (нормы часов педагогической работы за ставку заработной платы) педагогических работников учреждений;</w:t>
      </w:r>
    </w:p>
    <w:p w:rsidR="00A90508" w:rsidRDefault="00A90508">
      <w:pPr>
        <w:pStyle w:val="ConsPlusNormal"/>
        <w:ind w:firstLine="540"/>
        <w:jc w:val="both"/>
      </w:pPr>
      <w:r>
        <w:t>3) объемы учебной (педагогической) работы;</w:t>
      </w:r>
    </w:p>
    <w:p w:rsidR="00A90508" w:rsidRDefault="00A90508">
      <w:pPr>
        <w:pStyle w:val="ConsPlusNormal"/>
        <w:ind w:firstLine="540"/>
        <w:jc w:val="both"/>
      </w:pPr>
      <w:r>
        <w:t>4) порядок исчисления заработной платы педагогических работников на основе тарификации;</w:t>
      </w:r>
    </w:p>
    <w:p w:rsidR="00A90508" w:rsidRDefault="00A90508">
      <w:pPr>
        <w:pStyle w:val="ConsPlusNormal"/>
        <w:ind w:firstLine="540"/>
        <w:jc w:val="both"/>
      </w:pPr>
      <w:r>
        <w:lastRenderedPageBreak/>
        <w:t>5) особенности исчисления почасовой оплаты труда педагогических работников;</w:t>
      </w:r>
    </w:p>
    <w:p w:rsidR="00A90508" w:rsidRDefault="00A90508">
      <w:pPr>
        <w:pStyle w:val="ConsPlusNormal"/>
        <w:ind w:firstLine="540"/>
        <w:jc w:val="both"/>
      </w:pPr>
      <w:r>
        <w:t>6) условия труда, отклоняющиеся от нормальных, выплаты, обусловленные районным регулированием оплаты труда;</w:t>
      </w:r>
    </w:p>
    <w:p w:rsidR="00A90508" w:rsidRDefault="00A90508">
      <w:pPr>
        <w:pStyle w:val="ConsPlusNormal"/>
        <w:ind w:firstLine="540"/>
        <w:jc w:val="both"/>
      </w:pPr>
      <w:r>
        <w:t>7) особенности порядка и условий оплаты труда тренеров-преподавателей и специалистов в области физической культуры и спорта, в том числе осуществляющих подготовку спортивного резерва и спортсменов высокого класса в области спорта инвалидов и лиц с ограниченными возможностями здоровья;</w:t>
      </w:r>
    </w:p>
    <w:p w:rsidR="00A90508" w:rsidRDefault="00A90508">
      <w:pPr>
        <w:pStyle w:val="ConsPlusNormal"/>
        <w:jc w:val="both"/>
      </w:pPr>
      <w:r>
        <w:t xml:space="preserve">(подп. 7 в ред. </w:t>
      </w:r>
      <w:hyperlink r:id="rId41" w:history="1">
        <w:r>
          <w:rPr>
            <w:color w:val="0000FF"/>
          </w:rPr>
          <w:t>Постановления</w:t>
        </w:r>
      </w:hyperlink>
      <w:r>
        <w:t xml:space="preserve"> Администрации г. Каменска-Уральского от 13.03.2014 N 320)</w:t>
      </w:r>
    </w:p>
    <w:p w:rsidR="00A90508" w:rsidRDefault="00A90508">
      <w:pPr>
        <w:pStyle w:val="ConsPlusNormal"/>
        <w:ind w:firstLine="540"/>
        <w:jc w:val="both"/>
      </w:pPr>
      <w: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A90508" w:rsidRDefault="00A90508">
      <w:pPr>
        <w:pStyle w:val="ConsPlusNormal"/>
        <w:ind w:firstLine="540"/>
        <w:jc w:val="both"/>
      </w:pPr>
      <w: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A90508" w:rsidRDefault="00A90508">
      <w:pPr>
        <w:pStyle w:val="ConsPlusNormal"/>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A90508" w:rsidRDefault="00A90508">
      <w:pPr>
        <w:pStyle w:val="ConsPlusNormal"/>
        <w:ind w:firstLine="540"/>
        <w:jc w:val="both"/>
      </w:pPr>
      <w:r>
        <w:t>при присвоении квалификационной категории - со дня вынесения решения аттестационной комиссией;</w:t>
      </w:r>
    </w:p>
    <w:p w:rsidR="00A90508" w:rsidRDefault="00A90508">
      <w:pPr>
        <w:pStyle w:val="ConsPlusNormal"/>
        <w:ind w:firstLine="540"/>
        <w:jc w:val="both"/>
      </w:pPr>
      <w:r>
        <w:t>при присвоении почетного звания, награждения ведомственными знаками отличия - со дня присвоения, награждения;</w:t>
      </w:r>
    </w:p>
    <w:p w:rsidR="00A90508" w:rsidRDefault="00A90508">
      <w:pPr>
        <w:pStyle w:val="ConsPlusNormal"/>
        <w:ind w:firstLine="540"/>
        <w:jc w:val="both"/>
      </w:pPr>
      <w: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A90508" w:rsidRDefault="00A90508">
      <w:pPr>
        <w:pStyle w:val="ConsPlusNormal"/>
        <w:ind w:firstLine="540"/>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A90508" w:rsidRDefault="00A90508">
      <w:pPr>
        <w:pStyle w:val="ConsPlusNormal"/>
        <w:jc w:val="both"/>
      </w:pPr>
      <w:r>
        <w:t xml:space="preserve">(подп. 8 введен </w:t>
      </w:r>
      <w:hyperlink r:id="rId42"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11. Оплата труда работников учреждения,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90508" w:rsidRDefault="00A90508">
      <w:pPr>
        <w:pStyle w:val="ConsPlusNormal"/>
        <w:ind w:firstLine="540"/>
        <w:jc w:val="both"/>
      </w:pPr>
      <w:r>
        <w:t xml:space="preserve">12. Предельный объем учебной нагрузки (педагогической работы), которая может выполняться в учреждении педагогическими работниками, определяется руководителем учреждения в соответствии с Типовым положением, регламентирующим деятельность данного типа учреждения, Трудовым </w:t>
      </w:r>
      <w:hyperlink r:id="rId43" w:history="1">
        <w:r>
          <w:rPr>
            <w:color w:val="0000FF"/>
          </w:rPr>
          <w:t>кодексом</w:t>
        </w:r>
      </w:hyperlink>
      <w:r>
        <w:t xml:space="preserve"> Российской Федерации.</w:t>
      </w:r>
    </w:p>
    <w:p w:rsidR="00A90508" w:rsidRDefault="00A90508">
      <w:pPr>
        <w:pStyle w:val="ConsPlusNormal"/>
        <w:ind w:firstLine="540"/>
        <w:jc w:val="both"/>
      </w:pPr>
      <w:r>
        <w:t xml:space="preserve">13. Педагогическая работа в том же учреждении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w:t>
      </w:r>
      <w:hyperlink r:id="rId44" w:history="1">
        <w:r>
          <w:rPr>
            <w:color w:val="0000FF"/>
          </w:rPr>
          <w:t>Постановлением</w:t>
        </w:r>
      </w:hyperlink>
      <w:r>
        <w:t xml:space="preserve"> Министерства труда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w:t>
      </w:r>
    </w:p>
    <w:p w:rsidR="00A90508" w:rsidRDefault="00A90508">
      <w:pPr>
        <w:pStyle w:val="ConsPlusNormal"/>
        <w:ind w:firstLine="540"/>
        <w:jc w:val="both"/>
      </w:pPr>
      <w:r>
        <w:t>14. Размеры окладов (должностных окладов), ставок заработной платы, работников учреждения устанавливаются на основе отнесения занимаемых ими должностей служащих к профессиональным квалификационным группам, утвержденным приказами Министерства здравоохранения и социального развития Российской Федерации.</w:t>
      </w:r>
    </w:p>
    <w:p w:rsidR="00A90508" w:rsidRDefault="00A90508">
      <w:pPr>
        <w:pStyle w:val="ConsPlusNormal"/>
        <w:ind w:firstLine="540"/>
        <w:jc w:val="both"/>
      </w:pPr>
      <w:r>
        <w:t>15. Руководитель учреждения в пределах имеющихся средств на оплату труда самостоятельно, с учетом норм настоящего Положения, определяет размеры окладов (должностных окладов), ставок заработной платы работников с учетом уровня их профессионального образования, сложности, важности выполняемой работы, степени самостоятельности и ответственности при выполнении поставленных задач.</w:t>
      </w:r>
    </w:p>
    <w:p w:rsidR="00A90508" w:rsidRDefault="00A90508">
      <w:pPr>
        <w:pStyle w:val="ConsPlusNormal"/>
        <w:jc w:val="both"/>
      </w:pPr>
      <w:r>
        <w:t xml:space="preserve">(в ред. </w:t>
      </w:r>
      <w:hyperlink r:id="rId45" w:history="1">
        <w:r>
          <w:rPr>
            <w:color w:val="0000FF"/>
          </w:rPr>
          <w:t>Постановления</w:t>
        </w:r>
      </w:hyperlink>
      <w:r>
        <w:t xml:space="preserve"> Администрации г. Каменска-Уральского от 13.03.2014 N 320)</w:t>
      </w:r>
    </w:p>
    <w:p w:rsidR="00A90508" w:rsidRDefault="00A90508">
      <w:pPr>
        <w:pStyle w:val="ConsPlusNormal"/>
        <w:ind w:firstLine="540"/>
        <w:jc w:val="both"/>
      </w:pPr>
      <w:r>
        <w:t xml:space="preserve">16. В локальном акте учреждения об оплате и стимулировании труда работников учреждений должно быть предусмотрено установление работникам учреждения следующих коэффициентов к </w:t>
      </w:r>
      <w:r>
        <w:lastRenderedPageBreak/>
        <w:t>окладам (должностным окладам), ставкам заработной платы:</w:t>
      </w:r>
    </w:p>
    <w:p w:rsidR="00A90508" w:rsidRDefault="00A90508">
      <w:pPr>
        <w:pStyle w:val="ConsPlusNormal"/>
        <w:ind w:firstLine="540"/>
        <w:jc w:val="both"/>
      </w:pPr>
      <w:r>
        <w:t>1) коэффициент к окладу по занимаемой должности;</w:t>
      </w:r>
    </w:p>
    <w:p w:rsidR="00A90508" w:rsidRDefault="00A90508">
      <w:pPr>
        <w:pStyle w:val="ConsPlusNormal"/>
        <w:ind w:firstLine="540"/>
        <w:jc w:val="both"/>
      </w:pPr>
      <w:r>
        <w:t>2) коэффициент квалификации;</w:t>
      </w:r>
    </w:p>
    <w:p w:rsidR="00A90508" w:rsidRDefault="00A90508">
      <w:pPr>
        <w:pStyle w:val="ConsPlusNormal"/>
        <w:ind w:firstLine="540"/>
        <w:jc w:val="both"/>
      </w:pPr>
      <w:r>
        <w:t>3) персональный коэффициент.</w:t>
      </w:r>
    </w:p>
    <w:p w:rsidR="00A90508" w:rsidRDefault="00A90508">
      <w:pPr>
        <w:pStyle w:val="ConsPlusNormal"/>
        <w:ind w:firstLine="540"/>
        <w:jc w:val="both"/>
      </w:pPr>
      <w:r>
        <w:t>17. Решение об установлении работникам коэффициентов к окладам (должностным окладам), ставкам заработной платы принимается руководителем учреждения исходя из возможности обеспечения указанных выплат финансовыми средствами.</w:t>
      </w:r>
    </w:p>
    <w:p w:rsidR="00A90508" w:rsidRDefault="00A90508">
      <w:pPr>
        <w:pStyle w:val="ConsPlusNormal"/>
        <w:ind w:firstLine="540"/>
        <w:jc w:val="both"/>
      </w:pPr>
      <w:r>
        <w:t>Размер выплат по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коэффициент. Установленные коэффициенты при применении между собой суммируются.</w:t>
      </w:r>
    </w:p>
    <w:p w:rsidR="00A90508" w:rsidRDefault="00A90508">
      <w:pPr>
        <w:pStyle w:val="ConsPlusNormal"/>
        <w:ind w:firstLine="540"/>
        <w:jc w:val="both"/>
      </w:pPr>
      <w:r>
        <w:t>Коэффициенты к окладам (должностным окладам), ставкам заработной платы устанавливаются на определенный период времени в течение календарного года.</w:t>
      </w:r>
    </w:p>
    <w:p w:rsidR="00A90508" w:rsidRDefault="00A90508">
      <w:pPr>
        <w:pStyle w:val="ConsPlusNormal"/>
        <w:ind w:firstLine="540"/>
        <w:jc w:val="both"/>
      </w:pPr>
      <w:r>
        <w:t>Применение коэффициентов к окладам (должностным окладам), ставкам заработной платы не образует новый оклад (должностной оклад), ставку заработной платы работника и не учитывается при начислении стимулирующих и компенсационных выплат.</w:t>
      </w:r>
    </w:p>
    <w:p w:rsidR="00A90508" w:rsidRDefault="00A90508">
      <w:pPr>
        <w:pStyle w:val="ConsPlusNormal"/>
        <w:ind w:firstLine="540"/>
        <w:jc w:val="both"/>
      </w:pPr>
      <w:r>
        <w:t xml:space="preserve">Размеры и иные условия применения коэффициентов к окладам (должностным окладам), ставкам заработной платы приведены в </w:t>
      </w:r>
      <w:hyperlink w:anchor="P124" w:history="1">
        <w:r>
          <w:rPr>
            <w:color w:val="0000FF"/>
          </w:rPr>
          <w:t>пунктах 18</w:t>
        </w:r>
      </w:hyperlink>
      <w:r>
        <w:t xml:space="preserve"> - </w:t>
      </w:r>
      <w:hyperlink w:anchor="P141" w:history="1">
        <w:r>
          <w:rPr>
            <w:color w:val="0000FF"/>
          </w:rPr>
          <w:t>21</w:t>
        </w:r>
      </w:hyperlink>
      <w:r>
        <w:t xml:space="preserve"> настоящего Положения.</w:t>
      </w:r>
    </w:p>
    <w:p w:rsidR="00A90508" w:rsidRDefault="00A90508">
      <w:pPr>
        <w:pStyle w:val="ConsPlusNormal"/>
        <w:ind w:firstLine="540"/>
        <w:jc w:val="both"/>
      </w:pPr>
      <w:r>
        <w:t>Порядок, размеры и условия применения коэффициентов к окладам (должностным окладам), ставкам заработной платы работников учреждения предусматриваются локальным актом учреждения.</w:t>
      </w:r>
    </w:p>
    <w:p w:rsidR="00A90508" w:rsidRDefault="00A90508">
      <w:pPr>
        <w:pStyle w:val="ConsPlusNormal"/>
        <w:ind w:firstLine="540"/>
        <w:jc w:val="both"/>
      </w:pPr>
      <w:bookmarkStart w:id="1" w:name="P124"/>
      <w:bookmarkEnd w:id="1"/>
      <w:r>
        <w:t xml:space="preserve">18. Размеры коэффициентов к окладу (должностному окладу) по занимаемой должности представлены в </w:t>
      </w:r>
      <w:hyperlink w:anchor="P406" w:history="1">
        <w:r>
          <w:rPr>
            <w:color w:val="0000FF"/>
          </w:rPr>
          <w:t>таблице N 2</w:t>
        </w:r>
      </w:hyperlink>
      <w:r>
        <w:t xml:space="preserve"> приложения N 1 к настоящему Положению.</w:t>
      </w:r>
    </w:p>
    <w:p w:rsidR="00A90508" w:rsidRDefault="00A90508">
      <w:pPr>
        <w:pStyle w:val="ConsPlusNormal"/>
        <w:ind w:firstLine="540"/>
        <w:jc w:val="both"/>
      </w:pPr>
      <w:bookmarkStart w:id="2" w:name="P125"/>
      <w:bookmarkEnd w:id="2"/>
      <w:r>
        <w:t>19. Коэффициент квалификации к окладу (должностному окладу), ставке заработной платы устанавливается руководящим, педагогическим и медицинским работникам учреждения, прошедшим аттестацию в установленном законодательством порядке.</w:t>
      </w:r>
    </w:p>
    <w:p w:rsidR="00A90508" w:rsidRDefault="00A90508">
      <w:pPr>
        <w:pStyle w:val="ConsPlusNormal"/>
        <w:ind w:firstLine="540"/>
        <w:jc w:val="both"/>
      </w:pPr>
      <w:r>
        <w:t>Размеры коэффициентов квалификации составляют:</w:t>
      </w:r>
    </w:p>
    <w:p w:rsidR="00A90508" w:rsidRDefault="00A90508">
      <w:pPr>
        <w:pStyle w:val="ConsPlusNormal"/>
        <w:ind w:firstLine="540"/>
        <w:jc w:val="both"/>
      </w:pPr>
      <w:r>
        <w:t>работникам, имеющим высшую квалификационную категорию - не более 0,8;</w:t>
      </w:r>
    </w:p>
    <w:p w:rsidR="00A90508" w:rsidRDefault="00A90508">
      <w:pPr>
        <w:pStyle w:val="ConsPlusNormal"/>
        <w:ind w:firstLine="540"/>
        <w:jc w:val="both"/>
      </w:pPr>
      <w:r>
        <w:t>работникам, имеющим I квалификационную категорию - не более 0,5;</w:t>
      </w:r>
    </w:p>
    <w:p w:rsidR="00A90508" w:rsidRDefault="00A90508">
      <w:pPr>
        <w:pStyle w:val="ConsPlusNormal"/>
        <w:ind w:firstLine="540"/>
        <w:jc w:val="both"/>
      </w:pPr>
      <w:r>
        <w:t>работникам, имеющим II квалификационную категорию - не более 0,3.</w:t>
      </w:r>
    </w:p>
    <w:p w:rsidR="00A90508" w:rsidRDefault="00A90508">
      <w:pPr>
        <w:pStyle w:val="ConsPlusNormal"/>
        <w:ind w:firstLine="540"/>
        <w:jc w:val="both"/>
      </w:pPr>
      <w:r>
        <w:t>Размер выплат по коэффициенту квалификации к окладу (должностному окладу) определяется путем умножения размера оклада (должностного оклада) работника на коэффициент.</w:t>
      </w:r>
    </w:p>
    <w:p w:rsidR="00A90508" w:rsidRDefault="00A90508">
      <w:pPr>
        <w:pStyle w:val="ConsPlusNormal"/>
        <w:ind w:firstLine="540"/>
        <w:jc w:val="both"/>
      </w:pPr>
      <w:r>
        <w:t>Размер выплат по коэффициенту квалификации к ставке заработной платы определяется путем умножения ставки заработной платы с учетом объема фактической педагогической нагрузки на коэффициент.</w:t>
      </w:r>
    </w:p>
    <w:p w:rsidR="00A90508" w:rsidRDefault="00A90508">
      <w:pPr>
        <w:pStyle w:val="ConsPlusNormal"/>
        <w:ind w:firstLine="540"/>
        <w:jc w:val="both"/>
      </w:pPr>
      <w:bookmarkStart w:id="3" w:name="P132"/>
      <w:bookmarkEnd w:id="3"/>
      <w:r>
        <w:t>20. Коэффициенты квалификации к окладам (должностным окладам) по должности "спортсмен-инструктор" устанавливаются в зависимости от наличия спортивного разряда, спортивного звания.</w:t>
      </w:r>
    </w:p>
    <w:p w:rsidR="00A90508" w:rsidRDefault="00A90508">
      <w:pPr>
        <w:pStyle w:val="ConsPlusNormal"/>
        <w:ind w:firstLine="540"/>
        <w:jc w:val="both"/>
      </w:pPr>
      <w:r>
        <w:t>Размеры коэффициентов квалификации составляют:</w:t>
      </w:r>
    </w:p>
    <w:p w:rsidR="00A90508" w:rsidRDefault="00A90508">
      <w:pPr>
        <w:pStyle w:val="ConsPlusNormal"/>
        <w:ind w:firstLine="540"/>
        <w:jc w:val="both"/>
      </w:pPr>
      <w:r>
        <w:t>кандидат в мастера спорта - не более 1,0;</w:t>
      </w:r>
    </w:p>
    <w:p w:rsidR="00A90508" w:rsidRDefault="00A90508">
      <w:pPr>
        <w:pStyle w:val="ConsPlusNormal"/>
        <w:ind w:firstLine="540"/>
        <w:jc w:val="both"/>
      </w:pPr>
      <w:r>
        <w:t>мастер спорта России, гроссмейстер России - не более 1,5;</w:t>
      </w:r>
    </w:p>
    <w:p w:rsidR="00A90508" w:rsidRDefault="00A90508">
      <w:pPr>
        <w:pStyle w:val="ConsPlusNormal"/>
        <w:ind w:firstLine="540"/>
        <w:jc w:val="both"/>
      </w:pPr>
      <w:r>
        <w:t>мастер спорта России международного класса - не более 2,0;</w:t>
      </w:r>
    </w:p>
    <w:p w:rsidR="00A90508" w:rsidRDefault="00A90508">
      <w:pPr>
        <w:pStyle w:val="ConsPlusNormal"/>
        <w:ind w:firstLine="540"/>
        <w:jc w:val="both"/>
      </w:pPr>
      <w:r>
        <w:t>мастер спорта России международного класса;</w:t>
      </w:r>
    </w:p>
    <w:p w:rsidR="00A90508" w:rsidRDefault="00A90508">
      <w:pPr>
        <w:pStyle w:val="ConsPlusNormal"/>
        <w:ind w:firstLine="540"/>
        <w:jc w:val="both"/>
      </w:pPr>
      <w:r>
        <w:t>- призер всероссийских соревнований - не более 2,5;</w:t>
      </w:r>
    </w:p>
    <w:p w:rsidR="00A90508" w:rsidRDefault="00A90508">
      <w:pPr>
        <w:pStyle w:val="ConsPlusNormal"/>
        <w:ind w:firstLine="540"/>
        <w:jc w:val="both"/>
      </w:pPr>
      <w:r>
        <w:t>мастер спорта России международного класса;</w:t>
      </w:r>
    </w:p>
    <w:p w:rsidR="00A90508" w:rsidRDefault="00A90508">
      <w:pPr>
        <w:pStyle w:val="ConsPlusNormal"/>
        <w:ind w:firstLine="540"/>
        <w:jc w:val="both"/>
      </w:pPr>
      <w:r>
        <w:t>- призер международных соревнований - не более 3,5.</w:t>
      </w:r>
    </w:p>
    <w:p w:rsidR="00A90508" w:rsidRDefault="00A90508">
      <w:pPr>
        <w:pStyle w:val="ConsPlusNormal"/>
        <w:ind w:firstLine="540"/>
        <w:jc w:val="both"/>
      </w:pPr>
      <w:bookmarkStart w:id="4" w:name="P141"/>
      <w:bookmarkEnd w:id="4"/>
      <w:r>
        <w:t>21. Персональный коэффициент устанавливается работникам учреждения с учетом уровня их профессионального образования,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локальных актах учреждения.</w:t>
      </w:r>
    </w:p>
    <w:p w:rsidR="00A90508" w:rsidRDefault="00A90508">
      <w:pPr>
        <w:pStyle w:val="ConsPlusNormal"/>
        <w:jc w:val="both"/>
      </w:pPr>
      <w:r>
        <w:t xml:space="preserve">(в ред. </w:t>
      </w:r>
      <w:hyperlink r:id="rId46" w:history="1">
        <w:r>
          <w:rPr>
            <w:color w:val="0000FF"/>
          </w:rPr>
          <w:t>Постановления</w:t>
        </w:r>
      </w:hyperlink>
      <w:r>
        <w:t xml:space="preserve"> Администрации г. Каменска-Уральского от 13.03.2014 N 320)</w:t>
      </w:r>
    </w:p>
    <w:p w:rsidR="00A90508" w:rsidRDefault="00A90508">
      <w:pPr>
        <w:pStyle w:val="ConsPlusNormal"/>
        <w:ind w:firstLine="540"/>
        <w:jc w:val="both"/>
      </w:pPr>
      <w:r>
        <w:t xml:space="preserve">Решение об установлении персонального коэффициента к окладу (должностному окладу), ставке заработной платы и его размере принимается руководителем учреждения персонально в </w:t>
      </w:r>
      <w:r>
        <w:lastRenderedPageBreak/>
        <w:t>отношении конкретного работника и утверждается локальным актом учреждения.</w:t>
      </w:r>
    </w:p>
    <w:p w:rsidR="00A90508" w:rsidRDefault="00A90508">
      <w:pPr>
        <w:pStyle w:val="ConsPlusNormal"/>
        <w:ind w:firstLine="540"/>
        <w:jc w:val="both"/>
      </w:pPr>
      <w:r>
        <w:t>Персональный коэффициент к окладу (должностному окладу), ставке заработной платы работникам учреждения устанавливается на определенный период времени в течение соответствующего календарного года.</w:t>
      </w:r>
    </w:p>
    <w:p w:rsidR="00A90508" w:rsidRDefault="00A90508">
      <w:pPr>
        <w:pStyle w:val="ConsPlusNormal"/>
        <w:ind w:firstLine="540"/>
        <w:jc w:val="both"/>
      </w:pPr>
      <w:r>
        <w:t>Размер персонального коэффициента - не более 3,0.</w:t>
      </w:r>
    </w:p>
    <w:p w:rsidR="00A90508" w:rsidRDefault="00A90508">
      <w:pPr>
        <w:pStyle w:val="ConsPlusNormal"/>
        <w:ind w:firstLine="540"/>
        <w:jc w:val="both"/>
      </w:pPr>
      <w:r>
        <w:t>Персональный коэффициент к окладу (должностному окладу), ставке заработной платы носит стимулирующий характер.</w:t>
      </w:r>
    </w:p>
    <w:p w:rsidR="00A90508" w:rsidRDefault="00A90508">
      <w:pPr>
        <w:pStyle w:val="ConsPlusNormal"/>
        <w:jc w:val="both"/>
      </w:pPr>
      <w:r>
        <w:t xml:space="preserve">(абзац введен </w:t>
      </w:r>
      <w:hyperlink r:id="rId47" w:history="1">
        <w:r>
          <w:rPr>
            <w:color w:val="0000FF"/>
          </w:rPr>
          <w:t>Постановлением</w:t>
        </w:r>
      </w:hyperlink>
      <w:r>
        <w:t xml:space="preserve"> Администрации г. Каменска-Уральского от 25.10.2012 N 1479)</w:t>
      </w:r>
    </w:p>
    <w:p w:rsidR="00A90508" w:rsidRDefault="00A90508">
      <w:pPr>
        <w:pStyle w:val="ConsPlusNormal"/>
        <w:ind w:firstLine="540"/>
        <w:jc w:val="both"/>
      </w:pPr>
      <w:r>
        <w:t xml:space="preserve">22. С учетом условий труда работникам учреждения устанавливаются выплаты компенсационного и стимулирующего характера, предусмотренные </w:t>
      </w:r>
      <w:hyperlink w:anchor="P251" w:history="1">
        <w:r>
          <w:rPr>
            <w:color w:val="0000FF"/>
          </w:rPr>
          <w:t>главами 10</w:t>
        </w:r>
      </w:hyperlink>
      <w:r>
        <w:t xml:space="preserve"> и </w:t>
      </w:r>
      <w:hyperlink w:anchor="P283" w:history="1">
        <w:r>
          <w:rPr>
            <w:color w:val="0000FF"/>
          </w:rPr>
          <w:t>11</w:t>
        </w:r>
      </w:hyperlink>
      <w:r>
        <w:t xml:space="preserve"> настоящего Положения.</w:t>
      </w:r>
    </w:p>
    <w:p w:rsidR="00A90508" w:rsidRDefault="00A90508">
      <w:pPr>
        <w:pStyle w:val="ConsPlusNormal"/>
        <w:jc w:val="both"/>
      </w:pPr>
    </w:p>
    <w:p w:rsidR="00A90508" w:rsidRDefault="00A90508">
      <w:pPr>
        <w:pStyle w:val="ConsPlusNormal"/>
        <w:jc w:val="center"/>
        <w:outlineLvl w:val="1"/>
      </w:pPr>
      <w:r>
        <w:t>Глава 3. ПОРЯДОК ОПРЕДЕЛЕНИЯ ОПЛАТЫ ТРУДА</w:t>
      </w:r>
    </w:p>
    <w:p w:rsidR="00A90508" w:rsidRDefault="00A90508">
      <w:pPr>
        <w:pStyle w:val="ConsPlusNormal"/>
        <w:jc w:val="center"/>
      </w:pPr>
      <w:r>
        <w:t>УЧЕБНО-ВСПОМОГАТЕЛЬНОГО ПЕРСОНАЛА</w:t>
      </w:r>
    </w:p>
    <w:p w:rsidR="00A90508" w:rsidRDefault="00A90508">
      <w:pPr>
        <w:pStyle w:val="ConsPlusNormal"/>
        <w:jc w:val="both"/>
      </w:pPr>
    </w:p>
    <w:p w:rsidR="00A90508" w:rsidRDefault="00A90508">
      <w:pPr>
        <w:pStyle w:val="ConsPlusNormal"/>
        <w:ind w:firstLine="540"/>
        <w:jc w:val="both"/>
      </w:pPr>
      <w:r>
        <w:t xml:space="preserve">23. Размеры окладов (должностных окладов) работников учреждений, занимающих должности учебно-вспомогательного персонала, устанавливаются на основе отнесения занимаемых ими должностей к профессиональным квалификационным группам согласно </w:t>
      </w:r>
      <w:hyperlink w:anchor="P468" w:history="1">
        <w:r>
          <w:rPr>
            <w:color w:val="0000FF"/>
          </w:rPr>
          <w:t>таблице N 1</w:t>
        </w:r>
      </w:hyperlink>
      <w:r>
        <w:t xml:space="preserve"> приложения N 2 к настоящему Положению.</w:t>
      </w:r>
    </w:p>
    <w:p w:rsidR="00A90508" w:rsidRDefault="00A90508">
      <w:pPr>
        <w:pStyle w:val="ConsPlusNormal"/>
        <w:ind w:firstLine="540"/>
        <w:jc w:val="both"/>
      </w:pPr>
      <w:r>
        <w:t>24. Работникам учреждения из числа учебно-вспомогательного персонала устанавливаются персональные коэффициенты к окладам (должностным окладам).</w:t>
      </w:r>
    </w:p>
    <w:p w:rsidR="00A90508" w:rsidRDefault="00A90508">
      <w:pPr>
        <w:pStyle w:val="ConsPlusNormal"/>
        <w:ind w:firstLine="540"/>
        <w:jc w:val="both"/>
      </w:pPr>
      <w:r>
        <w:t>Применение персональных коэффициентов к установленным размерам окладов (должностных окладов) для учебно-вспомогательного персонала предусматривается в локальном нормативном акте учреждения.</w:t>
      </w:r>
    </w:p>
    <w:p w:rsidR="00A90508" w:rsidRDefault="00A90508">
      <w:pPr>
        <w:pStyle w:val="ConsPlusNormal"/>
        <w:ind w:firstLine="540"/>
        <w:jc w:val="both"/>
      </w:pPr>
      <w:r>
        <w:t>Размер персонального коэффициента - не более 3,0.</w:t>
      </w:r>
    </w:p>
    <w:p w:rsidR="00A90508" w:rsidRDefault="00A90508">
      <w:pPr>
        <w:pStyle w:val="ConsPlusNormal"/>
        <w:ind w:firstLine="540"/>
        <w:jc w:val="both"/>
      </w:pPr>
      <w:r>
        <w:t xml:space="preserve">25.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w:t>
      </w:r>
      <w:hyperlink w:anchor="P251" w:history="1">
        <w:r>
          <w:rPr>
            <w:color w:val="0000FF"/>
          </w:rPr>
          <w:t>главами 10</w:t>
        </w:r>
      </w:hyperlink>
      <w:r>
        <w:t xml:space="preserve"> и </w:t>
      </w:r>
      <w:hyperlink w:anchor="P283" w:history="1">
        <w:r>
          <w:rPr>
            <w:color w:val="0000FF"/>
          </w:rPr>
          <w:t>11</w:t>
        </w:r>
      </w:hyperlink>
      <w:r>
        <w:t xml:space="preserve"> настоящего Положения.</w:t>
      </w:r>
    </w:p>
    <w:p w:rsidR="00A90508" w:rsidRDefault="00A90508">
      <w:pPr>
        <w:pStyle w:val="ConsPlusNormal"/>
        <w:jc w:val="both"/>
      </w:pPr>
    </w:p>
    <w:p w:rsidR="00A90508" w:rsidRDefault="00A90508">
      <w:pPr>
        <w:pStyle w:val="ConsPlusNormal"/>
        <w:jc w:val="center"/>
        <w:outlineLvl w:val="1"/>
      </w:pPr>
      <w:r>
        <w:t>Глава 4. ПОРЯДОК ОПРЕДЕЛЕНИЯ ОПЛАТЫ ТРУДА</w:t>
      </w:r>
    </w:p>
    <w:p w:rsidR="00A90508" w:rsidRDefault="00A90508">
      <w:pPr>
        <w:pStyle w:val="ConsPlusNormal"/>
        <w:jc w:val="center"/>
      </w:pPr>
      <w:r>
        <w:t>ПЕДАГОГИЧЕСКИХ РАБОТНИКОВ</w:t>
      </w:r>
    </w:p>
    <w:p w:rsidR="00A90508" w:rsidRDefault="00A90508">
      <w:pPr>
        <w:pStyle w:val="ConsPlusNormal"/>
        <w:jc w:val="both"/>
      </w:pPr>
    </w:p>
    <w:p w:rsidR="00A90508" w:rsidRDefault="00A90508">
      <w:pPr>
        <w:pStyle w:val="ConsPlusNormal"/>
        <w:ind w:firstLine="540"/>
        <w:jc w:val="both"/>
      </w:pPr>
      <w:r>
        <w:t xml:space="preserve">26. Размеры окладов (должностных окладов), ставок заработной платы педагогических работников учреждения, занимающих должности педагогических работников (далее - педагогические работники), устанавливаются на основе отнесения занимаемых ими должностей к профессиональным квалификационным группам согласно </w:t>
      </w:r>
      <w:hyperlink w:anchor="P486" w:history="1">
        <w:r>
          <w:rPr>
            <w:color w:val="0000FF"/>
          </w:rPr>
          <w:t>таблице N 2</w:t>
        </w:r>
      </w:hyperlink>
      <w:r>
        <w:t xml:space="preserve"> приложения N 2 к настоящему Положению.</w:t>
      </w:r>
    </w:p>
    <w:p w:rsidR="00A90508" w:rsidRDefault="00A90508">
      <w:pPr>
        <w:pStyle w:val="ConsPlusNormal"/>
        <w:ind w:firstLine="540"/>
        <w:jc w:val="both"/>
      </w:pPr>
      <w:r>
        <w:t>27. Педагогическим работникам устанавливаются:</w:t>
      </w:r>
    </w:p>
    <w:p w:rsidR="00A90508" w:rsidRDefault="00A90508">
      <w:pPr>
        <w:pStyle w:val="ConsPlusNormal"/>
        <w:ind w:firstLine="540"/>
        <w:jc w:val="both"/>
      </w:pPr>
      <w:r>
        <w:t>коэффициент квалификации;</w:t>
      </w:r>
    </w:p>
    <w:p w:rsidR="00A90508" w:rsidRDefault="00A90508">
      <w:pPr>
        <w:pStyle w:val="ConsPlusNormal"/>
        <w:ind w:firstLine="540"/>
        <w:jc w:val="both"/>
      </w:pPr>
      <w:r>
        <w:t>персональный коэффициент.</w:t>
      </w:r>
    </w:p>
    <w:p w:rsidR="00A90508" w:rsidRDefault="00A90508">
      <w:pPr>
        <w:pStyle w:val="ConsPlusNormal"/>
        <w:ind w:firstLine="540"/>
        <w:jc w:val="both"/>
      </w:pPr>
      <w:r>
        <w:t xml:space="preserve">28. Размер коэффициента квалификации устанавливается в соответствии с </w:t>
      </w:r>
      <w:hyperlink w:anchor="P125" w:history="1">
        <w:r>
          <w:rPr>
            <w:color w:val="0000FF"/>
          </w:rPr>
          <w:t>пунктом 19</w:t>
        </w:r>
      </w:hyperlink>
      <w:r>
        <w:t xml:space="preserve"> настоящего Положения.</w:t>
      </w:r>
    </w:p>
    <w:p w:rsidR="00A90508" w:rsidRDefault="00A90508">
      <w:pPr>
        <w:pStyle w:val="ConsPlusNormal"/>
        <w:ind w:firstLine="540"/>
        <w:jc w:val="both"/>
      </w:pPr>
      <w:r>
        <w:t>29. Размер персонального коэффициента для педагогических работников учреждения (за исключением тренеров-преподавателей) устанавливается в размере - не более 3,0.</w:t>
      </w:r>
    </w:p>
    <w:p w:rsidR="00A90508" w:rsidRDefault="00A90508">
      <w:pPr>
        <w:pStyle w:val="ConsPlusNormal"/>
        <w:ind w:firstLine="540"/>
        <w:jc w:val="both"/>
      </w:pPr>
      <w:bookmarkStart w:id="5" w:name="P168"/>
      <w:bookmarkEnd w:id="5"/>
      <w:r>
        <w:t>30. Тренерам-преподавателям устанавливается персональный коэффициент к окладу (должностному окладу), ставке заработной (без учета педагогической нагрузки) в следующих размерах:</w:t>
      </w:r>
    </w:p>
    <w:p w:rsidR="00A90508" w:rsidRDefault="00A90508">
      <w:pPr>
        <w:pStyle w:val="ConsPlusNormal"/>
        <w:ind w:firstLine="540"/>
        <w:jc w:val="both"/>
      </w:pPr>
      <w:r>
        <w:t xml:space="preserve">1) за подготовку одного спортсмена высокого класса для тренера-преподавателя в соответствии с </w:t>
      </w:r>
      <w:hyperlink w:anchor="P526" w:history="1">
        <w:r>
          <w:rPr>
            <w:color w:val="0000FF"/>
          </w:rPr>
          <w:t>таблицей N 1</w:t>
        </w:r>
      </w:hyperlink>
      <w:r>
        <w:t xml:space="preserve"> приложения N 3 к настоящему Положению, для тренера-преподавателя, обучающего в группах по адаптивному спорту, в соответствии с </w:t>
      </w:r>
      <w:hyperlink w:anchor="P692" w:history="1">
        <w:r>
          <w:rPr>
            <w:color w:val="0000FF"/>
          </w:rPr>
          <w:t>таблицей N 2</w:t>
        </w:r>
      </w:hyperlink>
      <w:r>
        <w:t xml:space="preserve"> приложения N 3 к настоящему Положению.</w:t>
      </w:r>
    </w:p>
    <w:p w:rsidR="00A90508" w:rsidRDefault="00A90508">
      <w:pPr>
        <w:pStyle w:val="ConsPlusNormal"/>
        <w:ind w:firstLine="540"/>
        <w:jc w:val="both"/>
      </w:pPr>
      <w:r>
        <w:t xml:space="preserve">Персональный коэффициент за подготовку одного спортсмена высокого класса действует с момента показанного спортсменом результата в течение одного календарного года, а по международным соревнованиям - до проведения следующих международных соревнований </w:t>
      </w:r>
      <w:r>
        <w:lastRenderedPageBreak/>
        <w:t>данного уровня (периодичность два или четыре года).</w:t>
      </w:r>
    </w:p>
    <w:p w:rsidR="00A90508" w:rsidRDefault="00A90508">
      <w:pPr>
        <w:pStyle w:val="ConsPlusNormal"/>
        <w:ind w:firstLine="540"/>
        <w:jc w:val="both"/>
      </w:pPr>
      <w:r>
        <w:t>Если в период действия установленного размера персонального коэффициента за подготовку спортсмена высокого класса спортсмен улучшил спортивный результат, размер персонального коэффициента соответственно увеличивается и устанавливается новое исчисление срока его действия.</w:t>
      </w:r>
    </w:p>
    <w:p w:rsidR="00A90508" w:rsidRDefault="00A90508">
      <w:pPr>
        <w:pStyle w:val="ConsPlusNormal"/>
        <w:ind w:firstLine="540"/>
        <w:jc w:val="both"/>
      </w:pPr>
      <w:r>
        <w:t>2) за подготовку спортсмена, зачисленного в государственное училище олимпийского резерва, в размере - не более 0,5.</w:t>
      </w:r>
    </w:p>
    <w:p w:rsidR="00A90508" w:rsidRDefault="00A90508">
      <w:pPr>
        <w:pStyle w:val="ConsPlusNormal"/>
        <w:ind w:firstLine="540"/>
        <w:jc w:val="both"/>
      </w:pPr>
      <w:r>
        <w:t>Персональный коэффициент за подготовку спортсмена, зачисленного в государственное училище олимпийского резерва, устанавливается на основании справки государственного училища олимпийского резерва, подтверждающей обучение спортсмена.</w:t>
      </w:r>
    </w:p>
    <w:p w:rsidR="00A90508" w:rsidRDefault="00A90508">
      <w:pPr>
        <w:pStyle w:val="ConsPlusNormal"/>
        <w:ind w:firstLine="540"/>
        <w:jc w:val="both"/>
      </w:pPr>
      <w:r>
        <w:t>Персональный коэффициент за подготовку спортсмена, зачисленного в государственное училище олимпийского резерва, действует с момента зачисления спортсмена в государственное училище олимпийского резерва в течение одного года.</w:t>
      </w:r>
    </w:p>
    <w:p w:rsidR="00A90508" w:rsidRDefault="00A90508">
      <w:pPr>
        <w:pStyle w:val="ConsPlusNormal"/>
        <w:jc w:val="both"/>
      </w:pPr>
      <w:r>
        <w:t xml:space="preserve">(в ред. </w:t>
      </w:r>
      <w:hyperlink r:id="rId48" w:history="1">
        <w:r>
          <w:rPr>
            <w:color w:val="0000FF"/>
          </w:rPr>
          <w:t>Постановления</w:t>
        </w:r>
      </w:hyperlink>
      <w:r>
        <w:t xml:space="preserve"> Администрации г. Каменска-Уральского от 13.03.2014 N 320)</w:t>
      </w:r>
    </w:p>
    <w:p w:rsidR="00A90508" w:rsidRDefault="00A90508">
      <w:pPr>
        <w:pStyle w:val="ConsPlusNormal"/>
        <w:ind w:firstLine="540"/>
        <w:jc w:val="both"/>
      </w:pPr>
      <w:r>
        <w:t xml:space="preserve">Выплаты согласно </w:t>
      </w:r>
      <w:hyperlink w:anchor="P168" w:history="1">
        <w:r>
          <w:rPr>
            <w:color w:val="0000FF"/>
          </w:rPr>
          <w:t>пункту 30</w:t>
        </w:r>
      </w:hyperlink>
      <w:r>
        <w:t xml:space="preserve"> настоящего Положения устанавливаются в пределах утвержденного учреждению фонда оплаты труда на текущий календарный год и средств, полученных от приносящей доход деятельности.</w:t>
      </w:r>
    </w:p>
    <w:p w:rsidR="00A90508" w:rsidRDefault="00A90508">
      <w:pPr>
        <w:pStyle w:val="ConsPlusNormal"/>
        <w:jc w:val="both"/>
      </w:pPr>
      <w:r>
        <w:t xml:space="preserve">(в ред. </w:t>
      </w:r>
      <w:hyperlink r:id="rId49" w:history="1">
        <w:r>
          <w:rPr>
            <w:color w:val="0000FF"/>
          </w:rPr>
          <w:t>Постановления</w:t>
        </w:r>
      </w:hyperlink>
      <w:r>
        <w:t xml:space="preserve"> Администрации г. Каменска-Уральского от 22.11.2013 N 1660)</w:t>
      </w:r>
    </w:p>
    <w:p w:rsidR="00A90508" w:rsidRDefault="00A90508">
      <w:pPr>
        <w:pStyle w:val="ConsPlusNormal"/>
        <w:ind w:firstLine="540"/>
        <w:jc w:val="both"/>
      </w:pPr>
      <w:r>
        <w:t>31. Объем педагогической нагрузки тренера-преподавателя и тренера-преподавателя, обучающего в группах по адаптивному спорту, определяется с учетом максимального объема учебно-тренировочной нагрузки в соответствии с этапами многолетней подготовки спортсменов.</w:t>
      </w:r>
    </w:p>
    <w:p w:rsidR="00A90508" w:rsidRDefault="00A90508">
      <w:pPr>
        <w:pStyle w:val="ConsPlusNormal"/>
        <w:ind w:firstLine="540"/>
        <w:jc w:val="both"/>
      </w:pPr>
      <w:r>
        <w:t xml:space="preserve">Максимальный объем педагогической нагрузки тренера-преподавателя и наполняемость учебных групп в соответствии с этапами многолетней подготовки спортсменов приведены в </w:t>
      </w:r>
      <w:hyperlink w:anchor="P747" w:history="1">
        <w:r>
          <w:rPr>
            <w:color w:val="0000FF"/>
          </w:rPr>
          <w:t>таблице N 3</w:t>
        </w:r>
      </w:hyperlink>
      <w:r>
        <w:t xml:space="preserve"> приложения N 3 к настоящему Положению.</w:t>
      </w:r>
    </w:p>
    <w:p w:rsidR="00A90508" w:rsidRDefault="00A90508">
      <w:pPr>
        <w:pStyle w:val="ConsPlusNormal"/>
        <w:ind w:firstLine="540"/>
        <w:jc w:val="both"/>
      </w:pPr>
      <w:r>
        <w:t xml:space="preserve">Максимальный объем педагогической нагрузки тренера-преподавателя, обучающего в группах по адаптивному спорту, и наполняемость учебных групп в соответствии с этапами многолетней подготовки спортсменов приведены в </w:t>
      </w:r>
      <w:hyperlink w:anchor="P832" w:history="1">
        <w:r>
          <w:rPr>
            <w:color w:val="0000FF"/>
          </w:rPr>
          <w:t>таблице N 4</w:t>
        </w:r>
      </w:hyperlink>
      <w:r>
        <w:t xml:space="preserve"> приложения N 3 к настоящему Положению.</w:t>
      </w:r>
    </w:p>
    <w:p w:rsidR="00A90508" w:rsidRDefault="00A90508">
      <w:pPr>
        <w:pStyle w:val="ConsPlusNormal"/>
        <w:ind w:firstLine="540"/>
        <w:jc w:val="both"/>
      </w:pPr>
      <w:r>
        <w:t xml:space="preserve">32.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w:anchor="P251" w:history="1">
        <w:r>
          <w:rPr>
            <w:color w:val="0000FF"/>
          </w:rPr>
          <w:t>главами 10</w:t>
        </w:r>
      </w:hyperlink>
      <w:r>
        <w:t xml:space="preserve"> и </w:t>
      </w:r>
      <w:hyperlink w:anchor="P283" w:history="1">
        <w:r>
          <w:rPr>
            <w:color w:val="0000FF"/>
          </w:rPr>
          <w:t>11</w:t>
        </w:r>
      </w:hyperlink>
      <w:r>
        <w:t xml:space="preserve"> настоящего Положения.</w:t>
      </w:r>
    </w:p>
    <w:p w:rsidR="00A90508" w:rsidRDefault="00A90508">
      <w:pPr>
        <w:pStyle w:val="ConsPlusNormal"/>
        <w:ind w:firstLine="540"/>
        <w:jc w:val="both"/>
      </w:pPr>
      <w:r>
        <w:t xml:space="preserve">33. Продолжительность рабочего времени (норма часов педагогической работы за оклад (должностной оклад)), ставку заработной платы для педагогических работников учреждения устанавливается исходя из сокращенной продолжительности рабочего времени не более 36 часов в неделю.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устанавливается в соответствии с </w:t>
      </w:r>
      <w:hyperlink r:id="rId50" w:history="1">
        <w:r>
          <w:rPr>
            <w:color w:val="0000FF"/>
          </w:rPr>
          <w:t>Приказом</w:t>
        </w:r>
      </w:hyperlink>
      <w:r>
        <w:t xml:space="preserve"> Министерства образования и науки Российской Федерации от 24.12.2010 N 2075 "О продолжительности рабочего времени (норме часов педагогической работы за ставку заработной платы) педагогических работников". Особенности режима рабочего времени и времени отдыха устанавливаются в соответствии с </w:t>
      </w:r>
      <w:hyperlink r:id="rId51" w:history="1">
        <w:r>
          <w:rPr>
            <w:color w:val="0000FF"/>
          </w:rPr>
          <w:t>Приказом</w:t>
        </w:r>
      </w:hyperlink>
      <w:r>
        <w:t xml:space="preserve"> Министерства образования и науки РФ от 27.03.2006 N 69 "Об особенностях режима рабочего времени и времени отдыха педагогических и других работников образовательных учреждений".</w:t>
      </w:r>
    </w:p>
    <w:p w:rsidR="00A90508" w:rsidRDefault="00A90508">
      <w:pPr>
        <w:pStyle w:val="ConsPlusNormal"/>
        <w:jc w:val="both"/>
      </w:pPr>
      <w:r>
        <w:t xml:space="preserve">(в ред. </w:t>
      </w:r>
      <w:hyperlink r:id="rId52" w:history="1">
        <w:r>
          <w:rPr>
            <w:color w:val="0000FF"/>
          </w:rPr>
          <w:t>Постановления</w:t>
        </w:r>
      </w:hyperlink>
      <w:r>
        <w:t xml:space="preserve"> Администрации г. Каменска-Уральского от 13.03.2014 N 320)</w:t>
      </w:r>
    </w:p>
    <w:p w:rsidR="00A90508" w:rsidRDefault="00A90508">
      <w:pPr>
        <w:pStyle w:val="ConsPlusNormal"/>
        <w:jc w:val="both"/>
      </w:pPr>
    </w:p>
    <w:p w:rsidR="00A90508" w:rsidRDefault="00A90508">
      <w:pPr>
        <w:pStyle w:val="ConsPlusNormal"/>
        <w:jc w:val="center"/>
        <w:outlineLvl w:val="1"/>
      </w:pPr>
      <w:r>
        <w:t>Глава 5. ПОРЯДОК ОПРЕДЕЛЕНИЯ ОПЛАТЫ ТРУДА РУКОВОДИТЕЛЕЙ</w:t>
      </w:r>
    </w:p>
    <w:p w:rsidR="00A90508" w:rsidRDefault="00A90508">
      <w:pPr>
        <w:pStyle w:val="ConsPlusNormal"/>
        <w:jc w:val="center"/>
      </w:pPr>
      <w:r>
        <w:t>СТРУКТУРНЫХ ПОДРАЗДЕЛЕНИЙ, СПЕЦИАЛИСТОВ И СЛУЖАЩИХ</w:t>
      </w:r>
    </w:p>
    <w:p w:rsidR="00A90508" w:rsidRDefault="00A90508">
      <w:pPr>
        <w:pStyle w:val="ConsPlusNormal"/>
        <w:jc w:val="both"/>
      </w:pPr>
    </w:p>
    <w:p w:rsidR="00A90508" w:rsidRDefault="00A90508">
      <w:pPr>
        <w:pStyle w:val="ConsPlusNormal"/>
        <w:ind w:firstLine="540"/>
        <w:jc w:val="both"/>
      </w:pPr>
      <w:r>
        <w:t xml:space="preserve">34. Размеры окладов (должностных окладов) по профессиональным квалификационным группам работников, занимающих должности руководителей структурных подразделений, специалистов и служащих учреждений, устанавливаются на основе отнесения должностей к профессиональным квалификационным группам, согласно </w:t>
      </w:r>
      <w:hyperlink w:anchor="P382" w:history="1">
        <w:r>
          <w:rPr>
            <w:color w:val="0000FF"/>
          </w:rPr>
          <w:t>таблице N 1</w:t>
        </w:r>
      </w:hyperlink>
      <w:r>
        <w:t xml:space="preserve"> приложения N 1 к настоящему Положению.</w:t>
      </w:r>
    </w:p>
    <w:p w:rsidR="00A90508" w:rsidRDefault="00A90508">
      <w:pPr>
        <w:pStyle w:val="ConsPlusNormal"/>
        <w:ind w:firstLine="540"/>
        <w:jc w:val="both"/>
      </w:pPr>
      <w:r>
        <w:t xml:space="preserve">35. Размеры окладов (должностных окладов) руководителей структурных подразделений, </w:t>
      </w:r>
      <w:r>
        <w:lastRenderedPageBreak/>
        <w:t>специалистов и служащих учреждения устанавливаются с учетом требований к профессиональному образованию и уровню квалификации, которые необходимы для осуществления соответствующей профессиональной деятельности.</w:t>
      </w:r>
    </w:p>
    <w:p w:rsidR="00A90508" w:rsidRDefault="00A90508">
      <w:pPr>
        <w:pStyle w:val="ConsPlusNormal"/>
        <w:jc w:val="both"/>
      </w:pPr>
      <w:r>
        <w:t xml:space="preserve">(в ред. </w:t>
      </w:r>
      <w:hyperlink r:id="rId53" w:history="1">
        <w:r>
          <w:rPr>
            <w:color w:val="0000FF"/>
          </w:rPr>
          <w:t>Постановления</w:t>
        </w:r>
      </w:hyperlink>
      <w:r>
        <w:t xml:space="preserve"> Администрации г. Каменска-Уральского от 13.03.2014 N 320)</w:t>
      </w:r>
    </w:p>
    <w:p w:rsidR="00A90508" w:rsidRDefault="00A90508">
      <w:pPr>
        <w:pStyle w:val="ConsPlusNormal"/>
        <w:ind w:firstLine="540"/>
        <w:jc w:val="both"/>
      </w:pPr>
      <w:r>
        <w:t>36. Руководителям структурных подразделений, специалистам и служащим учреждения устанавливаются:</w:t>
      </w:r>
    </w:p>
    <w:p w:rsidR="00A90508" w:rsidRDefault="00A90508">
      <w:pPr>
        <w:pStyle w:val="ConsPlusNormal"/>
        <w:ind w:firstLine="540"/>
        <w:jc w:val="both"/>
      </w:pPr>
      <w:r>
        <w:t>коэффициент к окладу по занимаемой должности;</w:t>
      </w:r>
    </w:p>
    <w:p w:rsidR="00A90508" w:rsidRDefault="00A90508">
      <w:pPr>
        <w:pStyle w:val="ConsPlusNormal"/>
        <w:ind w:firstLine="540"/>
        <w:jc w:val="both"/>
      </w:pPr>
      <w:r>
        <w:t>персональный коэффициент.</w:t>
      </w:r>
    </w:p>
    <w:p w:rsidR="00A90508" w:rsidRDefault="00A90508">
      <w:pPr>
        <w:pStyle w:val="ConsPlusNormal"/>
        <w:ind w:firstLine="540"/>
        <w:jc w:val="both"/>
      </w:pPr>
      <w:r>
        <w:t xml:space="preserve">37. Размеры коэффициентов к окладу (должностному окладу) по занимаемой должности, устанавливаются в соответствии с </w:t>
      </w:r>
      <w:hyperlink w:anchor="P124" w:history="1">
        <w:r>
          <w:rPr>
            <w:color w:val="0000FF"/>
          </w:rPr>
          <w:t>пунктом 18</w:t>
        </w:r>
      </w:hyperlink>
      <w:r>
        <w:t xml:space="preserve"> настоящего Положения.</w:t>
      </w:r>
    </w:p>
    <w:p w:rsidR="00A90508" w:rsidRDefault="00A90508">
      <w:pPr>
        <w:pStyle w:val="ConsPlusNormal"/>
        <w:ind w:firstLine="540"/>
        <w:jc w:val="both"/>
      </w:pPr>
      <w:r>
        <w:t>38. Размеры должностных окладов (должностных окладов) заместителей руководителей структурных подразделений устанавливаются на 10 - 30 процентов ниже окладов (должностных окладов) руководителя соответствующего структурного подразделения.</w:t>
      </w:r>
    </w:p>
    <w:p w:rsidR="00A90508" w:rsidRDefault="00A90508">
      <w:pPr>
        <w:pStyle w:val="ConsPlusNormal"/>
        <w:ind w:firstLine="540"/>
        <w:jc w:val="both"/>
      </w:pPr>
      <w:r>
        <w:t>39. Для руководителей структурных подразделений, специалистов и служащих учреждения локальным актом учреждения предусматривается применение персональных коэффициентов к окладам (должностным окладам).</w:t>
      </w:r>
    </w:p>
    <w:p w:rsidR="00A90508" w:rsidRDefault="00A90508">
      <w:pPr>
        <w:pStyle w:val="ConsPlusNormal"/>
        <w:ind w:firstLine="540"/>
        <w:jc w:val="both"/>
      </w:pPr>
      <w:r>
        <w:t>Размер персонального коэффициента - не более 3,0.</w:t>
      </w:r>
    </w:p>
    <w:p w:rsidR="00A90508" w:rsidRDefault="00A90508">
      <w:pPr>
        <w:pStyle w:val="ConsPlusNormal"/>
        <w:ind w:firstLine="540"/>
        <w:jc w:val="both"/>
      </w:pPr>
      <w:r>
        <w:t xml:space="preserve">40. С учетом условий и результатов труда руководителям структурных подразделений, специалистам и служащим устанавливаются выплаты компенсационного и стимулирующего характера, предусмотренные </w:t>
      </w:r>
      <w:hyperlink w:anchor="P251" w:history="1">
        <w:r>
          <w:rPr>
            <w:color w:val="0000FF"/>
          </w:rPr>
          <w:t>главами 10</w:t>
        </w:r>
      </w:hyperlink>
      <w:r>
        <w:t xml:space="preserve"> и </w:t>
      </w:r>
      <w:hyperlink w:anchor="P283" w:history="1">
        <w:r>
          <w:rPr>
            <w:color w:val="0000FF"/>
          </w:rPr>
          <w:t>11</w:t>
        </w:r>
      </w:hyperlink>
      <w:r>
        <w:t xml:space="preserve"> настоящего Положения.</w:t>
      </w:r>
    </w:p>
    <w:p w:rsidR="00A90508" w:rsidRDefault="00A90508">
      <w:pPr>
        <w:pStyle w:val="ConsPlusNormal"/>
        <w:jc w:val="both"/>
      </w:pPr>
    </w:p>
    <w:p w:rsidR="00A90508" w:rsidRDefault="00A90508">
      <w:pPr>
        <w:pStyle w:val="ConsPlusNormal"/>
        <w:jc w:val="center"/>
        <w:outlineLvl w:val="1"/>
      </w:pPr>
      <w:r>
        <w:t>Глава 6. ПОРЯДОК ОПРЕДЕЛЕНИЯ ОПЛАТЫ ТРУДА</w:t>
      </w:r>
    </w:p>
    <w:p w:rsidR="00A90508" w:rsidRDefault="00A90508">
      <w:pPr>
        <w:pStyle w:val="ConsPlusNormal"/>
        <w:jc w:val="center"/>
      </w:pPr>
      <w:r>
        <w:t>МЕДИЦИНСКИХ РАБОТНИКОВ</w:t>
      </w:r>
    </w:p>
    <w:p w:rsidR="00A90508" w:rsidRDefault="00A90508">
      <w:pPr>
        <w:pStyle w:val="ConsPlusNormal"/>
        <w:jc w:val="both"/>
      </w:pPr>
    </w:p>
    <w:p w:rsidR="00A90508" w:rsidRDefault="00A90508">
      <w:pPr>
        <w:pStyle w:val="ConsPlusNormal"/>
        <w:ind w:firstLine="540"/>
        <w:jc w:val="both"/>
      </w:pPr>
      <w:r>
        <w:t xml:space="preserve">41. Размеры окладов (должностных окладов) по профессиональным квалификационным группам медицинских работников учреждения устанавливаются на основе отнесения должностей к профессиональным квалификационным группам, согласно </w:t>
      </w:r>
      <w:hyperlink w:anchor="P1050" w:history="1">
        <w:r>
          <w:rPr>
            <w:color w:val="0000FF"/>
          </w:rPr>
          <w:t>приложению N 4</w:t>
        </w:r>
      </w:hyperlink>
      <w:r>
        <w:t xml:space="preserve"> к настоящему Положению.</w:t>
      </w:r>
    </w:p>
    <w:p w:rsidR="00A90508" w:rsidRDefault="00A90508">
      <w:pPr>
        <w:pStyle w:val="ConsPlusNormal"/>
        <w:ind w:firstLine="540"/>
        <w:jc w:val="both"/>
      </w:pPr>
      <w:r>
        <w:t>42. Медицинским работникам учреждения устанавливаются:</w:t>
      </w:r>
    </w:p>
    <w:p w:rsidR="00A90508" w:rsidRDefault="00A90508">
      <w:pPr>
        <w:pStyle w:val="ConsPlusNormal"/>
        <w:ind w:firstLine="540"/>
        <w:jc w:val="both"/>
      </w:pPr>
      <w:r>
        <w:t>коэффициент квалификации;</w:t>
      </w:r>
    </w:p>
    <w:p w:rsidR="00A90508" w:rsidRDefault="00A90508">
      <w:pPr>
        <w:pStyle w:val="ConsPlusNormal"/>
        <w:ind w:firstLine="540"/>
        <w:jc w:val="both"/>
      </w:pPr>
      <w:r>
        <w:t>персональный коэффициент.</w:t>
      </w:r>
    </w:p>
    <w:p w:rsidR="00A90508" w:rsidRDefault="00A90508">
      <w:pPr>
        <w:pStyle w:val="ConsPlusNormal"/>
        <w:ind w:firstLine="540"/>
        <w:jc w:val="both"/>
      </w:pPr>
      <w:r>
        <w:t xml:space="preserve">Размеры коэффициентов квалификации устанавливаются согласно </w:t>
      </w:r>
      <w:hyperlink w:anchor="P125" w:history="1">
        <w:r>
          <w:rPr>
            <w:color w:val="0000FF"/>
          </w:rPr>
          <w:t>пункту 19</w:t>
        </w:r>
      </w:hyperlink>
      <w:r>
        <w:t xml:space="preserve"> настоящего Положения.</w:t>
      </w:r>
    </w:p>
    <w:p w:rsidR="00A90508" w:rsidRDefault="00A90508">
      <w:pPr>
        <w:pStyle w:val="ConsPlusNormal"/>
        <w:ind w:firstLine="540"/>
        <w:jc w:val="both"/>
      </w:pPr>
      <w:r>
        <w:t>43. Коэффициенты квалификации устанавливаются медицинским работникам учреждения, прошедшим аттестацию в установленном действующим законодательством порядке.</w:t>
      </w:r>
    </w:p>
    <w:p w:rsidR="00A90508" w:rsidRDefault="00A90508">
      <w:pPr>
        <w:pStyle w:val="ConsPlusNormal"/>
        <w:ind w:firstLine="540"/>
        <w:jc w:val="both"/>
      </w:pPr>
      <w:r>
        <w:t>44. Для медицинских работников учреждения локальным актом учреждения предусматривается применение персональных коэффициентов к окладам (должностным окладам).</w:t>
      </w:r>
    </w:p>
    <w:p w:rsidR="00A90508" w:rsidRDefault="00A90508">
      <w:pPr>
        <w:pStyle w:val="ConsPlusNormal"/>
        <w:ind w:firstLine="540"/>
        <w:jc w:val="both"/>
      </w:pPr>
      <w:r>
        <w:t>Размер персонального коэффициента - не более 3,0.</w:t>
      </w:r>
    </w:p>
    <w:p w:rsidR="00A90508" w:rsidRDefault="00A90508">
      <w:pPr>
        <w:pStyle w:val="ConsPlusNormal"/>
        <w:ind w:firstLine="540"/>
        <w:jc w:val="both"/>
      </w:pPr>
      <w:r>
        <w:t xml:space="preserve">45. С учетом условий и результатов труда медицинским работникам учреждения устанавливаются выплаты компенсационного и стимулирующего характера, предусмотренные </w:t>
      </w:r>
      <w:hyperlink w:anchor="P251" w:history="1">
        <w:r>
          <w:rPr>
            <w:color w:val="0000FF"/>
          </w:rPr>
          <w:t>главами 10</w:t>
        </w:r>
      </w:hyperlink>
      <w:r>
        <w:t xml:space="preserve"> и </w:t>
      </w:r>
      <w:hyperlink w:anchor="P283" w:history="1">
        <w:r>
          <w:rPr>
            <w:color w:val="0000FF"/>
          </w:rPr>
          <w:t>11</w:t>
        </w:r>
      </w:hyperlink>
      <w:r>
        <w:t xml:space="preserve"> настоящего Положения.</w:t>
      </w:r>
    </w:p>
    <w:p w:rsidR="00A90508" w:rsidRDefault="00A90508">
      <w:pPr>
        <w:pStyle w:val="ConsPlusNormal"/>
        <w:jc w:val="both"/>
      </w:pPr>
    </w:p>
    <w:p w:rsidR="00A90508" w:rsidRDefault="00A90508">
      <w:pPr>
        <w:pStyle w:val="ConsPlusNormal"/>
        <w:jc w:val="center"/>
        <w:outlineLvl w:val="1"/>
      </w:pPr>
      <w:r>
        <w:t>Глава 7. ПОРЯДОК ОПЛАТЫ ТРУДА РАБОТНИКОВ, ОСУЩЕСТВЛЯЮЩИХ</w:t>
      </w:r>
    </w:p>
    <w:p w:rsidR="00A90508" w:rsidRDefault="00A90508">
      <w:pPr>
        <w:pStyle w:val="ConsPlusNormal"/>
        <w:jc w:val="center"/>
      </w:pPr>
      <w:r>
        <w:t>ПРОФЕССИОНАЛЬНУЮ ДЕЯТЕЛЬНОСТЬ ПО ПРОФЕССИЯМ РАБОЧИХ</w:t>
      </w:r>
    </w:p>
    <w:p w:rsidR="00A90508" w:rsidRDefault="00A90508">
      <w:pPr>
        <w:pStyle w:val="ConsPlusNormal"/>
        <w:jc w:val="both"/>
      </w:pPr>
    </w:p>
    <w:p w:rsidR="00A90508" w:rsidRDefault="00A90508">
      <w:pPr>
        <w:pStyle w:val="ConsPlusNormal"/>
        <w:ind w:firstLine="540"/>
        <w:jc w:val="both"/>
      </w:pPr>
      <w:r>
        <w:t xml:space="preserve">46. Размеры окладов работников, осуществляющих профессиональную деятельность по профессиям рабочих учреждения, рекомендуется устанавливать на основе отнесения выполняемых ими работ к соответствующим профессиональным квалификационным группам согласно </w:t>
      </w:r>
      <w:hyperlink w:anchor="P1085" w:history="1">
        <w:r>
          <w:rPr>
            <w:color w:val="0000FF"/>
          </w:rPr>
          <w:t>приложению N 5</w:t>
        </w:r>
      </w:hyperlink>
      <w:r>
        <w:t xml:space="preserve"> к настоящему Положению.</w:t>
      </w:r>
    </w:p>
    <w:p w:rsidR="00A90508" w:rsidRDefault="00A90508">
      <w:pPr>
        <w:pStyle w:val="ConsPlusNormal"/>
        <w:ind w:firstLine="540"/>
        <w:jc w:val="both"/>
      </w:pPr>
      <w:r>
        <w:t>47. Для работников учреждения, осуществляющих профессиональную деятельность по профессиям рабочих, локальным актом учреждения предусматривается применение персональных коэффициентов к окладам (должностным окладам).</w:t>
      </w:r>
    </w:p>
    <w:p w:rsidR="00A90508" w:rsidRDefault="00A90508">
      <w:pPr>
        <w:pStyle w:val="ConsPlusNormal"/>
        <w:ind w:firstLine="540"/>
        <w:jc w:val="both"/>
      </w:pPr>
      <w:r>
        <w:t>Размер персонального коэффициента - не более 3,0.</w:t>
      </w:r>
    </w:p>
    <w:p w:rsidR="00A90508" w:rsidRDefault="00A90508">
      <w:pPr>
        <w:pStyle w:val="ConsPlusNormal"/>
        <w:ind w:firstLine="540"/>
        <w:jc w:val="both"/>
      </w:pPr>
      <w:r>
        <w:t xml:space="preserve">48. С учетом условий и результатов труда рабочим учреждения устанавливаются выплаты </w:t>
      </w:r>
      <w:r>
        <w:lastRenderedPageBreak/>
        <w:t xml:space="preserve">компенсационного и стимулирующего характера, предусмотренные </w:t>
      </w:r>
      <w:hyperlink w:anchor="P251" w:history="1">
        <w:r>
          <w:rPr>
            <w:color w:val="0000FF"/>
          </w:rPr>
          <w:t>главами 10</w:t>
        </w:r>
      </w:hyperlink>
      <w:r>
        <w:t xml:space="preserve"> и </w:t>
      </w:r>
      <w:hyperlink w:anchor="P283" w:history="1">
        <w:r>
          <w:rPr>
            <w:color w:val="0000FF"/>
          </w:rPr>
          <w:t>11</w:t>
        </w:r>
      </w:hyperlink>
      <w:r>
        <w:t xml:space="preserve"> настоящего Положения.</w:t>
      </w:r>
    </w:p>
    <w:p w:rsidR="00A90508" w:rsidRDefault="00A90508">
      <w:pPr>
        <w:pStyle w:val="ConsPlusNormal"/>
        <w:jc w:val="both"/>
      </w:pPr>
    </w:p>
    <w:p w:rsidR="00A90508" w:rsidRDefault="00A90508">
      <w:pPr>
        <w:pStyle w:val="ConsPlusNormal"/>
        <w:jc w:val="center"/>
        <w:outlineLvl w:val="1"/>
      </w:pPr>
      <w:r>
        <w:t>Глава 8. ПОРЯДОК ОПЛАТЫ ТРУДА РАБОТНИКОВ</w:t>
      </w:r>
    </w:p>
    <w:p w:rsidR="00A90508" w:rsidRDefault="00A90508">
      <w:pPr>
        <w:pStyle w:val="ConsPlusNormal"/>
        <w:jc w:val="center"/>
      </w:pPr>
      <w:r>
        <w:t>ФИЗИЧЕСКОЙ КУЛЬТУРЫ И СПОРТА</w:t>
      </w:r>
    </w:p>
    <w:p w:rsidR="00A90508" w:rsidRDefault="00A90508">
      <w:pPr>
        <w:pStyle w:val="ConsPlusNormal"/>
        <w:jc w:val="both"/>
      </w:pPr>
    </w:p>
    <w:p w:rsidR="00A90508" w:rsidRDefault="00A90508">
      <w:pPr>
        <w:pStyle w:val="ConsPlusNormal"/>
        <w:ind w:firstLine="540"/>
        <w:jc w:val="both"/>
      </w:pPr>
      <w:r>
        <w:t xml:space="preserve">49. Размеры окладов (должностных окладов) по профессиональным квалификационным группам работников физической культуры и спорта учреждения устанавливаются на основе отнесения должностей к профессиональным квалификационным группам согласно </w:t>
      </w:r>
      <w:hyperlink w:anchor="P1125" w:history="1">
        <w:r>
          <w:rPr>
            <w:color w:val="0000FF"/>
          </w:rPr>
          <w:t>приложению N 6</w:t>
        </w:r>
      </w:hyperlink>
      <w:r>
        <w:t xml:space="preserve"> к настоящему Положению.</w:t>
      </w:r>
    </w:p>
    <w:p w:rsidR="00A90508" w:rsidRDefault="00A90508">
      <w:pPr>
        <w:pStyle w:val="ConsPlusNormal"/>
        <w:ind w:firstLine="540"/>
        <w:jc w:val="both"/>
      </w:pPr>
      <w:r>
        <w:t>50. Работникам физической культуры и спорта учреждения устанавливаются:</w:t>
      </w:r>
    </w:p>
    <w:p w:rsidR="00A90508" w:rsidRDefault="00A90508">
      <w:pPr>
        <w:pStyle w:val="ConsPlusNormal"/>
        <w:ind w:firstLine="540"/>
        <w:jc w:val="both"/>
      </w:pPr>
      <w:r>
        <w:t>коэффициент квалификации;</w:t>
      </w:r>
    </w:p>
    <w:p w:rsidR="00A90508" w:rsidRDefault="00A90508">
      <w:pPr>
        <w:pStyle w:val="ConsPlusNormal"/>
        <w:ind w:firstLine="540"/>
        <w:jc w:val="both"/>
      </w:pPr>
      <w:r>
        <w:t>персональный коэффициент;</w:t>
      </w:r>
    </w:p>
    <w:p w:rsidR="00A90508" w:rsidRDefault="00A90508">
      <w:pPr>
        <w:pStyle w:val="ConsPlusNormal"/>
        <w:ind w:firstLine="540"/>
        <w:jc w:val="both"/>
      </w:pPr>
      <w:r>
        <w:t xml:space="preserve">Размер коэффициента квалификации устанавливается по должности "спортсмен-инструктор" к окладу (должностному окладу) в зависимости от наличия спортивного разряда, спортивного звания в соответствии с </w:t>
      </w:r>
      <w:hyperlink w:anchor="P132" w:history="1">
        <w:r>
          <w:rPr>
            <w:color w:val="0000FF"/>
          </w:rPr>
          <w:t>пунктом 20</w:t>
        </w:r>
      </w:hyperlink>
      <w:r>
        <w:t xml:space="preserve"> настоящего Положения.</w:t>
      </w:r>
    </w:p>
    <w:p w:rsidR="00A90508" w:rsidRDefault="00A90508">
      <w:pPr>
        <w:pStyle w:val="ConsPlusNormal"/>
        <w:ind w:firstLine="540"/>
        <w:jc w:val="both"/>
      </w:pPr>
      <w:r>
        <w:t>51. Работникам физической культуры и спорта учреждения локальным актом учреждения предусматривается применение персональных коэффициентов к окладам (должностным окладам).</w:t>
      </w:r>
    </w:p>
    <w:p w:rsidR="00A90508" w:rsidRDefault="00A90508">
      <w:pPr>
        <w:pStyle w:val="ConsPlusNormal"/>
        <w:ind w:firstLine="540"/>
        <w:jc w:val="both"/>
      </w:pPr>
      <w:r>
        <w:t>Размер персонального коэффициента - не более 3,0.</w:t>
      </w:r>
    </w:p>
    <w:p w:rsidR="00A90508" w:rsidRDefault="00A90508">
      <w:pPr>
        <w:pStyle w:val="ConsPlusNormal"/>
        <w:ind w:firstLine="540"/>
        <w:jc w:val="both"/>
      </w:pPr>
      <w:r>
        <w:t xml:space="preserve">52. С учетом условий и результатов труда работникам физической культуры и спорта устанавливаются выплаты компенсационного и стимулирующего характера, предусмотренные </w:t>
      </w:r>
      <w:hyperlink w:anchor="P251" w:history="1">
        <w:r>
          <w:rPr>
            <w:color w:val="0000FF"/>
          </w:rPr>
          <w:t>главами 10</w:t>
        </w:r>
      </w:hyperlink>
      <w:r>
        <w:t xml:space="preserve"> и </w:t>
      </w:r>
      <w:hyperlink w:anchor="P283" w:history="1">
        <w:r>
          <w:rPr>
            <w:color w:val="0000FF"/>
          </w:rPr>
          <w:t>11</w:t>
        </w:r>
      </w:hyperlink>
      <w:r>
        <w:t xml:space="preserve"> настоящего Положения.</w:t>
      </w:r>
    </w:p>
    <w:p w:rsidR="00A90508" w:rsidRDefault="00A90508">
      <w:pPr>
        <w:pStyle w:val="ConsPlusNormal"/>
        <w:jc w:val="both"/>
      </w:pPr>
    </w:p>
    <w:p w:rsidR="00A90508" w:rsidRDefault="00A90508">
      <w:pPr>
        <w:pStyle w:val="ConsPlusNormal"/>
        <w:jc w:val="center"/>
        <w:outlineLvl w:val="1"/>
      </w:pPr>
      <w:r>
        <w:t>Глава 9. ОПЛАТА ТРУДА РУКОВОДИТЕЛЯ, ЗАМЕСТИТЕЛЕЙ</w:t>
      </w:r>
    </w:p>
    <w:p w:rsidR="00A90508" w:rsidRDefault="00A90508">
      <w:pPr>
        <w:pStyle w:val="ConsPlusNormal"/>
        <w:jc w:val="center"/>
      </w:pPr>
      <w:r>
        <w:t>РУКОВОДИТЕЛЯ И ГЛАВНОГО БУХГАЛТЕРА</w:t>
      </w:r>
    </w:p>
    <w:p w:rsidR="00A90508" w:rsidRDefault="00A90508">
      <w:pPr>
        <w:pStyle w:val="ConsPlusNormal"/>
        <w:jc w:val="center"/>
      </w:pPr>
      <w:r>
        <w:t xml:space="preserve">(в ред. </w:t>
      </w:r>
      <w:hyperlink r:id="rId54" w:history="1">
        <w:r>
          <w:rPr>
            <w:color w:val="0000FF"/>
          </w:rPr>
          <w:t>Постановления</w:t>
        </w:r>
      </w:hyperlink>
      <w:r>
        <w:t xml:space="preserve"> Администрации г. Каменска-Уральского</w:t>
      </w:r>
    </w:p>
    <w:p w:rsidR="00A90508" w:rsidRDefault="00A90508">
      <w:pPr>
        <w:pStyle w:val="ConsPlusNormal"/>
        <w:jc w:val="center"/>
      </w:pPr>
      <w:r>
        <w:t>от 13.03.2014 N 320)</w:t>
      </w:r>
    </w:p>
    <w:p w:rsidR="00A90508" w:rsidRDefault="00A90508">
      <w:pPr>
        <w:pStyle w:val="ConsPlusNormal"/>
        <w:jc w:val="both"/>
      </w:pPr>
    </w:p>
    <w:p w:rsidR="00A90508" w:rsidRDefault="00A90508">
      <w:pPr>
        <w:pStyle w:val="ConsPlusNormal"/>
        <w:ind w:firstLine="540"/>
        <w:jc w:val="both"/>
      </w:pPr>
      <w:r>
        <w:t>53. Заработная плата руководителя учреждения, его заместителя и главного бухгалтера состоит из должностного оклада, выплат компенсационного и стимулирующего характера.</w:t>
      </w:r>
    </w:p>
    <w:p w:rsidR="00A90508" w:rsidRDefault="00A90508">
      <w:pPr>
        <w:pStyle w:val="ConsPlusNormal"/>
        <w:ind w:firstLine="540"/>
        <w:jc w:val="both"/>
      </w:pPr>
      <w:r>
        <w:t>54. Должностной оклад руководителя учреждения устанавливается в зависимости от сложности труда на основании факторов сложности труда руководителя, в соответствии с системой критериев для дифференцированного установления оклада руководителя учреждения, в том числе связанных с масштабом управления и особенностями деятельности и значимости учреждения, уровня профессионального образования руководителя, численности работающих в учреждении, других критериев.</w:t>
      </w:r>
    </w:p>
    <w:p w:rsidR="00A90508" w:rsidRDefault="00A90508">
      <w:pPr>
        <w:pStyle w:val="ConsPlusNormal"/>
        <w:ind w:firstLine="540"/>
        <w:jc w:val="both"/>
      </w:pPr>
      <w:r>
        <w:t>Система критериев для дифференцированного установления оклада руководителя учреждения утверждается приказом ОМС "Управление по физической культуре и спорту города Каменска-Уральского".</w:t>
      </w:r>
    </w:p>
    <w:p w:rsidR="00A90508" w:rsidRDefault="00A90508">
      <w:pPr>
        <w:pStyle w:val="ConsPlusNormal"/>
        <w:ind w:firstLine="540"/>
        <w:jc w:val="both"/>
      </w:pPr>
      <w:r>
        <w:t>Должностной оклад руководителя определяется ежегодно.</w:t>
      </w:r>
    </w:p>
    <w:p w:rsidR="00A90508" w:rsidRDefault="00A90508">
      <w:pPr>
        <w:pStyle w:val="ConsPlusNormal"/>
        <w:ind w:firstLine="540"/>
        <w:jc w:val="both"/>
      </w:pPr>
      <w:r>
        <w:t>55. Предельный уровень соотношения средней заработной платы руководителя учреждения и средней заработной платы работников учреждения устанавливается ОМС "Управление по физической культуре и спорту города Каменска-Уральского", в кратности от 1 до 8.</w:t>
      </w:r>
    </w:p>
    <w:p w:rsidR="00A90508" w:rsidRDefault="00A90508">
      <w:pPr>
        <w:pStyle w:val="ConsPlusNormal"/>
        <w:ind w:firstLine="540"/>
        <w:jc w:val="both"/>
      </w:pPr>
      <w:r>
        <w:t>Расчет средней заработной платы работников учреждения (за исключением должностей директора, заместителя директора, главного бухгалтера) производится за период с 01 сентября предыдущего финансового года по 31 августа текущего финансового года.</w:t>
      </w:r>
    </w:p>
    <w:p w:rsidR="00A90508" w:rsidRDefault="00A90508">
      <w:pPr>
        <w:pStyle w:val="ConsPlusNormal"/>
        <w:ind w:firstLine="540"/>
        <w:jc w:val="both"/>
      </w:pPr>
      <w:r>
        <w:t xml:space="preserve">Исчисление размера средней заработной платы работников учреждения производится в соответствии с </w:t>
      </w:r>
      <w:hyperlink w:anchor="P1227" w:history="1">
        <w:r>
          <w:rPr>
            <w:color w:val="0000FF"/>
          </w:rPr>
          <w:t>приложением N 8</w:t>
        </w:r>
      </w:hyperlink>
      <w:r>
        <w:t xml:space="preserve"> к настоящему Положению.</w:t>
      </w:r>
    </w:p>
    <w:p w:rsidR="00A90508" w:rsidRDefault="00A90508">
      <w:pPr>
        <w:pStyle w:val="ConsPlusNormal"/>
        <w:ind w:firstLine="540"/>
        <w:jc w:val="both"/>
      </w:pPr>
      <w:r>
        <w:t>56. Выплаты компенсационного характера устанавливаются руководителю учреждения в зависимости от условий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A90508" w:rsidRDefault="00A90508">
      <w:pPr>
        <w:pStyle w:val="ConsPlusNormal"/>
        <w:ind w:firstLine="540"/>
        <w:jc w:val="both"/>
      </w:pPr>
      <w:r>
        <w:t xml:space="preserve">57. Руководителю учреждения устанавливаются стимулирующие выплаты в соответствии с </w:t>
      </w:r>
      <w:hyperlink w:anchor="P283" w:history="1">
        <w:r>
          <w:rPr>
            <w:color w:val="0000FF"/>
          </w:rPr>
          <w:t>главой 11</w:t>
        </w:r>
      </w:hyperlink>
      <w:r>
        <w:t xml:space="preserve"> настоящего Положения.</w:t>
      </w:r>
    </w:p>
    <w:p w:rsidR="00A90508" w:rsidRDefault="00A90508">
      <w:pPr>
        <w:pStyle w:val="ConsPlusNormal"/>
        <w:ind w:firstLine="540"/>
        <w:jc w:val="both"/>
      </w:pPr>
      <w:r>
        <w:t xml:space="preserve">58. Должностные оклады заместителей руководителя учреждения и главного бухгалтера </w:t>
      </w:r>
      <w:r>
        <w:lastRenderedPageBreak/>
        <w:t>устанавливаются на 10 - 30 процентов ниже должностного оклада руководителя учреждения.</w:t>
      </w:r>
    </w:p>
    <w:p w:rsidR="00A90508" w:rsidRDefault="00A90508">
      <w:pPr>
        <w:pStyle w:val="ConsPlusNormal"/>
        <w:ind w:firstLine="540"/>
        <w:jc w:val="both"/>
      </w:pPr>
      <w:r>
        <w:t xml:space="preserve">59. Заместителям руководителя, главному бухгалтеру учреждения устанавливаются выплаты компенсационного и стимулирующего характера, предусмотренные </w:t>
      </w:r>
      <w:hyperlink w:anchor="P251" w:history="1">
        <w:r>
          <w:rPr>
            <w:color w:val="0000FF"/>
          </w:rPr>
          <w:t>гл. 10</w:t>
        </w:r>
      </w:hyperlink>
      <w:r>
        <w:t xml:space="preserve"> и </w:t>
      </w:r>
      <w:hyperlink w:anchor="P283" w:history="1">
        <w:r>
          <w:rPr>
            <w:color w:val="0000FF"/>
          </w:rPr>
          <w:t>11</w:t>
        </w:r>
      </w:hyperlink>
      <w:r>
        <w:t xml:space="preserve"> настоящего Положения.</w:t>
      </w:r>
    </w:p>
    <w:p w:rsidR="00A90508" w:rsidRDefault="00A90508">
      <w:pPr>
        <w:pStyle w:val="ConsPlusNormal"/>
        <w:ind w:firstLine="540"/>
        <w:jc w:val="both"/>
      </w:pPr>
      <w:r>
        <w:t>Решение о выплатах стимулирующего характера заместителям руководителя и главному бухгалтеру принимается руководителем учреждения.</w:t>
      </w:r>
    </w:p>
    <w:p w:rsidR="00A90508" w:rsidRDefault="00A90508">
      <w:pPr>
        <w:pStyle w:val="ConsPlusNormal"/>
        <w:jc w:val="both"/>
      </w:pPr>
    </w:p>
    <w:p w:rsidR="00A90508" w:rsidRDefault="00A90508">
      <w:pPr>
        <w:pStyle w:val="ConsPlusNormal"/>
        <w:jc w:val="center"/>
        <w:outlineLvl w:val="1"/>
      </w:pPr>
      <w:bookmarkStart w:id="6" w:name="P251"/>
      <w:bookmarkEnd w:id="6"/>
      <w:r>
        <w:t>Глава 10. ВЫПЛАТЫ КОМПЕНСАЦИОННОГО ХАРАКТЕРА</w:t>
      </w:r>
    </w:p>
    <w:p w:rsidR="00A90508" w:rsidRDefault="00A90508">
      <w:pPr>
        <w:pStyle w:val="ConsPlusNormal"/>
        <w:jc w:val="both"/>
      </w:pPr>
    </w:p>
    <w:p w:rsidR="00A90508" w:rsidRDefault="00A90508">
      <w:pPr>
        <w:pStyle w:val="ConsPlusNormal"/>
        <w:ind w:firstLine="540"/>
        <w:jc w:val="both"/>
      </w:pPr>
      <w:r>
        <w:t>60.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w:t>
      </w:r>
    </w:p>
    <w:p w:rsidR="00A90508" w:rsidRDefault="00A90508">
      <w:pPr>
        <w:pStyle w:val="ConsPlusNormal"/>
        <w:ind w:firstLine="540"/>
        <w:jc w:val="both"/>
      </w:pPr>
      <w:r>
        <w:t>61. Выплаты компенсационного характера устанавливаются к окладам (должностным окладам), ставкам заработной платы работников учреждения при наличии оснований для их выплаты в пределах фонда оплаты труда, утвержденного на соответствующий финансовый год и средств, полученных от приносящей доход деятельности.</w:t>
      </w:r>
    </w:p>
    <w:p w:rsidR="00A90508" w:rsidRDefault="00A90508">
      <w:pPr>
        <w:pStyle w:val="ConsPlusNormal"/>
        <w:jc w:val="both"/>
      </w:pPr>
      <w:r>
        <w:t xml:space="preserve">(в ред. </w:t>
      </w:r>
      <w:hyperlink r:id="rId55" w:history="1">
        <w:r>
          <w:rPr>
            <w:color w:val="0000FF"/>
          </w:rPr>
          <w:t>Постановления</w:t>
        </w:r>
      </w:hyperlink>
      <w:r>
        <w:t xml:space="preserve"> Администрации г. Каменска-Уральского от 22.11.2013 N 1660)</w:t>
      </w:r>
    </w:p>
    <w:p w:rsidR="00A90508" w:rsidRDefault="00A90508">
      <w:pPr>
        <w:pStyle w:val="ConsPlusNormal"/>
        <w:ind w:firstLine="540"/>
        <w:jc w:val="both"/>
      </w:pPr>
      <w:r>
        <w:t>62. Для работников учреждения устанавливаются следующие выплаты компенсационного характера:</w:t>
      </w:r>
    </w:p>
    <w:p w:rsidR="00A90508" w:rsidRDefault="00A90508">
      <w:pPr>
        <w:pStyle w:val="ConsPlusNormal"/>
        <w:ind w:firstLine="540"/>
        <w:jc w:val="both"/>
      </w:pPr>
      <w:r>
        <w:t>выплаты работникам, занятым на тяжелых работах, работах с вредными и (или) опасными и иными особыми условиями труда;</w:t>
      </w:r>
    </w:p>
    <w:p w:rsidR="00A90508" w:rsidRDefault="00A90508">
      <w:pPr>
        <w:pStyle w:val="ConsPlusNormal"/>
        <w:ind w:firstLine="540"/>
        <w:jc w:val="both"/>
      </w:pPr>
      <w:r>
        <w:t>выплаты за работу в местностях с особыми климатическими условиями;</w:t>
      </w:r>
    </w:p>
    <w:p w:rsidR="00A90508" w:rsidRDefault="00A90508">
      <w:pPr>
        <w:pStyle w:val="ConsPlusNormal"/>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90508" w:rsidRDefault="00A90508">
      <w:pPr>
        <w:pStyle w:val="ConsPlusNormal"/>
        <w:ind w:firstLine="540"/>
        <w:jc w:val="both"/>
      </w:pPr>
      <w:r>
        <w:t>63. Размеры компенсационных выплат устанавливаются в процентном отношении или абсолютном размере, если иное не установлено законодательством Российской Федерации, к окладу (должностному окладу), ставке заработной платы к соответствующим профессиональным квалификационным группам, без учета повышающих коэффициентов. При этом размер компенсационных выплат не может быть установлен ниже размеров выплат, установленных трудовым законодательством.</w:t>
      </w:r>
    </w:p>
    <w:p w:rsidR="00A90508" w:rsidRDefault="00A90508">
      <w:pPr>
        <w:pStyle w:val="ConsPlusNormal"/>
        <w:ind w:firstLine="540"/>
        <w:jc w:val="both"/>
      </w:pPr>
      <w:r>
        <w:t>При работе на условиях неполного рабочего времени компенсационные выплаты работнику пропорционально уменьшаются.</w:t>
      </w:r>
    </w:p>
    <w:p w:rsidR="00A90508" w:rsidRDefault="00A90508">
      <w:pPr>
        <w:pStyle w:val="ConsPlusNormal"/>
        <w:ind w:firstLine="540"/>
        <w:jc w:val="both"/>
      </w:pPr>
      <w:r>
        <w:t xml:space="preserve">64. Выплата компенсационного характера работникам учреждений, занятым на работах с тяжелыми и вредными условиями труда, осуществляется в порядке, определенном </w:t>
      </w:r>
      <w:hyperlink r:id="rId56" w:history="1">
        <w:r>
          <w:rPr>
            <w:color w:val="0000FF"/>
          </w:rPr>
          <w:t>статьей 147</w:t>
        </w:r>
      </w:hyperlink>
      <w:r>
        <w:t xml:space="preserve"> Трудового кодекса Российской Федерации и </w:t>
      </w:r>
      <w:hyperlink r:id="rId57" w:history="1">
        <w:r>
          <w:rPr>
            <w:color w:val="0000FF"/>
          </w:rPr>
          <w:t>Постановлением</w:t>
        </w:r>
      </w:hyperlink>
      <w:r>
        <w:t xml:space="preserve"> Правительства Российской Федерации от 20.11.2008 N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 по результатам аттестации рабочих мест в размере от 4 до 12 процентов оклада (должностного оклада), ставки заработной платы.</w:t>
      </w:r>
    </w:p>
    <w:p w:rsidR="00A90508" w:rsidRDefault="00A90508">
      <w:pPr>
        <w:pStyle w:val="ConsPlusNormal"/>
        <w:ind w:firstLine="540"/>
        <w:jc w:val="both"/>
      </w:pPr>
      <w:r>
        <w:t xml:space="preserve">65. Всем работникам учреждений выплачивается районный коэффициент к заработной плате за работу в местностях с особыми климатическими условиями, установленный в соответствии с </w:t>
      </w:r>
      <w:hyperlink r:id="rId58" w:history="1">
        <w:r>
          <w:rPr>
            <w:color w:val="0000FF"/>
          </w:rPr>
          <w:t>Постановлением</w:t>
        </w:r>
      </w:hyperlink>
      <w:r>
        <w:t xml:space="preserve"> Госкомтруда СССР, Секретариата ВЦСПС от 02.07.1987 N 403/20-155 "О размерах и порядке применения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 Применение районного коэффициента не образует новых окладов (должностных окладов), ставок заработной платы. Районный коэффициент начисляется ежемесячно на фактическую заработную плату работника, за исключением единовременных поощрительных выплат, не предусмотренных системой оплаты труда учреждения, а также всех видов выплат по среднему заработку.</w:t>
      </w:r>
    </w:p>
    <w:p w:rsidR="00A90508" w:rsidRDefault="00A90508">
      <w:pPr>
        <w:pStyle w:val="ConsPlusNormal"/>
        <w:ind w:firstLine="540"/>
        <w:jc w:val="both"/>
      </w:pPr>
      <w:r>
        <w:t xml:space="preserve">66.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w:t>
      </w:r>
      <w:r>
        <w:lastRenderedPageBreak/>
        <w:t>работы устанавливается по соглашению сторон трудового договора с учетом содержания и (или) объема дополнительной работы.</w:t>
      </w:r>
    </w:p>
    <w:p w:rsidR="00A90508" w:rsidRDefault="00A90508">
      <w:pPr>
        <w:pStyle w:val="ConsPlusNormal"/>
        <w:ind w:firstLine="540"/>
        <w:jc w:val="both"/>
      </w:pPr>
      <w:r>
        <w:t>67.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A90508" w:rsidRDefault="00A90508">
      <w:pPr>
        <w:pStyle w:val="ConsPlusNormal"/>
        <w:ind w:firstLine="540"/>
        <w:jc w:val="both"/>
      </w:pPr>
      <w:r>
        <w:t>68.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A90508" w:rsidRDefault="00A90508">
      <w:pPr>
        <w:pStyle w:val="ConsPlusNormal"/>
        <w:ind w:firstLine="540"/>
        <w:jc w:val="both"/>
      </w:pPr>
      <w:r>
        <w:t xml:space="preserve">Размеры доплат и порядок их установления определяются учреждениями самостоятельно в пределах фонда оплаты труда в соответствии со </w:t>
      </w:r>
      <w:hyperlink r:id="rId59" w:history="1">
        <w:r>
          <w:rPr>
            <w:color w:val="0000FF"/>
          </w:rPr>
          <w:t>статьей 151</w:t>
        </w:r>
      </w:hyperlink>
      <w:r>
        <w:t xml:space="preserve"> Трудового кодекса Российской Федерации и закрепляются в локальных актах учреждений, утвержденных руководителями учреждений, с учетом мнения выборного органа первичной профсоюзной организации или иного представительного органа работников.</w:t>
      </w:r>
    </w:p>
    <w:p w:rsidR="00A90508" w:rsidRDefault="00A90508">
      <w:pPr>
        <w:pStyle w:val="ConsPlusNormal"/>
        <w:ind w:firstLine="540"/>
        <w:jc w:val="both"/>
      </w:pPr>
      <w: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A90508" w:rsidRDefault="00A90508">
      <w:pPr>
        <w:pStyle w:val="ConsPlusNormal"/>
        <w:ind w:firstLine="540"/>
        <w:jc w:val="both"/>
      </w:pPr>
      <w:r>
        <w:t>69. Трудовые отношения с работниками, которым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 дополнительной оплатой в соответствии с действующим законодательством.</w:t>
      </w:r>
    </w:p>
    <w:p w:rsidR="00A90508" w:rsidRDefault="00A90508">
      <w:pPr>
        <w:pStyle w:val="ConsPlusNormal"/>
        <w:ind w:firstLine="540"/>
        <w:jc w:val="both"/>
      </w:pPr>
      <w:r>
        <w:t>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двойного.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A90508" w:rsidRDefault="00A90508">
      <w:pPr>
        <w:pStyle w:val="ConsPlusNormal"/>
        <w:ind w:firstLine="540"/>
        <w:jc w:val="both"/>
      </w:pPr>
      <w:r>
        <w:t>70. Размер повышения оплаты труда за работу в ночное время (с 22 часов до 6 часов) составляет не менее 20%, но не более 35% оклада (должностного оклада), ставки заработной платы, рассчитанных за каждый час работы в ночное время.</w:t>
      </w:r>
    </w:p>
    <w:p w:rsidR="00A90508" w:rsidRDefault="00A90508">
      <w:pPr>
        <w:pStyle w:val="ConsPlusNormal"/>
        <w:ind w:firstLine="540"/>
        <w:jc w:val="both"/>
      </w:pPr>
      <w:r>
        <w:t xml:space="preserve">71.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60" w:history="1">
        <w:r>
          <w:rPr>
            <w:color w:val="0000FF"/>
          </w:rPr>
          <w:t>статьей 153</w:t>
        </w:r>
      </w:hyperlink>
      <w:r>
        <w:t xml:space="preserve"> Трудового кодекса Российской Федерации.</w:t>
      </w:r>
    </w:p>
    <w:p w:rsidR="00A90508" w:rsidRDefault="00A90508">
      <w:pPr>
        <w:pStyle w:val="ConsPlusNormal"/>
        <w:jc w:val="both"/>
      </w:pPr>
      <w:r>
        <w:t xml:space="preserve">(в ред. </w:t>
      </w:r>
      <w:hyperlink r:id="rId61" w:history="1">
        <w:r>
          <w:rPr>
            <w:color w:val="0000FF"/>
          </w:rPr>
          <w:t>Постановления</w:t>
        </w:r>
      </w:hyperlink>
      <w:r>
        <w:t xml:space="preserve"> Администрации г. Каменска-Уральского от 15.06.2011 N 669)</w:t>
      </w:r>
    </w:p>
    <w:p w:rsidR="00A90508" w:rsidRDefault="00A90508">
      <w:pPr>
        <w:pStyle w:val="ConsPlusNormal"/>
        <w:ind w:firstLine="540"/>
        <w:jc w:val="both"/>
      </w:pPr>
      <w:r>
        <w:t>72. Работникам учреждения (кроме руководителей, его заместителей и главного бухгалтера) за выполнение работ в условиях, отличающихся от нормальных, устанавливается доплата к окладам (должностным окладам), ставкам заработной платы (с учетом педагогической нагрузки) за работу в учреждениях (отделениях), реализующих образовательные программы для обучающихся, воспитанников с ограниченными возможностями здоровья в размере 20%.</w:t>
      </w:r>
    </w:p>
    <w:p w:rsidR="00A90508" w:rsidRDefault="00A90508">
      <w:pPr>
        <w:pStyle w:val="ConsPlusNormal"/>
        <w:ind w:firstLine="540"/>
        <w:jc w:val="both"/>
      </w:pPr>
      <w:r>
        <w:t>Выплата производится работникам учреждения, непосредственно осуществляющим занятия со спортсменами с ограниченными возможностями здоровья.</w:t>
      </w:r>
    </w:p>
    <w:p w:rsidR="00A90508" w:rsidRDefault="00A90508">
      <w:pPr>
        <w:pStyle w:val="ConsPlusNormal"/>
        <w:ind w:firstLine="540"/>
        <w:jc w:val="both"/>
      </w:pPr>
      <w:r>
        <w:t>Перечень работников учреждения, которым устанавливаются доплаты к окладам (должностным окладам), ставкам заработной платы согласно данному пункту определяется руководителем учреждения по согласованию с выборным органом первичной профсоюзной организации или иным представительным органом работников учреждения.</w:t>
      </w:r>
    </w:p>
    <w:p w:rsidR="00A90508" w:rsidRDefault="00A90508">
      <w:pPr>
        <w:pStyle w:val="ConsPlusNormal"/>
        <w:jc w:val="both"/>
      </w:pPr>
      <w:r>
        <w:t xml:space="preserve">(в ред. </w:t>
      </w:r>
      <w:hyperlink r:id="rId62" w:history="1">
        <w:r>
          <w:rPr>
            <w:color w:val="0000FF"/>
          </w:rPr>
          <w:t>Постановления</w:t>
        </w:r>
      </w:hyperlink>
      <w:r>
        <w:t xml:space="preserve"> Администрации г. Каменска-Уральского от 25.10.2012 N 1479)</w:t>
      </w:r>
    </w:p>
    <w:p w:rsidR="00A90508" w:rsidRDefault="00A90508">
      <w:pPr>
        <w:pStyle w:val="ConsPlusNormal"/>
        <w:ind w:firstLine="540"/>
        <w:jc w:val="both"/>
      </w:pPr>
      <w:r>
        <w:t>73. Условия, размеры и порядок осуществления компенсационных выплат работникам учреждения устанавливаются руководителем учреждения в соответствии с локальным актом учреждения с учетом выборного органа первичной профсоюзной организации или иного представительного органа работников учреждения.</w:t>
      </w:r>
    </w:p>
    <w:p w:rsidR="00A90508" w:rsidRDefault="00A90508">
      <w:pPr>
        <w:pStyle w:val="ConsPlusNormal"/>
        <w:ind w:firstLine="540"/>
        <w:jc w:val="both"/>
      </w:pPr>
      <w:r>
        <w:t xml:space="preserve">Размер выплаты конкретному работнику и срок данной выплаты устанавливается по </w:t>
      </w:r>
      <w:r>
        <w:lastRenderedPageBreak/>
        <w:t>соглашению сторон трудового договора с учетом содержания и (или) объема дополнительной работы.</w:t>
      </w:r>
    </w:p>
    <w:p w:rsidR="00A90508" w:rsidRDefault="00A90508">
      <w:pPr>
        <w:pStyle w:val="ConsPlusNormal"/>
        <w:ind w:firstLine="540"/>
        <w:jc w:val="both"/>
      </w:pPr>
      <w:r>
        <w:t>74.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A90508" w:rsidRDefault="00A90508">
      <w:pPr>
        <w:pStyle w:val="ConsPlusNormal"/>
        <w:ind w:firstLine="540"/>
        <w:jc w:val="both"/>
      </w:pPr>
      <w: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A90508" w:rsidRDefault="00A90508">
      <w:pPr>
        <w:pStyle w:val="ConsPlusNormal"/>
        <w:jc w:val="both"/>
      </w:pPr>
    </w:p>
    <w:p w:rsidR="00A90508" w:rsidRDefault="00A90508">
      <w:pPr>
        <w:pStyle w:val="ConsPlusNormal"/>
        <w:jc w:val="center"/>
        <w:outlineLvl w:val="1"/>
      </w:pPr>
      <w:bookmarkStart w:id="7" w:name="P283"/>
      <w:bookmarkEnd w:id="7"/>
      <w:r>
        <w:t>Глава 11. ВЫПЛАТЫ СТИМУЛИРУЮЩЕГО ХАРАКТЕРА</w:t>
      </w:r>
    </w:p>
    <w:p w:rsidR="00A90508" w:rsidRDefault="00A90508">
      <w:pPr>
        <w:pStyle w:val="ConsPlusNormal"/>
        <w:jc w:val="both"/>
      </w:pPr>
    </w:p>
    <w:p w:rsidR="00A90508" w:rsidRDefault="00A90508">
      <w:pPr>
        <w:pStyle w:val="ConsPlusNormal"/>
        <w:ind w:firstLine="540"/>
        <w:jc w:val="both"/>
      </w:pPr>
      <w:r>
        <w:t>75. Выплаты стимулирующего характера, размеры и условия их осуществления устанавливаются коллективными договорами, соглашениями и локальными актами учреждения в пределах фонда оплаты труда.</w:t>
      </w:r>
    </w:p>
    <w:p w:rsidR="00A90508" w:rsidRDefault="00A90508">
      <w:pPr>
        <w:pStyle w:val="ConsPlusNormal"/>
        <w:jc w:val="both"/>
      </w:pPr>
      <w:r>
        <w:t xml:space="preserve">(п. 75 в ред. </w:t>
      </w:r>
      <w:hyperlink r:id="rId63" w:history="1">
        <w:r>
          <w:rPr>
            <w:color w:val="0000FF"/>
          </w:rPr>
          <w:t>Постановления</w:t>
        </w:r>
      </w:hyperlink>
      <w:r>
        <w:t xml:space="preserve"> Администрации г. Каменска-Уральского от 22.11.2013 N 1660)</w:t>
      </w:r>
    </w:p>
    <w:p w:rsidR="00A90508" w:rsidRDefault="00A90508">
      <w:pPr>
        <w:pStyle w:val="ConsPlusNormal"/>
        <w:ind w:firstLine="540"/>
        <w:jc w:val="both"/>
      </w:pPr>
      <w:r>
        <w:t>76. Размер выплат стимулирующего характера может определяться как в процентном отношении к окладу (должностному окладу), ставке заработной платы (без учета педагогической нагрузки) работника учреждения, за исключением премиальных выплат, так и в абсолютном размере.</w:t>
      </w:r>
    </w:p>
    <w:p w:rsidR="00A90508" w:rsidRDefault="00A90508">
      <w:pPr>
        <w:pStyle w:val="ConsPlusNormal"/>
        <w:ind w:firstLine="540"/>
        <w:jc w:val="both"/>
      </w:pPr>
      <w:r>
        <w:t>Выплаты стимулирующего характера устанавливаются:</w:t>
      </w:r>
    </w:p>
    <w:p w:rsidR="00A90508" w:rsidRDefault="00A90508">
      <w:pPr>
        <w:pStyle w:val="ConsPlusNormal"/>
        <w:ind w:firstLine="540"/>
        <w:jc w:val="both"/>
      </w:pPr>
      <w:r>
        <w:t>1) за качество выполняемых работ;</w:t>
      </w:r>
    </w:p>
    <w:p w:rsidR="00A90508" w:rsidRDefault="00A90508">
      <w:pPr>
        <w:pStyle w:val="ConsPlusNormal"/>
        <w:ind w:firstLine="540"/>
        <w:jc w:val="both"/>
      </w:pPr>
      <w:r>
        <w:t>2) за выслугу лет;</w:t>
      </w:r>
    </w:p>
    <w:p w:rsidR="00A90508" w:rsidRDefault="00A90508">
      <w:pPr>
        <w:pStyle w:val="ConsPlusNormal"/>
        <w:ind w:firstLine="540"/>
        <w:jc w:val="both"/>
      </w:pPr>
      <w:r>
        <w:t>3) за интенсивность и высокие результаты работы;</w:t>
      </w:r>
    </w:p>
    <w:p w:rsidR="00A90508" w:rsidRDefault="00A90508">
      <w:pPr>
        <w:pStyle w:val="ConsPlusNormal"/>
        <w:ind w:firstLine="540"/>
        <w:jc w:val="both"/>
      </w:pPr>
      <w:r>
        <w:t>4) премиальные выплаты по итогам работы;</w:t>
      </w:r>
    </w:p>
    <w:p w:rsidR="00A90508" w:rsidRDefault="00A90508">
      <w:pPr>
        <w:pStyle w:val="ConsPlusNormal"/>
        <w:ind w:firstLine="540"/>
        <w:jc w:val="both"/>
      </w:pPr>
      <w:r>
        <w:t>5) молодым специалистам.</w:t>
      </w:r>
    </w:p>
    <w:p w:rsidR="00A90508" w:rsidRDefault="00A90508">
      <w:pPr>
        <w:pStyle w:val="ConsPlusNormal"/>
        <w:ind w:firstLine="540"/>
        <w:jc w:val="both"/>
      </w:pPr>
      <w:r>
        <w:t>Размеры и условия осуществления выплат стимулирующего характера для всех категорий работников учреждения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A90508" w:rsidRDefault="00A90508">
      <w:pPr>
        <w:pStyle w:val="ConsPlusNormal"/>
        <w:jc w:val="both"/>
      </w:pPr>
      <w:r>
        <w:t xml:space="preserve">(абзац введен </w:t>
      </w:r>
      <w:hyperlink r:id="rId64"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Разработка показателей и критериев эффективности работы осуществляется с учетом следующих принципов:</w:t>
      </w:r>
    </w:p>
    <w:p w:rsidR="00A90508" w:rsidRDefault="00A90508">
      <w:pPr>
        <w:pStyle w:val="ConsPlusNormal"/>
        <w:jc w:val="both"/>
      </w:pPr>
      <w:r>
        <w:t xml:space="preserve">(абзац введен </w:t>
      </w:r>
      <w:hyperlink r:id="rId65"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объективность - размер вознаграждения работника должен определяться на основе объективной оценки результатов его труда;</w:t>
      </w:r>
    </w:p>
    <w:p w:rsidR="00A90508" w:rsidRDefault="00A90508">
      <w:pPr>
        <w:pStyle w:val="ConsPlusNormal"/>
        <w:jc w:val="both"/>
      </w:pPr>
      <w:r>
        <w:t xml:space="preserve">(абзац введен </w:t>
      </w:r>
      <w:hyperlink r:id="rId66"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предсказуемость - работник должен знать, какое вознаграждение он получит в зависимости от результатов своего труда;</w:t>
      </w:r>
    </w:p>
    <w:p w:rsidR="00A90508" w:rsidRDefault="00A90508">
      <w:pPr>
        <w:pStyle w:val="ConsPlusNormal"/>
        <w:jc w:val="both"/>
      </w:pPr>
      <w:r>
        <w:t xml:space="preserve">(абзац введен </w:t>
      </w:r>
      <w:hyperlink r:id="rId67"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A90508" w:rsidRDefault="00A90508">
      <w:pPr>
        <w:pStyle w:val="ConsPlusNormal"/>
        <w:jc w:val="both"/>
      </w:pPr>
      <w:r>
        <w:t xml:space="preserve">(абзац введен </w:t>
      </w:r>
      <w:hyperlink r:id="rId68"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своевременность - вознаграждение должно следовать за достижением результата;</w:t>
      </w:r>
    </w:p>
    <w:p w:rsidR="00A90508" w:rsidRDefault="00A90508">
      <w:pPr>
        <w:pStyle w:val="ConsPlusNormal"/>
        <w:jc w:val="both"/>
      </w:pPr>
      <w:r>
        <w:t xml:space="preserve">(абзац введен </w:t>
      </w:r>
      <w:hyperlink r:id="rId69"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прозрачность - правила определения вознаграждения должны быть понятны каждому работнику.</w:t>
      </w:r>
    </w:p>
    <w:p w:rsidR="00A90508" w:rsidRDefault="00A90508">
      <w:pPr>
        <w:pStyle w:val="ConsPlusNormal"/>
        <w:jc w:val="both"/>
      </w:pPr>
      <w:r>
        <w:t xml:space="preserve">(абзац введен </w:t>
      </w:r>
      <w:hyperlink r:id="rId70"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Применение стимулирующих выплат к окладу (должностному окладу), ставке заработной платы работника учреждения не образует новый должностной оклад, ставку заработной платы работника и не учитывается при начислении иных стимулирующих и компенсационных выплат.</w:t>
      </w:r>
    </w:p>
    <w:p w:rsidR="00A90508" w:rsidRDefault="00A90508">
      <w:pPr>
        <w:pStyle w:val="ConsPlusNormal"/>
        <w:ind w:firstLine="540"/>
        <w:jc w:val="both"/>
      </w:pPr>
      <w:r>
        <w:t>77. Работникам учреждения,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A90508" w:rsidRDefault="00A90508">
      <w:pPr>
        <w:pStyle w:val="ConsPlusNormal"/>
        <w:jc w:val="both"/>
      </w:pPr>
      <w:r>
        <w:t xml:space="preserve">(в ред. </w:t>
      </w:r>
      <w:hyperlink r:id="rId71" w:history="1">
        <w:r>
          <w:rPr>
            <w:color w:val="0000FF"/>
          </w:rPr>
          <w:t>Постановления</w:t>
        </w:r>
      </w:hyperlink>
      <w:r>
        <w:t xml:space="preserve"> Администрации г. Каменска-Уральского от 13.03.2014 N 320)</w:t>
      </w:r>
    </w:p>
    <w:p w:rsidR="00A90508" w:rsidRDefault="00A90508">
      <w:pPr>
        <w:pStyle w:val="ConsPlusNormal"/>
        <w:ind w:firstLine="540"/>
        <w:jc w:val="both"/>
      </w:pPr>
      <w:r>
        <w:lastRenderedPageBreak/>
        <w:t>78. Работникам учреждения устанавливаются стимулирующие выплаты за качество выполняемых работ при наличии присвоенного почетного звания, отраслевых наград по основному профилю профессиональной деятельности:</w:t>
      </w:r>
    </w:p>
    <w:p w:rsidR="00A90508" w:rsidRDefault="00A90508">
      <w:pPr>
        <w:pStyle w:val="ConsPlusNormal"/>
        <w:ind w:firstLine="540"/>
        <w:jc w:val="both"/>
      </w:pPr>
      <w:r>
        <w:t>- за отраслевые нагрудные знаки: "Отличник просвещения СССР", "Отличник народного образования", "Отличник физической культуры и спорта", "Почетный работник физической культуры", "Почетный работник среднего профессионального образования" и иные отраслевые нагрудные знаки за заслуги в области физической культуры и спорта - 20%;</w:t>
      </w:r>
    </w:p>
    <w:p w:rsidR="00A90508" w:rsidRDefault="00A90508">
      <w:pPr>
        <w:pStyle w:val="ConsPlusNormal"/>
        <w:ind w:firstLine="540"/>
        <w:jc w:val="both"/>
      </w:pPr>
      <w:r>
        <w:t>- за ведомственные награды, за спортивные звания "Мастер спорта России международного класса" (за исключением должности "спортсмен-инструктор"), "Мастер спорта СССР международного класса", "Гроссмейстер СССР", "Мастер спорта СССР" - 30%;</w:t>
      </w:r>
    </w:p>
    <w:p w:rsidR="00A90508" w:rsidRDefault="00A90508">
      <w:pPr>
        <w:pStyle w:val="ConsPlusNormal"/>
        <w:jc w:val="both"/>
      </w:pPr>
      <w:r>
        <w:t xml:space="preserve">(в ред. </w:t>
      </w:r>
      <w:hyperlink r:id="rId72" w:history="1">
        <w:r>
          <w:rPr>
            <w:color w:val="0000FF"/>
          </w:rPr>
          <w:t>Постановления</w:t>
        </w:r>
      </w:hyperlink>
      <w:r>
        <w:t xml:space="preserve"> Администрации г. Каменска-Уральского от 25.10.2012 N 1479)</w:t>
      </w:r>
    </w:p>
    <w:p w:rsidR="00A90508" w:rsidRDefault="00A90508">
      <w:pPr>
        <w:pStyle w:val="ConsPlusNormal"/>
        <w:ind w:firstLine="540"/>
        <w:jc w:val="both"/>
      </w:pPr>
      <w:r>
        <w:t>- за почетное и спортивное звания, название которых начинается со слов "Заслуженный", за почетный знак "За заслуги в развитии физической культуры и спорта" - 40%;</w:t>
      </w:r>
    </w:p>
    <w:p w:rsidR="00A90508" w:rsidRDefault="00A90508">
      <w:pPr>
        <w:pStyle w:val="ConsPlusNormal"/>
        <w:ind w:firstLine="540"/>
        <w:jc w:val="both"/>
      </w:pPr>
      <w:r>
        <w:t>- за почетное звание, название которых начинается со слов "Народный", - 50%.</w:t>
      </w:r>
    </w:p>
    <w:p w:rsidR="00A90508" w:rsidRDefault="00A90508">
      <w:pPr>
        <w:pStyle w:val="ConsPlusNormal"/>
        <w:ind w:firstLine="540"/>
        <w:jc w:val="both"/>
      </w:pPr>
      <w:r>
        <w:t>Стимулирующие выплаты за почетные звания, отраслевые и ведомственные награды производятся при условии соответствия званий, наград, знаков отличия профилю учреждения и деятельности самого работника.</w:t>
      </w:r>
    </w:p>
    <w:p w:rsidR="00A90508" w:rsidRDefault="00A90508">
      <w:pPr>
        <w:pStyle w:val="ConsPlusNormal"/>
        <w:jc w:val="both"/>
      </w:pPr>
      <w:r>
        <w:t xml:space="preserve">(в ред. </w:t>
      </w:r>
      <w:hyperlink r:id="rId73" w:history="1">
        <w:r>
          <w:rPr>
            <w:color w:val="0000FF"/>
          </w:rPr>
          <w:t>Постановления</w:t>
        </w:r>
      </w:hyperlink>
      <w:r>
        <w:t xml:space="preserve"> Администрации г. Каменска-Уральского от 03.03.2015 N 305)</w:t>
      </w:r>
    </w:p>
    <w:p w:rsidR="00A90508" w:rsidRDefault="00A90508">
      <w:pPr>
        <w:pStyle w:val="ConsPlusNormal"/>
        <w:ind w:firstLine="540"/>
        <w:jc w:val="both"/>
      </w:pPr>
      <w:r>
        <w:t>При наличии нескольких оснований выплата определяется по одному (наивысшему) основанию.</w:t>
      </w:r>
    </w:p>
    <w:p w:rsidR="00A90508" w:rsidRDefault="00A90508">
      <w:pPr>
        <w:pStyle w:val="ConsPlusNormal"/>
        <w:ind w:firstLine="540"/>
        <w:jc w:val="both"/>
      </w:pPr>
      <w:r>
        <w:t>При работе на условиях неполного рабочего времени выплаты за почетные и спортивные звания, отраслевые и ведомственные награды работнику пропорционально уменьшаются.</w:t>
      </w:r>
    </w:p>
    <w:p w:rsidR="00A90508" w:rsidRDefault="00A90508">
      <w:pPr>
        <w:pStyle w:val="ConsPlusNormal"/>
        <w:ind w:firstLine="540"/>
        <w:jc w:val="both"/>
      </w:pPr>
      <w:r>
        <w:t>79. Стимулирующая выплата за выслугу лет устанавливается работникам учреждения (за исключением руководителя учреждения) в целях укрепления кадрового состава.</w:t>
      </w:r>
    </w:p>
    <w:p w:rsidR="00A90508" w:rsidRDefault="00A90508">
      <w:pPr>
        <w:pStyle w:val="ConsPlusNormal"/>
        <w:jc w:val="both"/>
      </w:pPr>
      <w:r>
        <w:t xml:space="preserve">(в ред. </w:t>
      </w:r>
      <w:hyperlink r:id="rId74" w:history="1">
        <w:r>
          <w:rPr>
            <w:color w:val="0000FF"/>
          </w:rPr>
          <w:t>Постановления</w:t>
        </w:r>
      </w:hyperlink>
      <w:r>
        <w:t xml:space="preserve"> Администрации г. Каменска-Уральского от 10.10.2014 N 1404)</w:t>
      </w:r>
    </w:p>
    <w:p w:rsidR="00A90508" w:rsidRDefault="00A90508">
      <w:pPr>
        <w:pStyle w:val="ConsPlusNormal"/>
        <w:ind w:firstLine="540"/>
        <w:jc w:val="both"/>
      </w:pPr>
      <w:r>
        <w:t>Размеры стимулирующих выплат за выслугу лет:</w:t>
      </w:r>
    </w:p>
    <w:p w:rsidR="00A90508" w:rsidRDefault="00A90508">
      <w:pPr>
        <w:pStyle w:val="ConsPlusNormal"/>
        <w:ind w:firstLine="540"/>
        <w:jc w:val="both"/>
      </w:pPr>
      <w:r>
        <w:t>при выслуге лет от 1 до 5 лет - не более 5%;</w:t>
      </w:r>
    </w:p>
    <w:p w:rsidR="00A90508" w:rsidRDefault="00A90508">
      <w:pPr>
        <w:pStyle w:val="ConsPlusNormal"/>
        <w:ind w:firstLine="540"/>
        <w:jc w:val="both"/>
      </w:pPr>
      <w:r>
        <w:t>при выслуге лет от 5 до 10 лет - не более 10%;</w:t>
      </w:r>
    </w:p>
    <w:p w:rsidR="00A90508" w:rsidRDefault="00A90508">
      <w:pPr>
        <w:pStyle w:val="ConsPlusNormal"/>
        <w:ind w:firstLine="540"/>
        <w:jc w:val="both"/>
      </w:pPr>
      <w:r>
        <w:t>при выслуге лет от 10 до 15 лет - не более 15%;</w:t>
      </w:r>
    </w:p>
    <w:p w:rsidR="00A90508" w:rsidRDefault="00A90508">
      <w:pPr>
        <w:pStyle w:val="ConsPlusNormal"/>
        <w:ind w:firstLine="540"/>
        <w:jc w:val="both"/>
      </w:pPr>
      <w:r>
        <w:t>при выслуге лет от 15 до 20 лет - не более 20%;</w:t>
      </w:r>
    </w:p>
    <w:p w:rsidR="00A90508" w:rsidRDefault="00A90508">
      <w:pPr>
        <w:pStyle w:val="ConsPlusNormal"/>
        <w:ind w:firstLine="540"/>
        <w:jc w:val="both"/>
      </w:pPr>
      <w:r>
        <w:t>при выслуге лет свыше 20 лет - не более 30%.</w:t>
      </w:r>
    </w:p>
    <w:p w:rsidR="00A90508" w:rsidRDefault="00A90508">
      <w:pPr>
        <w:pStyle w:val="ConsPlusNormal"/>
        <w:ind w:firstLine="540"/>
        <w:jc w:val="both"/>
      </w:pPr>
      <w:r>
        <w:t>Выслуга лет работников учреждения исчисляется от общего количества лет, проработанных в муниципальных учреждениях физической культуры и спорта города Каменска-Уральского.</w:t>
      </w:r>
    </w:p>
    <w:p w:rsidR="00A90508" w:rsidRDefault="00A90508">
      <w:pPr>
        <w:pStyle w:val="ConsPlusNormal"/>
        <w:jc w:val="both"/>
      </w:pPr>
      <w:r>
        <w:t xml:space="preserve">(в ред. </w:t>
      </w:r>
      <w:hyperlink r:id="rId75" w:history="1">
        <w:r>
          <w:rPr>
            <w:color w:val="0000FF"/>
          </w:rPr>
          <w:t>Постановления</w:t>
        </w:r>
      </w:hyperlink>
      <w:r>
        <w:t xml:space="preserve"> Администрации г. Каменска-Уральского от 25.10.2012 N 1479)</w:t>
      </w:r>
    </w:p>
    <w:p w:rsidR="00A90508" w:rsidRDefault="00A90508">
      <w:pPr>
        <w:pStyle w:val="ConsPlusNormal"/>
        <w:ind w:firstLine="540"/>
        <w:jc w:val="both"/>
      </w:pPr>
      <w:r>
        <w:t>Стимулирующие выплаты за выслугу лет устанавливаются только по основному месту работы или основной должности.</w:t>
      </w:r>
    </w:p>
    <w:p w:rsidR="00A90508" w:rsidRDefault="00A90508">
      <w:pPr>
        <w:pStyle w:val="ConsPlusNormal"/>
        <w:ind w:firstLine="540"/>
        <w:jc w:val="both"/>
      </w:pPr>
      <w:r>
        <w:t>80. Стимулирующие выплаты за интенсивность и высокие результаты работы устанавливаются работникам учреждения, непосредственно участвующим в обеспечении высококачественного учебно-тренировочного процесса.</w:t>
      </w:r>
    </w:p>
    <w:p w:rsidR="00A90508" w:rsidRDefault="00A90508">
      <w:pPr>
        <w:pStyle w:val="ConsPlusNormal"/>
        <w:ind w:firstLine="540"/>
        <w:jc w:val="both"/>
      </w:pPr>
      <w:r>
        <w:t xml:space="preserve">Размеры стимулирующих выплат работникам учреждения за интенсивность и высокие результаты работы приведены в </w:t>
      </w:r>
      <w:hyperlink w:anchor="P1187" w:history="1">
        <w:r>
          <w:rPr>
            <w:color w:val="0000FF"/>
          </w:rPr>
          <w:t>приложении N 7</w:t>
        </w:r>
      </w:hyperlink>
      <w:r>
        <w:t xml:space="preserve"> к настоящему Положению.</w:t>
      </w:r>
    </w:p>
    <w:p w:rsidR="00A90508" w:rsidRDefault="00A90508">
      <w:pPr>
        <w:pStyle w:val="ConsPlusNormal"/>
        <w:jc w:val="both"/>
      </w:pPr>
      <w:r>
        <w:t xml:space="preserve">(в ред. </w:t>
      </w:r>
      <w:hyperlink r:id="rId76" w:history="1">
        <w:r>
          <w:rPr>
            <w:color w:val="0000FF"/>
          </w:rPr>
          <w:t>Постановления</w:t>
        </w:r>
      </w:hyperlink>
      <w:r>
        <w:t xml:space="preserve"> Администрации г. Каменска-Уральского от 13.03.2014 N 320)</w:t>
      </w:r>
    </w:p>
    <w:p w:rsidR="00A90508" w:rsidRDefault="00A90508">
      <w:pPr>
        <w:pStyle w:val="ConsPlusNormal"/>
        <w:ind w:firstLine="540"/>
        <w:jc w:val="both"/>
      </w:pPr>
      <w:r>
        <w:t>Выплаты за интенсивность и высокие результаты работы носят разовый характер.</w:t>
      </w:r>
    </w:p>
    <w:p w:rsidR="00A90508" w:rsidRDefault="00A90508">
      <w:pPr>
        <w:pStyle w:val="ConsPlusNormal"/>
        <w:ind w:firstLine="540"/>
        <w:jc w:val="both"/>
      </w:pPr>
      <w:r>
        <w:t>В перечень работников, непосредственно участвующих в обеспечении высококачественного учебно-тренировочного процесса включаются: инструкторы-методисты, тренеры-преподаватели, в том числе по смежным видам спорта, хореографы, концертмейстеры, педагоги - психологи, массажисты, медицинские работники, механики по техническим видам спорта.</w:t>
      </w:r>
    </w:p>
    <w:p w:rsidR="00A90508" w:rsidRDefault="00A90508">
      <w:pPr>
        <w:pStyle w:val="ConsPlusNormal"/>
        <w:ind w:firstLine="540"/>
        <w:jc w:val="both"/>
      </w:pPr>
      <w:r>
        <w:t>81. В целях социальной защищенности работников учреждения и поощрения их за достигнутые успехи, профессионализм и личный вклад в работу коллектива в пределах фонда оплаты труда применяется премирование работников учреждения по итогам работы за месяц, квартал, год.</w:t>
      </w:r>
    </w:p>
    <w:p w:rsidR="00A90508" w:rsidRDefault="00A90508">
      <w:pPr>
        <w:pStyle w:val="ConsPlusNormal"/>
        <w:jc w:val="both"/>
      </w:pPr>
      <w:r>
        <w:t xml:space="preserve">(в ред. </w:t>
      </w:r>
      <w:hyperlink r:id="rId77" w:history="1">
        <w:r>
          <w:rPr>
            <w:color w:val="0000FF"/>
          </w:rPr>
          <w:t>Постановления</w:t>
        </w:r>
      </w:hyperlink>
      <w:r>
        <w:t xml:space="preserve"> Администрации г. Каменска-Уральского от 22.11.2013 N 1660)</w:t>
      </w:r>
    </w:p>
    <w:p w:rsidR="00A90508" w:rsidRDefault="00A90508">
      <w:pPr>
        <w:pStyle w:val="ConsPlusNormal"/>
        <w:ind w:firstLine="540"/>
        <w:jc w:val="both"/>
      </w:pPr>
      <w:r>
        <w:t xml:space="preserve">Условия, порядок и размер премирования определяются положением о премировании работников учреждения, утвержденным руководителем учреждения с учетом мнения выборного </w:t>
      </w:r>
      <w:r>
        <w:lastRenderedPageBreak/>
        <w:t>органа первичной профсоюзной организации или при его отсутствии иного представительного органа работников учреждения.</w:t>
      </w:r>
    </w:p>
    <w:p w:rsidR="00A90508" w:rsidRDefault="00A90508">
      <w:pPr>
        <w:pStyle w:val="ConsPlusNormal"/>
        <w:ind w:firstLine="540"/>
        <w:jc w:val="both"/>
      </w:pPr>
      <w:r>
        <w:t>При определении условий и размеров премиальных выплат по итогам работы работников учреждения (за исключением должности директора) следует учитывать:</w:t>
      </w:r>
    </w:p>
    <w:p w:rsidR="00A90508" w:rsidRDefault="00A90508">
      <w:pPr>
        <w:pStyle w:val="ConsPlusNormal"/>
        <w:jc w:val="both"/>
      </w:pPr>
      <w:r>
        <w:t xml:space="preserve">(в ред. </w:t>
      </w:r>
      <w:hyperlink r:id="rId78" w:history="1">
        <w:r>
          <w:rPr>
            <w:color w:val="0000FF"/>
          </w:rPr>
          <w:t>Постановления</w:t>
        </w:r>
      </w:hyperlink>
      <w:r>
        <w:t xml:space="preserve"> Администрации г. Каменска-Уральского от 13.03.2014 N 320)</w:t>
      </w:r>
    </w:p>
    <w:p w:rsidR="00A90508" w:rsidRDefault="00A90508">
      <w:pPr>
        <w:pStyle w:val="ConsPlusNormal"/>
        <w:ind w:firstLine="540"/>
        <w:jc w:val="both"/>
      </w:pPr>
      <w:r>
        <w:t>- инициативу, творчество и применение в работе современных форм и методов организации труда;</w:t>
      </w:r>
    </w:p>
    <w:p w:rsidR="00A90508" w:rsidRDefault="00A90508">
      <w:pPr>
        <w:pStyle w:val="ConsPlusNormal"/>
        <w:ind w:firstLine="540"/>
        <w:jc w:val="both"/>
      </w:pPr>
      <w:r>
        <w:t>- качественную подготовку и проведение мероприятий, связанных с уставной деятельностью учреждения (оздоровительная кампания, учебно-тренировочные сборы, соревновательные мероприятия, подготовка учреждения к новому учебному году, зимнему отопительному сезону и т.д.), своевременную сдачу отчетности;</w:t>
      </w:r>
    </w:p>
    <w:p w:rsidR="00A90508" w:rsidRDefault="00A90508">
      <w:pPr>
        <w:pStyle w:val="ConsPlusNormal"/>
        <w:ind w:firstLine="540"/>
        <w:jc w:val="both"/>
      </w:pPr>
      <w:r>
        <w:t>- организация и проведение мероприятий, направленных на повышение авторитета и имиджа учреждения среди населения.</w:t>
      </w:r>
    </w:p>
    <w:p w:rsidR="00A90508" w:rsidRDefault="00A90508">
      <w:pPr>
        <w:pStyle w:val="ConsPlusNormal"/>
        <w:ind w:firstLine="540"/>
        <w:jc w:val="both"/>
      </w:pPr>
      <w:r>
        <w:t>Размер премии может устанавливаться как в абсолютном значении, так и в процентном отношении к окладу (должностному окладу), ставке заработной платы работника учреждения (с учетом педагогической нагрузки).</w:t>
      </w:r>
    </w:p>
    <w:p w:rsidR="00A90508" w:rsidRDefault="00A90508">
      <w:pPr>
        <w:pStyle w:val="ConsPlusNormal"/>
        <w:ind w:firstLine="540"/>
        <w:jc w:val="both"/>
      </w:pPr>
      <w:r>
        <w:t>Премиальные выплаты по итогам работы руководителя учреждения устанавливаются в зависимости от исполнения целевых показателей эффективности работы учреждения и результативности деятельности самого руководителя.</w:t>
      </w:r>
    </w:p>
    <w:p w:rsidR="00A90508" w:rsidRDefault="00A90508">
      <w:pPr>
        <w:pStyle w:val="ConsPlusNormal"/>
        <w:jc w:val="both"/>
      </w:pPr>
      <w:r>
        <w:t xml:space="preserve">(абзац введен </w:t>
      </w:r>
      <w:hyperlink r:id="rId79"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Целевые показатели эффективности работы учреждения, критерии оценки результативности деятельности руководителя, размеры стимулирующих выплат руководителю учреждения, источники, порядок и условия их выплаты устанавливаются ОМС "Управление по физической культуре и спорту города Каменска-Уральского".</w:t>
      </w:r>
    </w:p>
    <w:p w:rsidR="00A90508" w:rsidRDefault="00A90508">
      <w:pPr>
        <w:pStyle w:val="ConsPlusNormal"/>
        <w:jc w:val="both"/>
      </w:pPr>
      <w:r>
        <w:t xml:space="preserve">(абзац введен </w:t>
      </w:r>
      <w:hyperlink r:id="rId80"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82. Стимулирующие выплаты молодым специалистам устанавливаются в процентном отношении к ставкам заработной платы (с учетом педагогической нагрузки) работникам в возрасте до 30 лет, работающим в учреждении в должности тренер-преподаватель или инструктор-методист, если они приступили к работе по специальности не позднее трех месяцев после получения впервые высшего или среднего профессионального образования, соответствующего должности, и имеют по основному месту работы не менее установленной нормы часов педагогической нагрузки за ставку заработной платы, на период трех лет работы в данном учреждении.</w:t>
      </w:r>
    </w:p>
    <w:p w:rsidR="00A90508" w:rsidRDefault="00A90508">
      <w:pPr>
        <w:pStyle w:val="ConsPlusNormal"/>
        <w:ind w:firstLine="540"/>
        <w:jc w:val="both"/>
      </w:pPr>
      <w:r>
        <w:t>Размер стимулирующей выплаты молодым специалистам - не более 50%.</w:t>
      </w:r>
    </w:p>
    <w:p w:rsidR="00A90508" w:rsidRDefault="00A90508">
      <w:pPr>
        <w:pStyle w:val="ConsPlusNormal"/>
        <w:ind w:firstLine="540"/>
        <w:jc w:val="both"/>
      </w:pPr>
      <w:r>
        <w:t>83. Руководитель учреждения вправе, при наличии экономии финансовых средств на оплату труда, оказывать работникам материальную помощь и осуществлять единовременные выплаты.</w:t>
      </w:r>
    </w:p>
    <w:p w:rsidR="00A90508" w:rsidRDefault="00A90508">
      <w:pPr>
        <w:pStyle w:val="ConsPlusNormal"/>
        <w:ind w:firstLine="540"/>
        <w:jc w:val="both"/>
      </w:pPr>
      <w:r>
        <w:t>Условия и размер материальной помощи и единовременных выплат устанавливаются локальным актом учреждения с учетом мнения выборного органа первичной профсоюзной организации или иного представительного органа работников учреждения, и коллективным договором, соглашением.</w:t>
      </w:r>
    </w:p>
    <w:p w:rsidR="00A90508" w:rsidRDefault="00A90508">
      <w:pPr>
        <w:pStyle w:val="ConsPlusNormal"/>
        <w:ind w:firstLine="540"/>
        <w:jc w:val="both"/>
      </w:pPr>
      <w:r>
        <w:t>Материальная помощь выплачивается на основании заявления работника.</w:t>
      </w:r>
    </w:p>
    <w:p w:rsidR="00A90508" w:rsidRDefault="00A90508">
      <w:pPr>
        <w:pStyle w:val="ConsPlusNormal"/>
        <w:jc w:val="both"/>
      </w:pPr>
    </w:p>
    <w:p w:rsidR="00A90508" w:rsidRDefault="00A90508">
      <w:pPr>
        <w:pStyle w:val="ConsPlusNormal"/>
        <w:jc w:val="center"/>
        <w:outlineLvl w:val="1"/>
      </w:pPr>
      <w:r>
        <w:t>Глава 12. ЗАКЛЮЧИТЕЛЬНЫЕ ПОЛОЖЕНИЯ</w:t>
      </w:r>
    </w:p>
    <w:p w:rsidR="00A90508" w:rsidRDefault="00A90508">
      <w:pPr>
        <w:pStyle w:val="ConsPlusNormal"/>
        <w:jc w:val="both"/>
      </w:pPr>
    </w:p>
    <w:p w:rsidR="00A90508" w:rsidRDefault="00A90508">
      <w:pPr>
        <w:pStyle w:val="ConsPlusNormal"/>
        <w:ind w:firstLine="540"/>
        <w:jc w:val="both"/>
      </w:pPr>
      <w:r>
        <w:t xml:space="preserve">84. В случае задержки выплаты работникам учреждения заработной платы и других нарушений в сфере оплаты труда руководитель учреждения несет ответственность в соответствии с Трудовым </w:t>
      </w:r>
      <w:hyperlink r:id="rId81" w:history="1">
        <w:r>
          <w:rPr>
            <w:color w:val="0000FF"/>
          </w:rPr>
          <w:t>кодексом</w:t>
        </w:r>
      </w:hyperlink>
      <w:r>
        <w:t xml:space="preserve"> Российской Федерации.</w:t>
      </w:r>
    </w:p>
    <w:p w:rsidR="00A90508" w:rsidRDefault="00A90508">
      <w:pPr>
        <w:pStyle w:val="ConsPlusNormal"/>
        <w:ind w:firstLine="540"/>
        <w:jc w:val="both"/>
      </w:pPr>
      <w:r>
        <w:t>85. При отсутствии или недостатке соответствующих (бюджетных и (или) внебюджетных) финансовых средств руководитель учреждения вправе приостановить выплату стимулирующего характера, уменьшить либо отменить выплату в порядке, установленном трудовым законодательством.</w:t>
      </w:r>
    </w:p>
    <w:p w:rsidR="00A90508" w:rsidRDefault="00A90508">
      <w:pPr>
        <w:pStyle w:val="ConsPlusNormal"/>
        <w:ind w:firstLine="540"/>
        <w:jc w:val="both"/>
      </w:pPr>
      <w:r>
        <w:t xml:space="preserve">86.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w:t>
      </w:r>
      <w:r>
        <w:lastRenderedPageBreak/>
        <w:t>основе, других работников на условиях срочного трудового договора за счет средств, поступающих от приносящей доход деятельности.</w:t>
      </w:r>
    </w:p>
    <w:p w:rsidR="00A90508" w:rsidRDefault="00A90508">
      <w:pPr>
        <w:pStyle w:val="ConsPlusNormal"/>
        <w:jc w:val="both"/>
      </w:pPr>
      <w:r>
        <w:t xml:space="preserve">(в ред. </w:t>
      </w:r>
      <w:hyperlink r:id="rId82" w:history="1">
        <w:r>
          <w:rPr>
            <w:color w:val="0000FF"/>
          </w:rPr>
          <w:t>Постановления</w:t>
        </w:r>
      </w:hyperlink>
      <w:r>
        <w:t xml:space="preserve"> Администрации г. Каменска-Уральского от 22.11.2013 N 1660)</w:t>
      </w:r>
    </w:p>
    <w:p w:rsidR="00A90508" w:rsidRDefault="00A90508">
      <w:pPr>
        <w:pStyle w:val="ConsPlusNormal"/>
        <w:ind w:firstLine="540"/>
        <w:jc w:val="both"/>
      </w:pPr>
      <w:r>
        <w:t>87. Орган местного самоуправления "Управление по физической культуре и спорту города Каменска-Уральского" централизует для создания премиального фонда руководителей учреждений не более 1 процента выделенных из бюджета денежных средств, предусмотренных на оплату труда работников учреждения.</w:t>
      </w:r>
    </w:p>
    <w:p w:rsidR="00A90508" w:rsidRDefault="00A90508">
      <w:pPr>
        <w:pStyle w:val="ConsPlusNormal"/>
        <w:jc w:val="both"/>
      </w:pPr>
      <w:r>
        <w:t xml:space="preserve">(в ред. </w:t>
      </w:r>
      <w:hyperlink r:id="rId83" w:history="1">
        <w:r>
          <w:rPr>
            <w:color w:val="0000FF"/>
          </w:rPr>
          <w:t>Постановления</w:t>
        </w:r>
      </w:hyperlink>
      <w:r>
        <w:t xml:space="preserve"> Администрации г. Каменска-Уральского от 22.11.2013 N 1660)</w:t>
      </w:r>
    </w:p>
    <w:p w:rsidR="00A90508" w:rsidRDefault="00A90508">
      <w:pPr>
        <w:pStyle w:val="ConsPlusNormal"/>
        <w:ind w:firstLine="540"/>
        <w:jc w:val="both"/>
      </w:pPr>
      <w:r>
        <w:t>Использование централизованных денежных средств, выделенных из бюджета, осуществляется учреждением с учетом показателей эффективности работы учреждения.</w:t>
      </w:r>
    </w:p>
    <w:p w:rsidR="00A90508" w:rsidRDefault="00A90508">
      <w:pPr>
        <w:pStyle w:val="ConsPlusNormal"/>
        <w:jc w:val="both"/>
      </w:pPr>
      <w:r>
        <w:t xml:space="preserve">(в ред. </w:t>
      </w:r>
      <w:hyperlink r:id="rId84" w:history="1">
        <w:r>
          <w:rPr>
            <w:color w:val="0000FF"/>
          </w:rPr>
          <w:t>Постановления</w:t>
        </w:r>
      </w:hyperlink>
      <w:r>
        <w:t xml:space="preserve"> Администрации г. Каменска-Уральского от 22.11.2013 N 1660)</w:t>
      </w:r>
    </w:p>
    <w:p w:rsidR="00A90508" w:rsidRDefault="00A90508">
      <w:pPr>
        <w:pStyle w:val="ConsPlusNormal"/>
        <w:ind w:firstLine="540"/>
        <w:jc w:val="both"/>
      </w:pPr>
      <w:r>
        <w:t>Неиспользованные средства премиального фонда руководителей учреждений могут быть перераспределены и направлены на выплаты стимулирующего характера работникам учреждения, а также на премирование руководителей и (или) на стимулирующие выплаты работникам других учреждений, в отношении которых орган местного самоуправления "Управление по физической культуре и спорту города Каменска-Уральского" выполняет функции и полномочия учредителя.</w:t>
      </w:r>
    </w:p>
    <w:p w:rsidR="00A90508" w:rsidRDefault="00A90508">
      <w:pPr>
        <w:pStyle w:val="ConsPlusNormal"/>
        <w:jc w:val="both"/>
      </w:pPr>
      <w:r>
        <w:t xml:space="preserve">(в ред. </w:t>
      </w:r>
      <w:hyperlink r:id="rId85" w:history="1">
        <w:r>
          <w:rPr>
            <w:color w:val="0000FF"/>
          </w:rPr>
          <w:t>Постановления</w:t>
        </w:r>
      </w:hyperlink>
      <w:r>
        <w:t xml:space="preserve"> Администрации г. Каменска-Уральского от 22.11.2013 N 1660)</w:t>
      </w: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right"/>
        <w:outlineLvl w:val="1"/>
      </w:pPr>
      <w:r>
        <w:t>Приложение N 1</w:t>
      </w:r>
    </w:p>
    <w:p w:rsidR="00A90508" w:rsidRDefault="00A90508">
      <w:pPr>
        <w:pStyle w:val="ConsPlusNormal"/>
        <w:jc w:val="right"/>
      </w:pPr>
      <w:r>
        <w:t>к Положению</w:t>
      </w:r>
    </w:p>
    <w:p w:rsidR="00A90508" w:rsidRDefault="00A90508">
      <w:pPr>
        <w:pStyle w:val="ConsPlusNormal"/>
        <w:jc w:val="center"/>
      </w:pPr>
      <w:r>
        <w:t>Список изменяющих документов</w:t>
      </w:r>
    </w:p>
    <w:p w:rsidR="00A90508" w:rsidRDefault="00A90508">
      <w:pPr>
        <w:pStyle w:val="ConsPlusNormal"/>
        <w:jc w:val="center"/>
      </w:pPr>
      <w:r>
        <w:t>(в ред. Постановлений Администрации г. Каменска-Уральского</w:t>
      </w:r>
    </w:p>
    <w:p w:rsidR="00A90508" w:rsidRDefault="00A90508">
      <w:pPr>
        <w:pStyle w:val="ConsPlusNormal"/>
        <w:jc w:val="center"/>
      </w:pPr>
      <w:r>
        <w:t xml:space="preserve">от 25.10.2012 </w:t>
      </w:r>
      <w:hyperlink r:id="rId86" w:history="1">
        <w:r>
          <w:rPr>
            <w:color w:val="0000FF"/>
          </w:rPr>
          <w:t>N 1479</w:t>
        </w:r>
      </w:hyperlink>
      <w:r>
        <w:t xml:space="preserve">, от 22.11.2013 </w:t>
      </w:r>
      <w:hyperlink r:id="rId87" w:history="1">
        <w:r>
          <w:rPr>
            <w:color w:val="0000FF"/>
          </w:rPr>
          <w:t>N 1660</w:t>
        </w:r>
      </w:hyperlink>
      <w:r>
        <w:t xml:space="preserve">, от 10.10.2014 </w:t>
      </w:r>
      <w:hyperlink r:id="rId88" w:history="1">
        <w:r>
          <w:rPr>
            <w:color w:val="0000FF"/>
          </w:rPr>
          <w:t>N 1404</w:t>
        </w:r>
      </w:hyperlink>
      <w:r>
        <w:t>,</w:t>
      </w:r>
    </w:p>
    <w:p w:rsidR="00A90508" w:rsidRDefault="00A90508">
      <w:pPr>
        <w:pStyle w:val="ConsPlusNormal"/>
        <w:jc w:val="center"/>
      </w:pPr>
      <w:r>
        <w:t xml:space="preserve">от 18.11.2015 </w:t>
      </w:r>
      <w:hyperlink r:id="rId89" w:history="1">
        <w:r>
          <w:rPr>
            <w:color w:val="0000FF"/>
          </w:rPr>
          <w:t>N 1657</w:t>
        </w:r>
      </w:hyperlink>
      <w:r>
        <w:t>)</w:t>
      </w:r>
    </w:p>
    <w:p w:rsidR="00A90508" w:rsidRDefault="00A90508">
      <w:pPr>
        <w:pStyle w:val="ConsPlusNormal"/>
        <w:jc w:val="both"/>
      </w:pPr>
    </w:p>
    <w:p w:rsidR="00A90508" w:rsidRDefault="00A90508">
      <w:pPr>
        <w:sectPr w:rsidR="00A90508" w:rsidSect="003D287A">
          <w:pgSz w:w="11906" w:h="16838"/>
          <w:pgMar w:top="1134" w:right="850" w:bottom="1134" w:left="1701" w:header="708" w:footer="708" w:gutter="0"/>
          <w:cols w:space="708"/>
          <w:docGrid w:linePitch="360"/>
        </w:sectPr>
      </w:pPr>
    </w:p>
    <w:p w:rsidR="00A90508" w:rsidRDefault="00A90508">
      <w:pPr>
        <w:pStyle w:val="ConsPlusNormal"/>
        <w:jc w:val="right"/>
        <w:outlineLvl w:val="2"/>
      </w:pPr>
      <w:r>
        <w:lastRenderedPageBreak/>
        <w:t>Таблица N 1</w:t>
      </w:r>
    </w:p>
    <w:p w:rsidR="00A90508" w:rsidRDefault="00A90508">
      <w:pPr>
        <w:pStyle w:val="ConsPlusNormal"/>
        <w:jc w:val="both"/>
      </w:pPr>
    </w:p>
    <w:p w:rsidR="00A90508" w:rsidRDefault="00A90508">
      <w:pPr>
        <w:pStyle w:val="ConsPlusNormal"/>
        <w:jc w:val="center"/>
      </w:pPr>
      <w:bookmarkStart w:id="8" w:name="P382"/>
      <w:bookmarkEnd w:id="8"/>
      <w:r>
        <w:t>ПРОФЕССИОНАЛЬНЫЕ КВАЛИФИКАЦИОННЫЕ ГРУППЫ</w:t>
      </w:r>
    </w:p>
    <w:p w:rsidR="00A90508" w:rsidRDefault="00A90508">
      <w:pPr>
        <w:pStyle w:val="ConsPlusNormal"/>
        <w:jc w:val="center"/>
      </w:pPr>
      <w:r>
        <w:t>ОБЩЕОТРАСЛЕВЫХ ДОЛЖНОСТЕЙ РУКОВОДИТЕЛЕЙ,</w:t>
      </w:r>
    </w:p>
    <w:p w:rsidR="00A90508" w:rsidRDefault="00A90508">
      <w:pPr>
        <w:pStyle w:val="ConsPlusNormal"/>
        <w:jc w:val="center"/>
      </w:pPr>
      <w:r>
        <w:t>СПЕЦИАЛИСТОВ И СЛУЖАЩИХ</w:t>
      </w:r>
    </w:p>
    <w:p w:rsidR="00A90508" w:rsidRDefault="00A90508">
      <w:pPr>
        <w:pStyle w:val="ConsPlusNormal"/>
        <w:jc w:val="center"/>
      </w:pPr>
      <w:r>
        <w:t xml:space="preserve">(в ред. </w:t>
      </w:r>
      <w:hyperlink r:id="rId90" w:history="1">
        <w:r>
          <w:rPr>
            <w:color w:val="0000FF"/>
          </w:rPr>
          <w:t>Постановления</w:t>
        </w:r>
      </w:hyperlink>
      <w:r>
        <w:t xml:space="preserve"> Администрации г. Каменска-Уральского</w:t>
      </w:r>
    </w:p>
    <w:p w:rsidR="00A90508" w:rsidRDefault="00A90508">
      <w:pPr>
        <w:pStyle w:val="ConsPlusNormal"/>
        <w:jc w:val="center"/>
      </w:pPr>
      <w:r>
        <w:t>от 18.11.2015 N 1657)</w:t>
      </w:r>
    </w:p>
    <w:p w:rsidR="00A90508" w:rsidRDefault="00A9050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896"/>
        <w:gridCol w:w="3175"/>
      </w:tblGrid>
      <w:tr w:rsidR="00A90508">
        <w:tc>
          <w:tcPr>
            <w:tcW w:w="510" w:type="dxa"/>
            <w:vAlign w:val="center"/>
          </w:tcPr>
          <w:p w:rsidR="00A90508" w:rsidRDefault="00A90508">
            <w:pPr>
              <w:pStyle w:val="ConsPlusNormal"/>
              <w:jc w:val="center"/>
            </w:pPr>
            <w:r>
              <w:t>N п/п</w:t>
            </w:r>
          </w:p>
        </w:tc>
        <w:tc>
          <w:tcPr>
            <w:tcW w:w="5896" w:type="dxa"/>
            <w:vAlign w:val="center"/>
          </w:tcPr>
          <w:p w:rsidR="00A90508" w:rsidRDefault="00A90508">
            <w:pPr>
              <w:pStyle w:val="ConsPlusNormal"/>
              <w:jc w:val="center"/>
            </w:pPr>
            <w:r>
              <w:t>Перечень должностей</w:t>
            </w:r>
          </w:p>
        </w:tc>
        <w:tc>
          <w:tcPr>
            <w:tcW w:w="3175" w:type="dxa"/>
            <w:vAlign w:val="center"/>
          </w:tcPr>
          <w:p w:rsidR="00A90508" w:rsidRDefault="00A90508">
            <w:pPr>
              <w:pStyle w:val="ConsPlusNormal"/>
              <w:jc w:val="center"/>
            </w:pPr>
            <w:r>
              <w:t>Размер оклада (должностного оклада), рублей</w:t>
            </w:r>
          </w:p>
        </w:tc>
      </w:tr>
      <w:tr w:rsidR="00A90508">
        <w:tc>
          <w:tcPr>
            <w:tcW w:w="510" w:type="dxa"/>
          </w:tcPr>
          <w:p w:rsidR="00A90508" w:rsidRDefault="00A90508">
            <w:pPr>
              <w:pStyle w:val="ConsPlusNormal"/>
              <w:jc w:val="center"/>
            </w:pPr>
            <w:r>
              <w:t>1</w:t>
            </w:r>
          </w:p>
        </w:tc>
        <w:tc>
          <w:tcPr>
            <w:tcW w:w="5896" w:type="dxa"/>
          </w:tcPr>
          <w:p w:rsidR="00A90508" w:rsidRDefault="00A90508">
            <w:pPr>
              <w:pStyle w:val="ConsPlusNormal"/>
              <w:jc w:val="center"/>
            </w:pPr>
            <w:r>
              <w:t>Должности, отнесенные к ПКГ "Общеотраслевые должности служащих первого уровня"</w:t>
            </w:r>
          </w:p>
        </w:tc>
        <w:tc>
          <w:tcPr>
            <w:tcW w:w="3175" w:type="dxa"/>
          </w:tcPr>
          <w:p w:rsidR="00A90508" w:rsidRDefault="00A90508">
            <w:pPr>
              <w:pStyle w:val="ConsPlusNormal"/>
              <w:jc w:val="center"/>
            </w:pPr>
            <w:r>
              <w:t>2466 - 3723</w:t>
            </w:r>
          </w:p>
        </w:tc>
      </w:tr>
      <w:tr w:rsidR="00A90508">
        <w:tc>
          <w:tcPr>
            <w:tcW w:w="510" w:type="dxa"/>
          </w:tcPr>
          <w:p w:rsidR="00A90508" w:rsidRDefault="00A90508">
            <w:pPr>
              <w:pStyle w:val="ConsPlusNormal"/>
              <w:jc w:val="center"/>
            </w:pPr>
            <w:r>
              <w:t>2</w:t>
            </w:r>
          </w:p>
        </w:tc>
        <w:tc>
          <w:tcPr>
            <w:tcW w:w="5896" w:type="dxa"/>
          </w:tcPr>
          <w:p w:rsidR="00A90508" w:rsidRDefault="00A90508">
            <w:pPr>
              <w:pStyle w:val="ConsPlusNormal"/>
              <w:jc w:val="center"/>
            </w:pPr>
            <w:r>
              <w:t>Должности, отнесенные к ПКГ "Общеотраслевые должности служащих второго уровня"</w:t>
            </w:r>
          </w:p>
        </w:tc>
        <w:tc>
          <w:tcPr>
            <w:tcW w:w="3175" w:type="dxa"/>
          </w:tcPr>
          <w:p w:rsidR="00A90508" w:rsidRDefault="00A90508">
            <w:pPr>
              <w:pStyle w:val="ConsPlusNormal"/>
              <w:jc w:val="center"/>
            </w:pPr>
            <w:r>
              <w:t>3723 - 6610</w:t>
            </w:r>
          </w:p>
        </w:tc>
      </w:tr>
      <w:tr w:rsidR="00A90508">
        <w:tc>
          <w:tcPr>
            <w:tcW w:w="510" w:type="dxa"/>
          </w:tcPr>
          <w:p w:rsidR="00A90508" w:rsidRDefault="00A90508">
            <w:pPr>
              <w:pStyle w:val="ConsPlusNormal"/>
              <w:jc w:val="center"/>
            </w:pPr>
            <w:r>
              <w:t>3</w:t>
            </w:r>
          </w:p>
        </w:tc>
        <w:tc>
          <w:tcPr>
            <w:tcW w:w="5896" w:type="dxa"/>
          </w:tcPr>
          <w:p w:rsidR="00A90508" w:rsidRDefault="00A90508">
            <w:pPr>
              <w:pStyle w:val="ConsPlusNormal"/>
              <w:jc w:val="center"/>
            </w:pPr>
            <w:r>
              <w:t>Должности, отнесенные к ПКГ "Общеотраслевые должности служащих третьего уровня"</w:t>
            </w:r>
          </w:p>
        </w:tc>
        <w:tc>
          <w:tcPr>
            <w:tcW w:w="3175" w:type="dxa"/>
          </w:tcPr>
          <w:p w:rsidR="00A90508" w:rsidRDefault="00A90508">
            <w:pPr>
              <w:pStyle w:val="ConsPlusNormal"/>
              <w:jc w:val="center"/>
            </w:pPr>
            <w:r>
              <w:t>5474 - 7693</w:t>
            </w:r>
          </w:p>
        </w:tc>
      </w:tr>
      <w:tr w:rsidR="00A90508">
        <w:tc>
          <w:tcPr>
            <w:tcW w:w="510" w:type="dxa"/>
          </w:tcPr>
          <w:p w:rsidR="00A90508" w:rsidRDefault="00A90508">
            <w:pPr>
              <w:pStyle w:val="ConsPlusNormal"/>
              <w:jc w:val="center"/>
            </w:pPr>
            <w:r>
              <w:t>4</w:t>
            </w:r>
          </w:p>
        </w:tc>
        <w:tc>
          <w:tcPr>
            <w:tcW w:w="5896" w:type="dxa"/>
          </w:tcPr>
          <w:p w:rsidR="00A90508" w:rsidRDefault="00A90508">
            <w:pPr>
              <w:pStyle w:val="ConsPlusNormal"/>
              <w:jc w:val="center"/>
            </w:pPr>
            <w:r>
              <w:t>Должности, отнесенные к ПКГ "Общеотраслевые должности служащих четвертого уровня"</w:t>
            </w:r>
          </w:p>
        </w:tc>
        <w:tc>
          <w:tcPr>
            <w:tcW w:w="3175" w:type="dxa"/>
          </w:tcPr>
          <w:p w:rsidR="00A90508" w:rsidRDefault="00A90508">
            <w:pPr>
              <w:pStyle w:val="ConsPlusNormal"/>
              <w:jc w:val="center"/>
            </w:pPr>
            <w:r>
              <w:t>7693 - 10357</w:t>
            </w:r>
          </w:p>
        </w:tc>
      </w:tr>
    </w:tbl>
    <w:p w:rsidR="00A90508" w:rsidRDefault="00A90508">
      <w:pPr>
        <w:pStyle w:val="ConsPlusNormal"/>
        <w:jc w:val="both"/>
      </w:pPr>
    </w:p>
    <w:p w:rsidR="00A90508" w:rsidRDefault="00A90508">
      <w:pPr>
        <w:pStyle w:val="ConsPlusNormal"/>
        <w:jc w:val="right"/>
        <w:outlineLvl w:val="2"/>
      </w:pPr>
      <w:r>
        <w:t>Таблица N 2</w:t>
      </w:r>
    </w:p>
    <w:p w:rsidR="00A90508" w:rsidRDefault="00A90508">
      <w:pPr>
        <w:pStyle w:val="ConsPlusNormal"/>
        <w:jc w:val="both"/>
      </w:pPr>
    </w:p>
    <w:p w:rsidR="00A90508" w:rsidRDefault="00A90508">
      <w:pPr>
        <w:pStyle w:val="ConsPlusNormal"/>
        <w:jc w:val="center"/>
      </w:pPr>
      <w:bookmarkStart w:id="9" w:name="P406"/>
      <w:bookmarkEnd w:id="9"/>
      <w:r>
        <w:t>РАЗМЕРЫ КОЭФФИЦИЕНТОВ К ОКЛАДУ</w:t>
      </w:r>
    </w:p>
    <w:p w:rsidR="00A90508" w:rsidRDefault="00A90508">
      <w:pPr>
        <w:pStyle w:val="ConsPlusNormal"/>
        <w:jc w:val="center"/>
      </w:pPr>
      <w:r>
        <w:t>(ДОЛЖНОСТНОМУ ОКЛАДУ) ПО ЗАНИМАЕМОЙ ДОЛЖНОСТИ</w:t>
      </w:r>
    </w:p>
    <w:p w:rsidR="00A90508" w:rsidRDefault="00A9050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5"/>
        <w:gridCol w:w="2640"/>
      </w:tblGrid>
      <w:tr w:rsidR="00A90508">
        <w:tc>
          <w:tcPr>
            <w:tcW w:w="6765" w:type="dxa"/>
          </w:tcPr>
          <w:p w:rsidR="00A90508" w:rsidRDefault="00A90508">
            <w:pPr>
              <w:pStyle w:val="ConsPlusNormal"/>
              <w:jc w:val="center"/>
            </w:pPr>
            <w:r>
              <w:t>Квалификационные уровни</w:t>
            </w:r>
          </w:p>
        </w:tc>
        <w:tc>
          <w:tcPr>
            <w:tcW w:w="2640" w:type="dxa"/>
          </w:tcPr>
          <w:p w:rsidR="00A90508" w:rsidRDefault="00A90508">
            <w:pPr>
              <w:pStyle w:val="ConsPlusNormal"/>
              <w:jc w:val="center"/>
            </w:pPr>
            <w:r>
              <w:t>Коэффициент к окладу (должностному окладу), рублей</w:t>
            </w:r>
          </w:p>
        </w:tc>
      </w:tr>
      <w:tr w:rsidR="00A90508">
        <w:tc>
          <w:tcPr>
            <w:tcW w:w="9405" w:type="dxa"/>
            <w:gridSpan w:val="2"/>
          </w:tcPr>
          <w:p w:rsidR="00A90508" w:rsidRDefault="00A90508">
            <w:pPr>
              <w:pStyle w:val="ConsPlusNormal"/>
              <w:jc w:val="center"/>
              <w:outlineLvl w:val="3"/>
            </w:pPr>
            <w:r>
              <w:t>ПРОФЕССИОНАЛЬНАЯ КВАЛИФИКАЦИОННАЯ ГРУППА "ОБЩЕОТРАСЛЕВЫЕ ДОЛЖНОСТИ СЛУЖАЩИХ ПЕРВОГО УРОВНЯ"</w:t>
            </w:r>
          </w:p>
        </w:tc>
      </w:tr>
      <w:tr w:rsidR="00A90508">
        <w:tc>
          <w:tcPr>
            <w:tcW w:w="6765" w:type="dxa"/>
          </w:tcPr>
          <w:p w:rsidR="00A90508" w:rsidRDefault="00A90508">
            <w:pPr>
              <w:pStyle w:val="ConsPlusNormal"/>
            </w:pPr>
            <w:r>
              <w:lastRenderedPageBreak/>
              <w:t>1 квалификационный уровень</w:t>
            </w:r>
          </w:p>
        </w:tc>
        <w:tc>
          <w:tcPr>
            <w:tcW w:w="2640" w:type="dxa"/>
          </w:tcPr>
          <w:p w:rsidR="00A90508" w:rsidRDefault="00A90508">
            <w:pPr>
              <w:pStyle w:val="ConsPlusNormal"/>
              <w:jc w:val="center"/>
            </w:pPr>
            <w:r>
              <w:t>0,1</w:t>
            </w:r>
          </w:p>
        </w:tc>
      </w:tr>
      <w:tr w:rsidR="00A90508">
        <w:tc>
          <w:tcPr>
            <w:tcW w:w="6765" w:type="dxa"/>
          </w:tcPr>
          <w:p w:rsidR="00A90508" w:rsidRDefault="00A90508">
            <w:pPr>
              <w:pStyle w:val="ConsPlusNormal"/>
            </w:pPr>
            <w:r>
              <w:t>2 квалификационный уровень</w:t>
            </w:r>
          </w:p>
        </w:tc>
        <w:tc>
          <w:tcPr>
            <w:tcW w:w="2640" w:type="dxa"/>
          </w:tcPr>
          <w:p w:rsidR="00A90508" w:rsidRDefault="00A90508">
            <w:pPr>
              <w:pStyle w:val="ConsPlusNormal"/>
              <w:jc w:val="center"/>
            </w:pPr>
            <w:r>
              <w:t>0,2</w:t>
            </w:r>
          </w:p>
        </w:tc>
      </w:tr>
      <w:tr w:rsidR="00A90508">
        <w:tc>
          <w:tcPr>
            <w:tcW w:w="9405" w:type="dxa"/>
            <w:gridSpan w:val="2"/>
          </w:tcPr>
          <w:p w:rsidR="00A90508" w:rsidRDefault="00A90508">
            <w:pPr>
              <w:pStyle w:val="ConsPlusNormal"/>
              <w:jc w:val="center"/>
              <w:outlineLvl w:val="3"/>
            </w:pPr>
            <w:r>
              <w:t>ПРОФЕССИОНАЛЬНАЯ КВАЛИФИКАЦИОННАЯ ГРУППА</w:t>
            </w:r>
          </w:p>
          <w:p w:rsidR="00A90508" w:rsidRDefault="00A90508">
            <w:pPr>
              <w:pStyle w:val="ConsPlusNormal"/>
              <w:jc w:val="center"/>
            </w:pPr>
            <w:r>
              <w:t>"ОБЩЕОТРАСЛЕВЫЕ ДОЛЖНОСТИ СЛУЖАЩИХ ВТОРОГО УРОВНЯ"</w:t>
            </w:r>
          </w:p>
        </w:tc>
      </w:tr>
      <w:tr w:rsidR="00A90508">
        <w:tc>
          <w:tcPr>
            <w:tcW w:w="6765" w:type="dxa"/>
          </w:tcPr>
          <w:p w:rsidR="00A90508" w:rsidRDefault="00A90508">
            <w:pPr>
              <w:pStyle w:val="ConsPlusNormal"/>
            </w:pPr>
            <w:r>
              <w:t>1 квалификационный уровень</w:t>
            </w:r>
          </w:p>
        </w:tc>
        <w:tc>
          <w:tcPr>
            <w:tcW w:w="2640" w:type="dxa"/>
          </w:tcPr>
          <w:p w:rsidR="00A90508" w:rsidRDefault="00A90508">
            <w:pPr>
              <w:pStyle w:val="ConsPlusNormal"/>
              <w:jc w:val="center"/>
            </w:pPr>
            <w:r>
              <w:t>0,1</w:t>
            </w:r>
          </w:p>
        </w:tc>
      </w:tr>
      <w:tr w:rsidR="00A90508">
        <w:tc>
          <w:tcPr>
            <w:tcW w:w="6765" w:type="dxa"/>
          </w:tcPr>
          <w:p w:rsidR="00A90508" w:rsidRDefault="00A90508">
            <w:pPr>
              <w:pStyle w:val="ConsPlusNormal"/>
            </w:pPr>
            <w:r>
              <w:t>2 квалификационный уровень</w:t>
            </w:r>
          </w:p>
        </w:tc>
        <w:tc>
          <w:tcPr>
            <w:tcW w:w="2640" w:type="dxa"/>
          </w:tcPr>
          <w:p w:rsidR="00A90508" w:rsidRDefault="00A90508">
            <w:pPr>
              <w:pStyle w:val="ConsPlusNormal"/>
              <w:jc w:val="center"/>
            </w:pPr>
            <w:r>
              <w:t>0,2</w:t>
            </w:r>
          </w:p>
        </w:tc>
      </w:tr>
      <w:tr w:rsidR="00A90508">
        <w:tc>
          <w:tcPr>
            <w:tcW w:w="6765" w:type="dxa"/>
          </w:tcPr>
          <w:p w:rsidR="00A90508" w:rsidRDefault="00A90508">
            <w:pPr>
              <w:pStyle w:val="ConsPlusNormal"/>
            </w:pPr>
            <w:r>
              <w:t>3 квалификационный уровень</w:t>
            </w:r>
          </w:p>
        </w:tc>
        <w:tc>
          <w:tcPr>
            <w:tcW w:w="2640" w:type="dxa"/>
          </w:tcPr>
          <w:p w:rsidR="00A90508" w:rsidRDefault="00A90508">
            <w:pPr>
              <w:pStyle w:val="ConsPlusNormal"/>
              <w:jc w:val="center"/>
            </w:pPr>
            <w:r>
              <w:t>0,3</w:t>
            </w:r>
          </w:p>
        </w:tc>
      </w:tr>
      <w:tr w:rsidR="00A90508">
        <w:tc>
          <w:tcPr>
            <w:tcW w:w="6765" w:type="dxa"/>
          </w:tcPr>
          <w:p w:rsidR="00A90508" w:rsidRDefault="00A90508">
            <w:pPr>
              <w:pStyle w:val="ConsPlusNormal"/>
            </w:pPr>
            <w:r>
              <w:t>4 квалификационный уровень</w:t>
            </w:r>
          </w:p>
        </w:tc>
        <w:tc>
          <w:tcPr>
            <w:tcW w:w="2640" w:type="dxa"/>
          </w:tcPr>
          <w:p w:rsidR="00A90508" w:rsidRDefault="00A90508">
            <w:pPr>
              <w:pStyle w:val="ConsPlusNormal"/>
              <w:jc w:val="center"/>
            </w:pPr>
            <w:r>
              <w:t>0,4</w:t>
            </w:r>
          </w:p>
        </w:tc>
      </w:tr>
      <w:tr w:rsidR="00A90508">
        <w:tc>
          <w:tcPr>
            <w:tcW w:w="6765" w:type="dxa"/>
          </w:tcPr>
          <w:p w:rsidR="00A90508" w:rsidRDefault="00A90508">
            <w:pPr>
              <w:pStyle w:val="ConsPlusNormal"/>
            </w:pPr>
            <w:r>
              <w:t>5 квалификационный уровень</w:t>
            </w:r>
          </w:p>
        </w:tc>
        <w:tc>
          <w:tcPr>
            <w:tcW w:w="2640" w:type="dxa"/>
          </w:tcPr>
          <w:p w:rsidR="00A90508" w:rsidRDefault="00A90508">
            <w:pPr>
              <w:pStyle w:val="ConsPlusNormal"/>
              <w:jc w:val="center"/>
            </w:pPr>
            <w:r>
              <w:t>0,5</w:t>
            </w:r>
          </w:p>
        </w:tc>
      </w:tr>
      <w:tr w:rsidR="00A90508">
        <w:tc>
          <w:tcPr>
            <w:tcW w:w="9405" w:type="dxa"/>
            <w:gridSpan w:val="2"/>
          </w:tcPr>
          <w:p w:rsidR="00A90508" w:rsidRDefault="00A90508">
            <w:pPr>
              <w:pStyle w:val="ConsPlusNormal"/>
              <w:jc w:val="center"/>
              <w:outlineLvl w:val="3"/>
            </w:pPr>
            <w:r>
              <w:t>ПРОФЕССИОНАЛЬНАЯ КВАЛИФИКАЦИОННАЯ ГРУППА "ОБЩЕОТРАСЛЕВЫЕ ДОЛЖНОСТИ СЛУЖАЩИХ ТРЕТЬЕГО УРОВНЯ"</w:t>
            </w:r>
          </w:p>
        </w:tc>
      </w:tr>
      <w:tr w:rsidR="00A90508">
        <w:tc>
          <w:tcPr>
            <w:tcW w:w="6765" w:type="dxa"/>
          </w:tcPr>
          <w:p w:rsidR="00A90508" w:rsidRDefault="00A90508">
            <w:pPr>
              <w:pStyle w:val="ConsPlusNormal"/>
            </w:pPr>
            <w:r>
              <w:t>1 квалификационный уровень</w:t>
            </w:r>
          </w:p>
        </w:tc>
        <w:tc>
          <w:tcPr>
            <w:tcW w:w="2640" w:type="dxa"/>
          </w:tcPr>
          <w:p w:rsidR="00A90508" w:rsidRDefault="00A90508">
            <w:pPr>
              <w:pStyle w:val="ConsPlusNormal"/>
              <w:jc w:val="center"/>
            </w:pPr>
            <w:r>
              <w:t>0,1</w:t>
            </w:r>
          </w:p>
        </w:tc>
      </w:tr>
      <w:tr w:rsidR="00A90508">
        <w:tc>
          <w:tcPr>
            <w:tcW w:w="6765" w:type="dxa"/>
          </w:tcPr>
          <w:p w:rsidR="00A90508" w:rsidRDefault="00A90508">
            <w:pPr>
              <w:pStyle w:val="ConsPlusNormal"/>
            </w:pPr>
            <w:r>
              <w:t>2 квалификационный уровень</w:t>
            </w:r>
          </w:p>
        </w:tc>
        <w:tc>
          <w:tcPr>
            <w:tcW w:w="2640" w:type="dxa"/>
          </w:tcPr>
          <w:p w:rsidR="00A90508" w:rsidRDefault="00A90508">
            <w:pPr>
              <w:pStyle w:val="ConsPlusNormal"/>
              <w:jc w:val="center"/>
            </w:pPr>
            <w:r>
              <w:t>0,2</w:t>
            </w:r>
          </w:p>
        </w:tc>
      </w:tr>
      <w:tr w:rsidR="00A90508">
        <w:tc>
          <w:tcPr>
            <w:tcW w:w="6765" w:type="dxa"/>
          </w:tcPr>
          <w:p w:rsidR="00A90508" w:rsidRDefault="00A90508">
            <w:pPr>
              <w:pStyle w:val="ConsPlusNormal"/>
            </w:pPr>
            <w:r>
              <w:t>3 квалификационный уровень</w:t>
            </w:r>
          </w:p>
        </w:tc>
        <w:tc>
          <w:tcPr>
            <w:tcW w:w="2640" w:type="dxa"/>
          </w:tcPr>
          <w:p w:rsidR="00A90508" w:rsidRDefault="00A90508">
            <w:pPr>
              <w:pStyle w:val="ConsPlusNormal"/>
              <w:jc w:val="center"/>
            </w:pPr>
            <w:r>
              <w:t>0,3</w:t>
            </w:r>
          </w:p>
        </w:tc>
      </w:tr>
      <w:tr w:rsidR="00A90508">
        <w:tc>
          <w:tcPr>
            <w:tcW w:w="6765" w:type="dxa"/>
          </w:tcPr>
          <w:p w:rsidR="00A90508" w:rsidRDefault="00A90508">
            <w:pPr>
              <w:pStyle w:val="ConsPlusNormal"/>
            </w:pPr>
            <w:r>
              <w:t>4 квалификационный уровень</w:t>
            </w:r>
          </w:p>
        </w:tc>
        <w:tc>
          <w:tcPr>
            <w:tcW w:w="2640" w:type="dxa"/>
          </w:tcPr>
          <w:p w:rsidR="00A90508" w:rsidRDefault="00A90508">
            <w:pPr>
              <w:pStyle w:val="ConsPlusNormal"/>
              <w:jc w:val="center"/>
            </w:pPr>
            <w:r>
              <w:t>0,4</w:t>
            </w:r>
          </w:p>
        </w:tc>
      </w:tr>
      <w:tr w:rsidR="00A90508">
        <w:tc>
          <w:tcPr>
            <w:tcW w:w="6765" w:type="dxa"/>
          </w:tcPr>
          <w:p w:rsidR="00A90508" w:rsidRDefault="00A90508">
            <w:pPr>
              <w:pStyle w:val="ConsPlusNormal"/>
            </w:pPr>
            <w:r>
              <w:t>5 квалификационный уровень</w:t>
            </w:r>
          </w:p>
        </w:tc>
        <w:tc>
          <w:tcPr>
            <w:tcW w:w="2640" w:type="dxa"/>
          </w:tcPr>
          <w:p w:rsidR="00A90508" w:rsidRDefault="00A90508">
            <w:pPr>
              <w:pStyle w:val="ConsPlusNormal"/>
              <w:jc w:val="center"/>
            </w:pPr>
            <w:r>
              <w:t>0,5</w:t>
            </w:r>
          </w:p>
        </w:tc>
      </w:tr>
      <w:tr w:rsidR="00A90508">
        <w:tc>
          <w:tcPr>
            <w:tcW w:w="9405" w:type="dxa"/>
            <w:gridSpan w:val="2"/>
          </w:tcPr>
          <w:p w:rsidR="00A90508" w:rsidRDefault="00A90508">
            <w:pPr>
              <w:pStyle w:val="ConsPlusNormal"/>
              <w:jc w:val="center"/>
              <w:outlineLvl w:val="3"/>
            </w:pPr>
            <w:r>
              <w:t>ПРОФЕССИОНАЛЬНАЯ КВАЛИФИКАЦИОННАЯ ГРУППА "ОБЩЕОТРАСЛЕВЫЕ ДОЛЖНОСТИ СЛУЖАЩИХ ЧЕТВЕРТОГО УРОВНЯ"</w:t>
            </w:r>
          </w:p>
        </w:tc>
      </w:tr>
      <w:tr w:rsidR="00A90508">
        <w:tc>
          <w:tcPr>
            <w:tcW w:w="6765" w:type="dxa"/>
          </w:tcPr>
          <w:p w:rsidR="00A90508" w:rsidRDefault="00A90508">
            <w:pPr>
              <w:pStyle w:val="ConsPlusNormal"/>
            </w:pPr>
            <w:r>
              <w:t>1 квалификационный уровень</w:t>
            </w:r>
          </w:p>
        </w:tc>
        <w:tc>
          <w:tcPr>
            <w:tcW w:w="2640" w:type="dxa"/>
          </w:tcPr>
          <w:p w:rsidR="00A90508" w:rsidRDefault="00A90508">
            <w:pPr>
              <w:pStyle w:val="ConsPlusNormal"/>
              <w:jc w:val="center"/>
            </w:pPr>
            <w:r>
              <w:t>0,1</w:t>
            </w:r>
          </w:p>
        </w:tc>
      </w:tr>
      <w:tr w:rsidR="00A90508">
        <w:tc>
          <w:tcPr>
            <w:tcW w:w="6765" w:type="dxa"/>
          </w:tcPr>
          <w:p w:rsidR="00A90508" w:rsidRDefault="00A90508">
            <w:pPr>
              <w:pStyle w:val="ConsPlusNormal"/>
            </w:pPr>
            <w:r>
              <w:t>2 квалификационный уровень</w:t>
            </w:r>
          </w:p>
        </w:tc>
        <w:tc>
          <w:tcPr>
            <w:tcW w:w="2640" w:type="dxa"/>
          </w:tcPr>
          <w:p w:rsidR="00A90508" w:rsidRDefault="00A90508">
            <w:pPr>
              <w:pStyle w:val="ConsPlusNormal"/>
              <w:jc w:val="center"/>
            </w:pPr>
            <w:r>
              <w:t>0,2</w:t>
            </w:r>
          </w:p>
        </w:tc>
      </w:tr>
      <w:tr w:rsidR="00A90508">
        <w:tc>
          <w:tcPr>
            <w:tcW w:w="6765" w:type="dxa"/>
          </w:tcPr>
          <w:p w:rsidR="00A90508" w:rsidRDefault="00A90508">
            <w:pPr>
              <w:pStyle w:val="ConsPlusNormal"/>
            </w:pPr>
            <w:r>
              <w:lastRenderedPageBreak/>
              <w:t>3 квалификационный уровень</w:t>
            </w:r>
          </w:p>
        </w:tc>
        <w:tc>
          <w:tcPr>
            <w:tcW w:w="2640" w:type="dxa"/>
          </w:tcPr>
          <w:p w:rsidR="00A90508" w:rsidRDefault="00A90508">
            <w:pPr>
              <w:pStyle w:val="ConsPlusNormal"/>
              <w:jc w:val="center"/>
            </w:pPr>
            <w:r>
              <w:t>0,3</w:t>
            </w:r>
          </w:p>
        </w:tc>
      </w:tr>
    </w:tbl>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right"/>
        <w:outlineLvl w:val="1"/>
      </w:pPr>
      <w:r>
        <w:t>Приложение N 2</w:t>
      </w:r>
    </w:p>
    <w:p w:rsidR="00A90508" w:rsidRDefault="00A90508">
      <w:pPr>
        <w:pStyle w:val="ConsPlusNormal"/>
        <w:jc w:val="right"/>
      </w:pPr>
      <w:r>
        <w:t>к Положению об оплате</w:t>
      </w:r>
    </w:p>
    <w:p w:rsidR="00A90508" w:rsidRDefault="00A90508">
      <w:pPr>
        <w:pStyle w:val="ConsPlusNormal"/>
        <w:jc w:val="right"/>
      </w:pPr>
      <w:r>
        <w:t>труда работников муниципальных</w:t>
      </w:r>
    </w:p>
    <w:p w:rsidR="00A90508" w:rsidRDefault="00A90508">
      <w:pPr>
        <w:pStyle w:val="ConsPlusNormal"/>
        <w:jc w:val="right"/>
      </w:pPr>
      <w:r>
        <w:t>образовательных учреждений,</w:t>
      </w:r>
    </w:p>
    <w:p w:rsidR="00A90508" w:rsidRDefault="00A90508">
      <w:pPr>
        <w:pStyle w:val="ConsPlusNormal"/>
        <w:jc w:val="right"/>
      </w:pPr>
      <w:r>
        <w:t>в отношении которых орган</w:t>
      </w:r>
    </w:p>
    <w:p w:rsidR="00A90508" w:rsidRDefault="00A90508">
      <w:pPr>
        <w:pStyle w:val="ConsPlusNormal"/>
        <w:jc w:val="right"/>
      </w:pPr>
      <w:r>
        <w:t>местного самоуправления "Управление</w:t>
      </w:r>
    </w:p>
    <w:p w:rsidR="00A90508" w:rsidRDefault="00A90508">
      <w:pPr>
        <w:pStyle w:val="ConsPlusNormal"/>
        <w:jc w:val="right"/>
      </w:pPr>
      <w:r>
        <w:t>по физической культуре и спорту</w:t>
      </w:r>
    </w:p>
    <w:p w:rsidR="00A90508" w:rsidRDefault="00A90508">
      <w:pPr>
        <w:pStyle w:val="ConsPlusNormal"/>
        <w:jc w:val="right"/>
      </w:pPr>
      <w:r>
        <w:t>города Каменска-Уральского"</w:t>
      </w:r>
    </w:p>
    <w:p w:rsidR="00A90508" w:rsidRDefault="00A90508">
      <w:pPr>
        <w:pStyle w:val="ConsPlusNormal"/>
        <w:jc w:val="right"/>
      </w:pPr>
      <w:r>
        <w:t>выполняет функции и</w:t>
      </w:r>
    </w:p>
    <w:p w:rsidR="00A90508" w:rsidRDefault="00A90508">
      <w:pPr>
        <w:pStyle w:val="ConsPlusNormal"/>
        <w:jc w:val="right"/>
      </w:pPr>
      <w:r>
        <w:t>полномочия учредителя</w:t>
      </w:r>
    </w:p>
    <w:p w:rsidR="00A90508" w:rsidRDefault="00A90508">
      <w:pPr>
        <w:pStyle w:val="ConsPlusNormal"/>
        <w:jc w:val="center"/>
      </w:pPr>
      <w:r>
        <w:t>Список изменяющих документов</w:t>
      </w:r>
    </w:p>
    <w:p w:rsidR="00A90508" w:rsidRDefault="00A90508">
      <w:pPr>
        <w:pStyle w:val="ConsPlusNormal"/>
        <w:jc w:val="center"/>
      </w:pPr>
      <w:r>
        <w:t>(в ред. Постановлений Администрации г. Каменска-Уральского</w:t>
      </w:r>
    </w:p>
    <w:p w:rsidR="00A90508" w:rsidRDefault="00A90508">
      <w:pPr>
        <w:pStyle w:val="ConsPlusNormal"/>
        <w:jc w:val="center"/>
      </w:pPr>
      <w:r>
        <w:t xml:space="preserve">от 02.08.2011 </w:t>
      </w:r>
      <w:hyperlink r:id="rId91" w:history="1">
        <w:r>
          <w:rPr>
            <w:color w:val="0000FF"/>
          </w:rPr>
          <w:t>N 894</w:t>
        </w:r>
      </w:hyperlink>
      <w:r>
        <w:t xml:space="preserve">, от 25.10.2012 </w:t>
      </w:r>
      <w:hyperlink r:id="rId92" w:history="1">
        <w:r>
          <w:rPr>
            <w:color w:val="0000FF"/>
          </w:rPr>
          <w:t>N 1479</w:t>
        </w:r>
      </w:hyperlink>
      <w:r>
        <w:t xml:space="preserve">, от 22.11.2013 </w:t>
      </w:r>
      <w:hyperlink r:id="rId93" w:history="1">
        <w:r>
          <w:rPr>
            <w:color w:val="0000FF"/>
          </w:rPr>
          <w:t>N 1660</w:t>
        </w:r>
      </w:hyperlink>
      <w:r>
        <w:t>,</w:t>
      </w:r>
    </w:p>
    <w:p w:rsidR="00A90508" w:rsidRDefault="00A90508">
      <w:pPr>
        <w:pStyle w:val="ConsPlusNormal"/>
        <w:jc w:val="center"/>
      </w:pPr>
      <w:r>
        <w:t xml:space="preserve">от 10.10.2014 </w:t>
      </w:r>
      <w:hyperlink r:id="rId94" w:history="1">
        <w:r>
          <w:rPr>
            <w:color w:val="0000FF"/>
          </w:rPr>
          <w:t>N 1404</w:t>
        </w:r>
      </w:hyperlink>
      <w:r>
        <w:t xml:space="preserve">, от 27.05.2015 </w:t>
      </w:r>
      <w:hyperlink r:id="rId95" w:history="1">
        <w:r>
          <w:rPr>
            <w:color w:val="0000FF"/>
          </w:rPr>
          <w:t>N 783</w:t>
        </w:r>
      </w:hyperlink>
      <w:r>
        <w:t xml:space="preserve">, от 18.11.2015 </w:t>
      </w:r>
      <w:hyperlink r:id="rId96" w:history="1">
        <w:r>
          <w:rPr>
            <w:color w:val="0000FF"/>
          </w:rPr>
          <w:t>N 1657</w:t>
        </w:r>
      </w:hyperlink>
      <w:r>
        <w:t>)</w:t>
      </w:r>
    </w:p>
    <w:p w:rsidR="00A90508" w:rsidRDefault="00A90508">
      <w:pPr>
        <w:pStyle w:val="ConsPlusNormal"/>
        <w:jc w:val="both"/>
      </w:pPr>
    </w:p>
    <w:p w:rsidR="00A90508" w:rsidRDefault="00A90508">
      <w:pPr>
        <w:pStyle w:val="ConsPlusNormal"/>
        <w:jc w:val="right"/>
        <w:outlineLvl w:val="2"/>
      </w:pPr>
      <w:r>
        <w:t>Таблица N 1</w:t>
      </w:r>
    </w:p>
    <w:p w:rsidR="00A90508" w:rsidRDefault="00A90508">
      <w:pPr>
        <w:pStyle w:val="ConsPlusNormal"/>
        <w:jc w:val="both"/>
      </w:pPr>
    </w:p>
    <w:p w:rsidR="00A90508" w:rsidRDefault="00A90508">
      <w:pPr>
        <w:pStyle w:val="ConsPlusNormal"/>
        <w:jc w:val="center"/>
      </w:pPr>
      <w:bookmarkStart w:id="10" w:name="P468"/>
      <w:bookmarkEnd w:id="10"/>
      <w:r>
        <w:t>ПРОФЕССИОНАЛЬНАЯ КВАЛИФИКАЦИОННАЯ ГРУППА ДОЛЖНОСТЕЙ</w:t>
      </w:r>
    </w:p>
    <w:p w:rsidR="00A90508" w:rsidRDefault="00A90508">
      <w:pPr>
        <w:pStyle w:val="ConsPlusNormal"/>
        <w:jc w:val="center"/>
      </w:pPr>
      <w:r>
        <w:t>РАБОТНИКОВ УЧЕБНО-ВСПОМОГАТЕЛЬНОГО ПЕРСОНАЛА</w:t>
      </w:r>
    </w:p>
    <w:p w:rsidR="00A90508" w:rsidRDefault="00A90508">
      <w:pPr>
        <w:pStyle w:val="ConsPlusNormal"/>
        <w:jc w:val="center"/>
      </w:pPr>
      <w:r>
        <w:t xml:space="preserve">(в ред. </w:t>
      </w:r>
      <w:hyperlink r:id="rId97" w:history="1">
        <w:r>
          <w:rPr>
            <w:color w:val="0000FF"/>
          </w:rPr>
          <w:t>Постановления</w:t>
        </w:r>
      </w:hyperlink>
      <w:r>
        <w:t xml:space="preserve"> Администрации г. Каменска-Уральского</w:t>
      </w:r>
    </w:p>
    <w:p w:rsidR="00A90508" w:rsidRDefault="00A90508">
      <w:pPr>
        <w:pStyle w:val="ConsPlusNormal"/>
        <w:jc w:val="center"/>
      </w:pPr>
      <w:r>
        <w:t>от 18.11.2015 N 1657)</w:t>
      </w:r>
    </w:p>
    <w:p w:rsidR="00A90508" w:rsidRDefault="00A90508">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5499"/>
        <w:gridCol w:w="1701"/>
      </w:tblGrid>
      <w:tr w:rsidR="00A90508">
        <w:tc>
          <w:tcPr>
            <w:tcW w:w="2381" w:type="dxa"/>
            <w:vAlign w:val="center"/>
          </w:tcPr>
          <w:p w:rsidR="00A90508" w:rsidRDefault="00A90508">
            <w:pPr>
              <w:pStyle w:val="ConsPlusNormal"/>
              <w:jc w:val="center"/>
            </w:pPr>
            <w:r>
              <w:t>Квалификационные уровни</w:t>
            </w:r>
          </w:p>
        </w:tc>
        <w:tc>
          <w:tcPr>
            <w:tcW w:w="5499" w:type="dxa"/>
            <w:vAlign w:val="center"/>
          </w:tcPr>
          <w:p w:rsidR="00A90508" w:rsidRDefault="00A90508">
            <w:pPr>
              <w:pStyle w:val="ConsPlusNormal"/>
              <w:jc w:val="center"/>
            </w:pPr>
            <w:r>
              <w:t>Перечень должностей</w:t>
            </w:r>
          </w:p>
        </w:tc>
        <w:tc>
          <w:tcPr>
            <w:tcW w:w="1701" w:type="dxa"/>
            <w:vAlign w:val="center"/>
          </w:tcPr>
          <w:p w:rsidR="00A90508" w:rsidRDefault="00A90508">
            <w:pPr>
              <w:pStyle w:val="ConsPlusNormal"/>
              <w:jc w:val="center"/>
            </w:pPr>
            <w:r>
              <w:t>Размер оклада (должностного оклада), рублей</w:t>
            </w:r>
          </w:p>
        </w:tc>
      </w:tr>
      <w:tr w:rsidR="00A90508">
        <w:tc>
          <w:tcPr>
            <w:tcW w:w="9581" w:type="dxa"/>
            <w:gridSpan w:val="3"/>
            <w:vAlign w:val="center"/>
          </w:tcPr>
          <w:p w:rsidR="00A90508" w:rsidRDefault="00A90508">
            <w:pPr>
              <w:pStyle w:val="ConsPlusNormal"/>
              <w:jc w:val="center"/>
            </w:pPr>
            <w:r>
              <w:t xml:space="preserve">Профессиональная квалификационная группа должностей работников учебно-вспомогательного </w:t>
            </w:r>
            <w:r>
              <w:lastRenderedPageBreak/>
              <w:t>персонала второго уровня</w:t>
            </w:r>
          </w:p>
        </w:tc>
      </w:tr>
      <w:tr w:rsidR="00A90508">
        <w:tc>
          <w:tcPr>
            <w:tcW w:w="2381" w:type="dxa"/>
          </w:tcPr>
          <w:p w:rsidR="00A90508" w:rsidRDefault="00A90508">
            <w:pPr>
              <w:pStyle w:val="ConsPlusNormal"/>
              <w:jc w:val="center"/>
            </w:pPr>
            <w:r>
              <w:lastRenderedPageBreak/>
              <w:t>1 квалификационный уровень</w:t>
            </w:r>
          </w:p>
        </w:tc>
        <w:tc>
          <w:tcPr>
            <w:tcW w:w="5499" w:type="dxa"/>
          </w:tcPr>
          <w:p w:rsidR="00A90508" w:rsidRDefault="00A90508">
            <w:pPr>
              <w:pStyle w:val="ConsPlusNormal"/>
            </w:pPr>
            <w:r>
              <w:t>дежурный по режиму;</w:t>
            </w:r>
          </w:p>
        </w:tc>
        <w:tc>
          <w:tcPr>
            <w:tcW w:w="1701" w:type="dxa"/>
          </w:tcPr>
          <w:p w:rsidR="00A90508" w:rsidRDefault="00A90508">
            <w:pPr>
              <w:pStyle w:val="ConsPlusNormal"/>
              <w:jc w:val="center"/>
            </w:pPr>
            <w:r>
              <w:t>3354 - 5474</w:t>
            </w:r>
          </w:p>
        </w:tc>
      </w:tr>
      <w:tr w:rsidR="00A90508">
        <w:tc>
          <w:tcPr>
            <w:tcW w:w="2381" w:type="dxa"/>
          </w:tcPr>
          <w:p w:rsidR="00A90508" w:rsidRDefault="00A90508">
            <w:pPr>
              <w:pStyle w:val="ConsPlusNormal"/>
              <w:jc w:val="center"/>
            </w:pPr>
            <w:r>
              <w:t>2 квалификационный уровень</w:t>
            </w:r>
          </w:p>
        </w:tc>
        <w:tc>
          <w:tcPr>
            <w:tcW w:w="5499" w:type="dxa"/>
          </w:tcPr>
          <w:p w:rsidR="00A90508" w:rsidRDefault="00A90508">
            <w:pPr>
              <w:pStyle w:val="ConsPlusNormal"/>
            </w:pPr>
            <w:r>
              <w:t>старший дежурный по режиму</w:t>
            </w:r>
          </w:p>
        </w:tc>
        <w:tc>
          <w:tcPr>
            <w:tcW w:w="1701" w:type="dxa"/>
          </w:tcPr>
          <w:p w:rsidR="00A90508" w:rsidRDefault="00A90508">
            <w:pPr>
              <w:pStyle w:val="ConsPlusNormal"/>
              <w:jc w:val="center"/>
            </w:pPr>
            <w:r>
              <w:t>3723 - 6018</w:t>
            </w:r>
          </w:p>
        </w:tc>
      </w:tr>
    </w:tbl>
    <w:p w:rsidR="00A90508" w:rsidRDefault="00A90508">
      <w:pPr>
        <w:pStyle w:val="ConsPlusNormal"/>
        <w:jc w:val="both"/>
      </w:pPr>
    </w:p>
    <w:p w:rsidR="00A90508" w:rsidRDefault="00A90508">
      <w:pPr>
        <w:pStyle w:val="ConsPlusNormal"/>
        <w:jc w:val="right"/>
        <w:outlineLvl w:val="2"/>
      </w:pPr>
      <w:r>
        <w:t>Таблица N 2</w:t>
      </w:r>
    </w:p>
    <w:p w:rsidR="00A90508" w:rsidRDefault="00A90508">
      <w:pPr>
        <w:pStyle w:val="ConsPlusNormal"/>
        <w:jc w:val="both"/>
      </w:pPr>
    </w:p>
    <w:p w:rsidR="00A90508" w:rsidRDefault="00A90508">
      <w:pPr>
        <w:pStyle w:val="ConsPlusNormal"/>
        <w:jc w:val="center"/>
      </w:pPr>
      <w:bookmarkStart w:id="11" w:name="P486"/>
      <w:bookmarkEnd w:id="11"/>
      <w:r>
        <w:t>ПРОФЕССИОНАЛЬНАЯ КВАЛИФИКАЦИОННАЯ ГРУППА</w:t>
      </w:r>
    </w:p>
    <w:p w:rsidR="00A90508" w:rsidRDefault="00A90508">
      <w:pPr>
        <w:pStyle w:val="ConsPlusNormal"/>
        <w:jc w:val="center"/>
      </w:pPr>
      <w:r>
        <w:t>ДОЛЖНОСТЕЙ ПЕДАГОГИЧЕСКИХ РАБОТНИКОВ</w:t>
      </w:r>
    </w:p>
    <w:p w:rsidR="00A90508" w:rsidRDefault="00A90508">
      <w:pPr>
        <w:pStyle w:val="ConsPlusNormal"/>
        <w:jc w:val="center"/>
      </w:pPr>
      <w:r>
        <w:t xml:space="preserve">(в ред. </w:t>
      </w:r>
      <w:hyperlink r:id="rId98" w:history="1">
        <w:r>
          <w:rPr>
            <w:color w:val="0000FF"/>
          </w:rPr>
          <w:t>Постановления</w:t>
        </w:r>
      </w:hyperlink>
      <w:r>
        <w:t xml:space="preserve"> Администрации г. Каменска-Уральского</w:t>
      </w:r>
    </w:p>
    <w:p w:rsidR="00A90508" w:rsidRDefault="00A90508">
      <w:pPr>
        <w:pStyle w:val="ConsPlusNormal"/>
        <w:jc w:val="center"/>
      </w:pPr>
      <w:r>
        <w:t>от 27.05.2015 N 783)</w:t>
      </w:r>
    </w:p>
    <w:p w:rsidR="00A90508" w:rsidRDefault="00A9050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780"/>
        <w:gridCol w:w="2608"/>
      </w:tblGrid>
      <w:tr w:rsidR="00A90508">
        <w:tc>
          <w:tcPr>
            <w:tcW w:w="3231" w:type="dxa"/>
          </w:tcPr>
          <w:p w:rsidR="00A90508" w:rsidRDefault="00A90508">
            <w:pPr>
              <w:pStyle w:val="ConsPlusNormal"/>
              <w:jc w:val="center"/>
            </w:pPr>
            <w:r>
              <w:t>Квалификационные уровни</w:t>
            </w:r>
          </w:p>
        </w:tc>
        <w:tc>
          <w:tcPr>
            <w:tcW w:w="3780" w:type="dxa"/>
          </w:tcPr>
          <w:p w:rsidR="00A90508" w:rsidRDefault="00A90508">
            <w:pPr>
              <w:pStyle w:val="ConsPlusNormal"/>
              <w:jc w:val="center"/>
            </w:pPr>
            <w:r>
              <w:t>Перечень должностей</w:t>
            </w:r>
          </w:p>
        </w:tc>
        <w:tc>
          <w:tcPr>
            <w:tcW w:w="2608" w:type="dxa"/>
          </w:tcPr>
          <w:p w:rsidR="00A90508" w:rsidRDefault="00A90508">
            <w:pPr>
              <w:pStyle w:val="ConsPlusNormal"/>
              <w:jc w:val="center"/>
            </w:pPr>
            <w:r>
              <w:t>Размер оклада (должностного оклада), ставок заработной платы, рублей</w:t>
            </w:r>
          </w:p>
        </w:tc>
      </w:tr>
      <w:tr w:rsidR="00A90508">
        <w:tc>
          <w:tcPr>
            <w:tcW w:w="3231" w:type="dxa"/>
          </w:tcPr>
          <w:p w:rsidR="00A90508" w:rsidRDefault="00A90508">
            <w:pPr>
              <w:pStyle w:val="ConsPlusNormal"/>
            </w:pPr>
            <w:r>
              <w:t>1 квалификационный уровень</w:t>
            </w:r>
          </w:p>
        </w:tc>
        <w:tc>
          <w:tcPr>
            <w:tcW w:w="3780" w:type="dxa"/>
          </w:tcPr>
          <w:p w:rsidR="00A90508" w:rsidRDefault="00A90508">
            <w:pPr>
              <w:pStyle w:val="ConsPlusNormal"/>
            </w:pPr>
            <w:r>
              <w:t>инструктор по физической культуре</w:t>
            </w:r>
          </w:p>
        </w:tc>
        <w:tc>
          <w:tcPr>
            <w:tcW w:w="2608" w:type="dxa"/>
          </w:tcPr>
          <w:p w:rsidR="00A90508" w:rsidRDefault="00A90508">
            <w:pPr>
              <w:pStyle w:val="ConsPlusNormal"/>
              <w:jc w:val="center"/>
            </w:pPr>
            <w:r>
              <w:t>4856 - 9072</w:t>
            </w:r>
          </w:p>
        </w:tc>
      </w:tr>
      <w:tr w:rsidR="00A90508">
        <w:tc>
          <w:tcPr>
            <w:tcW w:w="3231" w:type="dxa"/>
          </w:tcPr>
          <w:p w:rsidR="00A90508" w:rsidRDefault="00A90508">
            <w:pPr>
              <w:pStyle w:val="ConsPlusNormal"/>
            </w:pPr>
            <w:r>
              <w:t>2 квалификационный уровень</w:t>
            </w:r>
          </w:p>
        </w:tc>
        <w:tc>
          <w:tcPr>
            <w:tcW w:w="3780" w:type="dxa"/>
          </w:tcPr>
          <w:p w:rsidR="00A90508" w:rsidRDefault="00A90508">
            <w:pPr>
              <w:pStyle w:val="ConsPlusNormal"/>
            </w:pPr>
            <w: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608" w:type="dxa"/>
          </w:tcPr>
          <w:p w:rsidR="00A90508" w:rsidRDefault="00A90508">
            <w:pPr>
              <w:pStyle w:val="ConsPlusNormal"/>
              <w:jc w:val="center"/>
            </w:pPr>
            <w:r>
              <w:t>5350 - 9769</w:t>
            </w:r>
          </w:p>
        </w:tc>
      </w:tr>
      <w:tr w:rsidR="00A90508">
        <w:tc>
          <w:tcPr>
            <w:tcW w:w="3231" w:type="dxa"/>
          </w:tcPr>
          <w:p w:rsidR="00A90508" w:rsidRDefault="00A90508">
            <w:pPr>
              <w:pStyle w:val="ConsPlusNormal"/>
            </w:pPr>
            <w:r>
              <w:t>3 квалификационный уровень</w:t>
            </w:r>
          </w:p>
        </w:tc>
        <w:tc>
          <w:tcPr>
            <w:tcW w:w="3780" w:type="dxa"/>
          </w:tcPr>
          <w:p w:rsidR="00A90508" w:rsidRDefault="00A90508">
            <w:pPr>
              <w:pStyle w:val="ConsPlusNormal"/>
            </w:pPr>
            <w:r>
              <w:t>воспитатель; методист; педагог-психолог; старший инструктор-методист; старший педагог дополнительного образования; старший тренер-преподаватель</w:t>
            </w:r>
          </w:p>
        </w:tc>
        <w:tc>
          <w:tcPr>
            <w:tcW w:w="2608" w:type="dxa"/>
          </w:tcPr>
          <w:p w:rsidR="00A90508" w:rsidRDefault="00A90508">
            <w:pPr>
              <w:pStyle w:val="ConsPlusNormal"/>
              <w:jc w:val="center"/>
            </w:pPr>
            <w:r>
              <w:t>5873 - 9769</w:t>
            </w:r>
          </w:p>
        </w:tc>
      </w:tr>
      <w:tr w:rsidR="00A90508">
        <w:tc>
          <w:tcPr>
            <w:tcW w:w="3231" w:type="dxa"/>
          </w:tcPr>
          <w:p w:rsidR="00A90508" w:rsidRDefault="00A90508">
            <w:pPr>
              <w:pStyle w:val="ConsPlusNormal"/>
            </w:pPr>
            <w:r>
              <w:lastRenderedPageBreak/>
              <w:t>4 квалификационный уровень</w:t>
            </w:r>
          </w:p>
        </w:tc>
        <w:tc>
          <w:tcPr>
            <w:tcW w:w="3780" w:type="dxa"/>
          </w:tcPr>
          <w:p w:rsidR="00A90508" w:rsidRDefault="00A90508">
            <w:pPr>
              <w:pStyle w:val="ConsPlusNormal"/>
            </w:pPr>
            <w:r>
              <w:t>старший методист</w:t>
            </w:r>
          </w:p>
        </w:tc>
        <w:tc>
          <w:tcPr>
            <w:tcW w:w="2608" w:type="dxa"/>
          </w:tcPr>
          <w:p w:rsidR="00A90508" w:rsidRDefault="00A90508">
            <w:pPr>
              <w:pStyle w:val="ConsPlusNormal"/>
              <w:jc w:val="center"/>
            </w:pPr>
            <w:r>
              <w:t>6454 - 9769</w:t>
            </w:r>
          </w:p>
        </w:tc>
      </w:tr>
    </w:tbl>
    <w:p w:rsidR="00A90508" w:rsidRDefault="00A90508">
      <w:pPr>
        <w:sectPr w:rsidR="00A90508">
          <w:pgSz w:w="16838" w:h="11905" w:orient="landscape"/>
          <w:pgMar w:top="1701" w:right="1134" w:bottom="850" w:left="1134" w:header="0" w:footer="0" w:gutter="0"/>
          <w:cols w:space="720"/>
        </w:sectPr>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right"/>
        <w:outlineLvl w:val="1"/>
      </w:pPr>
      <w:r>
        <w:t>Приложение N 3</w:t>
      </w:r>
    </w:p>
    <w:p w:rsidR="00A90508" w:rsidRDefault="00A90508">
      <w:pPr>
        <w:pStyle w:val="ConsPlusNormal"/>
        <w:jc w:val="right"/>
      </w:pPr>
      <w:r>
        <w:t>к Типовому Положению</w:t>
      </w:r>
    </w:p>
    <w:p w:rsidR="00A90508" w:rsidRDefault="00A90508">
      <w:pPr>
        <w:pStyle w:val="ConsPlusNormal"/>
        <w:jc w:val="right"/>
      </w:pPr>
      <w:r>
        <w:t>об оплате труда работников</w:t>
      </w:r>
    </w:p>
    <w:p w:rsidR="00A90508" w:rsidRDefault="00A90508">
      <w:pPr>
        <w:pStyle w:val="ConsPlusNormal"/>
        <w:jc w:val="right"/>
      </w:pPr>
      <w:r>
        <w:t>муниципальных образовательных</w:t>
      </w:r>
    </w:p>
    <w:p w:rsidR="00A90508" w:rsidRDefault="00A90508">
      <w:pPr>
        <w:pStyle w:val="ConsPlusNormal"/>
        <w:jc w:val="right"/>
      </w:pPr>
      <w:r>
        <w:t>учреждений, в отношении которых орган</w:t>
      </w:r>
    </w:p>
    <w:p w:rsidR="00A90508" w:rsidRDefault="00A90508">
      <w:pPr>
        <w:pStyle w:val="ConsPlusNormal"/>
        <w:jc w:val="right"/>
      </w:pPr>
      <w:r>
        <w:t>местного самоуправления "Управление</w:t>
      </w:r>
    </w:p>
    <w:p w:rsidR="00A90508" w:rsidRDefault="00A90508">
      <w:pPr>
        <w:pStyle w:val="ConsPlusNormal"/>
        <w:jc w:val="right"/>
      </w:pPr>
      <w:r>
        <w:t>по физической культуре и спорту</w:t>
      </w:r>
    </w:p>
    <w:p w:rsidR="00A90508" w:rsidRDefault="00A90508">
      <w:pPr>
        <w:pStyle w:val="ConsPlusNormal"/>
        <w:jc w:val="right"/>
      </w:pPr>
      <w:r>
        <w:t>города Каменска-Уральского" выполняет</w:t>
      </w:r>
    </w:p>
    <w:p w:rsidR="00A90508" w:rsidRDefault="00A90508">
      <w:pPr>
        <w:pStyle w:val="ConsPlusNormal"/>
        <w:jc w:val="right"/>
      </w:pPr>
      <w:r>
        <w:t>функции и полномочия учредителя</w:t>
      </w:r>
    </w:p>
    <w:p w:rsidR="00A90508" w:rsidRDefault="00A90508">
      <w:pPr>
        <w:pStyle w:val="ConsPlusNormal"/>
        <w:jc w:val="center"/>
      </w:pPr>
      <w:r>
        <w:t>Список изменяющих документов</w:t>
      </w:r>
    </w:p>
    <w:p w:rsidR="00A90508" w:rsidRDefault="00A90508">
      <w:pPr>
        <w:pStyle w:val="ConsPlusNormal"/>
        <w:jc w:val="center"/>
      </w:pPr>
      <w:r>
        <w:t xml:space="preserve">(в ред. </w:t>
      </w:r>
      <w:hyperlink r:id="rId99" w:history="1">
        <w:r>
          <w:rPr>
            <w:color w:val="0000FF"/>
          </w:rPr>
          <w:t>Постановления</w:t>
        </w:r>
      </w:hyperlink>
      <w:r>
        <w:t xml:space="preserve"> Администрации г. Каменска-Уральского</w:t>
      </w:r>
    </w:p>
    <w:p w:rsidR="00A90508" w:rsidRDefault="00A90508">
      <w:pPr>
        <w:pStyle w:val="ConsPlusNormal"/>
        <w:jc w:val="center"/>
      </w:pPr>
      <w:r>
        <w:t>от 22.11.2013 N 1660)</w:t>
      </w:r>
    </w:p>
    <w:p w:rsidR="00A90508" w:rsidRDefault="00A90508">
      <w:pPr>
        <w:pStyle w:val="ConsPlusNormal"/>
        <w:jc w:val="both"/>
      </w:pPr>
    </w:p>
    <w:p w:rsidR="00A90508" w:rsidRDefault="00A90508">
      <w:pPr>
        <w:pStyle w:val="ConsPlusNormal"/>
        <w:jc w:val="right"/>
        <w:outlineLvl w:val="2"/>
      </w:pPr>
      <w:r>
        <w:t>Таблица N 1</w:t>
      </w:r>
    </w:p>
    <w:p w:rsidR="00A90508" w:rsidRDefault="00A90508">
      <w:pPr>
        <w:pStyle w:val="ConsPlusNormal"/>
        <w:jc w:val="both"/>
      </w:pPr>
    </w:p>
    <w:p w:rsidR="00A90508" w:rsidRDefault="00A90508">
      <w:pPr>
        <w:pStyle w:val="ConsPlusNormal"/>
        <w:jc w:val="center"/>
      </w:pPr>
      <w:bookmarkStart w:id="12" w:name="P526"/>
      <w:bookmarkEnd w:id="12"/>
      <w:r>
        <w:t>РАЗМЕР</w:t>
      </w:r>
    </w:p>
    <w:p w:rsidR="00A90508" w:rsidRDefault="00A90508">
      <w:pPr>
        <w:pStyle w:val="ConsPlusNormal"/>
        <w:jc w:val="center"/>
      </w:pPr>
      <w:r>
        <w:t>ПЕРСОНАЛЬНОГО КОЭФФИЦИЕНТА ТРЕНЕРОВ-ПРЕПОДАВАТЕЛЕЙ</w:t>
      </w:r>
    </w:p>
    <w:p w:rsidR="00A90508" w:rsidRDefault="00A90508">
      <w:pPr>
        <w:pStyle w:val="ConsPlusNormal"/>
        <w:jc w:val="center"/>
      </w:pPr>
      <w:r>
        <w:t>(КРОМЕ ТРЕНЕРОВ-ПРЕПОДАВАТЕЛЕЙ, ОБУЧАЮЩИХ</w:t>
      </w:r>
    </w:p>
    <w:p w:rsidR="00A90508" w:rsidRDefault="00A90508">
      <w:pPr>
        <w:pStyle w:val="ConsPlusNormal"/>
        <w:jc w:val="center"/>
      </w:pPr>
      <w:r>
        <w:t>В ГРУППАХ ПО АДАПТИВНОМУ СПОРТУ)</w:t>
      </w:r>
    </w:p>
    <w:p w:rsidR="00A90508" w:rsidRDefault="00A9050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479"/>
        <w:gridCol w:w="1320"/>
        <w:gridCol w:w="2778"/>
      </w:tblGrid>
      <w:tr w:rsidR="00A90508">
        <w:tc>
          <w:tcPr>
            <w:tcW w:w="794" w:type="dxa"/>
          </w:tcPr>
          <w:p w:rsidR="00A90508" w:rsidRDefault="00A90508">
            <w:pPr>
              <w:pStyle w:val="ConsPlusNormal"/>
              <w:jc w:val="center"/>
            </w:pPr>
            <w:r>
              <w:t>N п/п</w:t>
            </w:r>
          </w:p>
        </w:tc>
        <w:tc>
          <w:tcPr>
            <w:tcW w:w="4479" w:type="dxa"/>
          </w:tcPr>
          <w:p w:rsidR="00A90508" w:rsidRDefault="00A90508">
            <w:pPr>
              <w:pStyle w:val="ConsPlusNormal"/>
              <w:jc w:val="center"/>
            </w:pPr>
            <w:r>
              <w:t>Статус официального спортивного соревнования</w:t>
            </w:r>
          </w:p>
        </w:tc>
        <w:tc>
          <w:tcPr>
            <w:tcW w:w="1320" w:type="dxa"/>
          </w:tcPr>
          <w:p w:rsidR="00A90508" w:rsidRDefault="00A90508">
            <w:pPr>
              <w:pStyle w:val="ConsPlusNormal"/>
              <w:jc w:val="center"/>
            </w:pPr>
            <w:r>
              <w:t>Занятое место</w:t>
            </w:r>
          </w:p>
        </w:tc>
        <w:tc>
          <w:tcPr>
            <w:tcW w:w="2778" w:type="dxa"/>
          </w:tcPr>
          <w:p w:rsidR="00A90508" w:rsidRDefault="00A90508">
            <w:pPr>
              <w:pStyle w:val="ConsPlusNormal"/>
              <w:jc w:val="center"/>
            </w:pPr>
            <w:r>
              <w:t>Размер персонального коэффициента к окладу (должностному окладу), ставке заработной платы тренера-преподавателя за подготовку одного спортсмена высокого класса</w:t>
            </w:r>
          </w:p>
        </w:tc>
      </w:tr>
      <w:tr w:rsidR="00A90508">
        <w:tc>
          <w:tcPr>
            <w:tcW w:w="794" w:type="dxa"/>
          </w:tcPr>
          <w:p w:rsidR="00A90508" w:rsidRDefault="00A90508">
            <w:pPr>
              <w:pStyle w:val="ConsPlusNormal"/>
              <w:jc w:val="center"/>
            </w:pPr>
            <w:r>
              <w:lastRenderedPageBreak/>
              <w:t>1</w:t>
            </w:r>
          </w:p>
        </w:tc>
        <w:tc>
          <w:tcPr>
            <w:tcW w:w="4479" w:type="dxa"/>
          </w:tcPr>
          <w:p w:rsidR="00A90508" w:rsidRDefault="00A90508">
            <w:pPr>
              <w:pStyle w:val="ConsPlusNormal"/>
              <w:jc w:val="center"/>
            </w:pPr>
            <w:r>
              <w:t>2</w:t>
            </w:r>
          </w:p>
        </w:tc>
        <w:tc>
          <w:tcPr>
            <w:tcW w:w="1320" w:type="dxa"/>
          </w:tcPr>
          <w:p w:rsidR="00A90508" w:rsidRDefault="00A90508">
            <w:pPr>
              <w:pStyle w:val="ConsPlusNormal"/>
              <w:jc w:val="center"/>
            </w:pPr>
            <w:r>
              <w:t>3</w:t>
            </w:r>
          </w:p>
        </w:tc>
        <w:tc>
          <w:tcPr>
            <w:tcW w:w="2778" w:type="dxa"/>
          </w:tcPr>
          <w:p w:rsidR="00A90508" w:rsidRDefault="00A90508">
            <w:pPr>
              <w:pStyle w:val="ConsPlusNormal"/>
              <w:jc w:val="center"/>
            </w:pPr>
            <w:r>
              <w:t>4</w:t>
            </w:r>
          </w:p>
        </w:tc>
      </w:tr>
      <w:tr w:rsidR="00A90508">
        <w:tc>
          <w:tcPr>
            <w:tcW w:w="9371" w:type="dxa"/>
            <w:gridSpan w:val="4"/>
          </w:tcPr>
          <w:p w:rsidR="00A90508" w:rsidRDefault="00A90508">
            <w:pPr>
              <w:pStyle w:val="ConsPlusNormal"/>
              <w:jc w:val="center"/>
              <w:outlineLvl w:val="3"/>
            </w:pPr>
            <w:r>
              <w:t>1. ЛИЧНЫЕ СОРЕВНОВАНИЯ, ВКЛЮЧАЯ ЭСТАФЕТЫ, ГРУППЫ, ПАРЫ, ЭКИПАЖИ И Т.П.</w:t>
            </w:r>
          </w:p>
        </w:tc>
      </w:tr>
      <w:tr w:rsidR="00A90508">
        <w:tc>
          <w:tcPr>
            <w:tcW w:w="794" w:type="dxa"/>
            <w:vMerge w:val="restart"/>
          </w:tcPr>
          <w:p w:rsidR="00A90508" w:rsidRDefault="00A90508">
            <w:pPr>
              <w:pStyle w:val="ConsPlusNormal"/>
            </w:pPr>
            <w:r>
              <w:t>1.1.</w:t>
            </w:r>
          </w:p>
        </w:tc>
        <w:tc>
          <w:tcPr>
            <w:tcW w:w="4479" w:type="dxa"/>
          </w:tcPr>
          <w:p w:rsidR="00A90508" w:rsidRDefault="00A90508">
            <w:pPr>
              <w:pStyle w:val="ConsPlusNormal"/>
            </w:pPr>
            <w:r>
              <w:t>Олимпийские игры</w:t>
            </w:r>
          </w:p>
        </w:tc>
        <w:tc>
          <w:tcPr>
            <w:tcW w:w="1320" w:type="dxa"/>
          </w:tcPr>
          <w:p w:rsidR="00A90508" w:rsidRDefault="00A90508">
            <w:pPr>
              <w:pStyle w:val="ConsPlusNormal"/>
              <w:jc w:val="center"/>
            </w:pPr>
            <w:r>
              <w:t>1</w:t>
            </w:r>
          </w:p>
        </w:tc>
        <w:tc>
          <w:tcPr>
            <w:tcW w:w="2778" w:type="dxa"/>
            <w:vMerge w:val="restart"/>
          </w:tcPr>
          <w:p w:rsidR="00A90508" w:rsidRDefault="00A90508">
            <w:pPr>
              <w:pStyle w:val="ConsPlusNormal"/>
            </w:pPr>
            <w:r>
              <w:t>не более 2,0</w:t>
            </w:r>
          </w:p>
        </w:tc>
      </w:tr>
      <w:tr w:rsidR="00A90508">
        <w:tc>
          <w:tcPr>
            <w:tcW w:w="794" w:type="dxa"/>
            <w:vMerge/>
          </w:tcPr>
          <w:p w:rsidR="00A90508" w:rsidRDefault="00A90508"/>
        </w:tc>
        <w:tc>
          <w:tcPr>
            <w:tcW w:w="4479" w:type="dxa"/>
          </w:tcPr>
          <w:p w:rsidR="00A90508" w:rsidRDefault="00A90508">
            <w:pPr>
              <w:pStyle w:val="ConsPlusNormal"/>
            </w:pPr>
            <w:r>
              <w:t>Чемпионат мира</w:t>
            </w:r>
          </w:p>
        </w:tc>
        <w:tc>
          <w:tcPr>
            <w:tcW w:w="1320" w:type="dxa"/>
          </w:tcPr>
          <w:p w:rsidR="00A90508" w:rsidRDefault="00A90508">
            <w:pPr>
              <w:pStyle w:val="ConsPlusNormal"/>
              <w:jc w:val="center"/>
            </w:pPr>
            <w:r>
              <w:t>1</w:t>
            </w:r>
          </w:p>
        </w:tc>
        <w:tc>
          <w:tcPr>
            <w:tcW w:w="2778" w:type="dxa"/>
            <w:vMerge/>
          </w:tcPr>
          <w:p w:rsidR="00A90508" w:rsidRDefault="00A90508"/>
        </w:tc>
      </w:tr>
      <w:tr w:rsidR="00A90508">
        <w:tc>
          <w:tcPr>
            <w:tcW w:w="794" w:type="dxa"/>
            <w:vMerge w:val="restart"/>
          </w:tcPr>
          <w:p w:rsidR="00A90508" w:rsidRDefault="00A90508">
            <w:pPr>
              <w:pStyle w:val="ConsPlusNormal"/>
            </w:pPr>
            <w:r>
              <w:t>1.2.</w:t>
            </w:r>
          </w:p>
        </w:tc>
        <w:tc>
          <w:tcPr>
            <w:tcW w:w="4479" w:type="dxa"/>
          </w:tcPr>
          <w:p w:rsidR="00A90508" w:rsidRDefault="00A90508">
            <w:pPr>
              <w:pStyle w:val="ConsPlusNormal"/>
            </w:pPr>
            <w:r>
              <w:t>Олимпийские игры</w:t>
            </w:r>
          </w:p>
        </w:tc>
        <w:tc>
          <w:tcPr>
            <w:tcW w:w="1320" w:type="dxa"/>
          </w:tcPr>
          <w:p w:rsidR="00A90508" w:rsidRDefault="00A90508">
            <w:pPr>
              <w:pStyle w:val="ConsPlusNormal"/>
              <w:jc w:val="center"/>
            </w:pPr>
            <w:r>
              <w:t>2 - 6</w:t>
            </w:r>
          </w:p>
        </w:tc>
        <w:tc>
          <w:tcPr>
            <w:tcW w:w="2778" w:type="dxa"/>
            <w:vMerge w:val="restart"/>
          </w:tcPr>
          <w:p w:rsidR="00A90508" w:rsidRDefault="00A90508">
            <w:pPr>
              <w:pStyle w:val="ConsPlusNormal"/>
            </w:pPr>
            <w:r>
              <w:t>не более 1,5</w:t>
            </w:r>
          </w:p>
        </w:tc>
      </w:tr>
      <w:tr w:rsidR="00A90508">
        <w:tc>
          <w:tcPr>
            <w:tcW w:w="794" w:type="dxa"/>
            <w:vMerge/>
          </w:tcPr>
          <w:p w:rsidR="00A90508" w:rsidRDefault="00A90508"/>
        </w:tc>
        <w:tc>
          <w:tcPr>
            <w:tcW w:w="4479" w:type="dxa"/>
          </w:tcPr>
          <w:p w:rsidR="00A90508" w:rsidRDefault="00A90508">
            <w:pPr>
              <w:pStyle w:val="ConsPlusNormal"/>
            </w:pPr>
            <w:r>
              <w:t>Чемпионат мира</w:t>
            </w:r>
          </w:p>
        </w:tc>
        <w:tc>
          <w:tcPr>
            <w:tcW w:w="1320" w:type="dxa"/>
          </w:tcPr>
          <w:p w:rsidR="00A90508" w:rsidRDefault="00A90508">
            <w:pPr>
              <w:pStyle w:val="ConsPlusNormal"/>
              <w:jc w:val="center"/>
            </w:pPr>
            <w:r>
              <w:t>2 - 3</w:t>
            </w:r>
          </w:p>
        </w:tc>
        <w:tc>
          <w:tcPr>
            <w:tcW w:w="2778" w:type="dxa"/>
            <w:vMerge/>
          </w:tcPr>
          <w:p w:rsidR="00A90508" w:rsidRDefault="00A90508"/>
        </w:tc>
      </w:tr>
      <w:tr w:rsidR="00A90508">
        <w:tc>
          <w:tcPr>
            <w:tcW w:w="794" w:type="dxa"/>
            <w:vMerge/>
          </w:tcPr>
          <w:p w:rsidR="00A90508" w:rsidRDefault="00A90508"/>
        </w:tc>
        <w:tc>
          <w:tcPr>
            <w:tcW w:w="4479" w:type="dxa"/>
          </w:tcPr>
          <w:p w:rsidR="00A90508" w:rsidRDefault="00A90508">
            <w:pPr>
              <w:pStyle w:val="ConsPlusNormal"/>
            </w:pPr>
            <w:r>
              <w:t>Чемпионат Европы</w:t>
            </w:r>
          </w:p>
        </w:tc>
        <w:tc>
          <w:tcPr>
            <w:tcW w:w="1320" w:type="dxa"/>
          </w:tcPr>
          <w:p w:rsidR="00A90508" w:rsidRDefault="00A90508">
            <w:pPr>
              <w:pStyle w:val="ConsPlusNormal"/>
              <w:jc w:val="center"/>
            </w:pPr>
            <w:r>
              <w:t>1 - 3</w:t>
            </w:r>
          </w:p>
        </w:tc>
        <w:tc>
          <w:tcPr>
            <w:tcW w:w="2778" w:type="dxa"/>
            <w:vMerge/>
          </w:tcPr>
          <w:p w:rsidR="00A90508" w:rsidRDefault="00A90508"/>
        </w:tc>
      </w:tr>
      <w:tr w:rsidR="00A90508">
        <w:tc>
          <w:tcPr>
            <w:tcW w:w="794" w:type="dxa"/>
            <w:vMerge/>
          </w:tcPr>
          <w:p w:rsidR="00A90508" w:rsidRDefault="00A90508"/>
        </w:tc>
        <w:tc>
          <w:tcPr>
            <w:tcW w:w="4479" w:type="dxa"/>
          </w:tcPr>
          <w:p w:rsidR="00A90508" w:rsidRDefault="00A90508">
            <w:pPr>
              <w:pStyle w:val="ConsPlusNormal"/>
            </w:pPr>
            <w:r>
              <w:t>Кубок мира (сумма этапов или финал)</w:t>
            </w:r>
          </w:p>
        </w:tc>
        <w:tc>
          <w:tcPr>
            <w:tcW w:w="1320" w:type="dxa"/>
          </w:tcPr>
          <w:p w:rsidR="00A90508" w:rsidRDefault="00A90508">
            <w:pPr>
              <w:pStyle w:val="ConsPlusNormal"/>
              <w:jc w:val="center"/>
            </w:pPr>
            <w:r>
              <w:t>1 - 3</w:t>
            </w:r>
          </w:p>
        </w:tc>
        <w:tc>
          <w:tcPr>
            <w:tcW w:w="2778" w:type="dxa"/>
            <w:vMerge/>
          </w:tcPr>
          <w:p w:rsidR="00A90508" w:rsidRDefault="00A90508"/>
        </w:tc>
      </w:tr>
      <w:tr w:rsidR="00A90508">
        <w:tc>
          <w:tcPr>
            <w:tcW w:w="794" w:type="dxa"/>
            <w:vMerge/>
          </w:tcPr>
          <w:p w:rsidR="00A90508" w:rsidRDefault="00A90508"/>
        </w:tc>
        <w:tc>
          <w:tcPr>
            <w:tcW w:w="4479" w:type="dxa"/>
          </w:tcPr>
          <w:p w:rsidR="00A90508" w:rsidRDefault="00A90508">
            <w:pPr>
              <w:pStyle w:val="ConsPlusNormal"/>
              <w:jc w:val="both"/>
            </w:pPr>
            <w:r>
              <w:t>Кубок Европы (сумма этапов или финал)</w:t>
            </w:r>
          </w:p>
        </w:tc>
        <w:tc>
          <w:tcPr>
            <w:tcW w:w="1320" w:type="dxa"/>
          </w:tcPr>
          <w:p w:rsidR="00A90508" w:rsidRDefault="00A90508">
            <w:pPr>
              <w:pStyle w:val="ConsPlusNormal"/>
              <w:jc w:val="center"/>
            </w:pPr>
            <w:r>
              <w:t>1</w:t>
            </w:r>
          </w:p>
        </w:tc>
        <w:tc>
          <w:tcPr>
            <w:tcW w:w="2778" w:type="dxa"/>
            <w:vMerge/>
          </w:tcPr>
          <w:p w:rsidR="00A90508" w:rsidRDefault="00A90508"/>
        </w:tc>
      </w:tr>
      <w:tr w:rsidR="00A90508">
        <w:tc>
          <w:tcPr>
            <w:tcW w:w="794" w:type="dxa"/>
            <w:vMerge w:val="restart"/>
          </w:tcPr>
          <w:p w:rsidR="00A90508" w:rsidRDefault="00A90508">
            <w:pPr>
              <w:pStyle w:val="ConsPlusNormal"/>
            </w:pPr>
            <w:r>
              <w:t>1.3.</w:t>
            </w:r>
          </w:p>
        </w:tc>
        <w:tc>
          <w:tcPr>
            <w:tcW w:w="4479" w:type="dxa"/>
          </w:tcPr>
          <w:p w:rsidR="00A90508" w:rsidRDefault="00A90508">
            <w:pPr>
              <w:pStyle w:val="ConsPlusNormal"/>
            </w:pPr>
            <w:r>
              <w:t>Чемпионат мира</w:t>
            </w:r>
          </w:p>
        </w:tc>
        <w:tc>
          <w:tcPr>
            <w:tcW w:w="1320" w:type="dxa"/>
          </w:tcPr>
          <w:p w:rsidR="00A90508" w:rsidRDefault="00A90508">
            <w:pPr>
              <w:pStyle w:val="ConsPlusNormal"/>
              <w:jc w:val="center"/>
            </w:pPr>
            <w:r>
              <w:t>4 - 6</w:t>
            </w:r>
          </w:p>
        </w:tc>
        <w:tc>
          <w:tcPr>
            <w:tcW w:w="2778" w:type="dxa"/>
            <w:vMerge w:val="restart"/>
          </w:tcPr>
          <w:p w:rsidR="00A90508" w:rsidRDefault="00A90508">
            <w:pPr>
              <w:pStyle w:val="ConsPlusNormal"/>
            </w:pPr>
            <w:r>
              <w:t>не более 1,2</w:t>
            </w:r>
          </w:p>
        </w:tc>
      </w:tr>
      <w:tr w:rsidR="00A90508">
        <w:tc>
          <w:tcPr>
            <w:tcW w:w="794" w:type="dxa"/>
            <w:vMerge/>
          </w:tcPr>
          <w:p w:rsidR="00A90508" w:rsidRDefault="00A90508"/>
        </w:tc>
        <w:tc>
          <w:tcPr>
            <w:tcW w:w="4479" w:type="dxa"/>
          </w:tcPr>
          <w:p w:rsidR="00A90508" w:rsidRDefault="00A90508">
            <w:pPr>
              <w:pStyle w:val="ConsPlusNormal"/>
            </w:pPr>
            <w:r>
              <w:t>Чемпионат Европы</w:t>
            </w:r>
          </w:p>
        </w:tc>
        <w:tc>
          <w:tcPr>
            <w:tcW w:w="1320" w:type="dxa"/>
          </w:tcPr>
          <w:p w:rsidR="00A90508" w:rsidRDefault="00A90508">
            <w:pPr>
              <w:pStyle w:val="ConsPlusNormal"/>
              <w:jc w:val="center"/>
            </w:pPr>
            <w:r>
              <w:t>4 - 6</w:t>
            </w:r>
          </w:p>
        </w:tc>
        <w:tc>
          <w:tcPr>
            <w:tcW w:w="2778" w:type="dxa"/>
            <w:vMerge/>
          </w:tcPr>
          <w:p w:rsidR="00A90508" w:rsidRDefault="00A90508"/>
        </w:tc>
      </w:tr>
      <w:tr w:rsidR="00A90508">
        <w:tc>
          <w:tcPr>
            <w:tcW w:w="794" w:type="dxa"/>
            <w:vMerge/>
          </w:tcPr>
          <w:p w:rsidR="00A90508" w:rsidRDefault="00A90508"/>
        </w:tc>
        <w:tc>
          <w:tcPr>
            <w:tcW w:w="4479" w:type="dxa"/>
          </w:tcPr>
          <w:p w:rsidR="00A90508" w:rsidRDefault="00A90508">
            <w:pPr>
              <w:pStyle w:val="ConsPlusNormal"/>
            </w:pPr>
            <w:r>
              <w:t>Кубок мира (сумма этапов или финал)</w:t>
            </w:r>
          </w:p>
        </w:tc>
        <w:tc>
          <w:tcPr>
            <w:tcW w:w="1320" w:type="dxa"/>
          </w:tcPr>
          <w:p w:rsidR="00A90508" w:rsidRDefault="00A90508">
            <w:pPr>
              <w:pStyle w:val="ConsPlusNormal"/>
              <w:jc w:val="center"/>
            </w:pPr>
            <w:r>
              <w:t>4 - 6</w:t>
            </w:r>
          </w:p>
        </w:tc>
        <w:tc>
          <w:tcPr>
            <w:tcW w:w="2778" w:type="dxa"/>
            <w:vMerge/>
          </w:tcPr>
          <w:p w:rsidR="00A90508" w:rsidRDefault="00A90508"/>
        </w:tc>
      </w:tr>
      <w:tr w:rsidR="00A90508">
        <w:tc>
          <w:tcPr>
            <w:tcW w:w="794" w:type="dxa"/>
            <w:vMerge/>
          </w:tcPr>
          <w:p w:rsidR="00A90508" w:rsidRDefault="00A90508"/>
        </w:tc>
        <w:tc>
          <w:tcPr>
            <w:tcW w:w="4479" w:type="dxa"/>
          </w:tcPr>
          <w:p w:rsidR="00A90508" w:rsidRDefault="00A90508">
            <w:pPr>
              <w:pStyle w:val="ConsPlusNormal"/>
              <w:jc w:val="both"/>
            </w:pPr>
            <w:r>
              <w:t>Кубок Европы (сумма этапов или финал)</w:t>
            </w:r>
          </w:p>
        </w:tc>
        <w:tc>
          <w:tcPr>
            <w:tcW w:w="1320" w:type="dxa"/>
          </w:tcPr>
          <w:p w:rsidR="00A90508" w:rsidRDefault="00A90508">
            <w:pPr>
              <w:pStyle w:val="ConsPlusNormal"/>
              <w:jc w:val="center"/>
            </w:pPr>
            <w:r>
              <w:t>2 - 3</w:t>
            </w:r>
          </w:p>
        </w:tc>
        <w:tc>
          <w:tcPr>
            <w:tcW w:w="2778" w:type="dxa"/>
            <w:vMerge/>
          </w:tcPr>
          <w:p w:rsidR="00A90508" w:rsidRDefault="00A90508"/>
        </w:tc>
      </w:tr>
      <w:tr w:rsidR="00A90508">
        <w:tc>
          <w:tcPr>
            <w:tcW w:w="794" w:type="dxa"/>
            <w:vMerge/>
          </w:tcPr>
          <w:p w:rsidR="00A90508" w:rsidRDefault="00A90508"/>
        </w:tc>
        <w:tc>
          <w:tcPr>
            <w:tcW w:w="4479" w:type="dxa"/>
          </w:tcPr>
          <w:p w:rsidR="00A90508" w:rsidRDefault="00A90508">
            <w:pPr>
              <w:pStyle w:val="ConsPlusNormal"/>
            </w:pPr>
            <w:r>
              <w:t>Чемпионат России</w:t>
            </w:r>
          </w:p>
        </w:tc>
        <w:tc>
          <w:tcPr>
            <w:tcW w:w="1320" w:type="dxa"/>
          </w:tcPr>
          <w:p w:rsidR="00A90508" w:rsidRDefault="00A90508">
            <w:pPr>
              <w:pStyle w:val="ConsPlusNormal"/>
              <w:jc w:val="center"/>
            </w:pPr>
            <w:r>
              <w:t>1 - 3</w:t>
            </w:r>
          </w:p>
        </w:tc>
        <w:tc>
          <w:tcPr>
            <w:tcW w:w="2778" w:type="dxa"/>
            <w:vMerge/>
          </w:tcPr>
          <w:p w:rsidR="00A90508" w:rsidRDefault="00A90508"/>
        </w:tc>
      </w:tr>
      <w:tr w:rsidR="00A90508">
        <w:tc>
          <w:tcPr>
            <w:tcW w:w="794" w:type="dxa"/>
            <w:vMerge/>
          </w:tcPr>
          <w:p w:rsidR="00A90508" w:rsidRDefault="00A90508"/>
        </w:tc>
        <w:tc>
          <w:tcPr>
            <w:tcW w:w="4479" w:type="dxa"/>
          </w:tcPr>
          <w:p w:rsidR="00A90508" w:rsidRDefault="00A90508">
            <w:pPr>
              <w:pStyle w:val="ConsPlusNormal"/>
              <w:jc w:val="both"/>
            </w:pPr>
            <w:r>
              <w:t>Кубок России (сумма этапов или финал)</w:t>
            </w:r>
          </w:p>
        </w:tc>
        <w:tc>
          <w:tcPr>
            <w:tcW w:w="1320" w:type="dxa"/>
          </w:tcPr>
          <w:p w:rsidR="00A90508" w:rsidRDefault="00A90508">
            <w:pPr>
              <w:pStyle w:val="ConsPlusNormal"/>
              <w:jc w:val="center"/>
            </w:pPr>
            <w:r>
              <w:t>1</w:t>
            </w:r>
          </w:p>
        </w:tc>
        <w:tc>
          <w:tcPr>
            <w:tcW w:w="2778" w:type="dxa"/>
            <w:vMerge/>
          </w:tcPr>
          <w:p w:rsidR="00A90508" w:rsidRDefault="00A90508"/>
        </w:tc>
      </w:tr>
      <w:tr w:rsidR="00A90508">
        <w:tc>
          <w:tcPr>
            <w:tcW w:w="794" w:type="dxa"/>
            <w:vMerge w:val="restart"/>
          </w:tcPr>
          <w:p w:rsidR="00A90508" w:rsidRDefault="00A90508">
            <w:pPr>
              <w:pStyle w:val="ConsPlusNormal"/>
            </w:pPr>
            <w:r>
              <w:t>1.4.</w:t>
            </w:r>
          </w:p>
        </w:tc>
        <w:tc>
          <w:tcPr>
            <w:tcW w:w="4479" w:type="dxa"/>
          </w:tcPr>
          <w:p w:rsidR="00A90508" w:rsidRDefault="00A90508">
            <w:pPr>
              <w:pStyle w:val="ConsPlusNormal"/>
            </w:pPr>
            <w:r>
              <w:t>Олимпийские игры</w:t>
            </w:r>
          </w:p>
        </w:tc>
        <w:tc>
          <w:tcPr>
            <w:tcW w:w="1320" w:type="dxa"/>
          </w:tcPr>
          <w:p w:rsidR="00A90508" w:rsidRDefault="00A90508">
            <w:pPr>
              <w:pStyle w:val="ConsPlusNormal"/>
              <w:jc w:val="center"/>
            </w:pPr>
            <w:r>
              <w:t>участие</w:t>
            </w:r>
          </w:p>
        </w:tc>
        <w:tc>
          <w:tcPr>
            <w:tcW w:w="2778" w:type="dxa"/>
            <w:vMerge w:val="restart"/>
          </w:tcPr>
          <w:p w:rsidR="00A90508" w:rsidRDefault="00A90508">
            <w:pPr>
              <w:pStyle w:val="ConsPlusNormal"/>
            </w:pPr>
            <w:r>
              <w:t>не более 1,0</w:t>
            </w:r>
          </w:p>
        </w:tc>
      </w:tr>
      <w:tr w:rsidR="00A90508">
        <w:tc>
          <w:tcPr>
            <w:tcW w:w="794" w:type="dxa"/>
            <w:vMerge/>
          </w:tcPr>
          <w:p w:rsidR="00A90508" w:rsidRDefault="00A90508"/>
        </w:tc>
        <w:tc>
          <w:tcPr>
            <w:tcW w:w="4479" w:type="dxa"/>
          </w:tcPr>
          <w:p w:rsidR="00A90508" w:rsidRDefault="00A90508">
            <w:pPr>
              <w:pStyle w:val="ConsPlusNormal"/>
            </w:pPr>
            <w:r>
              <w:t>Чемпионат мира</w:t>
            </w:r>
          </w:p>
        </w:tc>
        <w:tc>
          <w:tcPr>
            <w:tcW w:w="1320" w:type="dxa"/>
          </w:tcPr>
          <w:p w:rsidR="00A90508" w:rsidRDefault="00A90508">
            <w:pPr>
              <w:pStyle w:val="ConsPlusNormal"/>
              <w:jc w:val="center"/>
            </w:pPr>
            <w:r>
              <w:t>участие</w:t>
            </w:r>
          </w:p>
        </w:tc>
        <w:tc>
          <w:tcPr>
            <w:tcW w:w="2778" w:type="dxa"/>
            <w:vMerge/>
          </w:tcPr>
          <w:p w:rsidR="00A90508" w:rsidRDefault="00A90508"/>
        </w:tc>
      </w:tr>
      <w:tr w:rsidR="00A90508">
        <w:tc>
          <w:tcPr>
            <w:tcW w:w="794" w:type="dxa"/>
            <w:vMerge/>
          </w:tcPr>
          <w:p w:rsidR="00A90508" w:rsidRDefault="00A90508"/>
        </w:tc>
        <w:tc>
          <w:tcPr>
            <w:tcW w:w="4479" w:type="dxa"/>
          </w:tcPr>
          <w:p w:rsidR="00A90508" w:rsidRDefault="00A90508">
            <w:pPr>
              <w:pStyle w:val="ConsPlusNormal"/>
            </w:pPr>
            <w:r>
              <w:t>Чемпионат Европы</w:t>
            </w:r>
          </w:p>
        </w:tc>
        <w:tc>
          <w:tcPr>
            <w:tcW w:w="1320" w:type="dxa"/>
          </w:tcPr>
          <w:p w:rsidR="00A90508" w:rsidRDefault="00A90508">
            <w:pPr>
              <w:pStyle w:val="ConsPlusNormal"/>
              <w:jc w:val="center"/>
            </w:pPr>
            <w:r>
              <w:t>участие</w:t>
            </w:r>
          </w:p>
        </w:tc>
        <w:tc>
          <w:tcPr>
            <w:tcW w:w="2778" w:type="dxa"/>
            <w:vMerge/>
          </w:tcPr>
          <w:p w:rsidR="00A90508" w:rsidRDefault="00A90508"/>
        </w:tc>
      </w:tr>
      <w:tr w:rsidR="00A90508">
        <w:tc>
          <w:tcPr>
            <w:tcW w:w="794" w:type="dxa"/>
            <w:vMerge/>
          </w:tcPr>
          <w:p w:rsidR="00A90508" w:rsidRDefault="00A90508"/>
        </w:tc>
        <w:tc>
          <w:tcPr>
            <w:tcW w:w="4479" w:type="dxa"/>
          </w:tcPr>
          <w:p w:rsidR="00A90508" w:rsidRDefault="00A90508">
            <w:pPr>
              <w:pStyle w:val="ConsPlusNormal"/>
              <w:jc w:val="both"/>
            </w:pPr>
            <w:r>
              <w:t>Кубок Европы (сумма этапов или финал)</w:t>
            </w:r>
          </w:p>
        </w:tc>
        <w:tc>
          <w:tcPr>
            <w:tcW w:w="1320" w:type="dxa"/>
          </w:tcPr>
          <w:p w:rsidR="00A90508" w:rsidRDefault="00A90508">
            <w:pPr>
              <w:pStyle w:val="ConsPlusNormal"/>
              <w:jc w:val="center"/>
            </w:pPr>
            <w:r>
              <w:t>4 - 6</w:t>
            </w:r>
          </w:p>
        </w:tc>
        <w:tc>
          <w:tcPr>
            <w:tcW w:w="2778" w:type="dxa"/>
            <w:vMerge/>
          </w:tcPr>
          <w:p w:rsidR="00A90508" w:rsidRDefault="00A90508"/>
        </w:tc>
      </w:tr>
      <w:tr w:rsidR="00A90508">
        <w:tc>
          <w:tcPr>
            <w:tcW w:w="794" w:type="dxa"/>
            <w:vMerge/>
          </w:tcPr>
          <w:p w:rsidR="00A90508" w:rsidRDefault="00A90508"/>
        </w:tc>
        <w:tc>
          <w:tcPr>
            <w:tcW w:w="4479" w:type="dxa"/>
          </w:tcPr>
          <w:p w:rsidR="00A90508" w:rsidRDefault="00A90508">
            <w:pPr>
              <w:pStyle w:val="ConsPlusNormal"/>
            </w:pPr>
            <w:r>
              <w:t>Официальные международные спортивные соревнования (мужчины, женщины)</w:t>
            </w:r>
          </w:p>
        </w:tc>
        <w:tc>
          <w:tcPr>
            <w:tcW w:w="1320" w:type="dxa"/>
          </w:tcPr>
          <w:p w:rsidR="00A90508" w:rsidRDefault="00A90508">
            <w:pPr>
              <w:pStyle w:val="ConsPlusNormal"/>
              <w:jc w:val="center"/>
            </w:pPr>
            <w:r>
              <w:t>1</w:t>
            </w:r>
          </w:p>
        </w:tc>
        <w:tc>
          <w:tcPr>
            <w:tcW w:w="2778" w:type="dxa"/>
            <w:vMerge/>
          </w:tcPr>
          <w:p w:rsidR="00A90508" w:rsidRDefault="00A90508"/>
        </w:tc>
      </w:tr>
      <w:tr w:rsidR="00A90508">
        <w:tc>
          <w:tcPr>
            <w:tcW w:w="794" w:type="dxa"/>
            <w:vMerge w:val="restart"/>
          </w:tcPr>
          <w:p w:rsidR="00A90508" w:rsidRDefault="00A90508">
            <w:pPr>
              <w:pStyle w:val="ConsPlusNormal"/>
            </w:pPr>
            <w:r>
              <w:t>1.5.</w:t>
            </w:r>
          </w:p>
        </w:tc>
        <w:tc>
          <w:tcPr>
            <w:tcW w:w="4479" w:type="dxa"/>
          </w:tcPr>
          <w:p w:rsidR="00A90508" w:rsidRDefault="00A90508">
            <w:pPr>
              <w:pStyle w:val="ConsPlusNormal"/>
            </w:pPr>
            <w:r>
              <w:t>Первенство мира (юниоры)</w:t>
            </w:r>
          </w:p>
        </w:tc>
        <w:tc>
          <w:tcPr>
            <w:tcW w:w="1320" w:type="dxa"/>
          </w:tcPr>
          <w:p w:rsidR="00A90508" w:rsidRDefault="00A90508">
            <w:pPr>
              <w:pStyle w:val="ConsPlusNormal"/>
              <w:jc w:val="center"/>
            </w:pPr>
            <w:r>
              <w:t>1 - 3</w:t>
            </w:r>
          </w:p>
        </w:tc>
        <w:tc>
          <w:tcPr>
            <w:tcW w:w="2778" w:type="dxa"/>
            <w:vMerge/>
          </w:tcPr>
          <w:p w:rsidR="00A90508" w:rsidRDefault="00A90508"/>
        </w:tc>
      </w:tr>
      <w:tr w:rsidR="00A90508">
        <w:tc>
          <w:tcPr>
            <w:tcW w:w="794" w:type="dxa"/>
            <w:vMerge/>
          </w:tcPr>
          <w:p w:rsidR="00A90508" w:rsidRDefault="00A90508"/>
        </w:tc>
        <w:tc>
          <w:tcPr>
            <w:tcW w:w="4479" w:type="dxa"/>
          </w:tcPr>
          <w:p w:rsidR="00A90508" w:rsidRDefault="00A90508">
            <w:pPr>
              <w:pStyle w:val="ConsPlusNormal"/>
            </w:pPr>
            <w:r>
              <w:t>Первенство Европы (юниоры)</w:t>
            </w:r>
          </w:p>
        </w:tc>
        <w:tc>
          <w:tcPr>
            <w:tcW w:w="1320" w:type="dxa"/>
          </w:tcPr>
          <w:p w:rsidR="00A90508" w:rsidRDefault="00A90508">
            <w:pPr>
              <w:pStyle w:val="ConsPlusNormal"/>
              <w:jc w:val="center"/>
            </w:pPr>
            <w:r>
              <w:t>1 - 3</w:t>
            </w:r>
          </w:p>
        </w:tc>
        <w:tc>
          <w:tcPr>
            <w:tcW w:w="2778" w:type="dxa"/>
            <w:vMerge/>
          </w:tcPr>
          <w:p w:rsidR="00A90508" w:rsidRDefault="00A90508"/>
        </w:tc>
      </w:tr>
      <w:tr w:rsidR="00A90508">
        <w:tc>
          <w:tcPr>
            <w:tcW w:w="794" w:type="dxa"/>
            <w:vMerge w:val="restart"/>
          </w:tcPr>
          <w:p w:rsidR="00A90508" w:rsidRDefault="00A90508">
            <w:pPr>
              <w:pStyle w:val="ConsPlusNormal"/>
            </w:pPr>
            <w:r>
              <w:t>1.6.</w:t>
            </w:r>
          </w:p>
        </w:tc>
        <w:tc>
          <w:tcPr>
            <w:tcW w:w="4479" w:type="dxa"/>
          </w:tcPr>
          <w:p w:rsidR="00A90508" w:rsidRDefault="00A90508">
            <w:pPr>
              <w:pStyle w:val="ConsPlusNormal"/>
            </w:pPr>
            <w:r>
              <w:t>Чемпионат России</w:t>
            </w:r>
          </w:p>
        </w:tc>
        <w:tc>
          <w:tcPr>
            <w:tcW w:w="1320" w:type="dxa"/>
          </w:tcPr>
          <w:p w:rsidR="00A90508" w:rsidRDefault="00A90508">
            <w:pPr>
              <w:pStyle w:val="ConsPlusNormal"/>
              <w:jc w:val="center"/>
            </w:pPr>
            <w:r>
              <w:t>4 - 6</w:t>
            </w:r>
          </w:p>
        </w:tc>
        <w:tc>
          <w:tcPr>
            <w:tcW w:w="2778" w:type="dxa"/>
            <w:vMerge w:val="restart"/>
          </w:tcPr>
          <w:p w:rsidR="00A90508" w:rsidRDefault="00A90508">
            <w:pPr>
              <w:pStyle w:val="ConsPlusNormal"/>
            </w:pPr>
            <w:r>
              <w:t>не более 0,8</w:t>
            </w:r>
          </w:p>
        </w:tc>
      </w:tr>
      <w:tr w:rsidR="00A90508">
        <w:tc>
          <w:tcPr>
            <w:tcW w:w="794" w:type="dxa"/>
            <w:vMerge/>
          </w:tcPr>
          <w:p w:rsidR="00A90508" w:rsidRDefault="00A90508"/>
        </w:tc>
        <w:tc>
          <w:tcPr>
            <w:tcW w:w="4479" w:type="dxa"/>
          </w:tcPr>
          <w:p w:rsidR="00A90508" w:rsidRDefault="00A90508">
            <w:pPr>
              <w:pStyle w:val="ConsPlusNormal"/>
            </w:pPr>
            <w:r>
              <w:t>Официальные международные спортивные соревнования (мужчины, женщины)</w:t>
            </w:r>
          </w:p>
        </w:tc>
        <w:tc>
          <w:tcPr>
            <w:tcW w:w="1320" w:type="dxa"/>
          </w:tcPr>
          <w:p w:rsidR="00A90508" w:rsidRDefault="00A90508">
            <w:pPr>
              <w:pStyle w:val="ConsPlusNormal"/>
              <w:jc w:val="center"/>
            </w:pPr>
            <w:r>
              <w:t>2 - 3</w:t>
            </w:r>
          </w:p>
        </w:tc>
        <w:tc>
          <w:tcPr>
            <w:tcW w:w="2778" w:type="dxa"/>
            <w:vMerge/>
          </w:tcPr>
          <w:p w:rsidR="00A90508" w:rsidRDefault="00A90508"/>
        </w:tc>
      </w:tr>
      <w:tr w:rsidR="00A90508">
        <w:tc>
          <w:tcPr>
            <w:tcW w:w="794" w:type="dxa"/>
            <w:vMerge w:val="restart"/>
          </w:tcPr>
          <w:p w:rsidR="00A90508" w:rsidRDefault="00A90508">
            <w:pPr>
              <w:pStyle w:val="ConsPlusNormal"/>
            </w:pPr>
            <w:r>
              <w:t>1.7.</w:t>
            </w:r>
          </w:p>
        </w:tc>
        <w:tc>
          <w:tcPr>
            <w:tcW w:w="4479" w:type="dxa"/>
          </w:tcPr>
          <w:p w:rsidR="00A90508" w:rsidRDefault="00A90508">
            <w:pPr>
              <w:pStyle w:val="ConsPlusNormal"/>
            </w:pPr>
            <w:r>
              <w:t>Первенство мира (юниоры)</w:t>
            </w:r>
          </w:p>
        </w:tc>
        <w:tc>
          <w:tcPr>
            <w:tcW w:w="1320" w:type="dxa"/>
          </w:tcPr>
          <w:p w:rsidR="00A90508" w:rsidRDefault="00A90508">
            <w:pPr>
              <w:pStyle w:val="ConsPlusNormal"/>
              <w:jc w:val="center"/>
            </w:pPr>
            <w:r>
              <w:t>4 - 6</w:t>
            </w:r>
          </w:p>
        </w:tc>
        <w:tc>
          <w:tcPr>
            <w:tcW w:w="2778" w:type="dxa"/>
            <w:vMerge/>
          </w:tcPr>
          <w:p w:rsidR="00A90508" w:rsidRDefault="00A90508"/>
        </w:tc>
      </w:tr>
      <w:tr w:rsidR="00A90508">
        <w:tc>
          <w:tcPr>
            <w:tcW w:w="794" w:type="dxa"/>
            <w:vMerge/>
          </w:tcPr>
          <w:p w:rsidR="00A90508" w:rsidRDefault="00A90508"/>
        </w:tc>
        <w:tc>
          <w:tcPr>
            <w:tcW w:w="4479" w:type="dxa"/>
          </w:tcPr>
          <w:p w:rsidR="00A90508" w:rsidRDefault="00A90508">
            <w:pPr>
              <w:pStyle w:val="ConsPlusNormal"/>
            </w:pPr>
            <w:r>
              <w:t>Первенство Европы (юниоры)</w:t>
            </w:r>
          </w:p>
        </w:tc>
        <w:tc>
          <w:tcPr>
            <w:tcW w:w="1320" w:type="dxa"/>
          </w:tcPr>
          <w:p w:rsidR="00A90508" w:rsidRDefault="00A90508">
            <w:pPr>
              <w:pStyle w:val="ConsPlusNormal"/>
              <w:jc w:val="center"/>
            </w:pPr>
            <w:r>
              <w:t>4 - 6</w:t>
            </w:r>
          </w:p>
        </w:tc>
        <w:tc>
          <w:tcPr>
            <w:tcW w:w="2778" w:type="dxa"/>
            <w:vMerge/>
          </w:tcPr>
          <w:p w:rsidR="00A90508" w:rsidRDefault="00A90508"/>
        </w:tc>
      </w:tr>
      <w:tr w:rsidR="00A90508">
        <w:tc>
          <w:tcPr>
            <w:tcW w:w="794" w:type="dxa"/>
            <w:vMerge/>
          </w:tcPr>
          <w:p w:rsidR="00A90508" w:rsidRDefault="00A90508"/>
        </w:tc>
        <w:tc>
          <w:tcPr>
            <w:tcW w:w="4479" w:type="dxa"/>
          </w:tcPr>
          <w:p w:rsidR="00A90508" w:rsidRDefault="00A90508">
            <w:pPr>
              <w:pStyle w:val="ConsPlusNormal"/>
            </w:pPr>
            <w:r>
              <w:t>Первенство России (юниоры)</w:t>
            </w:r>
          </w:p>
        </w:tc>
        <w:tc>
          <w:tcPr>
            <w:tcW w:w="1320" w:type="dxa"/>
          </w:tcPr>
          <w:p w:rsidR="00A90508" w:rsidRDefault="00A90508">
            <w:pPr>
              <w:pStyle w:val="ConsPlusNormal"/>
              <w:jc w:val="center"/>
            </w:pPr>
            <w:r>
              <w:t>1 - 3</w:t>
            </w:r>
          </w:p>
        </w:tc>
        <w:tc>
          <w:tcPr>
            <w:tcW w:w="2778" w:type="dxa"/>
            <w:vMerge/>
          </w:tcPr>
          <w:p w:rsidR="00A90508" w:rsidRDefault="00A90508"/>
        </w:tc>
      </w:tr>
      <w:tr w:rsidR="00A90508">
        <w:tc>
          <w:tcPr>
            <w:tcW w:w="794" w:type="dxa"/>
            <w:vMerge/>
          </w:tcPr>
          <w:p w:rsidR="00A90508" w:rsidRDefault="00A90508"/>
        </w:tc>
        <w:tc>
          <w:tcPr>
            <w:tcW w:w="4479" w:type="dxa"/>
          </w:tcPr>
          <w:p w:rsidR="00A90508" w:rsidRDefault="00A90508">
            <w:pPr>
              <w:pStyle w:val="ConsPlusNormal"/>
            </w:pPr>
            <w:r>
              <w:t>Первенство мира (юноши старшей возрастной группы)</w:t>
            </w:r>
          </w:p>
        </w:tc>
        <w:tc>
          <w:tcPr>
            <w:tcW w:w="1320" w:type="dxa"/>
          </w:tcPr>
          <w:p w:rsidR="00A90508" w:rsidRDefault="00A90508">
            <w:pPr>
              <w:pStyle w:val="ConsPlusNormal"/>
              <w:jc w:val="center"/>
            </w:pPr>
            <w:r>
              <w:t>1 - 3</w:t>
            </w:r>
          </w:p>
        </w:tc>
        <w:tc>
          <w:tcPr>
            <w:tcW w:w="2778" w:type="dxa"/>
            <w:vMerge/>
          </w:tcPr>
          <w:p w:rsidR="00A90508" w:rsidRDefault="00A90508"/>
        </w:tc>
      </w:tr>
      <w:tr w:rsidR="00A90508">
        <w:tc>
          <w:tcPr>
            <w:tcW w:w="794" w:type="dxa"/>
            <w:vMerge/>
          </w:tcPr>
          <w:p w:rsidR="00A90508" w:rsidRDefault="00A90508"/>
        </w:tc>
        <w:tc>
          <w:tcPr>
            <w:tcW w:w="4479" w:type="dxa"/>
          </w:tcPr>
          <w:p w:rsidR="00A90508" w:rsidRDefault="00A90508">
            <w:pPr>
              <w:pStyle w:val="ConsPlusNormal"/>
            </w:pPr>
            <w:r>
              <w:t>Первенство Европы (юноши старшей возрастной группы)</w:t>
            </w:r>
          </w:p>
        </w:tc>
        <w:tc>
          <w:tcPr>
            <w:tcW w:w="1320" w:type="dxa"/>
          </w:tcPr>
          <w:p w:rsidR="00A90508" w:rsidRDefault="00A90508">
            <w:pPr>
              <w:pStyle w:val="ConsPlusNormal"/>
              <w:jc w:val="center"/>
            </w:pPr>
            <w:r>
              <w:t>1 - 3</w:t>
            </w:r>
          </w:p>
        </w:tc>
        <w:tc>
          <w:tcPr>
            <w:tcW w:w="2778" w:type="dxa"/>
            <w:vMerge/>
          </w:tcPr>
          <w:p w:rsidR="00A90508" w:rsidRDefault="00A90508"/>
        </w:tc>
      </w:tr>
      <w:tr w:rsidR="00A90508">
        <w:tc>
          <w:tcPr>
            <w:tcW w:w="794" w:type="dxa"/>
          </w:tcPr>
          <w:p w:rsidR="00A90508" w:rsidRDefault="00A90508">
            <w:pPr>
              <w:pStyle w:val="ConsPlusNormal"/>
            </w:pPr>
            <w:r>
              <w:t>1.8.</w:t>
            </w:r>
          </w:p>
        </w:tc>
        <w:tc>
          <w:tcPr>
            <w:tcW w:w="4479" w:type="dxa"/>
          </w:tcPr>
          <w:p w:rsidR="00A90508" w:rsidRDefault="00A90508">
            <w:pPr>
              <w:pStyle w:val="ConsPlusNormal"/>
            </w:pPr>
            <w:r>
              <w:t>Официальные всероссийские спортивные соревнования (мужчины, женщины)</w:t>
            </w:r>
          </w:p>
        </w:tc>
        <w:tc>
          <w:tcPr>
            <w:tcW w:w="1320" w:type="dxa"/>
          </w:tcPr>
          <w:p w:rsidR="00A90508" w:rsidRDefault="00A90508">
            <w:pPr>
              <w:pStyle w:val="ConsPlusNormal"/>
              <w:jc w:val="center"/>
            </w:pPr>
            <w:r>
              <w:t>1 - 3</w:t>
            </w:r>
          </w:p>
        </w:tc>
        <w:tc>
          <w:tcPr>
            <w:tcW w:w="2778" w:type="dxa"/>
            <w:vMerge w:val="restart"/>
          </w:tcPr>
          <w:p w:rsidR="00A90508" w:rsidRDefault="00A90508">
            <w:pPr>
              <w:pStyle w:val="ConsPlusNormal"/>
            </w:pPr>
            <w:r>
              <w:t>не более 0,6</w:t>
            </w:r>
          </w:p>
        </w:tc>
      </w:tr>
      <w:tr w:rsidR="00A90508">
        <w:tc>
          <w:tcPr>
            <w:tcW w:w="794" w:type="dxa"/>
            <w:vMerge w:val="restart"/>
          </w:tcPr>
          <w:p w:rsidR="00A90508" w:rsidRDefault="00A90508">
            <w:pPr>
              <w:pStyle w:val="ConsPlusNormal"/>
            </w:pPr>
            <w:r>
              <w:t>1.9.</w:t>
            </w:r>
          </w:p>
        </w:tc>
        <w:tc>
          <w:tcPr>
            <w:tcW w:w="4479" w:type="dxa"/>
          </w:tcPr>
          <w:p w:rsidR="00A90508" w:rsidRDefault="00A90508">
            <w:pPr>
              <w:pStyle w:val="ConsPlusNormal"/>
            </w:pPr>
            <w:r>
              <w:t>Первенство России (юниоры)</w:t>
            </w:r>
          </w:p>
        </w:tc>
        <w:tc>
          <w:tcPr>
            <w:tcW w:w="1320" w:type="dxa"/>
          </w:tcPr>
          <w:p w:rsidR="00A90508" w:rsidRDefault="00A90508">
            <w:pPr>
              <w:pStyle w:val="ConsPlusNormal"/>
              <w:jc w:val="center"/>
            </w:pPr>
            <w:r>
              <w:t>4 - 6</w:t>
            </w:r>
          </w:p>
        </w:tc>
        <w:tc>
          <w:tcPr>
            <w:tcW w:w="2778" w:type="dxa"/>
            <w:vMerge/>
          </w:tcPr>
          <w:p w:rsidR="00A90508" w:rsidRDefault="00A90508"/>
        </w:tc>
      </w:tr>
      <w:tr w:rsidR="00A90508">
        <w:tc>
          <w:tcPr>
            <w:tcW w:w="794" w:type="dxa"/>
            <w:vMerge/>
          </w:tcPr>
          <w:p w:rsidR="00A90508" w:rsidRDefault="00A90508"/>
        </w:tc>
        <w:tc>
          <w:tcPr>
            <w:tcW w:w="4479" w:type="dxa"/>
          </w:tcPr>
          <w:p w:rsidR="00A90508" w:rsidRDefault="00A90508">
            <w:pPr>
              <w:pStyle w:val="ConsPlusNormal"/>
            </w:pPr>
            <w:r>
              <w:t>Первенство России (юноши старшей возрастной группы)</w:t>
            </w:r>
          </w:p>
        </w:tc>
        <w:tc>
          <w:tcPr>
            <w:tcW w:w="1320" w:type="dxa"/>
          </w:tcPr>
          <w:p w:rsidR="00A90508" w:rsidRDefault="00A90508">
            <w:pPr>
              <w:pStyle w:val="ConsPlusNormal"/>
              <w:jc w:val="center"/>
            </w:pPr>
            <w:r>
              <w:t>1 - 3</w:t>
            </w:r>
          </w:p>
        </w:tc>
        <w:tc>
          <w:tcPr>
            <w:tcW w:w="2778" w:type="dxa"/>
            <w:vMerge/>
          </w:tcPr>
          <w:p w:rsidR="00A90508" w:rsidRDefault="00A90508"/>
        </w:tc>
      </w:tr>
      <w:tr w:rsidR="00A90508">
        <w:tc>
          <w:tcPr>
            <w:tcW w:w="794" w:type="dxa"/>
          </w:tcPr>
          <w:p w:rsidR="00A90508" w:rsidRDefault="00A90508">
            <w:pPr>
              <w:pStyle w:val="ConsPlusNormal"/>
              <w:jc w:val="both"/>
            </w:pPr>
            <w:r>
              <w:t>1.10.</w:t>
            </w:r>
          </w:p>
        </w:tc>
        <w:tc>
          <w:tcPr>
            <w:tcW w:w="4479" w:type="dxa"/>
          </w:tcPr>
          <w:p w:rsidR="00A90508" w:rsidRDefault="00A90508">
            <w:pPr>
              <w:pStyle w:val="ConsPlusNormal"/>
            </w:pPr>
            <w:r>
              <w:t>Первенство России (юноши старшей возрастной группы)</w:t>
            </w:r>
          </w:p>
        </w:tc>
        <w:tc>
          <w:tcPr>
            <w:tcW w:w="1320" w:type="dxa"/>
          </w:tcPr>
          <w:p w:rsidR="00A90508" w:rsidRDefault="00A90508">
            <w:pPr>
              <w:pStyle w:val="ConsPlusNormal"/>
              <w:jc w:val="center"/>
            </w:pPr>
            <w:r>
              <w:t>4 - 6</w:t>
            </w:r>
          </w:p>
        </w:tc>
        <w:tc>
          <w:tcPr>
            <w:tcW w:w="2778" w:type="dxa"/>
          </w:tcPr>
          <w:p w:rsidR="00A90508" w:rsidRDefault="00A90508">
            <w:pPr>
              <w:pStyle w:val="ConsPlusNormal"/>
            </w:pPr>
            <w:r>
              <w:t>не более 0,5</w:t>
            </w:r>
          </w:p>
        </w:tc>
      </w:tr>
      <w:tr w:rsidR="00A90508">
        <w:tc>
          <w:tcPr>
            <w:tcW w:w="794" w:type="dxa"/>
          </w:tcPr>
          <w:p w:rsidR="00A90508" w:rsidRDefault="00A90508">
            <w:pPr>
              <w:pStyle w:val="ConsPlusNormal"/>
            </w:pPr>
            <w:r>
              <w:t>1.11</w:t>
            </w:r>
          </w:p>
        </w:tc>
        <w:tc>
          <w:tcPr>
            <w:tcW w:w="4479" w:type="dxa"/>
          </w:tcPr>
          <w:p w:rsidR="00A90508" w:rsidRDefault="00A90508">
            <w:pPr>
              <w:pStyle w:val="ConsPlusNormal"/>
            </w:pPr>
            <w:r>
              <w:t xml:space="preserve">Официальные международные спортивные </w:t>
            </w:r>
            <w:r>
              <w:lastRenderedPageBreak/>
              <w:t>соревнования (юниоры, юноши старшей возрастной группы)</w:t>
            </w:r>
          </w:p>
        </w:tc>
        <w:tc>
          <w:tcPr>
            <w:tcW w:w="1320" w:type="dxa"/>
          </w:tcPr>
          <w:p w:rsidR="00A90508" w:rsidRDefault="00A90508">
            <w:pPr>
              <w:pStyle w:val="ConsPlusNormal"/>
              <w:jc w:val="center"/>
            </w:pPr>
            <w:r>
              <w:lastRenderedPageBreak/>
              <w:t>1 - 3</w:t>
            </w:r>
          </w:p>
        </w:tc>
        <w:tc>
          <w:tcPr>
            <w:tcW w:w="2778" w:type="dxa"/>
          </w:tcPr>
          <w:p w:rsidR="00A90508" w:rsidRDefault="00A90508">
            <w:pPr>
              <w:pStyle w:val="ConsPlusNormal"/>
            </w:pPr>
            <w:r>
              <w:t>не более 0,55</w:t>
            </w:r>
          </w:p>
        </w:tc>
      </w:tr>
      <w:tr w:rsidR="00A90508">
        <w:tc>
          <w:tcPr>
            <w:tcW w:w="9371" w:type="dxa"/>
            <w:gridSpan w:val="4"/>
          </w:tcPr>
          <w:p w:rsidR="00A90508" w:rsidRDefault="00A90508">
            <w:pPr>
              <w:pStyle w:val="ConsPlusNormal"/>
              <w:jc w:val="center"/>
              <w:outlineLvl w:val="3"/>
            </w:pPr>
            <w:r>
              <w:lastRenderedPageBreak/>
              <w:t>2. СОРЕВНОВАНИЯ В КОМАНДНЫХ ИГРОВЫХ ВИДАХ СПОРТА</w:t>
            </w:r>
          </w:p>
        </w:tc>
      </w:tr>
      <w:tr w:rsidR="00A90508">
        <w:tc>
          <w:tcPr>
            <w:tcW w:w="794" w:type="dxa"/>
            <w:vMerge w:val="restart"/>
          </w:tcPr>
          <w:p w:rsidR="00A90508" w:rsidRDefault="00A90508">
            <w:pPr>
              <w:pStyle w:val="ConsPlusNormal"/>
            </w:pPr>
            <w:r>
              <w:t>2.1.</w:t>
            </w:r>
          </w:p>
        </w:tc>
        <w:tc>
          <w:tcPr>
            <w:tcW w:w="4479" w:type="dxa"/>
          </w:tcPr>
          <w:p w:rsidR="00A90508" w:rsidRDefault="00A90508">
            <w:pPr>
              <w:pStyle w:val="ConsPlusNormal"/>
            </w:pPr>
            <w:r>
              <w:t>Олимпийские игры</w:t>
            </w:r>
          </w:p>
        </w:tc>
        <w:tc>
          <w:tcPr>
            <w:tcW w:w="1320" w:type="dxa"/>
          </w:tcPr>
          <w:p w:rsidR="00A90508" w:rsidRDefault="00A90508">
            <w:pPr>
              <w:pStyle w:val="ConsPlusNormal"/>
              <w:jc w:val="center"/>
            </w:pPr>
            <w:r>
              <w:t>1</w:t>
            </w:r>
          </w:p>
        </w:tc>
        <w:tc>
          <w:tcPr>
            <w:tcW w:w="2778" w:type="dxa"/>
            <w:vMerge w:val="restart"/>
          </w:tcPr>
          <w:p w:rsidR="00A90508" w:rsidRDefault="00A90508">
            <w:pPr>
              <w:pStyle w:val="ConsPlusNormal"/>
            </w:pPr>
            <w:r>
              <w:t>не более 2,0</w:t>
            </w:r>
          </w:p>
        </w:tc>
      </w:tr>
      <w:tr w:rsidR="00A90508">
        <w:tc>
          <w:tcPr>
            <w:tcW w:w="794" w:type="dxa"/>
            <w:vMerge/>
          </w:tcPr>
          <w:p w:rsidR="00A90508" w:rsidRDefault="00A90508"/>
        </w:tc>
        <w:tc>
          <w:tcPr>
            <w:tcW w:w="4479" w:type="dxa"/>
          </w:tcPr>
          <w:p w:rsidR="00A90508" w:rsidRDefault="00A90508">
            <w:pPr>
              <w:pStyle w:val="ConsPlusNormal"/>
            </w:pPr>
            <w:r>
              <w:t>Чемпионат мира</w:t>
            </w:r>
          </w:p>
        </w:tc>
        <w:tc>
          <w:tcPr>
            <w:tcW w:w="1320" w:type="dxa"/>
          </w:tcPr>
          <w:p w:rsidR="00A90508" w:rsidRDefault="00A90508">
            <w:pPr>
              <w:pStyle w:val="ConsPlusNormal"/>
              <w:jc w:val="center"/>
            </w:pPr>
            <w:r>
              <w:t>1</w:t>
            </w:r>
          </w:p>
        </w:tc>
        <w:tc>
          <w:tcPr>
            <w:tcW w:w="2778" w:type="dxa"/>
            <w:vMerge/>
          </w:tcPr>
          <w:p w:rsidR="00A90508" w:rsidRDefault="00A90508"/>
        </w:tc>
      </w:tr>
      <w:tr w:rsidR="00A90508">
        <w:tc>
          <w:tcPr>
            <w:tcW w:w="794" w:type="dxa"/>
            <w:vMerge/>
          </w:tcPr>
          <w:p w:rsidR="00A90508" w:rsidRDefault="00A90508"/>
        </w:tc>
        <w:tc>
          <w:tcPr>
            <w:tcW w:w="4479" w:type="dxa"/>
          </w:tcPr>
          <w:p w:rsidR="00A90508" w:rsidRDefault="00A90508">
            <w:pPr>
              <w:pStyle w:val="ConsPlusNormal"/>
            </w:pPr>
            <w:r>
              <w:t>Чемпионат Европы</w:t>
            </w:r>
          </w:p>
        </w:tc>
        <w:tc>
          <w:tcPr>
            <w:tcW w:w="1320" w:type="dxa"/>
          </w:tcPr>
          <w:p w:rsidR="00A90508" w:rsidRDefault="00A90508">
            <w:pPr>
              <w:pStyle w:val="ConsPlusNormal"/>
              <w:jc w:val="center"/>
            </w:pPr>
            <w:r>
              <w:t>1</w:t>
            </w:r>
          </w:p>
        </w:tc>
        <w:tc>
          <w:tcPr>
            <w:tcW w:w="2778" w:type="dxa"/>
            <w:vMerge/>
          </w:tcPr>
          <w:p w:rsidR="00A90508" w:rsidRDefault="00A90508"/>
        </w:tc>
      </w:tr>
      <w:tr w:rsidR="00A90508">
        <w:tc>
          <w:tcPr>
            <w:tcW w:w="794" w:type="dxa"/>
            <w:vMerge w:val="restart"/>
          </w:tcPr>
          <w:p w:rsidR="00A90508" w:rsidRDefault="00A90508">
            <w:pPr>
              <w:pStyle w:val="ConsPlusNormal"/>
            </w:pPr>
            <w:r>
              <w:t>2.2.</w:t>
            </w:r>
          </w:p>
        </w:tc>
        <w:tc>
          <w:tcPr>
            <w:tcW w:w="4479" w:type="dxa"/>
          </w:tcPr>
          <w:p w:rsidR="00A90508" w:rsidRDefault="00A90508">
            <w:pPr>
              <w:pStyle w:val="ConsPlusNormal"/>
            </w:pPr>
            <w:r>
              <w:t>Олимпийские игры</w:t>
            </w:r>
          </w:p>
        </w:tc>
        <w:tc>
          <w:tcPr>
            <w:tcW w:w="1320" w:type="dxa"/>
          </w:tcPr>
          <w:p w:rsidR="00A90508" w:rsidRDefault="00A90508">
            <w:pPr>
              <w:pStyle w:val="ConsPlusNormal"/>
              <w:jc w:val="center"/>
            </w:pPr>
            <w:r>
              <w:t>2 - 6</w:t>
            </w:r>
          </w:p>
        </w:tc>
        <w:tc>
          <w:tcPr>
            <w:tcW w:w="2778" w:type="dxa"/>
            <w:vMerge w:val="restart"/>
          </w:tcPr>
          <w:p w:rsidR="00A90508" w:rsidRDefault="00A90508">
            <w:pPr>
              <w:pStyle w:val="ConsPlusNormal"/>
            </w:pPr>
            <w:r>
              <w:t>не более 1,5</w:t>
            </w:r>
          </w:p>
        </w:tc>
      </w:tr>
      <w:tr w:rsidR="00A90508">
        <w:tc>
          <w:tcPr>
            <w:tcW w:w="794" w:type="dxa"/>
            <w:vMerge/>
          </w:tcPr>
          <w:p w:rsidR="00A90508" w:rsidRDefault="00A90508"/>
        </w:tc>
        <w:tc>
          <w:tcPr>
            <w:tcW w:w="4479" w:type="dxa"/>
          </w:tcPr>
          <w:p w:rsidR="00A90508" w:rsidRDefault="00A90508">
            <w:pPr>
              <w:pStyle w:val="ConsPlusNormal"/>
            </w:pPr>
            <w:r>
              <w:t>Чемпионат мира</w:t>
            </w:r>
          </w:p>
        </w:tc>
        <w:tc>
          <w:tcPr>
            <w:tcW w:w="1320" w:type="dxa"/>
          </w:tcPr>
          <w:p w:rsidR="00A90508" w:rsidRDefault="00A90508">
            <w:pPr>
              <w:pStyle w:val="ConsPlusNormal"/>
              <w:jc w:val="center"/>
            </w:pPr>
            <w:r>
              <w:t>2 - 3</w:t>
            </w:r>
          </w:p>
        </w:tc>
        <w:tc>
          <w:tcPr>
            <w:tcW w:w="2778" w:type="dxa"/>
            <w:vMerge/>
          </w:tcPr>
          <w:p w:rsidR="00A90508" w:rsidRDefault="00A90508"/>
        </w:tc>
      </w:tr>
      <w:tr w:rsidR="00A90508">
        <w:tc>
          <w:tcPr>
            <w:tcW w:w="794" w:type="dxa"/>
            <w:vMerge/>
          </w:tcPr>
          <w:p w:rsidR="00A90508" w:rsidRDefault="00A90508"/>
        </w:tc>
        <w:tc>
          <w:tcPr>
            <w:tcW w:w="4479" w:type="dxa"/>
          </w:tcPr>
          <w:p w:rsidR="00A90508" w:rsidRDefault="00A90508">
            <w:pPr>
              <w:pStyle w:val="ConsPlusNormal"/>
            </w:pPr>
            <w:r>
              <w:t>Чемпионат Европы</w:t>
            </w:r>
          </w:p>
        </w:tc>
        <w:tc>
          <w:tcPr>
            <w:tcW w:w="1320" w:type="dxa"/>
          </w:tcPr>
          <w:p w:rsidR="00A90508" w:rsidRDefault="00A90508">
            <w:pPr>
              <w:pStyle w:val="ConsPlusNormal"/>
              <w:jc w:val="center"/>
            </w:pPr>
            <w:r>
              <w:t>2 - 3</w:t>
            </w:r>
          </w:p>
        </w:tc>
        <w:tc>
          <w:tcPr>
            <w:tcW w:w="2778" w:type="dxa"/>
            <w:vMerge/>
          </w:tcPr>
          <w:p w:rsidR="00A90508" w:rsidRDefault="00A90508"/>
        </w:tc>
      </w:tr>
      <w:tr w:rsidR="00A90508">
        <w:tc>
          <w:tcPr>
            <w:tcW w:w="794" w:type="dxa"/>
          </w:tcPr>
          <w:p w:rsidR="00A90508" w:rsidRDefault="00A90508">
            <w:pPr>
              <w:pStyle w:val="ConsPlusNormal"/>
            </w:pPr>
            <w:r>
              <w:t>2.3.</w:t>
            </w:r>
          </w:p>
        </w:tc>
        <w:tc>
          <w:tcPr>
            <w:tcW w:w="4479" w:type="dxa"/>
          </w:tcPr>
          <w:p w:rsidR="00A90508" w:rsidRDefault="00A90508">
            <w:pPr>
              <w:pStyle w:val="ConsPlusNormal"/>
            </w:pPr>
            <w:r>
              <w:t>Официальные международные спортивные соревнования (мужчины, женщины)</w:t>
            </w:r>
          </w:p>
        </w:tc>
        <w:tc>
          <w:tcPr>
            <w:tcW w:w="1320" w:type="dxa"/>
          </w:tcPr>
          <w:p w:rsidR="00A90508" w:rsidRDefault="00A90508">
            <w:pPr>
              <w:pStyle w:val="ConsPlusNormal"/>
              <w:jc w:val="center"/>
            </w:pPr>
            <w:r>
              <w:t>1 - 3</w:t>
            </w:r>
          </w:p>
        </w:tc>
        <w:tc>
          <w:tcPr>
            <w:tcW w:w="2778" w:type="dxa"/>
            <w:vMerge w:val="restart"/>
          </w:tcPr>
          <w:p w:rsidR="00A90508" w:rsidRDefault="00A90508">
            <w:pPr>
              <w:pStyle w:val="ConsPlusNormal"/>
            </w:pPr>
            <w:r>
              <w:t>не более 1,0</w:t>
            </w:r>
          </w:p>
        </w:tc>
      </w:tr>
      <w:tr w:rsidR="00A90508">
        <w:tc>
          <w:tcPr>
            <w:tcW w:w="794" w:type="dxa"/>
            <w:vMerge w:val="restart"/>
          </w:tcPr>
          <w:p w:rsidR="00A90508" w:rsidRDefault="00A90508">
            <w:pPr>
              <w:pStyle w:val="ConsPlusNormal"/>
            </w:pPr>
            <w:r>
              <w:t>2.4.</w:t>
            </w:r>
          </w:p>
        </w:tc>
        <w:tc>
          <w:tcPr>
            <w:tcW w:w="4479" w:type="dxa"/>
          </w:tcPr>
          <w:p w:rsidR="00A90508" w:rsidRDefault="00A90508">
            <w:pPr>
              <w:pStyle w:val="ConsPlusNormal"/>
            </w:pPr>
            <w:r>
              <w:t>Первенство мира (юниоры)</w:t>
            </w:r>
          </w:p>
        </w:tc>
        <w:tc>
          <w:tcPr>
            <w:tcW w:w="1320" w:type="dxa"/>
          </w:tcPr>
          <w:p w:rsidR="00A90508" w:rsidRDefault="00A90508">
            <w:pPr>
              <w:pStyle w:val="ConsPlusNormal"/>
              <w:jc w:val="center"/>
            </w:pPr>
            <w:r>
              <w:t>1 - 3</w:t>
            </w:r>
          </w:p>
        </w:tc>
        <w:tc>
          <w:tcPr>
            <w:tcW w:w="2778" w:type="dxa"/>
            <w:vMerge/>
          </w:tcPr>
          <w:p w:rsidR="00A90508" w:rsidRDefault="00A90508"/>
        </w:tc>
      </w:tr>
      <w:tr w:rsidR="00A90508">
        <w:tc>
          <w:tcPr>
            <w:tcW w:w="794" w:type="dxa"/>
            <w:vMerge/>
          </w:tcPr>
          <w:p w:rsidR="00A90508" w:rsidRDefault="00A90508"/>
        </w:tc>
        <w:tc>
          <w:tcPr>
            <w:tcW w:w="4479" w:type="dxa"/>
          </w:tcPr>
          <w:p w:rsidR="00A90508" w:rsidRDefault="00A90508">
            <w:pPr>
              <w:pStyle w:val="ConsPlusNormal"/>
            </w:pPr>
            <w:r>
              <w:t>Первенство Европы (юниоры)</w:t>
            </w:r>
          </w:p>
        </w:tc>
        <w:tc>
          <w:tcPr>
            <w:tcW w:w="1320" w:type="dxa"/>
          </w:tcPr>
          <w:p w:rsidR="00A90508" w:rsidRDefault="00A90508">
            <w:pPr>
              <w:pStyle w:val="ConsPlusNormal"/>
              <w:jc w:val="center"/>
            </w:pPr>
            <w:r>
              <w:t>1 - 3</w:t>
            </w:r>
          </w:p>
        </w:tc>
        <w:tc>
          <w:tcPr>
            <w:tcW w:w="2778" w:type="dxa"/>
            <w:vMerge/>
          </w:tcPr>
          <w:p w:rsidR="00A90508" w:rsidRDefault="00A90508"/>
        </w:tc>
      </w:tr>
      <w:tr w:rsidR="00A90508">
        <w:tc>
          <w:tcPr>
            <w:tcW w:w="794" w:type="dxa"/>
          </w:tcPr>
          <w:p w:rsidR="00A90508" w:rsidRDefault="00A90508">
            <w:pPr>
              <w:pStyle w:val="ConsPlusNormal"/>
            </w:pPr>
            <w:r>
              <w:t>2.5.</w:t>
            </w:r>
          </w:p>
        </w:tc>
        <w:tc>
          <w:tcPr>
            <w:tcW w:w="4479" w:type="dxa"/>
          </w:tcPr>
          <w:p w:rsidR="00A90508" w:rsidRDefault="00A90508">
            <w:pPr>
              <w:pStyle w:val="ConsPlusNormal"/>
            </w:pPr>
            <w:r>
              <w:t>Официальные международные спортивные соревнования (мужчины, женщины)</w:t>
            </w:r>
          </w:p>
        </w:tc>
        <w:tc>
          <w:tcPr>
            <w:tcW w:w="1320" w:type="dxa"/>
          </w:tcPr>
          <w:p w:rsidR="00A90508" w:rsidRDefault="00A90508">
            <w:pPr>
              <w:pStyle w:val="ConsPlusNormal"/>
              <w:jc w:val="center"/>
            </w:pPr>
            <w:r>
              <w:t>4 - 6</w:t>
            </w:r>
          </w:p>
        </w:tc>
        <w:tc>
          <w:tcPr>
            <w:tcW w:w="2778" w:type="dxa"/>
            <w:vMerge w:val="restart"/>
          </w:tcPr>
          <w:p w:rsidR="00A90508" w:rsidRDefault="00A90508">
            <w:pPr>
              <w:pStyle w:val="ConsPlusNormal"/>
            </w:pPr>
            <w:r>
              <w:t>не более 0,8</w:t>
            </w:r>
          </w:p>
        </w:tc>
      </w:tr>
      <w:tr w:rsidR="00A90508">
        <w:tc>
          <w:tcPr>
            <w:tcW w:w="794" w:type="dxa"/>
            <w:vMerge w:val="restart"/>
          </w:tcPr>
          <w:p w:rsidR="00A90508" w:rsidRDefault="00A90508">
            <w:pPr>
              <w:pStyle w:val="ConsPlusNormal"/>
            </w:pPr>
          </w:p>
          <w:p w:rsidR="00A90508" w:rsidRDefault="00A90508">
            <w:pPr>
              <w:pStyle w:val="ConsPlusNormal"/>
            </w:pPr>
            <w:r>
              <w:t>2.6.</w:t>
            </w:r>
          </w:p>
        </w:tc>
        <w:tc>
          <w:tcPr>
            <w:tcW w:w="4479" w:type="dxa"/>
          </w:tcPr>
          <w:p w:rsidR="00A90508" w:rsidRDefault="00A90508">
            <w:pPr>
              <w:pStyle w:val="ConsPlusNormal"/>
            </w:pPr>
            <w:r>
              <w:t>Первенство мира (юноши старшей возрастной группы)</w:t>
            </w:r>
          </w:p>
        </w:tc>
        <w:tc>
          <w:tcPr>
            <w:tcW w:w="1320" w:type="dxa"/>
          </w:tcPr>
          <w:p w:rsidR="00A90508" w:rsidRDefault="00A90508">
            <w:pPr>
              <w:pStyle w:val="ConsPlusNormal"/>
              <w:jc w:val="center"/>
            </w:pPr>
            <w:r>
              <w:t>1 - 3</w:t>
            </w:r>
          </w:p>
        </w:tc>
        <w:tc>
          <w:tcPr>
            <w:tcW w:w="2778" w:type="dxa"/>
            <w:vMerge/>
          </w:tcPr>
          <w:p w:rsidR="00A90508" w:rsidRDefault="00A90508"/>
        </w:tc>
      </w:tr>
      <w:tr w:rsidR="00A90508">
        <w:tc>
          <w:tcPr>
            <w:tcW w:w="794" w:type="dxa"/>
            <w:vMerge/>
          </w:tcPr>
          <w:p w:rsidR="00A90508" w:rsidRDefault="00A90508"/>
        </w:tc>
        <w:tc>
          <w:tcPr>
            <w:tcW w:w="4479" w:type="dxa"/>
          </w:tcPr>
          <w:p w:rsidR="00A90508" w:rsidRDefault="00A90508">
            <w:pPr>
              <w:pStyle w:val="ConsPlusNormal"/>
            </w:pPr>
            <w:r>
              <w:t>Первенство Европы (юноши старшей возрастной группы)</w:t>
            </w:r>
          </w:p>
        </w:tc>
        <w:tc>
          <w:tcPr>
            <w:tcW w:w="1320" w:type="dxa"/>
          </w:tcPr>
          <w:p w:rsidR="00A90508" w:rsidRDefault="00A90508">
            <w:pPr>
              <w:pStyle w:val="ConsPlusNormal"/>
              <w:jc w:val="center"/>
            </w:pPr>
            <w:r>
              <w:t>1 - 3</w:t>
            </w:r>
          </w:p>
        </w:tc>
        <w:tc>
          <w:tcPr>
            <w:tcW w:w="2778" w:type="dxa"/>
            <w:vMerge/>
          </w:tcPr>
          <w:p w:rsidR="00A90508" w:rsidRDefault="00A90508"/>
        </w:tc>
      </w:tr>
      <w:tr w:rsidR="00A90508">
        <w:tblPrEx>
          <w:tblBorders>
            <w:insideH w:val="nil"/>
          </w:tblBorders>
        </w:tblPrEx>
        <w:tc>
          <w:tcPr>
            <w:tcW w:w="794" w:type="dxa"/>
            <w:tcBorders>
              <w:bottom w:val="nil"/>
            </w:tcBorders>
          </w:tcPr>
          <w:p w:rsidR="00A90508" w:rsidRDefault="00A90508">
            <w:pPr>
              <w:pStyle w:val="ConsPlusNormal"/>
            </w:pPr>
            <w:r>
              <w:t>2.7.</w:t>
            </w:r>
          </w:p>
        </w:tc>
        <w:tc>
          <w:tcPr>
            <w:tcW w:w="4479" w:type="dxa"/>
            <w:tcBorders>
              <w:bottom w:val="nil"/>
            </w:tcBorders>
          </w:tcPr>
          <w:p w:rsidR="00A90508" w:rsidRDefault="00A90508">
            <w:pPr>
              <w:pStyle w:val="ConsPlusNormal"/>
            </w:pPr>
            <w:r>
              <w:t>Официальные международные спортивные соревнования (юниоры)</w:t>
            </w:r>
          </w:p>
        </w:tc>
        <w:tc>
          <w:tcPr>
            <w:tcW w:w="1320" w:type="dxa"/>
            <w:tcBorders>
              <w:bottom w:val="nil"/>
            </w:tcBorders>
          </w:tcPr>
          <w:p w:rsidR="00A90508" w:rsidRDefault="00A90508">
            <w:pPr>
              <w:pStyle w:val="ConsPlusNormal"/>
              <w:jc w:val="center"/>
            </w:pPr>
            <w:r>
              <w:t>1 - 3</w:t>
            </w:r>
          </w:p>
        </w:tc>
        <w:tc>
          <w:tcPr>
            <w:tcW w:w="2778" w:type="dxa"/>
            <w:tcBorders>
              <w:bottom w:val="nil"/>
            </w:tcBorders>
          </w:tcPr>
          <w:p w:rsidR="00A90508" w:rsidRDefault="00A90508">
            <w:pPr>
              <w:pStyle w:val="ConsPlusNormal"/>
            </w:pPr>
            <w:r>
              <w:t>не более 0,75</w:t>
            </w:r>
          </w:p>
        </w:tc>
      </w:tr>
      <w:tr w:rsidR="00A90508">
        <w:tblPrEx>
          <w:tblBorders>
            <w:insideH w:val="nil"/>
          </w:tblBorders>
        </w:tblPrEx>
        <w:tc>
          <w:tcPr>
            <w:tcW w:w="794" w:type="dxa"/>
            <w:tcBorders>
              <w:top w:val="nil"/>
            </w:tcBorders>
          </w:tcPr>
          <w:p w:rsidR="00A90508" w:rsidRDefault="00A90508">
            <w:pPr>
              <w:pStyle w:val="ConsPlusNormal"/>
            </w:pPr>
          </w:p>
        </w:tc>
        <w:tc>
          <w:tcPr>
            <w:tcW w:w="4479" w:type="dxa"/>
            <w:tcBorders>
              <w:top w:val="nil"/>
            </w:tcBorders>
          </w:tcPr>
          <w:p w:rsidR="00A90508" w:rsidRDefault="00A90508">
            <w:pPr>
              <w:pStyle w:val="ConsPlusNormal"/>
            </w:pPr>
            <w:r>
              <w:t xml:space="preserve">Официальные международные спортивные </w:t>
            </w:r>
            <w:r>
              <w:lastRenderedPageBreak/>
              <w:t>соревнования (юноши старшей возрастной группы)</w:t>
            </w:r>
          </w:p>
        </w:tc>
        <w:tc>
          <w:tcPr>
            <w:tcW w:w="1320" w:type="dxa"/>
            <w:tcBorders>
              <w:top w:val="nil"/>
            </w:tcBorders>
          </w:tcPr>
          <w:p w:rsidR="00A90508" w:rsidRDefault="00A90508">
            <w:pPr>
              <w:pStyle w:val="ConsPlusNormal"/>
            </w:pPr>
          </w:p>
        </w:tc>
        <w:tc>
          <w:tcPr>
            <w:tcW w:w="2778" w:type="dxa"/>
            <w:tcBorders>
              <w:top w:val="nil"/>
            </w:tcBorders>
          </w:tcPr>
          <w:p w:rsidR="00A90508" w:rsidRDefault="00A90508">
            <w:pPr>
              <w:pStyle w:val="ConsPlusNormal"/>
            </w:pPr>
            <w:r>
              <w:t>не более 0,7</w:t>
            </w:r>
          </w:p>
        </w:tc>
      </w:tr>
      <w:tr w:rsidR="00A90508">
        <w:tc>
          <w:tcPr>
            <w:tcW w:w="794" w:type="dxa"/>
            <w:vMerge w:val="restart"/>
          </w:tcPr>
          <w:p w:rsidR="00A90508" w:rsidRDefault="00A90508">
            <w:pPr>
              <w:pStyle w:val="ConsPlusNormal"/>
            </w:pPr>
            <w:r>
              <w:lastRenderedPageBreak/>
              <w:t>2.8.</w:t>
            </w:r>
          </w:p>
        </w:tc>
        <w:tc>
          <w:tcPr>
            <w:tcW w:w="4479" w:type="dxa"/>
          </w:tcPr>
          <w:p w:rsidR="00A90508" w:rsidRDefault="00A90508">
            <w:pPr>
              <w:pStyle w:val="ConsPlusNormal"/>
            </w:pPr>
            <w:r>
              <w:t>За подготовку команды (членов команды), занявшей места:</w:t>
            </w:r>
          </w:p>
          <w:p w:rsidR="00A90508" w:rsidRDefault="00A90508">
            <w:pPr>
              <w:pStyle w:val="ConsPlusNormal"/>
            </w:pPr>
            <w:r>
              <w:t>- на чемпионате России</w:t>
            </w:r>
          </w:p>
        </w:tc>
        <w:tc>
          <w:tcPr>
            <w:tcW w:w="1320" w:type="dxa"/>
          </w:tcPr>
          <w:p w:rsidR="00A90508" w:rsidRDefault="00A90508">
            <w:pPr>
              <w:pStyle w:val="ConsPlusNormal"/>
              <w:jc w:val="center"/>
            </w:pPr>
            <w:r>
              <w:t>1 - 3</w:t>
            </w:r>
          </w:p>
        </w:tc>
        <w:tc>
          <w:tcPr>
            <w:tcW w:w="2778" w:type="dxa"/>
            <w:vMerge w:val="restart"/>
          </w:tcPr>
          <w:p w:rsidR="00A90508" w:rsidRDefault="00A90508">
            <w:pPr>
              <w:pStyle w:val="ConsPlusNormal"/>
            </w:pPr>
            <w:r>
              <w:t>не более 0,75</w:t>
            </w:r>
          </w:p>
        </w:tc>
      </w:tr>
      <w:tr w:rsidR="00A90508">
        <w:tc>
          <w:tcPr>
            <w:tcW w:w="794" w:type="dxa"/>
            <w:vMerge/>
          </w:tcPr>
          <w:p w:rsidR="00A90508" w:rsidRDefault="00A90508"/>
        </w:tc>
        <w:tc>
          <w:tcPr>
            <w:tcW w:w="4479" w:type="dxa"/>
          </w:tcPr>
          <w:p w:rsidR="00A90508" w:rsidRDefault="00A90508">
            <w:pPr>
              <w:pStyle w:val="ConsPlusNormal"/>
            </w:pPr>
            <w:r>
              <w:t>- на первенстве России (юниоры)</w:t>
            </w:r>
          </w:p>
        </w:tc>
        <w:tc>
          <w:tcPr>
            <w:tcW w:w="1320" w:type="dxa"/>
          </w:tcPr>
          <w:p w:rsidR="00A90508" w:rsidRDefault="00A90508">
            <w:pPr>
              <w:pStyle w:val="ConsPlusNormal"/>
              <w:jc w:val="center"/>
            </w:pPr>
            <w:r>
              <w:t>1 - 2</w:t>
            </w:r>
          </w:p>
        </w:tc>
        <w:tc>
          <w:tcPr>
            <w:tcW w:w="2778" w:type="dxa"/>
            <w:vMerge/>
          </w:tcPr>
          <w:p w:rsidR="00A90508" w:rsidRDefault="00A90508"/>
        </w:tc>
      </w:tr>
      <w:tr w:rsidR="00A90508">
        <w:tc>
          <w:tcPr>
            <w:tcW w:w="794" w:type="dxa"/>
            <w:vMerge/>
          </w:tcPr>
          <w:p w:rsidR="00A90508" w:rsidRDefault="00A90508"/>
        </w:tc>
        <w:tc>
          <w:tcPr>
            <w:tcW w:w="4479" w:type="dxa"/>
          </w:tcPr>
          <w:p w:rsidR="00A90508" w:rsidRDefault="00A90508">
            <w:pPr>
              <w:pStyle w:val="ConsPlusNormal"/>
            </w:pPr>
            <w:r>
              <w:t>- на первенстве России (юноши старшей возрастной группы)</w:t>
            </w:r>
          </w:p>
        </w:tc>
        <w:tc>
          <w:tcPr>
            <w:tcW w:w="1320" w:type="dxa"/>
          </w:tcPr>
          <w:p w:rsidR="00A90508" w:rsidRDefault="00A90508">
            <w:pPr>
              <w:pStyle w:val="ConsPlusNormal"/>
              <w:jc w:val="center"/>
            </w:pPr>
            <w:r>
              <w:t>1</w:t>
            </w:r>
          </w:p>
        </w:tc>
        <w:tc>
          <w:tcPr>
            <w:tcW w:w="2778" w:type="dxa"/>
            <w:vMerge/>
          </w:tcPr>
          <w:p w:rsidR="00A90508" w:rsidRDefault="00A90508"/>
        </w:tc>
      </w:tr>
      <w:tr w:rsidR="00A90508">
        <w:tc>
          <w:tcPr>
            <w:tcW w:w="794" w:type="dxa"/>
            <w:vMerge w:val="restart"/>
          </w:tcPr>
          <w:p w:rsidR="00A90508" w:rsidRDefault="00A90508">
            <w:pPr>
              <w:pStyle w:val="ConsPlusNormal"/>
            </w:pPr>
            <w:r>
              <w:t>2.9.</w:t>
            </w:r>
          </w:p>
        </w:tc>
        <w:tc>
          <w:tcPr>
            <w:tcW w:w="4479" w:type="dxa"/>
          </w:tcPr>
          <w:p w:rsidR="00A90508" w:rsidRDefault="00A90508">
            <w:pPr>
              <w:pStyle w:val="ConsPlusNormal"/>
            </w:pPr>
            <w:r>
              <w:t>За подготовку команды (членов команды), занявшей места:</w:t>
            </w:r>
          </w:p>
          <w:p w:rsidR="00A90508" w:rsidRDefault="00A90508">
            <w:pPr>
              <w:pStyle w:val="ConsPlusNormal"/>
            </w:pPr>
            <w:r>
              <w:t>- на чемпионате России</w:t>
            </w:r>
          </w:p>
        </w:tc>
        <w:tc>
          <w:tcPr>
            <w:tcW w:w="1320" w:type="dxa"/>
          </w:tcPr>
          <w:p w:rsidR="00A90508" w:rsidRDefault="00A90508">
            <w:pPr>
              <w:pStyle w:val="ConsPlusNormal"/>
              <w:jc w:val="center"/>
            </w:pPr>
            <w:r>
              <w:t>4 - 6</w:t>
            </w:r>
          </w:p>
        </w:tc>
        <w:tc>
          <w:tcPr>
            <w:tcW w:w="2778" w:type="dxa"/>
            <w:vMerge w:val="restart"/>
          </w:tcPr>
          <w:p w:rsidR="00A90508" w:rsidRDefault="00A90508">
            <w:pPr>
              <w:pStyle w:val="ConsPlusNormal"/>
            </w:pPr>
            <w:r>
              <w:t>не более 0,6</w:t>
            </w:r>
          </w:p>
        </w:tc>
      </w:tr>
      <w:tr w:rsidR="00A90508">
        <w:tc>
          <w:tcPr>
            <w:tcW w:w="794" w:type="dxa"/>
            <w:vMerge/>
          </w:tcPr>
          <w:p w:rsidR="00A90508" w:rsidRDefault="00A90508"/>
        </w:tc>
        <w:tc>
          <w:tcPr>
            <w:tcW w:w="4479" w:type="dxa"/>
          </w:tcPr>
          <w:p w:rsidR="00A90508" w:rsidRDefault="00A90508">
            <w:pPr>
              <w:pStyle w:val="ConsPlusNormal"/>
            </w:pPr>
            <w:r>
              <w:t>- на первенстве России (юниоры)</w:t>
            </w:r>
          </w:p>
        </w:tc>
        <w:tc>
          <w:tcPr>
            <w:tcW w:w="1320" w:type="dxa"/>
          </w:tcPr>
          <w:p w:rsidR="00A90508" w:rsidRDefault="00A90508">
            <w:pPr>
              <w:pStyle w:val="ConsPlusNormal"/>
              <w:jc w:val="center"/>
            </w:pPr>
            <w:r>
              <w:t>3 - 4</w:t>
            </w:r>
          </w:p>
        </w:tc>
        <w:tc>
          <w:tcPr>
            <w:tcW w:w="2778" w:type="dxa"/>
            <w:vMerge/>
          </w:tcPr>
          <w:p w:rsidR="00A90508" w:rsidRDefault="00A90508"/>
        </w:tc>
      </w:tr>
      <w:tr w:rsidR="00A90508">
        <w:tc>
          <w:tcPr>
            <w:tcW w:w="794" w:type="dxa"/>
            <w:vMerge/>
          </w:tcPr>
          <w:p w:rsidR="00A90508" w:rsidRDefault="00A90508"/>
        </w:tc>
        <w:tc>
          <w:tcPr>
            <w:tcW w:w="4479" w:type="dxa"/>
          </w:tcPr>
          <w:p w:rsidR="00A90508" w:rsidRDefault="00A90508">
            <w:pPr>
              <w:pStyle w:val="ConsPlusNormal"/>
            </w:pPr>
            <w:r>
              <w:t>- на первенстве России (юноши старшей возрастной группы)</w:t>
            </w:r>
          </w:p>
        </w:tc>
        <w:tc>
          <w:tcPr>
            <w:tcW w:w="1320" w:type="dxa"/>
          </w:tcPr>
          <w:p w:rsidR="00A90508" w:rsidRDefault="00A90508">
            <w:pPr>
              <w:pStyle w:val="ConsPlusNormal"/>
              <w:jc w:val="center"/>
            </w:pPr>
            <w:r>
              <w:t>2 - 3</w:t>
            </w:r>
          </w:p>
        </w:tc>
        <w:tc>
          <w:tcPr>
            <w:tcW w:w="2778" w:type="dxa"/>
            <w:vMerge/>
          </w:tcPr>
          <w:p w:rsidR="00A90508" w:rsidRDefault="00A90508"/>
        </w:tc>
      </w:tr>
    </w:tbl>
    <w:p w:rsidR="00A90508" w:rsidRDefault="00A90508">
      <w:pPr>
        <w:pStyle w:val="ConsPlusNormal"/>
        <w:jc w:val="both"/>
      </w:pPr>
    </w:p>
    <w:p w:rsidR="00A90508" w:rsidRDefault="00A90508">
      <w:pPr>
        <w:pStyle w:val="ConsPlusNormal"/>
        <w:ind w:firstLine="540"/>
        <w:jc w:val="both"/>
      </w:pPr>
      <w:r>
        <w:t>Примечание:</w:t>
      </w:r>
    </w:p>
    <w:p w:rsidR="00A90508" w:rsidRDefault="00A90508">
      <w:pPr>
        <w:pStyle w:val="ConsPlusNormal"/>
        <w:ind w:firstLine="540"/>
        <w:jc w:val="both"/>
      </w:pPr>
      <w:r>
        <w:t>1.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Всероссийская универсиада приравнивается к официальным всероссийским спортивным соревнованиям. Спартакиада учащихся и спартакиада молодежи приравниваются к первенству России в соответствующей возрастной группе.</w:t>
      </w:r>
    </w:p>
    <w:p w:rsidR="00A90508" w:rsidRDefault="00A90508">
      <w:pPr>
        <w:pStyle w:val="ConsPlusNormal"/>
        <w:ind w:firstLine="540"/>
        <w:jc w:val="both"/>
      </w:pPr>
      <w:r>
        <w:t xml:space="preserve">2. В </w:t>
      </w:r>
      <w:hyperlink w:anchor="P526" w:history="1">
        <w:r>
          <w:rPr>
            <w:color w:val="0000FF"/>
          </w:rPr>
          <w:t>таблице N 1</w:t>
        </w:r>
      </w:hyperlink>
      <w:r>
        <w:t xml:space="preserve"> для международных спортивных соревнований учитываются только результаты спортсменов, включенных в списки кандидатов в спортивные сборные команды Российской Федерации, а для всероссийских спортивных соревнований - включенных в спортивные сборные команды Свердловской области.</w:t>
      </w:r>
    </w:p>
    <w:p w:rsidR="00A90508" w:rsidRDefault="00A90508">
      <w:pPr>
        <w:pStyle w:val="ConsPlusNormal"/>
        <w:jc w:val="both"/>
      </w:pPr>
    </w:p>
    <w:p w:rsidR="00A90508" w:rsidRDefault="00A90508">
      <w:pPr>
        <w:pStyle w:val="ConsPlusNormal"/>
        <w:jc w:val="right"/>
        <w:outlineLvl w:val="2"/>
      </w:pPr>
      <w:r>
        <w:t>Таблица N 2</w:t>
      </w:r>
    </w:p>
    <w:p w:rsidR="00A90508" w:rsidRDefault="00A90508">
      <w:pPr>
        <w:pStyle w:val="ConsPlusNormal"/>
        <w:jc w:val="both"/>
      </w:pPr>
    </w:p>
    <w:p w:rsidR="00A90508" w:rsidRDefault="00A90508">
      <w:pPr>
        <w:pStyle w:val="ConsPlusNormal"/>
        <w:jc w:val="center"/>
      </w:pPr>
      <w:bookmarkStart w:id="13" w:name="P692"/>
      <w:bookmarkEnd w:id="13"/>
      <w:r>
        <w:t>РАЗМЕР</w:t>
      </w:r>
    </w:p>
    <w:p w:rsidR="00A90508" w:rsidRDefault="00A90508">
      <w:pPr>
        <w:pStyle w:val="ConsPlusNormal"/>
        <w:jc w:val="center"/>
      </w:pPr>
      <w:r>
        <w:t>ПЕРСОНАЛЬНОГО КОЭФФИЦИЕНТА ТРЕНЕРОВ-ПРЕПОДАВАТЕЛЕЙ,</w:t>
      </w:r>
    </w:p>
    <w:p w:rsidR="00A90508" w:rsidRDefault="00A90508">
      <w:pPr>
        <w:pStyle w:val="ConsPlusNormal"/>
        <w:jc w:val="center"/>
      </w:pPr>
      <w:r>
        <w:t>ОБУЧАЮЩИХ В ГРУППАХ ПО АДАПТИВНОМУ СПОРТУ</w:t>
      </w:r>
    </w:p>
    <w:p w:rsidR="00A90508" w:rsidRDefault="00A9050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706"/>
        <w:gridCol w:w="1320"/>
        <w:gridCol w:w="2778"/>
      </w:tblGrid>
      <w:tr w:rsidR="00A90508">
        <w:tc>
          <w:tcPr>
            <w:tcW w:w="660" w:type="dxa"/>
          </w:tcPr>
          <w:p w:rsidR="00A90508" w:rsidRDefault="00A90508">
            <w:pPr>
              <w:pStyle w:val="ConsPlusNormal"/>
              <w:jc w:val="center"/>
            </w:pPr>
            <w:r>
              <w:t>N п/п</w:t>
            </w:r>
          </w:p>
        </w:tc>
        <w:tc>
          <w:tcPr>
            <w:tcW w:w="4706" w:type="dxa"/>
          </w:tcPr>
          <w:p w:rsidR="00A90508" w:rsidRDefault="00A90508">
            <w:pPr>
              <w:pStyle w:val="ConsPlusNormal"/>
              <w:jc w:val="center"/>
            </w:pPr>
            <w:r>
              <w:t>Статус официального спортивного соревнования</w:t>
            </w:r>
          </w:p>
        </w:tc>
        <w:tc>
          <w:tcPr>
            <w:tcW w:w="1320" w:type="dxa"/>
          </w:tcPr>
          <w:p w:rsidR="00A90508" w:rsidRDefault="00A90508">
            <w:pPr>
              <w:pStyle w:val="ConsPlusNormal"/>
              <w:jc w:val="center"/>
            </w:pPr>
            <w:r>
              <w:t>Занятое место</w:t>
            </w:r>
          </w:p>
        </w:tc>
        <w:tc>
          <w:tcPr>
            <w:tcW w:w="2778" w:type="dxa"/>
          </w:tcPr>
          <w:p w:rsidR="00A90508" w:rsidRDefault="00A90508">
            <w:pPr>
              <w:pStyle w:val="ConsPlusNormal"/>
              <w:jc w:val="center"/>
            </w:pPr>
            <w:r>
              <w:t>Размер персонального коэффициента к окладу (должностному окладу), ставке заработной платы тренера-преподавателя за подготовку одного спортсмена высокого класса</w:t>
            </w:r>
          </w:p>
        </w:tc>
      </w:tr>
      <w:tr w:rsidR="00A90508">
        <w:tc>
          <w:tcPr>
            <w:tcW w:w="660" w:type="dxa"/>
          </w:tcPr>
          <w:p w:rsidR="00A90508" w:rsidRDefault="00A90508">
            <w:pPr>
              <w:pStyle w:val="ConsPlusNormal"/>
              <w:jc w:val="center"/>
            </w:pPr>
            <w:r>
              <w:t>1</w:t>
            </w:r>
          </w:p>
        </w:tc>
        <w:tc>
          <w:tcPr>
            <w:tcW w:w="4706" w:type="dxa"/>
          </w:tcPr>
          <w:p w:rsidR="00A90508" w:rsidRDefault="00A90508">
            <w:pPr>
              <w:pStyle w:val="ConsPlusNormal"/>
              <w:jc w:val="center"/>
            </w:pPr>
            <w:r>
              <w:t>2</w:t>
            </w:r>
          </w:p>
        </w:tc>
        <w:tc>
          <w:tcPr>
            <w:tcW w:w="1320" w:type="dxa"/>
          </w:tcPr>
          <w:p w:rsidR="00A90508" w:rsidRDefault="00A90508">
            <w:pPr>
              <w:pStyle w:val="ConsPlusNormal"/>
              <w:jc w:val="center"/>
            </w:pPr>
            <w:r>
              <w:t>3</w:t>
            </w:r>
          </w:p>
        </w:tc>
        <w:tc>
          <w:tcPr>
            <w:tcW w:w="2778" w:type="dxa"/>
          </w:tcPr>
          <w:p w:rsidR="00A90508" w:rsidRDefault="00A90508">
            <w:pPr>
              <w:pStyle w:val="ConsPlusNormal"/>
              <w:jc w:val="center"/>
            </w:pPr>
            <w:r>
              <w:t>4</w:t>
            </w:r>
          </w:p>
        </w:tc>
      </w:tr>
      <w:tr w:rsidR="00A90508">
        <w:tc>
          <w:tcPr>
            <w:tcW w:w="660" w:type="dxa"/>
          </w:tcPr>
          <w:p w:rsidR="00A90508" w:rsidRDefault="00A90508">
            <w:pPr>
              <w:pStyle w:val="ConsPlusNormal"/>
              <w:jc w:val="right"/>
            </w:pPr>
            <w:r>
              <w:t>1.</w:t>
            </w:r>
          </w:p>
        </w:tc>
        <w:tc>
          <w:tcPr>
            <w:tcW w:w="4706" w:type="dxa"/>
          </w:tcPr>
          <w:p w:rsidR="00A90508" w:rsidRDefault="00A90508">
            <w:pPr>
              <w:pStyle w:val="ConsPlusNormal"/>
            </w:pPr>
            <w:r>
              <w:t>Паралимпийские и Сурдлимпийские игры, чемпионаты мира и Европы</w:t>
            </w:r>
          </w:p>
        </w:tc>
        <w:tc>
          <w:tcPr>
            <w:tcW w:w="1320" w:type="dxa"/>
          </w:tcPr>
          <w:p w:rsidR="00A90508" w:rsidRDefault="00A90508">
            <w:pPr>
              <w:pStyle w:val="ConsPlusNormal"/>
              <w:jc w:val="center"/>
            </w:pPr>
            <w:r>
              <w:t>1</w:t>
            </w:r>
          </w:p>
        </w:tc>
        <w:tc>
          <w:tcPr>
            <w:tcW w:w="2778" w:type="dxa"/>
          </w:tcPr>
          <w:p w:rsidR="00A90508" w:rsidRDefault="00A90508">
            <w:pPr>
              <w:pStyle w:val="ConsPlusNormal"/>
            </w:pPr>
            <w:r>
              <w:t>не более 2,0</w:t>
            </w:r>
          </w:p>
        </w:tc>
      </w:tr>
      <w:tr w:rsidR="00A90508">
        <w:tc>
          <w:tcPr>
            <w:tcW w:w="660" w:type="dxa"/>
          </w:tcPr>
          <w:p w:rsidR="00A90508" w:rsidRDefault="00A90508">
            <w:pPr>
              <w:pStyle w:val="ConsPlusNormal"/>
              <w:jc w:val="right"/>
            </w:pPr>
            <w:r>
              <w:t>2.</w:t>
            </w:r>
          </w:p>
        </w:tc>
        <w:tc>
          <w:tcPr>
            <w:tcW w:w="4706" w:type="dxa"/>
          </w:tcPr>
          <w:p w:rsidR="00A90508" w:rsidRDefault="00A90508">
            <w:pPr>
              <w:pStyle w:val="ConsPlusNormal"/>
            </w:pPr>
            <w:r>
              <w:t>Паралимпийские и Сурдлимпийские игры, чемпионаты мира и Европы</w:t>
            </w:r>
          </w:p>
        </w:tc>
        <w:tc>
          <w:tcPr>
            <w:tcW w:w="1320" w:type="dxa"/>
          </w:tcPr>
          <w:p w:rsidR="00A90508" w:rsidRDefault="00A90508">
            <w:pPr>
              <w:pStyle w:val="ConsPlusNormal"/>
              <w:jc w:val="center"/>
            </w:pPr>
            <w:r>
              <w:t>2 - 6</w:t>
            </w:r>
          </w:p>
        </w:tc>
        <w:tc>
          <w:tcPr>
            <w:tcW w:w="2778" w:type="dxa"/>
          </w:tcPr>
          <w:p w:rsidR="00A90508" w:rsidRDefault="00A90508">
            <w:pPr>
              <w:pStyle w:val="ConsPlusNormal"/>
            </w:pPr>
            <w:r>
              <w:t>не более 1,9</w:t>
            </w:r>
          </w:p>
        </w:tc>
      </w:tr>
      <w:tr w:rsidR="00A90508">
        <w:tc>
          <w:tcPr>
            <w:tcW w:w="660" w:type="dxa"/>
          </w:tcPr>
          <w:p w:rsidR="00A90508" w:rsidRDefault="00A90508">
            <w:pPr>
              <w:pStyle w:val="ConsPlusNormal"/>
              <w:jc w:val="right"/>
            </w:pPr>
            <w:r>
              <w:t>3.</w:t>
            </w:r>
          </w:p>
        </w:tc>
        <w:tc>
          <w:tcPr>
            <w:tcW w:w="4706" w:type="dxa"/>
          </w:tcPr>
          <w:p w:rsidR="00A90508" w:rsidRDefault="00A90508">
            <w:pPr>
              <w:pStyle w:val="ConsPlusNormal"/>
            </w:pPr>
            <w:r>
              <w:t>Паралимпийские и Сурдлимпийские игры, чемпионаты мира и Европы</w:t>
            </w:r>
          </w:p>
        </w:tc>
        <w:tc>
          <w:tcPr>
            <w:tcW w:w="1320" w:type="dxa"/>
          </w:tcPr>
          <w:p w:rsidR="00A90508" w:rsidRDefault="00A90508">
            <w:pPr>
              <w:pStyle w:val="ConsPlusNormal"/>
              <w:jc w:val="center"/>
            </w:pPr>
            <w:r>
              <w:t>участие</w:t>
            </w:r>
          </w:p>
        </w:tc>
        <w:tc>
          <w:tcPr>
            <w:tcW w:w="2778" w:type="dxa"/>
          </w:tcPr>
          <w:p w:rsidR="00A90508" w:rsidRDefault="00A90508">
            <w:pPr>
              <w:pStyle w:val="ConsPlusNormal"/>
            </w:pPr>
            <w:r>
              <w:t>не более 1,8</w:t>
            </w:r>
          </w:p>
        </w:tc>
      </w:tr>
      <w:tr w:rsidR="00A90508">
        <w:tc>
          <w:tcPr>
            <w:tcW w:w="660" w:type="dxa"/>
          </w:tcPr>
          <w:p w:rsidR="00A90508" w:rsidRDefault="00A90508">
            <w:pPr>
              <w:pStyle w:val="ConsPlusNormal"/>
              <w:jc w:val="right"/>
            </w:pPr>
            <w:r>
              <w:t>4.</w:t>
            </w:r>
          </w:p>
        </w:tc>
        <w:tc>
          <w:tcPr>
            <w:tcW w:w="4706" w:type="dxa"/>
          </w:tcPr>
          <w:p w:rsidR="00A90508" w:rsidRDefault="00A90508">
            <w:pPr>
              <w:pStyle w:val="ConsPlusNormal"/>
            </w:pPr>
            <w:r>
              <w:t>Официальные международные соревнования с участием сборной команды России (основной состав), чемпионаты России</w:t>
            </w:r>
          </w:p>
        </w:tc>
        <w:tc>
          <w:tcPr>
            <w:tcW w:w="1320" w:type="dxa"/>
          </w:tcPr>
          <w:p w:rsidR="00A90508" w:rsidRDefault="00A90508">
            <w:pPr>
              <w:pStyle w:val="ConsPlusNormal"/>
              <w:jc w:val="center"/>
            </w:pPr>
            <w:r>
              <w:t>1 - 3</w:t>
            </w:r>
          </w:p>
        </w:tc>
        <w:tc>
          <w:tcPr>
            <w:tcW w:w="2778" w:type="dxa"/>
          </w:tcPr>
          <w:p w:rsidR="00A90508" w:rsidRDefault="00A90508">
            <w:pPr>
              <w:pStyle w:val="ConsPlusNormal"/>
            </w:pPr>
            <w:r>
              <w:t>не более 1,7</w:t>
            </w:r>
          </w:p>
        </w:tc>
      </w:tr>
      <w:tr w:rsidR="00A90508">
        <w:tc>
          <w:tcPr>
            <w:tcW w:w="660" w:type="dxa"/>
          </w:tcPr>
          <w:p w:rsidR="00A90508" w:rsidRDefault="00A90508">
            <w:pPr>
              <w:pStyle w:val="ConsPlusNormal"/>
              <w:jc w:val="right"/>
            </w:pPr>
            <w:r>
              <w:t>5.</w:t>
            </w:r>
          </w:p>
        </w:tc>
        <w:tc>
          <w:tcPr>
            <w:tcW w:w="4706" w:type="dxa"/>
          </w:tcPr>
          <w:p w:rsidR="00A90508" w:rsidRDefault="00A90508">
            <w:pPr>
              <w:pStyle w:val="ConsPlusNormal"/>
            </w:pPr>
            <w:r>
              <w:t>Официальные международные соревнования с участием сборной команды России (основной состав), чемпионаты России</w:t>
            </w:r>
          </w:p>
        </w:tc>
        <w:tc>
          <w:tcPr>
            <w:tcW w:w="1320" w:type="dxa"/>
          </w:tcPr>
          <w:p w:rsidR="00A90508" w:rsidRDefault="00A90508">
            <w:pPr>
              <w:pStyle w:val="ConsPlusNormal"/>
              <w:jc w:val="center"/>
            </w:pPr>
            <w:r>
              <w:t>4 - 6</w:t>
            </w:r>
          </w:p>
        </w:tc>
        <w:tc>
          <w:tcPr>
            <w:tcW w:w="2778" w:type="dxa"/>
          </w:tcPr>
          <w:p w:rsidR="00A90508" w:rsidRDefault="00A90508">
            <w:pPr>
              <w:pStyle w:val="ConsPlusNormal"/>
            </w:pPr>
            <w:r>
              <w:t>не более 1,6</w:t>
            </w:r>
          </w:p>
        </w:tc>
      </w:tr>
      <w:tr w:rsidR="00A90508">
        <w:tc>
          <w:tcPr>
            <w:tcW w:w="660" w:type="dxa"/>
          </w:tcPr>
          <w:p w:rsidR="00A90508" w:rsidRDefault="00A90508">
            <w:pPr>
              <w:pStyle w:val="ConsPlusNormal"/>
              <w:jc w:val="right"/>
            </w:pPr>
            <w:r>
              <w:t>6.</w:t>
            </w:r>
          </w:p>
        </w:tc>
        <w:tc>
          <w:tcPr>
            <w:tcW w:w="4706" w:type="dxa"/>
          </w:tcPr>
          <w:p w:rsidR="00A90508" w:rsidRDefault="00A90508">
            <w:pPr>
              <w:pStyle w:val="ConsPlusNormal"/>
            </w:pPr>
            <w:r>
              <w:t>Финалы официальных всероссийских спартакиад, первенства России, финалы официальных всероссийских соревнований среди спортивных школ</w:t>
            </w:r>
          </w:p>
        </w:tc>
        <w:tc>
          <w:tcPr>
            <w:tcW w:w="1320" w:type="dxa"/>
          </w:tcPr>
          <w:p w:rsidR="00A90508" w:rsidRDefault="00A90508">
            <w:pPr>
              <w:pStyle w:val="ConsPlusNormal"/>
              <w:jc w:val="center"/>
            </w:pPr>
            <w:r>
              <w:t>1 - 3</w:t>
            </w:r>
          </w:p>
        </w:tc>
        <w:tc>
          <w:tcPr>
            <w:tcW w:w="2778" w:type="dxa"/>
          </w:tcPr>
          <w:p w:rsidR="00A90508" w:rsidRDefault="00A90508">
            <w:pPr>
              <w:pStyle w:val="ConsPlusNormal"/>
            </w:pPr>
            <w:r>
              <w:t>не более 1,5</w:t>
            </w:r>
          </w:p>
        </w:tc>
      </w:tr>
      <w:tr w:rsidR="00A90508">
        <w:tc>
          <w:tcPr>
            <w:tcW w:w="660" w:type="dxa"/>
          </w:tcPr>
          <w:p w:rsidR="00A90508" w:rsidRDefault="00A90508">
            <w:pPr>
              <w:pStyle w:val="ConsPlusNormal"/>
              <w:jc w:val="right"/>
            </w:pPr>
            <w:r>
              <w:t>7.</w:t>
            </w:r>
          </w:p>
        </w:tc>
        <w:tc>
          <w:tcPr>
            <w:tcW w:w="4706" w:type="dxa"/>
          </w:tcPr>
          <w:p w:rsidR="00A90508" w:rsidRDefault="00A90508">
            <w:pPr>
              <w:pStyle w:val="ConsPlusNormal"/>
            </w:pPr>
            <w:r>
              <w:t xml:space="preserve">Финалы официальных всероссийских </w:t>
            </w:r>
            <w:r>
              <w:lastRenderedPageBreak/>
              <w:t>спартакиад, первенства России, финалы официальных всероссийских соревнований среди спортивных школ</w:t>
            </w:r>
          </w:p>
        </w:tc>
        <w:tc>
          <w:tcPr>
            <w:tcW w:w="1320" w:type="dxa"/>
          </w:tcPr>
          <w:p w:rsidR="00A90508" w:rsidRDefault="00A90508">
            <w:pPr>
              <w:pStyle w:val="ConsPlusNormal"/>
              <w:jc w:val="center"/>
            </w:pPr>
            <w:r>
              <w:lastRenderedPageBreak/>
              <w:t>4 - 6</w:t>
            </w:r>
          </w:p>
        </w:tc>
        <w:tc>
          <w:tcPr>
            <w:tcW w:w="2778" w:type="dxa"/>
          </w:tcPr>
          <w:p w:rsidR="00A90508" w:rsidRDefault="00A90508">
            <w:pPr>
              <w:pStyle w:val="ConsPlusNormal"/>
            </w:pPr>
            <w:r>
              <w:t>не более 1,4</w:t>
            </w:r>
          </w:p>
        </w:tc>
      </w:tr>
      <w:tr w:rsidR="00A90508">
        <w:tc>
          <w:tcPr>
            <w:tcW w:w="660" w:type="dxa"/>
          </w:tcPr>
          <w:p w:rsidR="00A90508" w:rsidRDefault="00A90508">
            <w:pPr>
              <w:pStyle w:val="ConsPlusNormal"/>
              <w:jc w:val="right"/>
            </w:pPr>
            <w:r>
              <w:lastRenderedPageBreak/>
              <w:t>8.</w:t>
            </w:r>
          </w:p>
        </w:tc>
        <w:tc>
          <w:tcPr>
            <w:tcW w:w="4706" w:type="dxa"/>
          </w:tcPr>
          <w:p w:rsidR="00A90508" w:rsidRDefault="00A90508">
            <w:pPr>
              <w:pStyle w:val="ConsPlusNormal"/>
            </w:pPr>
            <w:r>
              <w:t>Официальные всероссийские соревнования (включенные в Единый календарный план) в составе сборной команды субъекта РФ</w:t>
            </w:r>
          </w:p>
        </w:tc>
        <w:tc>
          <w:tcPr>
            <w:tcW w:w="1320" w:type="dxa"/>
          </w:tcPr>
          <w:p w:rsidR="00A90508" w:rsidRDefault="00A90508">
            <w:pPr>
              <w:pStyle w:val="ConsPlusNormal"/>
              <w:jc w:val="center"/>
            </w:pPr>
            <w:r>
              <w:t>1 - 6</w:t>
            </w:r>
          </w:p>
        </w:tc>
        <w:tc>
          <w:tcPr>
            <w:tcW w:w="2778" w:type="dxa"/>
          </w:tcPr>
          <w:p w:rsidR="00A90508" w:rsidRDefault="00A90508">
            <w:pPr>
              <w:pStyle w:val="ConsPlusNormal"/>
            </w:pPr>
            <w:r>
              <w:t>не более 1,3</w:t>
            </w:r>
          </w:p>
        </w:tc>
      </w:tr>
      <w:tr w:rsidR="00A90508">
        <w:tc>
          <w:tcPr>
            <w:tcW w:w="660" w:type="dxa"/>
          </w:tcPr>
          <w:p w:rsidR="00A90508" w:rsidRDefault="00A90508">
            <w:pPr>
              <w:pStyle w:val="ConsPlusNormal"/>
              <w:jc w:val="right"/>
            </w:pPr>
            <w:r>
              <w:t>9.</w:t>
            </w:r>
          </w:p>
        </w:tc>
        <w:tc>
          <w:tcPr>
            <w:tcW w:w="4706" w:type="dxa"/>
          </w:tcPr>
          <w:p w:rsidR="00A90508" w:rsidRDefault="00A90508">
            <w:pPr>
              <w:pStyle w:val="ConsPlusNormal"/>
            </w:pPr>
            <w:r>
              <w:t>Официальные всероссийские и международные соревнования, включенные в Единый календарный план</w:t>
            </w:r>
          </w:p>
        </w:tc>
        <w:tc>
          <w:tcPr>
            <w:tcW w:w="1320" w:type="dxa"/>
          </w:tcPr>
          <w:p w:rsidR="00A90508" w:rsidRDefault="00A90508">
            <w:pPr>
              <w:pStyle w:val="ConsPlusNormal"/>
              <w:jc w:val="center"/>
            </w:pPr>
            <w:r>
              <w:t>участие</w:t>
            </w:r>
          </w:p>
        </w:tc>
        <w:tc>
          <w:tcPr>
            <w:tcW w:w="2778" w:type="dxa"/>
          </w:tcPr>
          <w:p w:rsidR="00A90508" w:rsidRDefault="00A90508">
            <w:pPr>
              <w:pStyle w:val="ConsPlusNormal"/>
            </w:pPr>
            <w:r>
              <w:t>не более 1,2</w:t>
            </w:r>
          </w:p>
        </w:tc>
      </w:tr>
      <w:tr w:rsidR="00A90508">
        <w:tc>
          <w:tcPr>
            <w:tcW w:w="660" w:type="dxa"/>
          </w:tcPr>
          <w:p w:rsidR="00A90508" w:rsidRDefault="00A90508">
            <w:pPr>
              <w:pStyle w:val="ConsPlusNormal"/>
              <w:jc w:val="right"/>
            </w:pPr>
            <w:r>
              <w:t>10.</w:t>
            </w:r>
          </w:p>
        </w:tc>
        <w:tc>
          <w:tcPr>
            <w:tcW w:w="4706" w:type="dxa"/>
          </w:tcPr>
          <w:p w:rsidR="00A90508" w:rsidRDefault="00A90508">
            <w:pPr>
              <w:pStyle w:val="ConsPlusNormal"/>
            </w:pPr>
            <w:r>
              <w:t>Чемпионаты и первенства субъекта РФ</w:t>
            </w:r>
          </w:p>
        </w:tc>
        <w:tc>
          <w:tcPr>
            <w:tcW w:w="1320" w:type="dxa"/>
          </w:tcPr>
          <w:p w:rsidR="00A90508" w:rsidRDefault="00A90508">
            <w:pPr>
              <w:pStyle w:val="ConsPlusNormal"/>
              <w:jc w:val="center"/>
            </w:pPr>
            <w:r>
              <w:t>1 - 6</w:t>
            </w:r>
          </w:p>
        </w:tc>
        <w:tc>
          <w:tcPr>
            <w:tcW w:w="2778" w:type="dxa"/>
          </w:tcPr>
          <w:p w:rsidR="00A90508" w:rsidRDefault="00A90508">
            <w:pPr>
              <w:pStyle w:val="ConsPlusNormal"/>
            </w:pPr>
            <w:r>
              <w:t>не более 0,1</w:t>
            </w:r>
          </w:p>
        </w:tc>
      </w:tr>
    </w:tbl>
    <w:p w:rsidR="00A90508" w:rsidRDefault="00A90508">
      <w:pPr>
        <w:pStyle w:val="ConsPlusNormal"/>
        <w:jc w:val="both"/>
      </w:pPr>
    </w:p>
    <w:p w:rsidR="00A90508" w:rsidRDefault="00A90508">
      <w:pPr>
        <w:pStyle w:val="ConsPlusNormal"/>
        <w:jc w:val="right"/>
        <w:outlineLvl w:val="2"/>
      </w:pPr>
      <w:r>
        <w:t>Таблица N 3</w:t>
      </w:r>
    </w:p>
    <w:p w:rsidR="00A90508" w:rsidRDefault="00A90508">
      <w:pPr>
        <w:pStyle w:val="ConsPlusNormal"/>
        <w:jc w:val="both"/>
      </w:pPr>
    </w:p>
    <w:p w:rsidR="00A90508" w:rsidRDefault="00A90508">
      <w:pPr>
        <w:pStyle w:val="ConsPlusNormal"/>
        <w:jc w:val="center"/>
      </w:pPr>
      <w:bookmarkStart w:id="14" w:name="P747"/>
      <w:bookmarkEnd w:id="14"/>
      <w:r>
        <w:t>НОРМАТИВ ПО НАПОЛНЯЕМОСТИ УЧЕБНЫХ ГРУПП</w:t>
      </w:r>
    </w:p>
    <w:p w:rsidR="00A90508" w:rsidRDefault="00A90508">
      <w:pPr>
        <w:pStyle w:val="ConsPlusNormal"/>
        <w:jc w:val="center"/>
      </w:pPr>
      <w:r>
        <w:t>(КРОМЕ ГРУПП ПО АДАПТИВНОМУ СПОРТУ) И МАКСИМАЛЬНОМУ ОБЪЕМУ</w:t>
      </w:r>
    </w:p>
    <w:p w:rsidR="00A90508" w:rsidRDefault="00A90508">
      <w:pPr>
        <w:pStyle w:val="ConsPlusNormal"/>
        <w:jc w:val="center"/>
      </w:pPr>
      <w:r>
        <w:t>ПЕДАГОГИЧЕСКОЙ НАГРУЗКИ В ДЕТСКО-ЮНОШЕСКИХ</w:t>
      </w:r>
    </w:p>
    <w:p w:rsidR="00A90508" w:rsidRDefault="00A90508">
      <w:pPr>
        <w:pStyle w:val="ConsPlusNormal"/>
        <w:jc w:val="center"/>
      </w:pPr>
      <w:r>
        <w:t>СПОРТИВНЫХ ШКОЛАХ, СПЕЦИАЛИЗИРОВАННЫХ ДЕТСКО-ЮНОШЕСКИХ</w:t>
      </w:r>
    </w:p>
    <w:p w:rsidR="00A90508" w:rsidRDefault="00A90508">
      <w:pPr>
        <w:pStyle w:val="ConsPlusNormal"/>
        <w:jc w:val="center"/>
      </w:pPr>
      <w:r>
        <w:t>СПОРТИВНЫХ ШКОЛАХ ОЛИМПИЙСКОГО РЕЗЕРВА</w:t>
      </w:r>
    </w:p>
    <w:p w:rsidR="00A90508" w:rsidRDefault="00A9050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685"/>
        <w:gridCol w:w="2310"/>
        <w:gridCol w:w="2381"/>
        <w:gridCol w:w="2268"/>
        <w:gridCol w:w="2098"/>
      </w:tblGrid>
      <w:tr w:rsidR="00A90508">
        <w:tc>
          <w:tcPr>
            <w:tcW w:w="660" w:type="dxa"/>
          </w:tcPr>
          <w:p w:rsidR="00A90508" w:rsidRDefault="00A90508">
            <w:pPr>
              <w:pStyle w:val="ConsPlusNormal"/>
              <w:jc w:val="center"/>
            </w:pPr>
            <w:r>
              <w:t>N п/п</w:t>
            </w:r>
          </w:p>
        </w:tc>
        <w:tc>
          <w:tcPr>
            <w:tcW w:w="3685" w:type="dxa"/>
          </w:tcPr>
          <w:p w:rsidR="00A90508" w:rsidRDefault="00A90508">
            <w:pPr>
              <w:pStyle w:val="ConsPlusNormal"/>
              <w:jc w:val="center"/>
            </w:pPr>
            <w:r>
              <w:t>Этапы многолетней подготовки спортсменов</w:t>
            </w:r>
          </w:p>
        </w:tc>
        <w:tc>
          <w:tcPr>
            <w:tcW w:w="2310" w:type="dxa"/>
          </w:tcPr>
          <w:p w:rsidR="00A90508" w:rsidRDefault="00A90508">
            <w:pPr>
              <w:pStyle w:val="ConsPlusNormal"/>
              <w:jc w:val="center"/>
            </w:pPr>
            <w:r>
              <w:t>Период обучения (лет)</w:t>
            </w:r>
          </w:p>
        </w:tc>
        <w:tc>
          <w:tcPr>
            <w:tcW w:w="2381" w:type="dxa"/>
          </w:tcPr>
          <w:p w:rsidR="00A90508" w:rsidRDefault="00A90508">
            <w:pPr>
              <w:pStyle w:val="ConsPlusNormal"/>
              <w:jc w:val="center"/>
            </w:pPr>
            <w:r>
              <w:t>Минимальная наполняемость групп (человек)</w:t>
            </w:r>
          </w:p>
        </w:tc>
        <w:tc>
          <w:tcPr>
            <w:tcW w:w="2268" w:type="dxa"/>
          </w:tcPr>
          <w:p w:rsidR="00A90508" w:rsidRDefault="00A90508">
            <w:pPr>
              <w:pStyle w:val="ConsPlusNormal"/>
              <w:jc w:val="center"/>
            </w:pPr>
            <w:r>
              <w:t>Максимальный количественный состав группы (человек)</w:t>
            </w:r>
          </w:p>
        </w:tc>
        <w:tc>
          <w:tcPr>
            <w:tcW w:w="2098" w:type="dxa"/>
          </w:tcPr>
          <w:p w:rsidR="00A90508" w:rsidRDefault="00A90508">
            <w:pPr>
              <w:pStyle w:val="ConsPlusNormal"/>
              <w:jc w:val="center"/>
            </w:pPr>
            <w:r>
              <w:t>Максимальный объем учебно-тренировочной нагрузки (учебных часов за неделю)</w:t>
            </w:r>
          </w:p>
        </w:tc>
      </w:tr>
      <w:tr w:rsidR="00A90508">
        <w:tc>
          <w:tcPr>
            <w:tcW w:w="660" w:type="dxa"/>
          </w:tcPr>
          <w:p w:rsidR="00A90508" w:rsidRDefault="00A90508">
            <w:pPr>
              <w:pStyle w:val="ConsPlusNormal"/>
              <w:jc w:val="center"/>
            </w:pPr>
            <w:r>
              <w:t>1</w:t>
            </w:r>
          </w:p>
        </w:tc>
        <w:tc>
          <w:tcPr>
            <w:tcW w:w="3685" w:type="dxa"/>
          </w:tcPr>
          <w:p w:rsidR="00A90508" w:rsidRDefault="00A90508">
            <w:pPr>
              <w:pStyle w:val="ConsPlusNormal"/>
              <w:jc w:val="center"/>
            </w:pPr>
            <w:r>
              <w:t>2</w:t>
            </w:r>
          </w:p>
        </w:tc>
        <w:tc>
          <w:tcPr>
            <w:tcW w:w="2310" w:type="dxa"/>
          </w:tcPr>
          <w:p w:rsidR="00A90508" w:rsidRDefault="00A90508">
            <w:pPr>
              <w:pStyle w:val="ConsPlusNormal"/>
              <w:jc w:val="center"/>
            </w:pPr>
            <w:r>
              <w:t>3</w:t>
            </w:r>
          </w:p>
        </w:tc>
        <w:tc>
          <w:tcPr>
            <w:tcW w:w="2381" w:type="dxa"/>
          </w:tcPr>
          <w:p w:rsidR="00A90508" w:rsidRDefault="00A90508">
            <w:pPr>
              <w:pStyle w:val="ConsPlusNormal"/>
              <w:jc w:val="center"/>
            </w:pPr>
            <w:r>
              <w:t>4</w:t>
            </w:r>
          </w:p>
        </w:tc>
        <w:tc>
          <w:tcPr>
            <w:tcW w:w="2268" w:type="dxa"/>
          </w:tcPr>
          <w:p w:rsidR="00A90508" w:rsidRDefault="00A90508">
            <w:pPr>
              <w:pStyle w:val="ConsPlusNormal"/>
              <w:jc w:val="center"/>
            </w:pPr>
            <w:r>
              <w:t>5</w:t>
            </w:r>
          </w:p>
        </w:tc>
        <w:tc>
          <w:tcPr>
            <w:tcW w:w="2098" w:type="dxa"/>
          </w:tcPr>
          <w:p w:rsidR="00A90508" w:rsidRDefault="00A90508">
            <w:pPr>
              <w:pStyle w:val="ConsPlusNormal"/>
              <w:jc w:val="center"/>
            </w:pPr>
            <w:r>
              <w:t>6</w:t>
            </w:r>
          </w:p>
        </w:tc>
      </w:tr>
      <w:tr w:rsidR="00A90508">
        <w:tc>
          <w:tcPr>
            <w:tcW w:w="660" w:type="dxa"/>
          </w:tcPr>
          <w:p w:rsidR="00A90508" w:rsidRDefault="00A90508">
            <w:pPr>
              <w:pStyle w:val="ConsPlusNormal"/>
              <w:jc w:val="right"/>
            </w:pPr>
            <w:r>
              <w:t>1.</w:t>
            </w:r>
          </w:p>
        </w:tc>
        <w:tc>
          <w:tcPr>
            <w:tcW w:w="3685" w:type="dxa"/>
          </w:tcPr>
          <w:p w:rsidR="00A90508" w:rsidRDefault="00A90508">
            <w:pPr>
              <w:pStyle w:val="ConsPlusNormal"/>
              <w:jc w:val="both"/>
            </w:pPr>
            <w:r>
              <w:t>Спортивно-оздоровительный</w:t>
            </w:r>
          </w:p>
        </w:tc>
        <w:tc>
          <w:tcPr>
            <w:tcW w:w="2310" w:type="dxa"/>
          </w:tcPr>
          <w:p w:rsidR="00A90508" w:rsidRDefault="00A90508">
            <w:pPr>
              <w:pStyle w:val="ConsPlusNormal"/>
            </w:pPr>
            <w:r>
              <w:t>Весь период</w:t>
            </w:r>
          </w:p>
        </w:tc>
        <w:tc>
          <w:tcPr>
            <w:tcW w:w="2381" w:type="dxa"/>
          </w:tcPr>
          <w:p w:rsidR="00A90508" w:rsidRDefault="00A90508">
            <w:pPr>
              <w:pStyle w:val="ConsPlusNormal"/>
              <w:jc w:val="center"/>
            </w:pPr>
            <w:r>
              <w:t>15</w:t>
            </w:r>
          </w:p>
        </w:tc>
        <w:tc>
          <w:tcPr>
            <w:tcW w:w="2268" w:type="dxa"/>
          </w:tcPr>
          <w:p w:rsidR="00A90508" w:rsidRDefault="00A90508">
            <w:pPr>
              <w:pStyle w:val="ConsPlusNormal"/>
              <w:jc w:val="center"/>
            </w:pPr>
            <w:r>
              <w:t>30</w:t>
            </w:r>
          </w:p>
        </w:tc>
        <w:tc>
          <w:tcPr>
            <w:tcW w:w="2098" w:type="dxa"/>
          </w:tcPr>
          <w:p w:rsidR="00A90508" w:rsidRDefault="00A90508">
            <w:pPr>
              <w:pStyle w:val="ConsPlusNormal"/>
              <w:jc w:val="center"/>
            </w:pPr>
            <w:r>
              <w:t>до 6</w:t>
            </w:r>
          </w:p>
        </w:tc>
      </w:tr>
      <w:tr w:rsidR="00A90508">
        <w:tc>
          <w:tcPr>
            <w:tcW w:w="660" w:type="dxa"/>
            <w:vMerge w:val="restart"/>
          </w:tcPr>
          <w:p w:rsidR="00A90508" w:rsidRDefault="00A90508">
            <w:pPr>
              <w:pStyle w:val="ConsPlusNormal"/>
              <w:jc w:val="right"/>
            </w:pPr>
            <w:r>
              <w:t>2.</w:t>
            </w:r>
          </w:p>
        </w:tc>
        <w:tc>
          <w:tcPr>
            <w:tcW w:w="3685" w:type="dxa"/>
            <w:vMerge w:val="restart"/>
          </w:tcPr>
          <w:p w:rsidR="00A90508" w:rsidRDefault="00A90508">
            <w:pPr>
              <w:pStyle w:val="ConsPlusNormal"/>
            </w:pPr>
            <w:r>
              <w:t>Начальной подготовки</w:t>
            </w:r>
          </w:p>
        </w:tc>
        <w:tc>
          <w:tcPr>
            <w:tcW w:w="2310" w:type="dxa"/>
          </w:tcPr>
          <w:p w:rsidR="00A90508" w:rsidRDefault="00A90508">
            <w:pPr>
              <w:pStyle w:val="ConsPlusNormal"/>
            </w:pPr>
            <w:r>
              <w:t>Первый год</w:t>
            </w:r>
          </w:p>
        </w:tc>
        <w:tc>
          <w:tcPr>
            <w:tcW w:w="2381" w:type="dxa"/>
          </w:tcPr>
          <w:p w:rsidR="00A90508" w:rsidRDefault="00A90508">
            <w:pPr>
              <w:pStyle w:val="ConsPlusNormal"/>
              <w:jc w:val="center"/>
            </w:pPr>
            <w:r>
              <w:t>15</w:t>
            </w:r>
          </w:p>
        </w:tc>
        <w:tc>
          <w:tcPr>
            <w:tcW w:w="2268" w:type="dxa"/>
          </w:tcPr>
          <w:p w:rsidR="00A90508" w:rsidRDefault="00A90508">
            <w:pPr>
              <w:pStyle w:val="ConsPlusNormal"/>
              <w:jc w:val="center"/>
            </w:pPr>
            <w:r>
              <w:t>30</w:t>
            </w:r>
          </w:p>
        </w:tc>
        <w:tc>
          <w:tcPr>
            <w:tcW w:w="2098" w:type="dxa"/>
          </w:tcPr>
          <w:p w:rsidR="00A90508" w:rsidRDefault="00A90508">
            <w:pPr>
              <w:pStyle w:val="ConsPlusNormal"/>
              <w:jc w:val="center"/>
            </w:pPr>
            <w:r>
              <w:t>6</w:t>
            </w:r>
          </w:p>
        </w:tc>
      </w:tr>
      <w:tr w:rsidR="00A90508">
        <w:tc>
          <w:tcPr>
            <w:tcW w:w="660" w:type="dxa"/>
            <w:vMerge/>
          </w:tcPr>
          <w:p w:rsidR="00A90508" w:rsidRDefault="00A90508"/>
        </w:tc>
        <w:tc>
          <w:tcPr>
            <w:tcW w:w="3685" w:type="dxa"/>
            <w:vMerge/>
          </w:tcPr>
          <w:p w:rsidR="00A90508" w:rsidRDefault="00A90508"/>
        </w:tc>
        <w:tc>
          <w:tcPr>
            <w:tcW w:w="2310" w:type="dxa"/>
          </w:tcPr>
          <w:p w:rsidR="00A90508" w:rsidRDefault="00A90508">
            <w:pPr>
              <w:pStyle w:val="ConsPlusNormal"/>
            </w:pPr>
            <w:r>
              <w:t>Второй год</w:t>
            </w:r>
          </w:p>
        </w:tc>
        <w:tc>
          <w:tcPr>
            <w:tcW w:w="2381" w:type="dxa"/>
          </w:tcPr>
          <w:p w:rsidR="00A90508" w:rsidRDefault="00A90508">
            <w:pPr>
              <w:pStyle w:val="ConsPlusNormal"/>
              <w:jc w:val="center"/>
            </w:pPr>
            <w:r>
              <w:t>12</w:t>
            </w:r>
          </w:p>
        </w:tc>
        <w:tc>
          <w:tcPr>
            <w:tcW w:w="2268" w:type="dxa"/>
          </w:tcPr>
          <w:p w:rsidR="00A90508" w:rsidRDefault="00A90508">
            <w:pPr>
              <w:pStyle w:val="ConsPlusNormal"/>
              <w:jc w:val="center"/>
            </w:pPr>
            <w:r>
              <w:t>24</w:t>
            </w:r>
          </w:p>
        </w:tc>
        <w:tc>
          <w:tcPr>
            <w:tcW w:w="2098" w:type="dxa"/>
          </w:tcPr>
          <w:p w:rsidR="00A90508" w:rsidRDefault="00A90508">
            <w:pPr>
              <w:pStyle w:val="ConsPlusNormal"/>
              <w:jc w:val="center"/>
            </w:pPr>
            <w:r>
              <w:t>9</w:t>
            </w:r>
          </w:p>
        </w:tc>
      </w:tr>
      <w:tr w:rsidR="00A90508">
        <w:tc>
          <w:tcPr>
            <w:tcW w:w="660" w:type="dxa"/>
            <w:vMerge/>
          </w:tcPr>
          <w:p w:rsidR="00A90508" w:rsidRDefault="00A90508"/>
        </w:tc>
        <w:tc>
          <w:tcPr>
            <w:tcW w:w="3685" w:type="dxa"/>
            <w:vMerge/>
          </w:tcPr>
          <w:p w:rsidR="00A90508" w:rsidRDefault="00A90508"/>
        </w:tc>
        <w:tc>
          <w:tcPr>
            <w:tcW w:w="2310" w:type="dxa"/>
          </w:tcPr>
          <w:p w:rsidR="00A90508" w:rsidRDefault="00A90508">
            <w:pPr>
              <w:pStyle w:val="ConsPlusNormal"/>
            </w:pPr>
            <w:r>
              <w:t>Третий год</w:t>
            </w:r>
          </w:p>
        </w:tc>
        <w:tc>
          <w:tcPr>
            <w:tcW w:w="2381" w:type="dxa"/>
          </w:tcPr>
          <w:p w:rsidR="00A90508" w:rsidRDefault="00A90508">
            <w:pPr>
              <w:pStyle w:val="ConsPlusNormal"/>
              <w:jc w:val="center"/>
            </w:pPr>
            <w:r>
              <w:t>12</w:t>
            </w:r>
          </w:p>
        </w:tc>
        <w:tc>
          <w:tcPr>
            <w:tcW w:w="2268" w:type="dxa"/>
          </w:tcPr>
          <w:p w:rsidR="00A90508" w:rsidRDefault="00A90508">
            <w:pPr>
              <w:pStyle w:val="ConsPlusNormal"/>
              <w:jc w:val="center"/>
            </w:pPr>
            <w:r>
              <w:t>24</w:t>
            </w:r>
          </w:p>
        </w:tc>
        <w:tc>
          <w:tcPr>
            <w:tcW w:w="2098" w:type="dxa"/>
          </w:tcPr>
          <w:p w:rsidR="00A90508" w:rsidRDefault="00A90508">
            <w:pPr>
              <w:pStyle w:val="ConsPlusNormal"/>
              <w:jc w:val="center"/>
            </w:pPr>
            <w:r>
              <w:t>9</w:t>
            </w:r>
          </w:p>
        </w:tc>
      </w:tr>
      <w:tr w:rsidR="00A90508">
        <w:tc>
          <w:tcPr>
            <w:tcW w:w="660" w:type="dxa"/>
            <w:vMerge w:val="restart"/>
          </w:tcPr>
          <w:p w:rsidR="00A90508" w:rsidRDefault="00A90508">
            <w:pPr>
              <w:pStyle w:val="ConsPlusNormal"/>
              <w:jc w:val="right"/>
            </w:pPr>
            <w:r>
              <w:t>3.</w:t>
            </w:r>
          </w:p>
        </w:tc>
        <w:tc>
          <w:tcPr>
            <w:tcW w:w="3685" w:type="dxa"/>
            <w:vMerge w:val="restart"/>
          </w:tcPr>
          <w:p w:rsidR="00A90508" w:rsidRDefault="00A90508">
            <w:pPr>
              <w:pStyle w:val="ConsPlusNormal"/>
            </w:pPr>
            <w:r>
              <w:t>Учебно-тренировочный</w:t>
            </w:r>
          </w:p>
        </w:tc>
        <w:tc>
          <w:tcPr>
            <w:tcW w:w="2310" w:type="dxa"/>
          </w:tcPr>
          <w:p w:rsidR="00A90508" w:rsidRDefault="00A90508">
            <w:pPr>
              <w:pStyle w:val="ConsPlusNormal"/>
            </w:pPr>
            <w:r>
              <w:t>Первый год</w:t>
            </w:r>
          </w:p>
        </w:tc>
        <w:tc>
          <w:tcPr>
            <w:tcW w:w="2381" w:type="dxa"/>
          </w:tcPr>
          <w:p w:rsidR="00A90508" w:rsidRDefault="00A90508">
            <w:pPr>
              <w:pStyle w:val="ConsPlusNormal"/>
              <w:jc w:val="center"/>
            </w:pPr>
            <w:r>
              <w:t>10</w:t>
            </w:r>
          </w:p>
        </w:tc>
        <w:tc>
          <w:tcPr>
            <w:tcW w:w="2268" w:type="dxa"/>
          </w:tcPr>
          <w:p w:rsidR="00A90508" w:rsidRDefault="00A90508">
            <w:pPr>
              <w:pStyle w:val="ConsPlusNormal"/>
              <w:jc w:val="center"/>
            </w:pPr>
            <w:r>
              <w:t>20</w:t>
            </w:r>
          </w:p>
        </w:tc>
        <w:tc>
          <w:tcPr>
            <w:tcW w:w="2098" w:type="dxa"/>
          </w:tcPr>
          <w:p w:rsidR="00A90508" w:rsidRDefault="00A90508">
            <w:pPr>
              <w:pStyle w:val="ConsPlusNormal"/>
              <w:jc w:val="center"/>
            </w:pPr>
            <w:r>
              <w:t>12</w:t>
            </w:r>
          </w:p>
        </w:tc>
      </w:tr>
      <w:tr w:rsidR="00A90508">
        <w:tc>
          <w:tcPr>
            <w:tcW w:w="660" w:type="dxa"/>
            <w:vMerge/>
          </w:tcPr>
          <w:p w:rsidR="00A90508" w:rsidRDefault="00A90508"/>
        </w:tc>
        <w:tc>
          <w:tcPr>
            <w:tcW w:w="3685" w:type="dxa"/>
            <w:vMerge/>
          </w:tcPr>
          <w:p w:rsidR="00A90508" w:rsidRDefault="00A90508"/>
        </w:tc>
        <w:tc>
          <w:tcPr>
            <w:tcW w:w="2310" w:type="dxa"/>
          </w:tcPr>
          <w:p w:rsidR="00A90508" w:rsidRDefault="00A90508">
            <w:pPr>
              <w:pStyle w:val="ConsPlusNormal"/>
            </w:pPr>
            <w:r>
              <w:t>Второй год</w:t>
            </w:r>
          </w:p>
        </w:tc>
        <w:tc>
          <w:tcPr>
            <w:tcW w:w="2381" w:type="dxa"/>
            <w:vMerge w:val="restart"/>
          </w:tcPr>
          <w:p w:rsidR="00A90508" w:rsidRDefault="00A90508">
            <w:pPr>
              <w:pStyle w:val="ConsPlusNormal"/>
            </w:pPr>
            <w:r>
              <w:t>Устанавливается учреждением в соответствии с учебными программами</w:t>
            </w:r>
          </w:p>
        </w:tc>
        <w:tc>
          <w:tcPr>
            <w:tcW w:w="2268" w:type="dxa"/>
          </w:tcPr>
          <w:p w:rsidR="00A90508" w:rsidRDefault="00A90508">
            <w:pPr>
              <w:pStyle w:val="ConsPlusNormal"/>
              <w:jc w:val="center"/>
            </w:pPr>
            <w:r>
              <w:t>20</w:t>
            </w:r>
          </w:p>
        </w:tc>
        <w:tc>
          <w:tcPr>
            <w:tcW w:w="2098" w:type="dxa"/>
          </w:tcPr>
          <w:p w:rsidR="00A90508" w:rsidRDefault="00A90508">
            <w:pPr>
              <w:pStyle w:val="ConsPlusNormal"/>
              <w:jc w:val="center"/>
            </w:pPr>
            <w:r>
              <w:t>14</w:t>
            </w:r>
          </w:p>
        </w:tc>
      </w:tr>
      <w:tr w:rsidR="00A90508">
        <w:tc>
          <w:tcPr>
            <w:tcW w:w="660" w:type="dxa"/>
            <w:vMerge/>
          </w:tcPr>
          <w:p w:rsidR="00A90508" w:rsidRDefault="00A90508"/>
        </w:tc>
        <w:tc>
          <w:tcPr>
            <w:tcW w:w="3685" w:type="dxa"/>
            <w:vMerge/>
          </w:tcPr>
          <w:p w:rsidR="00A90508" w:rsidRDefault="00A90508"/>
        </w:tc>
        <w:tc>
          <w:tcPr>
            <w:tcW w:w="2310" w:type="dxa"/>
          </w:tcPr>
          <w:p w:rsidR="00A90508" w:rsidRDefault="00A90508">
            <w:pPr>
              <w:pStyle w:val="ConsPlusNormal"/>
            </w:pPr>
            <w:r>
              <w:t>Третий год</w:t>
            </w:r>
          </w:p>
        </w:tc>
        <w:tc>
          <w:tcPr>
            <w:tcW w:w="2381" w:type="dxa"/>
            <w:vMerge/>
          </w:tcPr>
          <w:p w:rsidR="00A90508" w:rsidRDefault="00A90508"/>
        </w:tc>
        <w:tc>
          <w:tcPr>
            <w:tcW w:w="2268" w:type="dxa"/>
          </w:tcPr>
          <w:p w:rsidR="00A90508" w:rsidRDefault="00A90508">
            <w:pPr>
              <w:pStyle w:val="ConsPlusNormal"/>
              <w:jc w:val="center"/>
            </w:pPr>
            <w:r>
              <w:t>16</w:t>
            </w:r>
          </w:p>
        </w:tc>
        <w:tc>
          <w:tcPr>
            <w:tcW w:w="2098" w:type="dxa"/>
          </w:tcPr>
          <w:p w:rsidR="00A90508" w:rsidRDefault="00A90508">
            <w:pPr>
              <w:pStyle w:val="ConsPlusNormal"/>
              <w:jc w:val="center"/>
            </w:pPr>
            <w:r>
              <w:t>16</w:t>
            </w:r>
          </w:p>
        </w:tc>
      </w:tr>
      <w:tr w:rsidR="00A90508">
        <w:tc>
          <w:tcPr>
            <w:tcW w:w="660" w:type="dxa"/>
            <w:vMerge/>
          </w:tcPr>
          <w:p w:rsidR="00A90508" w:rsidRDefault="00A90508"/>
        </w:tc>
        <w:tc>
          <w:tcPr>
            <w:tcW w:w="3685" w:type="dxa"/>
            <w:vMerge/>
          </w:tcPr>
          <w:p w:rsidR="00A90508" w:rsidRDefault="00A90508"/>
        </w:tc>
        <w:tc>
          <w:tcPr>
            <w:tcW w:w="2310" w:type="dxa"/>
          </w:tcPr>
          <w:p w:rsidR="00A90508" w:rsidRDefault="00A90508">
            <w:pPr>
              <w:pStyle w:val="ConsPlusNormal"/>
              <w:jc w:val="both"/>
            </w:pPr>
            <w:r>
              <w:t>Четвертый год</w:t>
            </w:r>
          </w:p>
        </w:tc>
        <w:tc>
          <w:tcPr>
            <w:tcW w:w="2381" w:type="dxa"/>
            <w:vMerge/>
          </w:tcPr>
          <w:p w:rsidR="00A90508" w:rsidRDefault="00A90508"/>
        </w:tc>
        <w:tc>
          <w:tcPr>
            <w:tcW w:w="2268" w:type="dxa"/>
          </w:tcPr>
          <w:p w:rsidR="00A90508" w:rsidRDefault="00A90508">
            <w:pPr>
              <w:pStyle w:val="ConsPlusNormal"/>
              <w:jc w:val="center"/>
            </w:pPr>
            <w:r>
              <w:t>16</w:t>
            </w:r>
          </w:p>
        </w:tc>
        <w:tc>
          <w:tcPr>
            <w:tcW w:w="2098" w:type="dxa"/>
          </w:tcPr>
          <w:p w:rsidR="00A90508" w:rsidRDefault="00A90508">
            <w:pPr>
              <w:pStyle w:val="ConsPlusNormal"/>
              <w:jc w:val="center"/>
            </w:pPr>
            <w:r>
              <w:t>18</w:t>
            </w:r>
          </w:p>
        </w:tc>
      </w:tr>
      <w:tr w:rsidR="00A90508">
        <w:tc>
          <w:tcPr>
            <w:tcW w:w="660" w:type="dxa"/>
            <w:vMerge/>
          </w:tcPr>
          <w:p w:rsidR="00A90508" w:rsidRDefault="00A90508"/>
        </w:tc>
        <w:tc>
          <w:tcPr>
            <w:tcW w:w="3685" w:type="dxa"/>
            <w:vMerge/>
          </w:tcPr>
          <w:p w:rsidR="00A90508" w:rsidRDefault="00A90508"/>
        </w:tc>
        <w:tc>
          <w:tcPr>
            <w:tcW w:w="2310" w:type="dxa"/>
          </w:tcPr>
          <w:p w:rsidR="00A90508" w:rsidRDefault="00A90508">
            <w:pPr>
              <w:pStyle w:val="ConsPlusNormal"/>
            </w:pPr>
            <w:r>
              <w:t>Пятый год</w:t>
            </w:r>
          </w:p>
        </w:tc>
        <w:tc>
          <w:tcPr>
            <w:tcW w:w="2381" w:type="dxa"/>
            <w:vMerge/>
          </w:tcPr>
          <w:p w:rsidR="00A90508" w:rsidRDefault="00A90508"/>
        </w:tc>
        <w:tc>
          <w:tcPr>
            <w:tcW w:w="2268" w:type="dxa"/>
          </w:tcPr>
          <w:p w:rsidR="00A90508" w:rsidRDefault="00A90508">
            <w:pPr>
              <w:pStyle w:val="ConsPlusNormal"/>
              <w:jc w:val="center"/>
            </w:pPr>
            <w:r>
              <w:t>16</w:t>
            </w:r>
          </w:p>
        </w:tc>
        <w:tc>
          <w:tcPr>
            <w:tcW w:w="2098" w:type="dxa"/>
          </w:tcPr>
          <w:p w:rsidR="00A90508" w:rsidRDefault="00A90508">
            <w:pPr>
              <w:pStyle w:val="ConsPlusNormal"/>
              <w:jc w:val="center"/>
            </w:pPr>
            <w:r>
              <w:t>20</w:t>
            </w:r>
          </w:p>
        </w:tc>
      </w:tr>
      <w:tr w:rsidR="00A90508">
        <w:tc>
          <w:tcPr>
            <w:tcW w:w="660" w:type="dxa"/>
            <w:vMerge w:val="restart"/>
          </w:tcPr>
          <w:p w:rsidR="00A90508" w:rsidRDefault="00A90508">
            <w:pPr>
              <w:pStyle w:val="ConsPlusNormal"/>
              <w:jc w:val="right"/>
            </w:pPr>
            <w:r>
              <w:t>4.</w:t>
            </w:r>
          </w:p>
        </w:tc>
        <w:tc>
          <w:tcPr>
            <w:tcW w:w="3685" w:type="dxa"/>
            <w:vMerge w:val="restart"/>
          </w:tcPr>
          <w:p w:rsidR="00A90508" w:rsidRDefault="00A90508">
            <w:pPr>
              <w:pStyle w:val="ConsPlusNormal"/>
            </w:pPr>
            <w:r>
              <w:t>Совершенствования спортивного мастерства</w:t>
            </w:r>
          </w:p>
        </w:tc>
        <w:tc>
          <w:tcPr>
            <w:tcW w:w="2310" w:type="dxa"/>
          </w:tcPr>
          <w:p w:rsidR="00A90508" w:rsidRDefault="00A90508">
            <w:pPr>
              <w:pStyle w:val="ConsPlusNormal"/>
            </w:pPr>
            <w:r>
              <w:t>До года</w:t>
            </w:r>
          </w:p>
        </w:tc>
        <w:tc>
          <w:tcPr>
            <w:tcW w:w="2381" w:type="dxa"/>
            <w:vMerge/>
          </w:tcPr>
          <w:p w:rsidR="00A90508" w:rsidRDefault="00A90508"/>
        </w:tc>
        <w:tc>
          <w:tcPr>
            <w:tcW w:w="2268" w:type="dxa"/>
          </w:tcPr>
          <w:p w:rsidR="00A90508" w:rsidRDefault="00A90508">
            <w:pPr>
              <w:pStyle w:val="ConsPlusNormal"/>
              <w:jc w:val="center"/>
            </w:pPr>
            <w:r>
              <w:t>14</w:t>
            </w:r>
          </w:p>
        </w:tc>
        <w:tc>
          <w:tcPr>
            <w:tcW w:w="2098" w:type="dxa"/>
          </w:tcPr>
          <w:p w:rsidR="00A90508" w:rsidRDefault="00A90508">
            <w:pPr>
              <w:pStyle w:val="ConsPlusNormal"/>
              <w:jc w:val="center"/>
            </w:pPr>
            <w:r>
              <w:t>24</w:t>
            </w:r>
          </w:p>
        </w:tc>
      </w:tr>
      <w:tr w:rsidR="00A90508">
        <w:tc>
          <w:tcPr>
            <w:tcW w:w="660" w:type="dxa"/>
            <w:vMerge/>
          </w:tcPr>
          <w:p w:rsidR="00A90508" w:rsidRDefault="00A90508"/>
        </w:tc>
        <w:tc>
          <w:tcPr>
            <w:tcW w:w="3685" w:type="dxa"/>
            <w:vMerge/>
          </w:tcPr>
          <w:p w:rsidR="00A90508" w:rsidRDefault="00A90508"/>
        </w:tc>
        <w:tc>
          <w:tcPr>
            <w:tcW w:w="2310" w:type="dxa"/>
          </w:tcPr>
          <w:p w:rsidR="00A90508" w:rsidRDefault="00A90508">
            <w:pPr>
              <w:pStyle w:val="ConsPlusNormal"/>
            </w:pPr>
            <w:r>
              <w:t>Свыше года</w:t>
            </w:r>
          </w:p>
        </w:tc>
        <w:tc>
          <w:tcPr>
            <w:tcW w:w="2381" w:type="dxa"/>
            <w:vMerge/>
          </w:tcPr>
          <w:p w:rsidR="00A90508" w:rsidRDefault="00A90508"/>
        </w:tc>
        <w:tc>
          <w:tcPr>
            <w:tcW w:w="2268" w:type="dxa"/>
          </w:tcPr>
          <w:p w:rsidR="00A90508" w:rsidRDefault="00A90508">
            <w:pPr>
              <w:pStyle w:val="ConsPlusNormal"/>
              <w:jc w:val="center"/>
            </w:pPr>
            <w:r>
              <w:t>12</w:t>
            </w:r>
          </w:p>
        </w:tc>
        <w:tc>
          <w:tcPr>
            <w:tcW w:w="2098" w:type="dxa"/>
          </w:tcPr>
          <w:p w:rsidR="00A90508" w:rsidRDefault="00A90508">
            <w:pPr>
              <w:pStyle w:val="ConsPlusNormal"/>
              <w:jc w:val="center"/>
            </w:pPr>
            <w:r>
              <w:t>28</w:t>
            </w:r>
          </w:p>
        </w:tc>
      </w:tr>
      <w:tr w:rsidR="00A90508">
        <w:tc>
          <w:tcPr>
            <w:tcW w:w="660" w:type="dxa"/>
          </w:tcPr>
          <w:p w:rsidR="00A90508" w:rsidRDefault="00A90508">
            <w:pPr>
              <w:pStyle w:val="ConsPlusNormal"/>
              <w:jc w:val="right"/>
            </w:pPr>
            <w:r>
              <w:t>5.</w:t>
            </w:r>
          </w:p>
        </w:tc>
        <w:tc>
          <w:tcPr>
            <w:tcW w:w="3685" w:type="dxa"/>
          </w:tcPr>
          <w:p w:rsidR="00A90508" w:rsidRDefault="00A90508">
            <w:pPr>
              <w:pStyle w:val="ConsPlusNormal"/>
            </w:pPr>
            <w:r>
              <w:t>Высшего спортивного мастерства</w:t>
            </w:r>
          </w:p>
        </w:tc>
        <w:tc>
          <w:tcPr>
            <w:tcW w:w="2310" w:type="dxa"/>
          </w:tcPr>
          <w:p w:rsidR="00A90508" w:rsidRDefault="00A90508">
            <w:pPr>
              <w:pStyle w:val="ConsPlusNormal"/>
            </w:pPr>
            <w:r>
              <w:t>Весь период</w:t>
            </w:r>
          </w:p>
        </w:tc>
        <w:tc>
          <w:tcPr>
            <w:tcW w:w="2381" w:type="dxa"/>
            <w:vMerge/>
          </w:tcPr>
          <w:p w:rsidR="00A90508" w:rsidRDefault="00A90508"/>
        </w:tc>
        <w:tc>
          <w:tcPr>
            <w:tcW w:w="2268" w:type="dxa"/>
          </w:tcPr>
          <w:p w:rsidR="00A90508" w:rsidRDefault="00A90508">
            <w:pPr>
              <w:pStyle w:val="ConsPlusNormal"/>
              <w:jc w:val="center"/>
            </w:pPr>
            <w:r>
              <w:t>8</w:t>
            </w:r>
          </w:p>
        </w:tc>
        <w:tc>
          <w:tcPr>
            <w:tcW w:w="2098" w:type="dxa"/>
          </w:tcPr>
          <w:p w:rsidR="00A90508" w:rsidRDefault="00A90508">
            <w:pPr>
              <w:pStyle w:val="ConsPlusNormal"/>
              <w:jc w:val="center"/>
            </w:pPr>
            <w:r>
              <w:t>32</w:t>
            </w:r>
          </w:p>
        </w:tc>
      </w:tr>
    </w:tbl>
    <w:p w:rsidR="00A90508" w:rsidRDefault="00A90508">
      <w:pPr>
        <w:pStyle w:val="ConsPlusNormal"/>
        <w:jc w:val="both"/>
      </w:pPr>
    </w:p>
    <w:p w:rsidR="00A90508" w:rsidRDefault="00A90508">
      <w:pPr>
        <w:pStyle w:val="ConsPlusNormal"/>
        <w:ind w:firstLine="540"/>
        <w:jc w:val="both"/>
      </w:pPr>
      <w:r>
        <w:t>Примечание:</w:t>
      </w:r>
    </w:p>
    <w:p w:rsidR="00A90508" w:rsidRDefault="00A90508">
      <w:pPr>
        <w:pStyle w:val="ConsPlusNormal"/>
        <w:ind w:firstLine="540"/>
        <w:jc w:val="both"/>
      </w:pPr>
      <w:r>
        <w:t>1. Наполняемость учебных групп и объем учебно-тренировочной нагрузки определяется с учетом техники безопасности в соответствии с образовательной программой.</w:t>
      </w:r>
    </w:p>
    <w:p w:rsidR="00A90508" w:rsidRDefault="00A90508">
      <w:pPr>
        <w:pStyle w:val="ConsPlusNormal"/>
        <w:ind w:firstLine="540"/>
        <w:jc w:val="both"/>
      </w:pPr>
      <w:r>
        <w:t xml:space="preserve">2. При отсутствии в утвержденной образовательной программе нормативов по наполняемости учебных групп и максимальному объему учебно-тренировочной нагрузки, рекомендуется придерживаться параметров, приведенных в </w:t>
      </w:r>
      <w:hyperlink w:anchor="P747" w:history="1">
        <w:r>
          <w:rPr>
            <w:color w:val="0000FF"/>
          </w:rPr>
          <w:t>таблице N 3</w:t>
        </w:r>
      </w:hyperlink>
      <w:r>
        <w:t>.</w:t>
      </w:r>
    </w:p>
    <w:p w:rsidR="00A90508" w:rsidRDefault="00A90508">
      <w:pPr>
        <w:pStyle w:val="ConsPlusNormal"/>
        <w:ind w:firstLine="540"/>
        <w:jc w:val="both"/>
      </w:pPr>
      <w:r>
        <w:t>3. В соответствии с законодательством Российской Федерации норма часов преподавательской работы за ставку заработной платы тренерам-преподавателям устанавливается в объеме 18 часов в неделю.</w:t>
      </w:r>
    </w:p>
    <w:p w:rsidR="00A90508" w:rsidRDefault="00A90508">
      <w:pPr>
        <w:pStyle w:val="ConsPlusNormal"/>
        <w:ind w:firstLine="540"/>
        <w:jc w:val="both"/>
      </w:pPr>
      <w:r>
        <w:t>4. Рекомендуемый возраст обучающихся в спортивно-оздоровительных группах - 6 - 17 лет. Решение о проведении занятий с детьми дошкольного возраста принимает учредитель при наличии разрешения органов здравоохранения.</w:t>
      </w:r>
    </w:p>
    <w:p w:rsidR="00A90508" w:rsidRDefault="00A90508">
      <w:pPr>
        <w:pStyle w:val="ConsPlusNormal"/>
        <w:ind w:firstLine="540"/>
        <w:jc w:val="both"/>
      </w:pPr>
      <w:r>
        <w:t>5. Недельный режим учебно-тренировочной работы устанавливается в зависимости от специфики вида спорта, периода подготовки (переходный, подготовительных, соревновательный). Общегодовой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w:t>
      </w:r>
    </w:p>
    <w:p w:rsidR="00A90508" w:rsidRDefault="00A90508">
      <w:pPr>
        <w:pStyle w:val="ConsPlusNormal"/>
        <w:ind w:firstLine="540"/>
        <w:jc w:val="both"/>
      </w:pPr>
      <w:r>
        <w:t>6. При объединении в одну группу обучающихся, разных по возрасту и спортивной подготовленности, должны выполняться следующие условия:</w:t>
      </w:r>
    </w:p>
    <w:p w:rsidR="00A90508" w:rsidRDefault="00A90508">
      <w:pPr>
        <w:pStyle w:val="ConsPlusNormal"/>
        <w:ind w:firstLine="540"/>
        <w:jc w:val="both"/>
      </w:pPr>
      <w:r>
        <w:t>6.1. Разница в уровнях спортивного мастерства обучающихся не должна превышать двух разрядов (званий).</w:t>
      </w:r>
    </w:p>
    <w:p w:rsidR="00A90508" w:rsidRDefault="00A90508">
      <w:pPr>
        <w:pStyle w:val="ConsPlusNormal"/>
        <w:ind w:firstLine="540"/>
        <w:jc w:val="both"/>
      </w:pPr>
      <w:r>
        <w:t xml:space="preserve">6.2. Количественный состав не должен превышать на этапе высшего спортивного мастерства - 8 человек; совершенствования спортивного мастерства </w:t>
      </w:r>
      <w:r>
        <w:lastRenderedPageBreak/>
        <w:t>- 12 человек; учебно-тренировочном - 16 человек (для обучающихся свыше двух лет) и 20 человек (для обучающихся до двух лет) с учетом правил техники безопасности на учебно-тренировочных занятиях.</w:t>
      </w:r>
    </w:p>
    <w:p w:rsidR="00A90508" w:rsidRDefault="00A90508">
      <w:pPr>
        <w:pStyle w:val="ConsPlusNormal"/>
        <w:ind w:firstLine="540"/>
        <w:jc w:val="both"/>
      </w:pPr>
      <w:r>
        <w:t>6.3. Для командных игровых видов спорта количественный состав не должен превышать двух игровых составов с учетом соблюдения правил техники безопасности на учебно-тренировочных занятиях.</w:t>
      </w:r>
    </w:p>
    <w:p w:rsidR="00A90508" w:rsidRDefault="00A90508">
      <w:pPr>
        <w:pStyle w:val="ConsPlusNormal"/>
        <w:ind w:firstLine="540"/>
        <w:jc w:val="both"/>
      </w:pPr>
      <w:r>
        <w:t>6.4. Для экипажей и групповых спортивных дисциплин количественный состав не должен превышать двух экипажей и групп с учетом соблюдения техники безопасности на учебно-тренировочных занятиях.</w:t>
      </w:r>
    </w:p>
    <w:p w:rsidR="00A90508" w:rsidRDefault="00A90508">
      <w:pPr>
        <w:pStyle w:val="ConsPlusNormal"/>
        <w:jc w:val="both"/>
      </w:pPr>
    </w:p>
    <w:p w:rsidR="00A90508" w:rsidRDefault="00A90508">
      <w:pPr>
        <w:pStyle w:val="ConsPlusNormal"/>
        <w:jc w:val="right"/>
        <w:outlineLvl w:val="2"/>
      </w:pPr>
      <w:r>
        <w:t>Таблица N 4</w:t>
      </w:r>
    </w:p>
    <w:p w:rsidR="00A90508" w:rsidRDefault="00A90508">
      <w:pPr>
        <w:pStyle w:val="ConsPlusNormal"/>
        <w:jc w:val="both"/>
      </w:pPr>
    </w:p>
    <w:p w:rsidR="00A90508" w:rsidRDefault="00A90508">
      <w:pPr>
        <w:pStyle w:val="ConsPlusNormal"/>
        <w:jc w:val="center"/>
      </w:pPr>
      <w:bookmarkStart w:id="15" w:name="P832"/>
      <w:bookmarkEnd w:id="15"/>
      <w:r>
        <w:t>НОРМАТИВ ПО НАПОЛНЯЕМОСТИ УЧЕБНЫХ ГРУПП</w:t>
      </w:r>
    </w:p>
    <w:p w:rsidR="00A90508" w:rsidRDefault="00A90508">
      <w:pPr>
        <w:pStyle w:val="ConsPlusNormal"/>
        <w:jc w:val="center"/>
      </w:pPr>
      <w:r>
        <w:t>ПО АДАПТИВНОМУ СПОРТУ И МАКСИМАЛЬНОМУ ОБЪЕМУ</w:t>
      </w:r>
    </w:p>
    <w:p w:rsidR="00A90508" w:rsidRDefault="00A90508">
      <w:pPr>
        <w:pStyle w:val="ConsPlusNormal"/>
        <w:jc w:val="center"/>
      </w:pPr>
      <w:r>
        <w:t>УЧЕБНО-ТРЕНИРОВОЧНОЙ НАГРУЗКИ В ДЕТСКО-ЮНОШЕСКИХ</w:t>
      </w:r>
    </w:p>
    <w:p w:rsidR="00A90508" w:rsidRDefault="00A90508">
      <w:pPr>
        <w:pStyle w:val="ConsPlusNormal"/>
        <w:jc w:val="center"/>
      </w:pPr>
      <w:r>
        <w:t>СПОРТИВНЫХ ШКОЛАХ, СПЕЦИАЛИЗИРОВАННЫХ ДЕТСКО-ЮНОШЕСКИХ</w:t>
      </w:r>
    </w:p>
    <w:p w:rsidR="00A90508" w:rsidRDefault="00A90508">
      <w:pPr>
        <w:pStyle w:val="ConsPlusNormal"/>
        <w:jc w:val="center"/>
      </w:pPr>
      <w:r>
        <w:t>СПОРТИВНЫХ ШКОЛАХ ОЛИМПИЙСКОГО РЕЗЕРВА</w:t>
      </w:r>
    </w:p>
    <w:p w:rsidR="00A90508" w:rsidRDefault="00A9050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980"/>
        <w:gridCol w:w="2324"/>
        <w:gridCol w:w="2098"/>
        <w:gridCol w:w="2324"/>
        <w:gridCol w:w="2041"/>
        <w:gridCol w:w="1531"/>
      </w:tblGrid>
      <w:tr w:rsidR="00A90508">
        <w:tc>
          <w:tcPr>
            <w:tcW w:w="2041" w:type="dxa"/>
          </w:tcPr>
          <w:p w:rsidR="00A90508" w:rsidRDefault="00A90508">
            <w:pPr>
              <w:pStyle w:val="ConsPlusNormal"/>
              <w:jc w:val="center"/>
            </w:pPr>
            <w:r>
              <w:t>Этапы подготовки</w:t>
            </w:r>
          </w:p>
        </w:tc>
        <w:tc>
          <w:tcPr>
            <w:tcW w:w="1980" w:type="dxa"/>
          </w:tcPr>
          <w:p w:rsidR="00A90508" w:rsidRDefault="00A90508">
            <w:pPr>
              <w:pStyle w:val="ConsPlusNormal"/>
              <w:jc w:val="center"/>
            </w:pPr>
            <w:r>
              <w:t>Период обучения (лет)</w:t>
            </w:r>
          </w:p>
        </w:tc>
        <w:tc>
          <w:tcPr>
            <w:tcW w:w="2324" w:type="dxa"/>
          </w:tcPr>
          <w:p w:rsidR="00A90508" w:rsidRDefault="00A90508">
            <w:pPr>
              <w:pStyle w:val="ConsPlusNormal"/>
              <w:jc w:val="center"/>
            </w:pPr>
            <w:r>
              <w:t>Группа степени функциональных возможностей</w:t>
            </w:r>
          </w:p>
        </w:tc>
        <w:tc>
          <w:tcPr>
            <w:tcW w:w="2098" w:type="dxa"/>
          </w:tcPr>
          <w:p w:rsidR="00A90508" w:rsidRDefault="00A90508">
            <w:pPr>
              <w:pStyle w:val="ConsPlusNormal"/>
              <w:jc w:val="center"/>
            </w:pPr>
            <w:r>
              <w:t>Минимальная наполняемость групп (человек)</w:t>
            </w:r>
          </w:p>
        </w:tc>
        <w:tc>
          <w:tcPr>
            <w:tcW w:w="2324" w:type="dxa"/>
          </w:tcPr>
          <w:p w:rsidR="00A90508" w:rsidRDefault="00A90508">
            <w:pPr>
              <w:pStyle w:val="ConsPlusNormal"/>
              <w:jc w:val="center"/>
            </w:pPr>
            <w:r>
              <w:t>Максимальный количественный состав группы (человек)</w:t>
            </w:r>
          </w:p>
        </w:tc>
        <w:tc>
          <w:tcPr>
            <w:tcW w:w="2041" w:type="dxa"/>
          </w:tcPr>
          <w:p w:rsidR="00A90508" w:rsidRDefault="00A90508">
            <w:pPr>
              <w:pStyle w:val="ConsPlusNormal"/>
              <w:jc w:val="center"/>
            </w:pPr>
            <w:r>
              <w:t>Максимальный объем учебно-тренировочной нагрузки (учебных часов за неделю)</w:t>
            </w:r>
          </w:p>
        </w:tc>
        <w:tc>
          <w:tcPr>
            <w:tcW w:w="1531" w:type="dxa"/>
          </w:tcPr>
          <w:p w:rsidR="00A90508" w:rsidRDefault="00A90508">
            <w:pPr>
              <w:pStyle w:val="ConsPlusNormal"/>
              <w:jc w:val="center"/>
            </w:pPr>
            <w:r>
              <w:t>Объем работ по индивидуальным планам</w:t>
            </w:r>
          </w:p>
        </w:tc>
      </w:tr>
      <w:tr w:rsidR="00A90508">
        <w:tc>
          <w:tcPr>
            <w:tcW w:w="2041" w:type="dxa"/>
            <w:vMerge w:val="restart"/>
          </w:tcPr>
          <w:p w:rsidR="00A90508" w:rsidRDefault="00A90508">
            <w:pPr>
              <w:pStyle w:val="ConsPlusNormal"/>
            </w:pPr>
            <w:r>
              <w:t>Спортивно-оздоровительный</w:t>
            </w:r>
          </w:p>
        </w:tc>
        <w:tc>
          <w:tcPr>
            <w:tcW w:w="1980" w:type="dxa"/>
            <w:vMerge w:val="restart"/>
          </w:tcPr>
          <w:p w:rsidR="00A90508" w:rsidRDefault="00A90508">
            <w:pPr>
              <w:pStyle w:val="ConsPlusNormal"/>
              <w:jc w:val="both"/>
            </w:pPr>
            <w:r>
              <w:t>Весь период</w:t>
            </w:r>
          </w:p>
        </w:tc>
        <w:tc>
          <w:tcPr>
            <w:tcW w:w="2324" w:type="dxa"/>
          </w:tcPr>
          <w:p w:rsidR="00A90508" w:rsidRDefault="00A90508">
            <w:pPr>
              <w:pStyle w:val="ConsPlusNormal"/>
              <w:jc w:val="center"/>
            </w:pPr>
            <w:r>
              <w:t>III</w:t>
            </w:r>
          </w:p>
        </w:tc>
        <w:tc>
          <w:tcPr>
            <w:tcW w:w="2098" w:type="dxa"/>
          </w:tcPr>
          <w:p w:rsidR="00A90508" w:rsidRDefault="00A90508">
            <w:pPr>
              <w:pStyle w:val="ConsPlusNormal"/>
              <w:jc w:val="center"/>
            </w:pPr>
            <w:r>
              <w:t>10</w:t>
            </w:r>
          </w:p>
        </w:tc>
        <w:tc>
          <w:tcPr>
            <w:tcW w:w="2324" w:type="dxa"/>
          </w:tcPr>
          <w:p w:rsidR="00A90508" w:rsidRDefault="00A90508">
            <w:pPr>
              <w:pStyle w:val="ConsPlusNormal"/>
              <w:jc w:val="center"/>
            </w:pPr>
            <w:r>
              <w:t>15</w:t>
            </w:r>
          </w:p>
        </w:tc>
        <w:tc>
          <w:tcPr>
            <w:tcW w:w="2041" w:type="dxa"/>
          </w:tcPr>
          <w:p w:rsidR="00A90508" w:rsidRDefault="00A90508">
            <w:pPr>
              <w:pStyle w:val="ConsPlusNormal"/>
              <w:jc w:val="center"/>
            </w:pPr>
            <w:r>
              <w:t>5</w:t>
            </w:r>
          </w:p>
        </w:tc>
        <w:tc>
          <w:tcPr>
            <w:tcW w:w="1531" w:type="dxa"/>
          </w:tcPr>
          <w:p w:rsidR="00A90508" w:rsidRDefault="00A90508">
            <w:pPr>
              <w:pStyle w:val="ConsPlusNormal"/>
            </w:pPr>
          </w:p>
        </w:tc>
      </w:tr>
      <w:tr w:rsidR="00A90508">
        <w:tc>
          <w:tcPr>
            <w:tcW w:w="2041" w:type="dxa"/>
            <w:vMerge/>
          </w:tcPr>
          <w:p w:rsidR="00A90508" w:rsidRDefault="00A90508"/>
        </w:tc>
        <w:tc>
          <w:tcPr>
            <w:tcW w:w="1980" w:type="dxa"/>
            <w:vMerge/>
          </w:tcPr>
          <w:p w:rsidR="00A90508" w:rsidRDefault="00A90508"/>
        </w:tc>
        <w:tc>
          <w:tcPr>
            <w:tcW w:w="2324" w:type="dxa"/>
          </w:tcPr>
          <w:p w:rsidR="00A90508" w:rsidRDefault="00A90508">
            <w:pPr>
              <w:pStyle w:val="ConsPlusNormal"/>
              <w:jc w:val="center"/>
            </w:pPr>
            <w:r>
              <w:t>II</w:t>
            </w:r>
          </w:p>
        </w:tc>
        <w:tc>
          <w:tcPr>
            <w:tcW w:w="2098" w:type="dxa"/>
          </w:tcPr>
          <w:p w:rsidR="00A90508" w:rsidRDefault="00A90508">
            <w:pPr>
              <w:pStyle w:val="ConsPlusNormal"/>
              <w:jc w:val="center"/>
            </w:pPr>
            <w:r>
              <w:t>8</w:t>
            </w:r>
          </w:p>
        </w:tc>
        <w:tc>
          <w:tcPr>
            <w:tcW w:w="2324" w:type="dxa"/>
          </w:tcPr>
          <w:p w:rsidR="00A90508" w:rsidRDefault="00A90508">
            <w:pPr>
              <w:pStyle w:val="ConsPlusNormal"/>
              <w:jc w:val="center"/>
            </w:pPr>
            <w:r>
              <w:t>12</w:t>
            </w:r>
          </w:p>
        </w:tc>
        <w:tc>
          <w:tcPr>
            <w:tcW w:w="2041" w:type="dxa"/>
          </w:tcPr>
          <w:p w:rsidR="00A90508" w:rsidRDefault="00A90508">
            <w:pPr>
              <w:pStyle w:val="ConsPlusNormal"/>
              <w:jc w:val="center"/>
            </w:pPr>
            <w:r>
              <w:t>5</w:t>
            </w:r>
          </w:p>
        </w:tc>
        <w:tc>
          <w:tcPr>
            <w:tcW w:w="1531" w:type="dxa"/>
          </w:tcPr>
          <w:p w:rsidR="00A90508" w:rsidRDefault="00A90508">
            <w:pPr>
              <w:pStyle w:val="ConsPlusNormal"/>
            </w:pPr>
          </w:p>
        </w:tc>
      </w:tr>
      <w:tr w:rsidR="00A90508">
        <w:tc>
          <w:tcPr>
            <w:tcW w:w="2041" w:type="dxa"/>
            <w:vMerge/>
          </w:tcPr>
          <w:p w:rsidR="00A90508" w:rsidRDefault="00A90508"/>
        </w:tc>
        <w:tc>
          <w:tcPr>
            <w:tcW w:w="1980" w:type="dxa"/>
            <w:vMerge/>
          </w:tcPr>
          <w:p w:rsidR="00A90508" w:rsidRDefault="00A90508"/>
        </w:tc>
        <w:tc>
          <w:tcPr>
            <w:tcW w:w="2324" w:type="dxa"/>
          </w:tcPr>
          <w:p w:rsidR="00A90508" w:rsidRDefault="00A90508">
            <w:pPr>
              <w:pStyle w:val="ConsPlusNormal"/>
              <w:jc w:val="center"/>
            </w:pPr>
            <w:r>
              <w:t>I</w:t>
            </w:r>
          </w:p>
        </w:tc>
        <w:tc>
          <w:tcPr>
            <w:tcW w:w="2098" w:type="dxa"/>
          </w:tcPr>
          <w:p w:rsidR="00A90508" w:rsidRDefault="00A90508">
            <w:pPr>
              <w:pStyle w:val="ConsPlusNormal"/>
              <w:jc w:val="center"/>
            </w:pPr>
            <w:r>
              <w:t>3</w:t>
            </w:r>
          </w:p>
        </w:tc>
        <w:tc>
          <w:tcPr>
            <w:tcW w:w="2324" w:type="dxa"/>
          </w:tcPr>
          <w:p w:rsidR="00A90508" w:rsidRDefault="00A90508">
            <w:pPr>
              <w:pStyle w:val="ConsPlusNormal"/>
              <w:jc w:val="center"/>
            </w:pPr>
            <w:r>
              <w:t>5</w:t>
            </w:r>
          </w:p>
        </w:tc>
        <w:tc>
          <w:tcPr>
            <w:tcW w:w="2041" w:type="dxa"/>
          </w:tcPr>
          <w:p w:rsidR="00A90508" w:rsidRDefault="00A90508">
            <w:pPr>
              <w:pStyle w:val="ConsPlusNormal"/>
              <w:jc w:val="center"/>
            </w:pPr>
            <w:r>
              <w:t>5</w:t>
            </w:r>
          </w:p>
        </w:tc>
        <w:tc>
          <w:tcPr>
            <w:tcW w:w="1531" w:type="dxa"/>
          </w:tcPr>
          <w:p w:rsidR="00A90508" w:rsidRDefault="00A90508">
            <w:pPr>
              <w:pStyle w:val="ConsPlusNormal"/>
            </w:pPr>
          </w:p>
        </w:tc>
      </w:tr>
      <w:tr w:rsidR="00A90508">
        <w:tc>
          <w:tcPr>
            <w:tcW w:w="2041" w:type="dxa"/>
            <w:vMerge w:val="restart"/>
          </w:tcPr>
          <w:p w:rsidR="00A90508" w:rsidRDefault="00A90508">
            <w:pPr>
              <w:pStyle w:val="ConsPlusNormal"/>
            </w:pPr>
            <w:r>
              <w:t>Начальной подготовки</w:t>
            </w:r>
          </w:p>
        </w:tc>
        <w:tc>
          <w:tcPr>
            <w:tcW w:w="1980" w:type="dxa"/>
            <w:vMerge w:val="restart"/>
          </w:tcPr>
          <w:p w:rsidR="00A90508" w:rsidRDefault="00A90508">
            <w:pPr>
              <w:pStyle w:val="ConsPlusNormal"/>
            </w:pPr>
            <w:r>
              <w:t>Первый год</w:t>
            </w:r>
          </w:p>
        </w:tc>
        <w:tc>
          <w:tcPr>
            <w:tcW w:w="2324" w:type="dxa"/>
          </w:tcPr>
          <w:p w:rsidR="00A90508" w:rsidRDefault="00A90508">
            <w:pPr>
              <w:pStyle w:val="ConsPlusNormal"/>
              <w:jc w:val="center"/>
            </w:pPr>
            <w:r>
              <w:t>III</w:t>
            </w:r>
          </w:p>
        </w:tc>
        <w:tc>
          <w:tcPr>
            <w:tcW w:w="2098" w:type="dxa"/>
          </w:tcPr>
          <w:p w:rsidR="00A90508" w:rsidRDefault="00A90508">
            <w:pPr>
              <w:pStyle w:val="ConsPlusNormal"/>
              <w:jc w:val="center"/>
            </w:pPr>
            <w:r>
              <w:t>10</w:t>
            </w:r>
          </w:p>
        </w:tc>
        <w:tc>
          <w:tcPr>
            <w:tcW w:w="2324" w:type="dxa"/>
          </w:tcPr>
          <w:p w:rsidR="00A90508" w:rsidRDefault="00A90508">
            <w:pPr>
              <w:pStyle w:val="ConsPlusNormal"/>
              <w:jc w:val="center"/>
            </w:pPr>
            <w:r>
              <w:t>15</w:t>
            </w:r>
          </w:p>
        </w:tc>
        <w:tc>
          <w:tcPr>
            <w:tcW w:w="2041" w:type="dxa"/>
          </w:tcPr>
          <w:p w:rsidR="00A90508" w:rsidRDefault="00A90508">
            <w:pPr>
              <w:pStyle w:val="ConsPlusNormal"/>
              <w:jc w:val="center"/>
            </w:pPr>
            <w:r>
              <w:t>6</w:t>
            </w:r>
          </w:p>
        </w:tc>
        <w:tc>
          <w:tcPr>
            <w:tcW w:w="1531" w:type="dxa"/>
          </w:tcPr>
          <w:p w:rsidR="00A90508" w:rsidRDefault="00A90508">
            <w:pPr>
              <w:pStyle w:val="ConsPlusNormal"/>
            </w:pPr>
          </w:p>
        </w:tc>
      </w:tr>
      <w:tr w:rsidR="00A90508">
        <w:tc>
          <w:tcPr>
            <w:tcW w:w="2041" w:type="dxa"/>
            <w:vMerge/>
          </w:tcPr>
          <w:p w:rsidR="00A90508" w:rsidRDefault="00A90508"/>
        </w:tc>
        <w:tc>
          <w:tcPr>
            <w:tcW w:w="1980" w:type="dxa"/>
            <w:vMerge/>
          </w:tcPr>
          <w:p w:rsidR="00A90508" w:rsidRDefault="00A90508"/>
        </w:tc>
        <w:tc>
          <w:tcPr>
            <w:tcW w:w="2324" w:type="dxa"/>
          </w:tcPr>
          <w:p w:rsidR="00A90508" w:rsidRDefault="00A90508">
            <w:pPr>
              <w:pStyle w:val="ConsPlusNormal"/>
              <w:jc w:val="center"/>
            </w:pPr>
            <w:r>
              <w:t>II</w:t>
            </w:r>
          </w:p>
        </w:tc>
        <w:tc>
          <w:tcPr>
            <w:tcW w:w="2098" w:type="dxa"/>
          </w:tcPr>
          <w:p w:rsidR="00A90508" w:rsidRDefault="00A90508">
            <w:pPr>
              <w:pStyle w:val="ConsPlusNormal"/>
              <w:jc w:val="center"/>
            </w:pPr>
            <w:r>
              <w:t>8</w:t>
            </w:r>
          </w:p>
        </w:tc>
        <w:tc>
          <w:tcPr>
            <w:tcW w:w="2324" w:type="dxa"/>
          </w:tcPr>
          <w:p w:rsidR="00A90508" w:rsidRDefault="00A90508">
            <w:pPr>
              <w:pStyle w:val="ConsPlusNormal"/>
              <w:jc w:val="center"/>
            </w:pPr>
            <w:r>
              <w:t>12</w:t>
            </w:r>
          </w:p>
        </w:tc>
        <w:tc>
          <w:tcPr>
            <w:tcW w:w="2041" w:type="dxa"/>
          </w:tcPr>
          <w:p w:rsidR="00A90508" w:rsidRDefault="00A90508">
            <w:pPr>
              <w:pStyle w:val="ConsPlusNormal"/>
              <w:jc w:val="center"/>
            </w:pPr>
            <w:r>
              <w:t>6</w:t>
            </w:r>
          </w:p>
        </w:tc>
        <w:tc>
          <w:tcPr>
            <w:tcW w:w="1531" w:type="dxa"/>
          </w:tcPr>
          <w:p w:rsidR="00A90508" w:rsidRDefault="00A90508">
            <w:pPr>
              <w:pStyle w:val="ConsPlusNormal"/>
            </w:pPr>
          </w:p>
        </w:tc>
      </w:tr>
      <w:tr w:rsidR="00A90508">
        <w:tc>
          <w:tcPr>
            <w:tcW w:w="2041" w:type="dxa"/>
            <w:vMerge/>
          </w:tcPr>
          <w:p w:rsidR="00A90508" w:rsidRDefault="00A90508"/>
        </w:tc>
        <w:tc>
          <w:tcPr>
            <w:tcW w:w="1980" w:type="dxa"/>
            <w:vMerge/>
          </w:tcPr>
          <w:p w:rsidR="00A90508" w:rsidRDefault="00A90508"/>
        </w:tc>
        <w:tc>
          <w:tcPr>
            <w:tcW w:w="2324" w:type="dxa"/>
          </w:tcPr>
          <w:p w:rsidR="00A90508" w:rsidRDefault="00A90508">
            <w:pPr>
              <w:pStyle w:val="ConsPlusNormal"/>
              <w:jc w:val="center"/>
            </w:pPr>
            <w:r>
              <w:t>I</w:t>
            </w:r>
          </w:p>
        </w:tc>
        <w:tc>
          <w:tcPr>
            <w:tcW w:w="2098" w:type="dxa"/>
          </w:tcPr>
          <w:p w:rsidR="00A90508" w:rsidRDefault="00A90508">
            <w:pPr>
              <w:pStyle w:val="ConsPlusNormal"/>
              <w:jc w:val="center"/>
            </w:pPr>
            <w:r>
              <w:t>3</w:t>
            </w:r>
          </w:p>
        </w:tc>
        <w:tc>
          <w:tcPr>
            <w:tcW w:w="2324" w:type="dxa"/>
          </w:tcPr>
          <w:p w:rsidR="00A90508" w:rsidRDefault="00A90508">
            <w:pPr>
              <w:pStyle w:val="ConsPlusNormal"/>
              <w:jc w:val="center"/>
            </w:pPr>
            <w:r>
              <w:t>5</w:t>
            </w:r>
          </w:p>
        </w:tc>
        <w:tc>
          <w:tcPr>
            <w:tcW w:w="2041" w:type="dxa"/>
          </w:tcPr>
          <w:p w:rsidR="00A90508" w:rsidRDefault="00A90508">
            <w:pPr>
              <w:pStyle w:val="ConsPlusNormal"/>
              <w:jc w:val="center"/>
            </w:pPr>
            <w:r>
              <w:t>6</w:t>
            </w:r>
          </w:p>
        </w:tc>
        <w:tc>
          <w:tcPr>
            <w:tcW w:w="1531" w:type="dxa"/>
          </w:tcPr>
          <w:p w:rsidR="00A90508" w:rsidRDefault="00A90508">
            <w:pPr>
              <w:pStyle w:val="ConsPlusNormal"/>
            </w:pPr>
          </w:p>
        </w:tc>
      </w:tr>
      <w:tr w:rsidR="00A90508">
        <w:tc>
          <w:tcPr>
            <w:tcW w:w="2041" w:type="dxa"/>
            <w:vMerge/>
          </w:tcPr>
          <w:p w:rsidR="00A90508" w:rsidRDefault="00A90508"/>
        </w:tc>
        <w:tc>
          <w:tcPr>
            <w:tcW w:w="1980" w:type="dxa"/>
            <w:vMerge w:val="restart"/>
          </w:tcPr>
          <w:p w:rsidR="00A90508" w:rsidRDefault="00A90508">
            <w:pPr>
              <w:pStyle w:val="ConsPlusNormal"/>
            </w:pPr>
            <w:r>
              <w:t xml:space="preserve">Второй и </w:t>
            </w:r>
            <w:r>
              <w:lastRenderedPageBreak/>
              <w:t>последующие годы</w:t>
            </w:r>
          </w:p>
        </w:tc>
        <w:tc>
          <w:tcPr>
            <w:tcW w:w="2324" w:type="dxa"/>
          </w:tcPr>
          <w:p w:rsidR="00A90508" w:rsidRDefault="00A90508">
            <w:pPr>
              <w:pStyle w:val="ConsPlusNormal"/>
              <w:jc w:val="center"/>
            </w:pPr>
            <w:r>
              <w:lastRenderedPageBreak/>
              <w:t>III</w:t>
            </w:r>
          </w:p>
        </w:tc>
        <w:tc>
          <w:tcPr>
            <w:tcW w:w="2098" w:type="dxa"/>
          </w:tcPr>
          <w:p w:rsidR="00A90508" w:rsidRDefault="00A90508">
            <w:pPr>
              <w:pStyle w:val="ConsPlusNormal"/>
              <w:jc w:val="center"/>
            </w:pPr>
            <w:r>
              <w:t>8</w:t>
            </w:r>
          </w:p>
        </w:tc>
        <w:tc>
          <w:tcPr>
            <w:tcW w:w="2324" w:type="dxa"/>
          </w:tcPr>
          <w:p w:rsidR="00A90508" w:rsidRDefault="00A90508">
            <w:pPr>
              <w:pStyle w:val="ConsPlusNormal"/>
              <w:jc w:val="center"/>
            </w:pPr>
            <w:r>
              <w:t>12</w:t>
            </w:r>
          </w:p>
        </w:tc>
        <w:tc>
          <w:tcPr>
            <w:tcW w:w="2041" w:type="dxa"/>
          </w:tcPr>
          <w:p w:rsidR="00A90508" w:rsidRDefault="00A90508">
            <w:pPr>
              <w:pStyle w:val="ConsPlusNormal"/>
              <w:jc w:val="center"/>
            </w:pPr>
            <w:r>
              <w:t>9</w:t>
            </w:r>
          </w:p>
        </w:tc>
        <w:tc>
          <w:tcPr>
            <w:tcW w:w="1531" w:type="dxa"/>
          </w:tcPr>
          <w:p w:rsidR="00A90508" w:rsidRDefault="00A90508">
            <w:pPr>
              <w:pStyle w:val="ConsPlusNormal"/>
            </w:pPr>
          </w:p>
        </w:tc>
      </w:tr>
      <w:tr w:rsidR="00A90508">
        <w:tc>
          <w:tcPr>
            <w:tcW w:w="2041" w:type="dxa"/>
            <w:vMerge/>
          </w:tcPr>
          <w:p w:rsidR="00A90508" w:rsidRDefault="00A90508"/>
        </w:tc>
        <w:tc>
          <w:tcPr>
            <w:tcW w:w="1980" w:type="dxa"/>
            <w:vMerge/>
          </w:tcPr>
          <w:p w:rsidR="00A90508" w:rsidRDefault="00A90508"/>
        </w:tc>
        <w:tc>
          <w:tcPr>
            <w:tcW w:w="2324" w:type="dxa"/>
          </w:tcPr>
          <w:p w:rsidR="00A90508" w:rsidRDefault="00A90508">
            <w:pPr>
              <w:pStyle w:val="ConsPlusNormal"/>
              <w:jc w:val="center"/>
            </w:pPr>
            <w:r>
              <w:t>II</w:t>
            </w:r>
          </w:p>
        </w:tc>
        <w:tc>
          <w:tcPr>
            <w:tcW w:w="2098" w:type="dxa"/>
          </w:tcPr>
          <w:p w:rsidR="00A90508" w:rsidRDefault="00A90508">
            <w:pPr>
              <w:pStyle w:val="ConsPlusNormal"/>
              <w:jc w:val="center"/>
            </w:pPr>
            <w:r>
              <w:t>6</w:t>
            </w:r>
          </w:p>
        </w:tc>
        <w:tc>
          <w:tcPr>
            <w:tcW w:w="2324" w:type="dxa"/>
          </w:tcPr>
          <w:p w:rsidR="00A90508" w:rsidRDefault="00A90508">
            <w:pPr>
              <w:pStyle w:val="ConsPlusNormal"/>
              <w:jc w:val="center"/>
            </w:pPr>
            <w:r>
              <w:t>9</w:t>
            </w:r>
          </w:p>
        </w:tc>
        <w:tc>
          <w:tcPr>
            <w:tcW w:w="2041" w:type="dxa"/>
          </w:tcPr>
          <w:p w:rsidR="00A90508" w:rsidRDefault="00A90508">
            <w:pPr>
              <w:pStyle w:val="ConsPlusNormal"/>
              <w:jc w:val="center"/>
            </w:pPr>
            <w:r>
              <w:t>9</w:t>
            </w:r>
          </w:p>
        </w:tc>
        <w:tc>
          <w:tcPr>
            <w:tcW w:w="1531" w:type="dxa"/>
          </w:tcPr>
          <w:p w:rsidR="00A90508" w:rsidRDefault="00A90508">
            <w:pPr>
              <w:pStyle w:val="ConsPlusNormal"/>
            </w:pPr>
          </w:p>
        </w:tc>
      </w:tr>
      <w:tr w:rsidR="00A90508">
        <w:tc>
          <w:tcPr>
            <w:tcW w:w="2041" w:type="dxa"/>
            <w:vMerge/>
          </w:tcPr>
          <w:p w:rsidR="00A90508" w:rsidRDefault="00A90508"/>
        </w:tc>
        <w:tc>
          <w:tcPr>
            <w:tcW w:w="1980" w:type="dxa"/>
            <w:vMerge/>
          </w:tcPr>
          <w:p w:rsidR="00A90508" w:rsidRDefault="00A90508"/>
        </w:tc>
        <w:tc>
          <w:tcPr>
            <w:tcW w:w="2324" w:type="dxa"/>
          </w:tcPr>
          <w:p w:rsidR="00A90508" w:rsidRDefault="00A90508">
            <w:pPr>
              <w:pStyle w:val="ConsPlusNormal"/>
              <w:jc w:val="center"/>
            </w:pPr>
            <w:r>
              <w:t>I</w:t>
            </w:r>
          </w:p>
        </w:tc>
        <w:tc>
          <w:tcPr>
            <w:tcW w:w="2098" w:type="dxa"/>
          </w:tcPr>
          <w:p w:rsidR="00A90508" w:rsidRDefault="00A90508">
            <w:pPr>
              <w:pStyle w:val="ConsPlusNormal"/>
              <w:jc w:val="center"/>
            </w:pPr>
            <w:r>
              <w:t>2</w:t>
            </w:r>
          </w:p>
        </w:tc>
        <w:tc>
          <w:tcPr>
            <w:tcW w:w="2324" w:type="dxa"/>
          </w:tcPr>
          <w:p w:rsidR="00A90508" w:rsidRDefault="00A90508">
            <w:pPr>
              <w:pStyle w:val="ConsPlusNormal"/>
              <w:jc w:val="center"/>
            </w:pPr>
            <w:r>
              <w:t>3</w:t>
            </w:r>
          </w:p>
        </w:tc>
        <w:tc>
          <w:tcPr>
            <w:tcW w:w="2041" w:type="dxa"/>
          </w:tcPr>
          <w:p w:rsidR="00A90508" w:rsidRDefault="00A90508">
            <w:pPr>
              <w:pStyle w:val="ConsPlusNormal"/>
              <w:jc w:val="center"/>
            </w:pPr>
            <w:r>
              <w:t>9</w:t>
            </w:r>
          </w:p>
        </w:tc>
        <w:tc>
          <w:tcPr>
            <w:tcW w:w="1531" w:type="dxa"/>
          </w:tcPr>
          <w:p w:rsidR="00A90508" w:rsidRDefault="00A90508">
            <w:pPr>
              <w:pStyle w:val="ConsPlusNormal"/>
            </w:pPr>
          </w:p>
        </w:tc>
      </w:tr>
      <w:tr w:rsidR="00A90508">
        <w:tc>
          <w:tcPr>
            <w:tcW w:w="2041" w:type="dxa"/>
            <w:vMerge w:val="restart"/>
          </w:tcPr>
          <w:p w:rsidR="00A90508" w:rsidRDefault="00A90508">
            <w:pPr>
              <w:pStyle w:val="ConsPlusNormal"/>
            </w:pPr>
            <w:r>
              <w:t>Учебно-тренировочный</w:t>
            </w:r>
          </w:p>
        </w:tc>
        <w:tc>
          <w:tcPr>
            <w:tcW w:w="1980" w:type="dxa"/>
            <w:vMerge w:val="restart"/>
          </w:tcPr>
          <w:p w:rsidR="00A90508" w:rsidRDefault="00A90508">
            <w:pPr>
              <w:pStyle w:val="ConsPlusNormal"/>
            </w:pPr>
            <w:r>
              <w:t>Первый год</w:t>
            </w:r>
          </w:p>
        </w:tc>
        <w:tc>
          <w:tcPr>
            <w:tcW w:w="2324" w:type="dxa"/>
          </w:tcPr>
          <w:p w:rsidR="00A90508" w:rsidRDefault="00A90508">
            <w:pPr>
              <w:pStyle w:val="ConsPlusNormal"/>
              <w:jc w:val="center"/>
            </w:pPr>
            <w:r>
              <w:t>III</w:t>
            </w:r>
          </w:p>
        </w:tc>
        <w:tc>
          <w:tcPr>
            <w:tcW w:w="2098" w:type="dxa"/>
          </w:tcPr>
          <w:p w:rsidR="00A90508" w:rsidRDefault="00A90508">
            <w:pPr>
              <w:pStyle w:val="ConsPlusNormal"/>
              <w:jc w:val="center"/>
            </w:pPr>
            <w:r>
              <w:t>6</w:t>
            </w:r>
          </w:p>
        </w:tc>
        <w:tc>
          <w:tcPr>
            <w:tcW w:w="2324" w:type="dxa"/>
          </w:tcPr>
          <w:p w:rsidR="00A90508" w:rsidRDefault="00A90508">
            <w:pPr>
              <w:pStyle w:val="ConsPlusNormal"/>
              <w:jc w:val="center"/>
            </w:pPr>
            <w:r>
              <w:t>9</w:t>
            </w:r>
          </w:p>
        </w:tc>
        <w:tc>
          <w:tcPr>
            <w:tcW w:w="2041" w:type="dxa"/>
          </w:tcPr>
          <w:p w:rsidR="00A90508" w:rsidRDefault="00A90508">
            <w:pPr>
              <w:pStyle w:val="ConsPlusNormal"/>
              <w:jc w:val="center"/>
            </w:pPr>
            <w:r>
              <w:t>9</w:t>
            </w:r>
          </w:p>
        </w:tc>
        <w:tc>
          <w:tcPr>
            <w:tcW w:w="1531" w:type="dxa"/>
          </w:tcPr>
          <w:p w:rsidR="00A90508" w:rsidRDefault="00A90508">
            <w:pPr>
              <w:pStyle w:val="ConsPlusNormal"/>
              <w:jc w:val="center"/>
            </w:pPr>
            <w:r>
              <w:t>3</w:t>
            </w:r>
          </w:p>
        </w:tc>
      </w:tr>
      <w:tr w:rsidR="00A90508">
        <w:tc>
          <w:tcPr>
            <w:tcW w:w="2041" w:type="dxa"/>
            <w:vMerge/>
          </w:tcPr>
          <w:p w:rsidR="00A90508" w:rsidRDefault="00A90508"/>
        </w:tc>
        <w:tc>
          <w:tcPr>
            <w:tcW w:w="1980" w:type="dxa"/>
            <w:vMerge/>
          </w:tcPr>
          <w:p w:rsidR="00A90508" w:rsidRDefault="00A90508"/>
        </w:tc>
        <w:tc>
          <w:tcPr>
            <w:tcW w:w="2324" w:type="dxa"/>
          </w:tcPr>
          <w:p w:rsidR="00A90508" w:rsidRDefault="00A90508">
            <w:pPr>
              <w:pStyle w:val="ConsPlusNormal"/>
              <w:jc w:val="center"/>
            </w:pPr>
            <w:r>
              <w:t>II</w:t>
            </w:r>
          </w:p>
        </w:tc>
        <w:tc>
          <w:tcPr>
            <w:tcW w:w="2098" w:type="dxa"/>
          </w:tcPr>
          <w:p w:rsidR="00A90508" w:rsidRDefault="00A90508">
            <w:pPr>
              <w:pStyle w:val="ConsPlusNormal"/>
              <w:jc w:val="center"/>
            </w:pPr>
            <w:r>
              <w:t>5</w:t>
            </w:r>
          </w:p>
        </w:tc>
        <w:tc>
          <w:tcPr>
            <w:tcW w:w="2324" w:type="dxa"/>
          </w:tcPr>
          <w:p w:rsidR="00A90508" w:rsidRDefault="00A90508">
            <w:pPr>
              <w:pStyle w:val="ConsPlusNormal"/>
              <w:jc w:val="center"/>
            </w:pPr>
            <w:r>
              <w:t>8</w:t>
            </w:r>
          </w:p>
        </w:tc>
        <w:tc>
          <w:tcPr>
            <w:tcW w:w="2041" w:type="dxa"/>
          </w:tcPr>
          <w:p w:rsidR="00A90508" w:rsidRDefault="00A90508">
            <w:pPr>
              <w:pStyle w:val="ConsPlusNormal"/>
              <w:jc w:val="center"/>
            </w:pPr>
            <w:r>
              <w:t>9</w:t>
            </w:r>
          </w:p>
        </w:tc>
        <w:tc>
          <w:tcPr>
            <w:tcW w:w="1531" w:type="dxa"/>
          </w:tcPr>
          <w:p w:rsidR="00A90508" w:rsidRDefault="00A90508">
            <w:pPr>
              <w:pStyle w:val="ConsPlusNormal"/>
              <w:jc w:val="center"/>
            </w:pPr>
            <w:r>
              <w:t>3</w:t>
            </w:r>
          </w:p>
        </w:tc>
      </w:tr>
      <w:tr w:rsidR="00A90508">
        <w:tc>
          <w:tcPr>
            <w:tcW w:w="2041" w:type="dxa"/>
            <w:vMerge/>
          </w:tcPr>
          <w:p w:rsidR="00A90508" w:rsidRDefault="00A90508"/>
        </w:tc>
        <w:tc>
          <w:tcPr>
            <w:tcW w:w="1980" w:type="dxa"/>
            <w:vMerge/>
          </w:tcPr>
          <w:p w:rsidR="00A90508" w:rsidRDefault="00A90508"/>
        </w:tc>
        <w:tc>
          <w:tcPr>
            <w:tcW w:w="2324" w:type="dxa"/>
          </w:tcPr>
          <w:p w:rsidR="00A90508" w:rsidRDefault="00A90508">
            <w:pPr>
              <w:pStyle w:val="ConsPlusNormal"/>
              <w:jc w:val="center"/>
            </w:pPr>
            <w:r>
              <w:t>I</w:t>
            </w:r>
          </w:p>
        </w:tc>
        <w:tc>
          <w:tcPr>
            <w:tcW w:w="2098" w:type="dxa"/>
          </w:tcPr>
          <w:p w:rsidR="00A90508" w:rsidRDefault="00A90508">
            <w:pPr>
              <w:pStyle w:val="ConsPlusNormal"/>
              <w:jc w:val="center"/>
            </w:pPr>
            <w:r>
              <w:t>2</w:t>
            </w:r>
          </w:p>
        </w:tc>
        <w:tc>
          <w:tcPr>
            <w:tcW w:w="2324" w:type="dxa"/>
          </w:tcPr>
          <w:p w:rsidR="00A90508" w:rsidRDefault="00A90508">
            <w:pPr>
              <w:pStyle w:val="ConsPlusNormal"/>
              <w:jc w:val="center"/>
            </w:pPr>
            <w:r>
              <w:t>3</w:t>
            </w:r>
          </w:p>
        </w:tc>
        <w:tc>
          <w:tcPr>
            <w:tcW w:w="2041" w:type="dxa"/>
          </w:tcPr>
          <w:p w:rsidR="00A90508" w:rsidRDefault="00A90508">
            <w:pPr>
              <w:pStyle w:val="ConsPlusNormal"/>
              <w:jc w:val="center"/>
            </w:pPr>
            <w:r>
              <w:t>9</w:t>
            </w:r>
          </w:p>
        </w:tc>
        <w:tc>
          <w:tcPr>
            <w:tcW w:w="1531" w:type="dxa"/>
          </w:tcPr>
          <w:p w:rsidR="00A90508" w:rsidRDefault="00A90508">
            <w:pPr>
              <w:pStyle w:val="ConsPlusNormal"/>
              <w:jc w:val="center"/>
            </w:pPr>
            <w:r>
              <w:t>3</w:t>
            </w:r>
          </w:p>
        </w:tc>
      </w:tr>
      <w:tr w:rsidR="00A90508">
        <w:tc>
          <w:tcPr>
            <w:tcW w:w="2041" w:type="dxa"/>
            <w:vMerge/>
          </w:tcPr>
          <w:p w:rsidR="00A90508" w:rsidRDefault="00A90508"/>
        </w:tc>
        <w:tc>
          <w:tcPr>
            <w:tcW w:w="1980" w:type="dxa"/>
            <w:vMerge w:val="restart"/>
          </w:tcPr>
          <w:p w:rsidR="00A90508" w:rsidRDefault="00A90508">
            <w:pPr>
              <w:pStyle w:val="ConsPlusNormal"/>
            </w:pPr>
            <w:r>
              <w:t>Второй - третий год</w:t>
            </w:r>
          </w:p>
        </w:tc>
        <w:tc>
          <w:tcPr>
            <w:tcW w:w="2324" w:type="dxa"/>
          </w:tcPr>
          <w:p w:rsidR="00A90508" w:rsidRDefault="00A90508">
            <w:pPr>
              <w:pStyle w:val="ConsPlusNormal"/>
              <w:jc w:val="center"/>
            </w:pPr>
            <w:r>
              <w:t>III</w:t>
            </w:r>
          </w:p>
        </w:tc>
        <w:tc>
          <w:tcPr>
            <w:tcW w:w="2098" w:type="dxa"/>
          </w:tcPr>
          <w:p w:rsidR="00A90508" w:rsidRDefault="00A90508">
            <w:pPr>
              <w:pStyle w:val="ConsPlusNormal"/>
              <w:jc w:val="center"/>
            </w:pPr>
            <w:r>
              <w:t>5</w:t>
            </w:r>
          </w:p>
        </w:tc>
        <w:tc>
          <w:tcPr>
            <w:tcW w:w="2324" w:type="dxa"/>
          </w:tcPr>
          <w:p w:rsidR="00A90508" w:rsidRDefault="00A90508">
            <w:pPr>
              <w:pStyle w:val="ConsPlusNormal"/>
              <w:jc w:val="center"/>
            </w:pPr>
            <w:r>
              <w:t>8</w:t>
            </w:r>
          </w:p>
        </w:tc>
        <w:tc>
          <w:tcPr>
            <w:tcW w:w="2041" w:type="dxa"/>
          </w:tcPr>
          <w:p w:rsidR="00A90508" w:rsidRDefault="00A90508">
            <w:pPr>
              <w:pStyle w:val="ConsPlusNormal"/>
              <w:jc w:val="center"/>
            </w:pPr>
            <w:r>
              <w:t>12</w:t>
            </w:r>
          </w:p>
        </w:tc>
        <w:tc>
          <w:tcPr>
            <w:tcW w:w="1531" w:type="dxa"/>
          </w:tcPr>
          <w:p w:rsidR="00A90508" w:rsidRDefault="00A90508">
            <w:pPr>
              <w:pStyle w:val="ConsPlusNormal"/>
              <w:jc w:val="center"/>
            </w:pPr>
            <w:r>
              <w:t>6</w:t>
            </w:r>
          </w:p>
        </w:tc>
      </w:tr>
      <w:tr w:rsidR="00A90508">
        <w:tc>
          <w:tcPr>
            <w:tcW w:w="2041" w:type="dxa"/>
            <w:vMerge/>
          </w:tcPr>
          <w:p w:rsidR="00A90508" w:rsidRDefault="00A90508"/>
        </w:tc>
        <w:tc>
          <w:tcPr>
            <w:tcW w:w="1980" w:type="dxa"/>
            <w:vMerge/>
          </w:tcPr>
          <w:p w:rsidR="00A90508" w:rsidRDefault="00A90508"/>
        </w:tc>
        <w:tc>
          <w:tcPr>
            <w:tcW w:w="2324" w:type="dxa"/>
          </w:tcPr>
          <w:p w:rsidR="00A90508" w:rsidRDefault="00A90508">
            <w:pPr>
              <w:pStyle w:val="ConsPlusNormal"/>
              <w:jc w:val="center"/>
            </w:pPr>
            <w:r>
              <w:t>II</w:t>
            </w:r>
          </w:p>
        </w:tc>
        <w:tc>
          <w:tcPr>
            <w:tcW w:w="2098" w:type="dxa"/>
          </w:tcPr>
          <w:p w:rsidR="00A90508" w:rsidRDefault="00A90508">
            <w:pPr>
              <w:pStyle w:val="ConsPlusNormal"/>
              <w:jc w:val="center"/>
            </w:pPr>
            <w:r>
              <w:t>4</w:t>
            </w:r>
          </w:p>
        </w:tc>
        <w:tc>
          <w:tcPr>
            <w:tcW w:w="2324" w:type="dxa"/>
          </w:tcPr>
          <w:p w:rsidR="00A90508" w:rsidRDefault="00A90508">
            <w:pPr>
              <w:pStyle w:val="ConsPlusNormal"/>
              <w:jc w:val="center"/>
            </w:pPr>
            <w:r>
              <w:t>6</w:t>
            </w:r>
          </w:p>
        </w:tc>
        <w:tc>
          <w:tcPr>
            <w:tcW w:w="2041" w:type="dxa"/>
          </w:tcPr>
          <w:p w:rsidR="00A90508" w:rsidRDefault="00A90508">
            <w:pPr>
              <w:pStyle w:val="ConsPlusNormal"/>
              <w:jc w:val="center"/>
            </w:pPr>
            <w:r>
              <w:t>12</w:t>
            </w:r>
          </w:p>
        </w:tc>
        <w:tc>
          <w:tcPr>
            <w:tcW w:w="1531" w:type="dxa"/>
          </w:tcPr>
          <w:p w:rsidR="00A90508" w:rsidRDefault="00A90508">
            <w:pPr>
              <w:pStyle w:val="ConsPlusNormal"/>
              <w:jc w:val="center"/>
            </w:pPr>
            <w:r>
              <w:t>6</w:t>
            </w:r>
          </w:p>
        </w:tc>
      </w:tr>
      <w:tr w:rsidR="00A90508">
        <w:tc>
          <w:tcPr>
            <w:tcW w:w="2041" w:type="dxa"/>
            <w:vMerge/>
          </w:tcPr>
          <w:p w:rsidR="00A90508" w:rsidRDefault="00A90508"/>
        </w:tc>
        <w:tc>
          <w:tcPr>
            <w:tcW w:w="1980" w:type="dxa"/>
            <w:vMerge/>
          </w:tcPr>
          <w:p w:rsidR="00A90508" w:rsidRDefault="00A90508"/>
        </w:tc>
        <w:tc>
          <w:tcPr>
            <w:tcW w:w="2324" w:type="dxa"/>
          </w:tcPr>
          <w:p w:rsidR="00A90508" w:rsidRDefault="00A90508">
            <w:pPr>
              <w:pStyle w:val="ConsPlusNormal"/>
              <w:jc w:val="center"/>
            </w:pPr>
            <w:r>
              <w:t>I</w:t>
            </w:r>
          </w:p>
        </w:tc>
        <w:tc>
          <w:tcPr>
            <w:tcW w:w="2098" w:type="dxa"/>
          </w:tcPr>
          <w:p w:rsidR="00A90508" w:rsidRDefault="00A90508">
            <w:pPr>
              <w:pStyle w:val="ConsPlusNormal"/>
              <w:jc w:val="center"/>
            </w:pPr>
            <w:r>
              <w:t>2</w:t>
            </w:r>
          </w:p>
        </w:tc>
        <w:tc>
          <w:tcPr>
            <w:tcW w:w="2324" w:type="dxa"/>
          </w:tcPr>
          <w:p w:rsidR="00A90508" w:rsidRDefault="00A90508">
            <w:pPr>
              <w:pStyle w:val="ConsPlusNormal"/>
              <w:jc w:val="center"/>
            </w:pPr>
            <w:r>
              <w:t>3</w:t>
            </w:r>
          </w:p>
        </w:tc>
        <w:tc>
          <w:tcPr>
            <w:tcW w:w="2041" w:type="dxa"/>
          </w:tcPr>
          <w:p w:rsidR="00A90508" w:rsidRDefault="00A90508">
            <w:pPr>
              <w:pStyle w:val="ConsPlusNormal"/>
              <w:jc w:val="center"/>
            </w:pPr>
            <w:r>
              <w:t>12</w:t>
            </w:r>
          </w:p>
        </w:tc>
        <w:tc>
          <w:tcPr>
            <w:tcW w:w="1531" w:type="dxa"/>
          </w:tcPr>
          <w:p w:rsidR="00A90508" w:rsidRDefault="00A90508">
            <w:pPr>
              <w:pStyle w:val="ConsPlusNormal"/>
              <w:jc w:val="center"/>
            </w:pPr>
            <w:r>
              <w:t>6</w:t>
            </w:r>
          </w:p>
        </w:tc>
      </w:tr>
      <w:tr w:rsidR="00A90508">
        <w:tc>
          <w:tcPr>
            <w:tcW w:w="2041" w:type="dxa"/>
            <w:vMerge/>
          </w:tcPr>
          <w:p w:rsidR="00A90508" w:rsidRDefault="00A90508"/>
        </w:tc>
        <w:tc>
          <w:tcPr>
            <w:tcW w:w="1980" w:type="dxa"/>
            <w:vMerge w:val="restart"/>
          </w:tcPr>
          <w:p w:rsidR="00A90508" w:rsidRDefault="00A90508">
            <w:pPr>
              <w:pStyle w:val="ConsPlusNormal"/>
            </w:pPr>
            <w:r>
              <w:t>Четвертый и последующие годы</w:t>
            </w:r>
          </w:p>
        </w:tc>
        <w:tc>
          <w:tcPr>
            <w:tcW w:w="2324" w:type="dxa"/>
          </w:tcPr>
          <w:p w:rsidR="00A90508" w:rsidRDefault="00A90508">
            <w:pPr>
              <w:pStyle w:val="ConsPlusNormal"/>
              <w:jc w:val="center"/>
            </w:pPr>
            <w:r>
              <w:t>III</w:t>
            </w:r>
          </w:p>
        </w:tc>
        <w:tc>
          <w:tcPr>
            <w:tcW w:w="2098" w:type="dxa"/>
          </w:tcPr>
          <w:p w:rsidR="00A90508" w:rsidRDefault="00A90508">
            <w:pPr>
              <w:pStyle w:val="ConsPlusNormal"/>
              <w:jc w:val="center"/>
            </w:pPr>
            <w:r>
              <w:t>4</w:t>
            </w:r>
          </w:p>
        </w:tc>
        <w:tc>
          <w:tcPr>
            <w:tcW w:w="2324" w:type="dxa"/>
          </w:tcPr>
          <w:p w:rsidR="00A90508" w:rsidRDefault="00A90508">
            <w:pPr>
              <w:pStyle w:val="ConsPlusNormal"/>
              <w:jc w:val="center"/>
            </w:pPr>
            <w:r>
              <w:t>6</w:t>
            </w:r>
          </w:p>
        </w:tc>
        <w:tc>
          <w:tcPr>
            <w:tcW w:w="2041" w:type="dxa"/>
          </w:tcPr>
          <w:p w:rsidR="00A90508" w:rsidRDefault="00A90508">
            <w:pPr>
              <w:pStyle w:val="ConsPlusNormal"/>
              <w:jc w:val="center"/>
            </w:pPr>
            <w:r>
              <w:t>15</w:t>
            </w:r>
          </w:p>
        </w:tc>
        <w:tc>
          <w:tcPr>
            <w:tcW w:w="1531" w:type="dxa"/>
          </w:tcPr>
          <w:p w:rsidR="00A90508" w:rsidRDefault="00A90508">
            <w:pPr>
              <w:pStyle w:val="ConsPlusNormal"/>
              <w:jc w:val="center"/>
            </w:pPr>
            <w:r>
              <w:t>6</w:t>
            </w:r>
          </w:p>
        </w:tc>
      </w:tr>
      <w:tr w:rsidR="00A90508">
        <w:tc>
          <w:tcPr>
            <w:tcW w:w="2041" w:type="dxa"/>
            <w:vMerge/>
          </w:tcPr>
          <w:p w:rsidR="00A90508" w:rsidRDefault="00A90508"/>
        </w:tc>
        <w:tc>
          <w:tcPr>
            <w:tcW w:w="1980" w:type="dxa"/>
            <w:vMerge/>
          </w:tcPr>
          <w:p w:rsidR="00A90508" w:rsidRDefault="00A90508"/>
        </w:tc>
        <w:tc>
          <w:tcPr>
            <w:tcW w:w="2324" w:type="dxa"/>
          </w:tcPr>
          <w:p w:rsidR="00A90508" w:rsidRDefault="00A90508">
            <w:pPr>
              <w:pStyle w:val="ConsPlusNormal"/>
              <w:jc w:val="center"/>
            </w:pPr>
            <w:r>
              <w:t>II</w:t>
            </w:r>
          </w:p>
        </w:tc>
        <w:tc>
          <w:tcPr>
            <w:tcW w:w="2098" w:type="dxa"/>
          </w:tcPr>
          <w:p w:rsidR="00A90508" w:rsidRDefault="00A90508">
            <w:pPr>
              <w:pStyle w:val="ConsPlusNormal"/>
              <w:jc w:val="center"/>
            </w:pPr>
            <w:r>
              <w:t>3</w:t>
            </w:r>
          </w:p>
        </w:tc>
        <w:tc>
          <w:tcPr>
            <w:tcW w:w="2324" w:type="dxa"/>
          </w:tcPr>
          <w:p w:rsidR="00A90508" w:rsidRDefault="00A90508">
            <w:pPr>
              <w:pStyle w:val="ConsPlusNormal"/>
              <w:jc w:val="center"/>
            </w:pPr>
            <w:r>
              <w:t>5</w:t>
            </w:r>
          </w:p>
        </w:tc>
        <w:tc>
          <w:tcPr>
            <w:tcW w:w="2041" w:type="dxa"/>
          </w:tcPr>
          <w:p w:rsidR="00A90508" w:rsidRDefault="00A90508">
            <w:pPr>
              <w:pStyle w:val="ConsPlusNormal"/>
              <w:jc w:val="center"/>
            </w:pPr>
            <w:r>
              <w:t>15</w:t>
            </w:r>
          </w:p>
        </w:tc>
        <w:tc>
          <w:tcPr>
            <w:tcW w:w="1531" w:type="dxa"/>
          </w:tcPr>
          <w:p w:rsidR="00A90508" w:rsidRDefault="00A90508">
            <w:pPr>
              <w:pStyle w:val="ConsPlusNormal"/>
              <w:jc w:val="center"/>
            </w:pPr>
            <w:r>
              <w:t>6</w:t>
            </w:r>
          </w:p>
        </w:tc>
      </w:tr>
      <w:tr w:rsidR="00A90508">
        <w:tc>
          <w:tcPr>
            <w:tcW w:w="2041" w:type="dxa"/>
            <w:vMerge/>
          </w:tcPr>
          <w:p w:rsidR="00A90508" w:rsidRDefault="00A90508"/>
        </w:tc>
        <w:tc>
          <w:tcPr>
            <w:tcW w:w="1980" w:type="dxa"/>
            <w:vMerge/>
          </w:tcPr>
          <w:p w:rsidR="00A90508" w:rsidRDefault="00A90508"/>
        </w:tc>
        <w:tc>
          <w:tcPr>
            <w:tcW w:w="2324" w:type="dxa"/>
          </w:tcPr>
          <w:p w:rsidR="00A90508" w:rsidRDefault="00A90508">
            <w:pPr>
              <w:pStyle w:val="ConsPlusNormal"/>
              <w:jc w:val="center"/>
            </w:pPr>
            <w:r>
              <w:t>I</w:t>
            </w:r>
          </w:p>
        </w:tc>
        <w:tc>
          <w:tcPr>
            <w:tcW w:w="2098" w:type="dxa"/>
          </w:tcPr>
          <w:p w:rsidR="00A90508" w:rsidRDefault="00A90508">
            <w:pPr>
              <w:pStyle w:val="ConsPlusNormal"/>
              <w:jc w:val="center"/>
            </w:pPr>
            <w:r>
              <w:t>1</w:t>
            </w:r>
          </w:p>
        </w:tc>
        <w:tc>
          <w:tcPr>
            <w:tcW w:w="2324" w:type="dxa"/>
          </w:tcPr>
          <w:p w:rsidR="00A90508" w:rsidRDefault="00A90508">
            <w:pPr>
              <w:pStyle w:val="ConsPlusNormal"/>
              <w:jc w:val="center"/>
            </w:pPr>
            <w:r>
              <w:t>2</w:t>
            </w:r>
          </w:p>
        </w:tc>
        <w:tc>
          <w:tcPr>
            <w:tcW w:w="2041" w:type="dxa"/>
          </w:tcPr>
          <w:p w:rsidR="00A90508" w:rsidRDefault="00A90508">
            <w:pPr>
              <w:pStyle w:val="ConsPlusNormal"/>
              <w:jc w:val="center"/>
            </w:pPr>
            <w:r>
              <w:t>15</w:t>
            </w:r>
          </w:p>
        </w:tc>
        <w:tc>
          <w:tcPr>
            <w:tcW w:w="1531" w:type="dxa"/>
          </w:tcPr>
          <w:p w:rsidR="00A90508" w:rsidRDefault="00A90508">
            <w:pPr>
              <w:pStyle w:val="ConsPlusNormal"/>
              <w:jc w:val="center"/>
            </w:pPr>
            <w:r>
              <w:t>6</w:t>
            </w:r>
          </w:p>
        </w:tc>
      </w:tr>
      <w:tr w:rsidR="00A90508">
        <w:tc>
          <w:tcPr>
            <w:tcW w:w="2041" w:type="dxa"/>
            <w:vMerge w:val="restart"/>
          </w:tcPr>
          <w:p w:rsidR="00A90508" w:rsidRDefault="00A90508">
            <w:pPr>
              <w:pStyle w:val="ConsPlusNormal"/>
            </w:pPr>
            <w:r>
              <w:t>Спортивного совершенствования</w:t>
            </w:r>
          </w:p>
        </w:tc>
        <w:tc>
          <w:tcPr>
            <w:tcW w:w="1980" w:type="dxa"/>
            <w:vMerge w:val="restart"/>
          </w:tcPr>
          <w:p w:rsidR="00A90508" w:rsidRDefault="00A90508">
            <w:pPr>
              <w:pStyle w:val="ConsPlusNormal"/>
            </w:pPr>
            <w:r>
              <w:t>Первый год</w:t>
            </w:r>
          </w:p>
        </w:tc>
        <w:tc>
          <w:tcPr>
            <w:tcW w:w="2324" w:type="dxa"/>
          </w:tcPr>
          <w:p w:rsidR="00A90508" w:rsidRDefault="00A90508">
            <w:pPr>
              <w:pStyle w:val="ConsPlusNormal"/>
              <w:jc w:val="center"/>
            </w:pPr>
            <w:r>
              <w:t>III</w:t>
            </w:r>
          </w:p>
        </w:tc>
        <w:tc>
          <w:tcPr>
            <w:tcW w:w="2098" w:type="dxa"/>
          </w:tcPr>
          <w:p w:rsidR="00A90508" w:rsidRDefault="00A90508">
            <w:pPr>
              <w:pStyle w:val="ConsPlusNormal"/>
              <w:jc w:val="center"/>
            </w:pPr>
            <w:r>
              <w:t>3</w:t>
            </w:r>
          </w:p>
        </w:tc>
        <w:tc>
          <w:tcPr>
            <w:tcW w:w="2324" w:type="dxa"/>
          </w:tcPr>
          <w:p w:rsidR="00A90508" w:rsidRDefault="00A90508">
            <w:pPr>
              <w:pStyle w:val="ConsPlusNormal"/>
              <w:jc w:val="center"/>
            </w:pPr>
            <w:r>
              <w:t>5</w:t>
            </w:r>
          </w:p>
        </w:tc>
        <w:tc>
          <w:tcPr>
            <w:tcW w:w="2041" w:type="dxa"/>
          </w:tcPr>
          <w:p w:rsidR="00A90508" w:rsidRDefault="00A90508">
            <w:pPr>
              <w:pStyle w:val="ConsPlusNormal"/>
              <w:jc w:val="center"/>
            </w:pPr>
            <w:r>
              <w:t>15</w:t>
            </w:r>
          </w:p>
        </w:tc>
        <w:tc>
          <w:tcPr>
            <w:tcW w:w="1531" w:type="dxa"/>
          </w:tcPr>
          <w:p w:rsidR="00A90508" w:rsidRDefault="00A90508">
            <w:pPr>
              <w:pStyle w:val="ConsPlusNormal"/>
              <w:jc w:val="center"/>
            </w:pPr>
            <w:r>
              <w:t>9</w:t>
            </w:r>
          </w:p>
        </w:tc>
      </w:tr>
      <w:tr w:rsidR="00A90508">
        <w:tc>
          <w:tcPr>
            <w:tcW w:w="2041" w:type="dxa"/>
            <w:vMerge/>
          </w:tcPr>
          <w:p w:rsidR="00A90508" w:rsidRDefault="00A90508"/>
        </w:tc>
        <w:tc>
          <w:tcPr>
            <w:tcW w:w="1980" w:type="dxa"/>
            <w:vMerge/>
          </w:tcPr>
          <w:p w:rsidR="00A90508" w:rsidRDefault="00A90508"/>
        </w:tc>
        <w:tc>
          <w:tcPr>
            <w:tcW w:w="2324" w:type="dxa"/>
          </w:tcPr>
          <w:p w:rsidR="00A90508" w:rsidRDefault="00A90508">
            <w:pPr>
              <w:pStyle w:val="ConsPlusNormal"/>
              <w:jc w:val="center"/>
            </w:pPr>
            <w:r>
              <w:t>II</w:t>
            </w:r>
          </w:p>
        </w:tc>
        <w:tc>
          <w:tcPr>
            <w:tcW w:w="2098" w:type="dxa"/>
          </w:tcPr>
          <w:p w:rsidR="00A90508" w:rsidRDefault="00A90508">
            <w:pPr>
              <w:pStyle w:val="ConsPlusNormal"/>
              <w:jc w:val="center"/>
            </w:pPr>
            <w:r>
              <w:t>2</w:t>
            </w:r>
          </w:p>
        </w:tc>
        <w:tc>
          <w:tcPr>
            <w:tcW w:w="2324" w:type="dxa"/>
          </w:tcPr>
          <w:p w:rsidR="00A90508" w:rsidRDefault="00A90508">
            <w:pPr>
              <w:pStyle w:val="ConsPlusNormal"/>
              <w:jc w:val="center"/>
            </w:pPr>
            <w:r>
              <w:t>3</w:t>
            </w:r>
          </w:p>
        </w:tc>
        <w:tc>
          <w:tcPr>
            <w:tcW w:w="2041" w:type="dxa"/>
          </w:tcPr>
          <w:p w:rsidR="00A90508" w:rsidRDefault="00A90508">
            <w:pPr>
              <w:pStyle w:val="ConsPlusNormal"/>
              <w:jc w:val="center"/>
            </w:pPr>
            <w:r>
              <w:t>15</w:t>
            </w:r>
          </w:p>
        </w:tc>
        <w:tc>
          <w:tcPr>
            <w:tcW w:w="1531" w:type="dxa"/>
          </w:tcPr>
          <w:p w:rsidR="00A90508" w:rsidRDefault="00A90508">
            <w:pPr>
              <w:pStyle w:val="ConsPlusNormal"/>
              <w:jc w:val="center"/>
            </w:pPr>
            <w:r>
              <w:t>9</w:t>
            </w:r>
          </w:p>
        </w:tc>
      </w:tr>
      <w:tr w:rsidR="00A90508">
        <w:tc>
          <w:tcPr>
            <w:tcW w:w="2041" w:type="dxa"/>
            <w:vMerge/>
          </w:tcPr>
          <w:p w:rsidR="00A90508" w:rsidRDefault="00A90508"/>
        </w:tc>
        <w:tc>
          <w:tcPr>
            <w:tcW w:w="1980" w:type="dxa"/>
            <w:vMerge/>
          </w:tcPr>
          <w:p w:rsidR="00A90508" w:rsidRDefault="00A90508"/>
        </w:tc>
        <w:tc>
          <w:tcPr>
            <w:tcW w:w="2324" w:type="dxa"/>
          </w:tcPr>
          <w:p w:rsidR="00A90508" w:rsidRDefault="00A90508">
            <w:pPr>
              <w:pStyle w:val="ConsPlusNormal"/>
              <w:jc w:val="center"/>
            </w:pPr>
            <w:r>
              <w:t>I</w:t>
            </w:r>
          </w:p>
        </w:tc>
        <w:tc>
          <w:tcPr>
            <w:tcW w:w="2098" w:type="dxa"/>
          </w:tcPr>
          <w:p w:rsidR="00A90508" w:rsidRDefault="00A90508">
            <w:pPr>
              <w:pStyle w:val="ConsPlusNormal"/>
              <w:jc w:val="center"/>
            </w:pPr>
            <w:r>
              <w:t>1</w:t>
            </w:r>
          </w:p>
        </w:tc>
        <w:tc>
          <w:tcPr>
            <w:tcW w:w="2324" w:type="dxa"/>
          </w:tcPr>
          <w:p w:rsidR="00A90508" w:rsidRDefault="00A90508">
            <w:pPr>
              <w:pStyle w:val="ConsPlusNormal"/>
              <w:jc w:val="center"/>
            </w:pPr>
            <w:r>
              <w:t>2</w:t>
            </w:r>
          </w:p>
        </w:tc>
        <w:tc>
          <w:tcPr>
            <w:tcW w:w="2041" w:type="dxa"/>
          </w:tcPr>
          <w:p w:rsidR="00A90508" w:rsidRDefault="00A90508">
            <w:pPr>
              <w:pStyle w:val="ConsPlusNormal"/>
              <w:jc w:val="center"/>
            </w:pPr>
            <w:r>
              <w:t>15</w:t>
            </w:r>
          </w:p>
        </w:tc>
        <w:tc>
          <w:tcPr>
            <w:tcW w:w="1531" w:type="dxa"/>
          </w:tcPr>
          <w:p w:rsidR="00A90508" w:rsidRDefault="00A90508">
            <w:pPr>
              <w:pStyle w:val="ConsPlusNormal"/>
              <w:jc w:val="center"/>
            </w:pPr>
            <w:r>
              <w:t>9</w:t>
            </w:r>
          </w:p>
        </w:tc>
      </w:tr>
      <w:tr w:rsidR="00A90508">
        <w:tc>
          <w:tcPr>
            <w:tcW w:w="2041" w:type="dxa"/>
            <w:vMerge/>
          </w:tcPr>
          <w:p w:rsidR="00A90508" w:rsidRDefault="00A90508"/>
        </w:tc>
        <w:tc>
          <w:tcPr>
            <w:tcW w:w="1980" w:type="dxa"/>
            <w:vMerge w:val="restart"/>
          </w:tcPr>
          <w:p w:rsidR="00A90508" w:rsidRDefault="00A90508">
            <w:pPr>
              <w:pStyle w:val="ConsPlusNormal"/>
            </w:pPr>
            <w:r>
              <w:t>Второй и последующие годы</w:t>
            </w:r>
          </w:p>
        </w:tc>
        <w:tc>
          <w:tcPr>
            <w:tcW w:w="2324" w:type="dxa"/>
          </w:tcPr>
          <w:p w:rsidR="00A90508" w:rsidRDefault="00A90508">
            <w:pPr>
              <w:pStyle w:val="ConsPlusNormal"/>
              <w:jc w:val="center"/>
            </w:pPr>
            <w:r>
              <w:t>III</w:t>
            </w:r>
          </w:p>
        </w:tc>
        <w:tc>
          <w:tcPr>
            <w:tcW w:w="2098" w:type="dxa"/>
          </w:tcPr>
          <w:p w:rsidR="00A90508" w:rsidRDefault="00A90508">
            <w:pPr>
              <w:pStyle w:val="ConsPlusNormal"/>
              <w:jc w:val="center"/>
            </w:pPr>
            <w:r>
              <w:t>3</w:t>
            </w:r>
          </w:p>
        </w:tc>
        <w:tc>
          <w:tcPr>
            <w:tcW w:w="2324" w:type="dxa"/>
          </w:tcPr>
          <w:p w:rsidR="00A90508" w:rsidRDefault="00A90508">
            <w:pPr>
              <w:pStyle w:val="ConsPlusNormal"/>
              <w:jc w:val="center"/>
            </w:pPr>
            <w:r>
              <w:t>5</w:t>
            </w:r>
          </w:p>
        </w:tc>
        <w:tc>
          <w:tcPr>
            <w:tcW w:w="2041" w:type="dxa"/>
          </w:tcPr>
          <w:p w:rsidR="00A90508" w:rsidRDefault="00A90508">
            <w:pPr>
              <w:pStyle w:val="ConsPlusNormal"/>
              <w:jc w:val="center"/>
            </w:pPr>
            <w:r>
              <w:t>18</w:t>
            </w:r>
          </w:p>
        </w:tc>
        <w:tc>
          <w:tcPr>
            <w:tcW w:w="1531" w:type="dxa"/>
          </w:tcPr>
          <w:p w:rsidR="00A90508" w:rsidRDefault="00A90508">
            <w:pPr>
              <w:pStyle w:val="ConsPlusNormal"/>
              <w:jc w:val="center"/>
            </w:pPr>
            <w:r>
              <w:t>9</w:t>
            </w:r>
          </w:p>
        </w:tc>
      </w:tr>
      <w:tr w:rsidR="00A90508">
        <w:tc>
          <w:tcPr>
            <w:tcW w:w="2041" w:type="dxa"/>
            <w:vMerge/>
          </w:tcPr>
          <w:p w:rsidR="00A90508" w:rsidRDefault="00A90508"/>
        </w:tc>
        <w:tc>
          <w:tcPr>
            <w:tcW w:w="1980" w:type="dxa"/>
            <w:vMerge/>
          </w:tcPr>
          <w:p w:rsidR="00A90508" w:rsidRDefault="00A90508"/>
        </w:tc>
        <w:tc>
          <w:tcPr>
            <w:tcW w:w="2324" w:type="dxa"/>
          </w:tcPr>
          <w:p w:rsidR="00A90508" w:rsidRDefault="00A90508">
            <w:pPr>
              <w:pStyle w:val="ConsPlusNormal"/>
              <w:jc w:val="center"/>
            </w:pPr>
            <w:r>
              <w:t>II</w:t>
            </w:r>
          </w:p>
        </w:tc>
        <w:tc>
          <w:tcPr>
            <w:tcW w:w="2098" w:type="dxa"/>
          </w:tcPr>
          <w:p w:rsidR="00A90508" w:rsidRDefault="00A90508">
            <w:pPr>
              <w:pStyle w:val="ConsPlusNormal"/>
              <w:jc w:val="center"/>
            </w:pPr>
            <w:r>
              <w:t>2</w:t>
            </w:r>
          </w:p>
        </w:tc>
        <w:tc>
          <w:tcPr>
            <w:tcW w:w="2324" w:type="dxa"/>
          </w:tcPr>
          <w:p w:rsidR="00A90508" w:rsidRDefault="00A90508">
            <w:pPr>
              <w:pStyle w:val="ConsPlusNormal"/>
              <w:jc w:val="center"/>
            </w:pPr>
            <w:r>
              <w:t>3</w:t>
            </w:r>
          </w:p>
        </w:tc>
        <w:tc>
          <w:tcPr>
            <w:tcW w:w="2041" w:type="dxa"/>
          </w:tcPr>
          <w:p w:rsidR="00A90508" w:rsidRDefault="00A90508">
            <w:pPr>
              <w:pStyle w:val="ConsPlusNormal"/>
              <w:jc w:val="center"/>
            </w:pPr>
            <w:r>
              <w:t>18</w:t>
            </w:r>
          </w:p>
        </w:tc>
        <w:tc>
          <w:tcPr>
            <w:tcW w:w="1531" w:type="dxa"/>
          </w:tcPr>
          <w:p w:rsidR="00A90508" w:rsidRDefault="00A90508">
            <w:pPr>
              <w:pStyle w:val="ConsPlusNormal"/>
              <w:jc w:val="center"/>
            </w:pPr>
            <w:r>
              <w:t>9</w:t>
            </w:r>
          </w:p>
        </w:tc>
      </w:tr>
      <w:tr w:rsidR="00A90508">
        <w:tc>
          <w:tcPr>
            <w:tcW w:w="2041" w:type="dxa"/>
            <w:vMerge/>
          </w:tcPr>
          <w:p w:rsidR="00A90508" w:rsidRDefault="00A90508"/>
        </w:tc>
        <w:tc>
          <w:tcPr>
            <w:tcW w:w="1980" w:type="dxa"/>
            <w:vMerge/>
          </w:tcPr>
          <w:p w:rsidR="00A90508" w:rsidRDefault="00A90508"/>
        </w:tc>
        <w:tc>
          <w:tcPr>
            <w:tcW w:w="2324" w:type="dxa"/>
          </w:tcPr>
          <w:p w:rsidR="00A90508" w:rsidRDefault="00A90508">
            <w:pPr>
              <w:pStyle w:val="ConsPlusNormal"/>
              <w:jc w:val="center"/>
            </w:pPr>
            <w:r>
              <w:t>I</w:t>
            </w:r>
          </w:p>
        </w:tc>
        <w:tc>
          <w:tcPr>
            <w:tcW w:w="2098" w:type="dxa"/>
          </w:tcPr>
          <w:p w:rsidR="00A90508" w:rsidRDefault="00A90508">
            <w:pPr>
              <w:pStyle w:val="ConsPlusNormal"/>
              <w:jc w:val="center"/>
            </w:pPr>
            <w:r>
              <w:t>1</w:t>
            </w:r>
          </w:p>
        </w:tc>
        <w:tc>
          <w:tcPr>
            <w:tcW w:w="2324" w:type="dxa"/>
          </w:tcPr>
          <w:p w:rsidR="00A90508" w:rsidRDefault="00A90508">
            <w:pPr>
              <w:pStyle w:val="ConsPlusNormal"/>
              <w:jc w:val="center"/>
            </w:pPr>
            <w:r>
              <w:t>2</w:t>
            </w:r>
          </w:p>
        </w:tc>
        <w:tc>
          <w:tcPr>
            <w:tcW w:w="2041" w:type="dxa"/>
          </w:tcPr>
          <w:p w:rsidR="00A90508" w:rsidRDefault="00A90508">
            <w:pPr>
              <w:pStyle w:val="ConsPlusNormal"/>
              <w:jc w:val="center"/>
            </w:pPr>
            <w:r>
              <w:t>18</w:t>
            </w:r>
          </w:p>
        </w:tc>
        <w:tc>
          <w:tcPr>
            <w:tcW w:w="1531" w:type="dxa"/>
          </w:tcPr>
          <w:p w:rsidR="00A90508" w:rsidRDefault="00A90508">
            <w:pPr>
              <w:pStyle w:val="ConsPlusNormal"/>
              <w:jc w:val="center"/>
            </w:pPr>
            <w:r>
              <w:t>9</w:t>
            </w:r>
          </w:p>
        </w:tc>
      </w:tr>
      <w:tr w:rsidR="00A90508">
        <w:tc>
          <w:tcPr>
            <w:tcW w:w="2041" w:type="dxa"/>
            <w:vMerge w:val="restart"/>
          </w:tcPr>
          <w:p w:rsidR="00A90508" w:rsidRDefault="00A90508">
            <w:pPr>
              <w:pStyle w:val="ConsPlusNormal"/>
            </w:pPr>
            <w:r>
              <w:t xml:space="preserve">Высшего спортивного </w:t>
            </w:r>
            <w:r>
              <w:lastRenderedPageBreak/>
              <w:t>мастерства</w:t>
            </w:r>
          </w:p>
        </w:tc>
        <w:tc>
          <w:tcPr>
            <w:tcW w:w="1980" w:type="dxa"/>
            <w:vMerge w:val="restart"/>
          </w:tcPr>
          <w:p w:rsidR="00A90508" w:rsidRDefault="00A90508">
            <w:pPr>
              <w:pStyle w:val="ConsPlusNormal"/>
              <w:jc w:val="both"/>
            </w:pPr>
            <w:r>
              <w:lastRenderedPageBreak/>
              <w:t>Весь период</w:t>
            </w:r>
          </w:p>
        </w:tc>
        <w:tc>
          <w:tcPr>
            <w:tcW w:w="2324" w:type="dxa"/>
          </w:tcPr>
          <w:p w:rsidR="00A90508" w:rsidRDefault="00A90508">
            <w:pPr>
              <w:pStyle w:val="ConsPlusNormal"/>
              <w:jc w:val="center"/>
            </w:pPr>
            <w:r>
              <w:t>III</w:t>
            </w:r>
          </w:p>
        </w:tc>
        <w:tc>
          <w:tcPr>
            <w:tcW w:w="2098" w:type="dxa"/>
          </w:tcPr>
          <w:p w:rsidR="00A90508" w:rsidRDefault="00A90508">
            <w:pPr>
              <w:pStyle w:val="ConsPlusNormal"/>
              <w:jc w:val="center"/>
            </w:pPr>
            <w:r>
              <w:t>2</w:t>
            </w:r>
          </w:p>
        </w:tc>
        <w:tc>
          <w:tcPr>
            <w:tcW w:w="2324" w:type="dxa"/>
          </w:tcPr>
          <w:p w:rsidR="00A90508" w:rsidRDefault="00A90508">
            <w:pPr>
              <w:pStyle w:val="ConsPlusNormal"/>
              <w:jc w:val="center"/>
            </w:pPr>
            <w:r>
              <w:t>3</w:t>
            </w:r>
          </w:p>
        </w:tc>
        <w:tc>
          <w:tcPr>
            <w:tcW w:w="2041" w:type="dxa"/>
          </w:tcPr>
          <w:p w:rsidR="00A90508" w:rsidRDefault="00A90508">
            <w:pPr>
              <w:pStyle w:val="ConsPlusNormal"/>
              <w:jc w:val="center"/>
            </w:pPr>
            <w:r>
              <w:t>18</w:t>
            </w:r>
          </w:p>
        </w:tc>
        <w:tc>
          <w:tcPr>
            <w:tcW w:w="1531" w:type="dxa"/>
          </w:tcPr>
          <w:p w:rsidR="00A90508" w:rsidRDefault="00A90508">
            <w:pPr>
              <w:pStyle w:val="ConsPlusNormal"/>
              <w:jc w:val="center"/>
            </w:pPr>
            <w:r>
              <w:t>12</w:t>
            </w:r>
          </w:p>
        </w:tc>
      </w:tr>
      <w:tr w:rsidR="00A90508">
        <w:tc>
          <w:tcPr>
            <w:tcW w:w="2041" w:type="dxa"/>
            <w:vMerge/>
          </w:tcPr>
          <w:p w:rsidR="00A90508" w:rsidRDefault="00A90508"/>
        </w:tc>
        <w:tc>
          <w:tcPr>
            <w:tcW w:w="1980" w:type="dxa"/>
            <w:vMerge/>
          </w:tcPr>
          <w:p w:rsidR="00A90508" w:rsidRDefault="00A90508"/>
        </w:tc>
        <w:tc>
          <w:tcPr>
            <w:tcW w:w="2324" w:type="dxa"/>
          </w:tcPr>
          <w:p w:rsidR="00A90508" w:rsidRDefault="00A90508">
            <w:pPr>
              <w:pStyle w:val="ConsPlusNormal"/>
              <w:jc w:val="center"/>
            </w:pPr>
            <w:r>
              <w:t>II</w:t>
            </w:r>
          </w:p>
        </w:tc>
        <w:tc>
          <w:tcPr>
            <w:tcW w:w="2098" w:type="dxa"/>
          </w:tcPr>
          <w:p w:rsidR="00A90508" w:rsidRDefault="00A90508">
            <w:pPr>
              <w:pStyle w:val="ConsPlusNormal"/>
              <w:jc w:val="center"/>
            </w:pPr>
            <w:r>
              <w:t>1</w:t>
            </w:r>
          </w:p>
        </w:tc>
        <w:tc>
          <w:tcPr>
            <w:tcW w:w="2324" w:type="dxa"/>
          </w:tcPr>
          <w:p w:rsidR="00A90508" w:rsidRDefault="00A90508">
            <w:pPr>
              <w:pStyle w:val="ConsPlusNormal"/>
              <w:jc w:val="center"/>
            </w:pPr>
            <w:r>
              <w:t>3</w:t>
            </w:r>
          </w:p>
        </w:tc>
        <w:tc>
          <w:tcPr>
            <w:tcW w:w="2041" w:type="dxa"/>
          </w:tcPr>
          <w:p w:rsidR="00A90508" w:rsidRDefault="00A90508">
            <w:pPr>
              <w:pStyle w:val="ConsPlusNormal"/>
              <w:jc w:val="center"/>
            </w:pPr>
            <w:r>
              <w:t>18</w:t>
            </w:r>
          </w:p>
        </w:tc>
        <w:tc>
          <w:tcPr>
            <w:tcW w:w="1531" w:type="dxa"/>
          </w:tcPr>
          <w:p w:rsidR="00A90508" w:rsidRDefault="00A90508">
            <w:pPr>
              <w:pStyle w:val="ConsPlusNormal"/>
              <w:jc w:val="center"/>
            </w:pPr>
            <w:r>
              <w:t>12</w:t>
            </w:r>
          </w:p>
        </w:tc>
      </w:tr>
      <w:tr w:rsidR="00A90508">
        <w:tc>
          <w:tcPr>
            <w:tcW w:w="2041" w:type="dxa"/>
            <w:vMerge/>
          </w:tcPr>
          <w:p w:rsidR="00A90508" w:rsidRDefault="00A90508"/>
        </w:tc>
        <w:tc>
          <w:tcPr>
            <w:tcW w:w="1980" w:type="dxa"/>
            <w:vMerge/>
          </w:tcPr>
          <w:p w:rsidR="00A90508" w:rsidRDefault="00A90508"/>
        </w:tc>
        <w:tc>
          <w:tcPr>
            <w:tcW w:w="2324" w:type="dxa"/>
          </w:tcPr>
          <w:p w:rsidR="00A90508" w:rsidRDefault="00A90508">
            <w:pPr>
              <w:pStyle w:val="ConsPlusNormal"/>
              <w:jc w:val="center"/>
            </w:pPr>
            <w:r>
              <w:t>I</w:t>
            </w:r>
          </w:p>
        </w:tc>
        <w:tc>
          <w:tcPr>
            <w:tcW w:w="2098" w:type="dxa"/>
          </w:tcPr>
          <w:p w:rsidR="00A90508" w:rsidRDefault="00A90508">
            <w:pPr>
              <w:pStyle w:val="ConsPlusNormal"/>
              <w:jc w:val="center"/>
            </w:pPr>
            <w:r>
              <w:t>1</w:t>
            </w:r>
          </w:p>
        </w:tc>
        <w:tc>
          <w:tcPr>
            <w:tcW w:w="2324" w:type="dxa"/>
          </w:tcPr>
          <w:p w:rsidR="00A90508" w:rsidRDefault="00A90508">
            <w:pPr>
              <w:pStyle w:val="ConsPlusNormal"/>
              <w:jc w:val="center"/>
            </w:pPr>
            <w:r>
              <w:t>2</w:t>
            </w:r>
          </w:p>
        </w:tc>
        <w:tc>
          <w:tcPr>
            <w:tcW w:w="2041" w:type="dxa"/>
          </w:tcPr>
          <w:p w:rsidR="00A90508" w:rsidRDefault="00A90508">
            <w:pPr>
              <w:pStyle w:val="ConsPlusNormal"/>
              <w:jc w:val="center"/>
            </w:pPr>
            <w:r>
              <w:t>18</w:t>
            </w:r>
          </w:p>
        </w:tc>
        <w:tc>
          <w:tcPr>
            <w:tcW w:w="1531" w:type="dxa"/>
          </w:tcPr>
          <w:p w:rsidR="00A90508" w:rsidRDefault="00A90508">
            <w:pPr>
              <w:pStyle w:val="ConsPlusNormal"/>
              <w:jc w:val="center"/>
            </w:pPr>
            <w:r>
              <w:t>12</w:t>
            </w:r>
          </w:p>
        </w:tc>
      </w:tr>
    </w:tbl>
    <w:p w:rsidR="00A90508" w:rsidRDefault="00A90508">
      <w:pPr>
        <w:sectPr w:rsidR="00A90508">
          <w:pgSz w:w="16838" w:h="11905" w:orient="landscape"/>
          <w:pgMar w:top="1701" w:right="1134" w:bottom="850" w:left="1134" w:header="0" w:footer="0" w:gutter="0"/>
          <w:cols w:space="720"/>
        </w:sectPr>
      </w:pPr>
    </w:p>
    <w:p w:rsidR="00A90508" w:rsidRDefault="00A90508">
      <w:pPr>
        <w:pStyle w:val="ConsPlusNormal"/>
        <w:jc w:val="both"/>
      </w:pPr>
    </w:p>
    <w:p w:rsidR="00A90508" w:rsidRDefault="00A90508">
      <w:pPr>
        <w:pStyle w:val="ConsPlusNormal"/>
        <w:ind w:firstLine="540"/>
        <w:jc w:val="both"/>
      </w:pPr>
      <w:r>
        <w:t>Примечание:</w:t>
      </w:r>
    </w:p>
    <w:p w:rsidR="00A90508" w:rsidRDefault="00A90508">
      <w:pPr>
        <w:pStyle w:val="ConsPlusNormal"/>
        <w:ind w:firstLine="540"/>
        <w:jc w:val="both"/>
      </w:pPr>
      <w:r>
        <w:t>1. К первой группе относятся лица, у которых функциональные возможности, требующиеся для занятий определенным видом спорта, ограничены значительно, в связи с чем они нуждаются в посторонней помощи во время занятий или участия в соревнованиях. К этой группе рекомендуется относить лиц, имеющих одно из таких поражений, как:</w:t>
      </w:r>
    </w:p>
    <w:p w:rsidR="00A90508" w:rsidRDefault="00A90508">
      <w:pPr>
        <w:pStyle w:val="ConsPlusNormal"/>
        <w:ind w:firstLine="540"/>
        <w:jc w:val="both"/>
      </w:pPr>
      <w:r>
        <w:t>- полная потеря зрения (класс B1);</w:t>
      </w:r>
    </w:p>
    <w:p w:rsidR="00A90508" w:rsidRDefault="00A90508">
      <w:pPr>
        <w:pStyle w:val="ConsPlusNormal"/>
        <w:ind w:firstLine="540"/>
        <w:jc w:val="both"/>
      </w:pPr>
      <w:r>
        <w:t>- детский церебральный паралич (классы CP1 - CP4, передвигающиеся в креслах-колясках);</w:t>
      </w:r>
    </w:p>
    <w:p w:rsidR="00A90508" w:rsidRDefault="00A90508">
      <w:pPr>
        <w:pStyle w:val="ConsPlusNormal"/>
        <w:ind w:firstLine="540"/>
        <w:jc w:val="both"/>
      </w:pPr>
      <w:r>
        <w:t>- спинномозговая травма (классы 51 - 54, передвигающиеся в креслах-колясках);</w:t>
      </w:r>
    </w:p>
    <w:p w:rsidR="00A90508" w:rsidRDefault="00A90508">
      <w:pPr>
        <w:pStyle w:val="ConsPlusNormal"/>
        <w:ind w:firstLine="540"/>
        <w:jc w:val="both"/>
      </w:pPr>
      <w:r>
        <w:t>- ампутация или порок развития (классы A1, A2, A5):</w:t>
      </w:r>
    </w:p>
    <w:p w:rsidR="00A90508" w:rsidRDefault="00A90508">
      <w:pPr>
        <w:pStyle w:val="ConsPlusNormal"/>
        <w:ind w:firstLine="540"/>
        <w:jc w:val="both"/>
      </w:pPr>
      <w:r>
        <w:t>а) двусторонняя ампутация бедер (передвигающиеся на протезах);</w:t>
      </w:r>
    </w:p>
    <w:p w:rsidR="00A90508" w:rsidRDefault="00A90508">
      <w:pPr>
        <w:pStyle w:val="ConsPlusNormal"/>
        <w:ind w:firstLine="540"/>
        <w:jc w:val="both"/>
      </w:pPr>
      <w:r>
        <w:t>б) односторонняя ампутация бедра с вычленением (передвигающиеся на протезах), односторонняя ампутация бедра в сочетании с ампутацией стопы или голени с другой стороны;</w:t>
      </w:r>
    </w:p>
    <w:p w:rsidR="00A90508" w:rsidRDefault="00A90508">
      <w:pPr>
        <w:pStyle w:val="ConsPlusNormal"/>
        <w:ind w:firstLine="540"/>
        <w:jc w:val="both"/>
      </w:pPr>
      <w:r>
        <w:t>в) двусторонняя ампутация плеч;</w:t>
      </w:r>
    </w:p>
    <w:p w:rsidR="00A90508" w:rsidRDefault="00A90508">
      <w:pPr>
        <w:pStyle w:val="ConsPlusNormal"/>
        <w:ind w:firstLine="540"/>
        <w:jc w:val="both"/>
      </w:pPr>
      <w:r>
        <w:t>г) ампутация четырех конечностей;</w:t>
      </w:r>
    </w:p>
    <w:p w:rsidR="00A90508" w:rsidRDefault="00A90508">
      <w:pPr>
        <w:pStyle w:val="ConsPlusNormal"/>
        <w:ind w:firstLine="540"/>
        <w:jc w:val="both"/>
      </w:pPr>
      <w:r>
        <w:t>- прочие нарушения опорно-двигательного аппарата, ограничивающие функциональные возможности спортсменов в мере, сопоставимой с вышеперечисленными.</w:t>
      </w:r>
    </w:p>
    <w:p w:rsidR="00A90508" w:rsidRDefault="00A90508">
      <w:pPr>
        <w:pStyle w:val="ConsPlusNormal"/>
        <w:ind w:firstLine="540"/>
        <w:jc w:val="both"/>
      </w:pPr>
      <w:r>
        <w:t>2. Ко второй группе относятся лица, у которых функциональные возможности, требующиеся для занятий определенным видом спорта, ограничиваются достаточно выраженными нарушениями.</w:t>
      </w:r>
    </w:p>
    <w:p w:rsidR="00A90508" w:rsidRDefault="00A90508">
      <w:pPr>
        <w:pStyle w:val="ConsPlusNormal"/>
        <w:ind w:firstLine="540"/>
        <w:jc w:val="both"/>
      </w:pPr>
      <w:r>
        <w:t>К этой группе рекомендуется относить лиц, имеющих одно из перечисленных ниже поражений:</w:t>
      </w:r>
    </w:p>
    <w:p w:rsidR="00A90508" w:rsidRDefault="00A90508">
      <w:pPr>
        <w:pStyle w:val="ConsPlusNormal"/>
        <w:ind w:firstLine="540"/>
        <w:jc w:val="both"/>
      </w:pPr>
      <w:r>
        <w:t>- нарушение зрения (класс B2);</w:t>
      </w:r>
    </w:p>
    <w:p w:rsidR="00A90508" w:rsidRDefault="00A90508">
      <w:pPr>
        <w:pStyle w:val="ConsPlusNormal"/>
        <w:ind w:firstLine="540"/>
        <w:jc w:val="both"/>
      </w:pPr>
      <w:r>
        <w:t>- умственная отсталость от 60 до 40 IQ;</w:t>
      </w:r>
    </w:p>
    <w:p w:rsidR="00A90508" w:rsidRDefault="00A90508">
      <w:pPr>
        <w:pStyle w:val="ConsPlusNormal"/>
        <w:ind w:firstLine="540"/>
        <w:jc w:val="both"/>
      </w:pPr>
      <w:r>
        <w:t>- детский церебральный паралич (классы CP5 - CP6);</w:t>
      </w:r>
    </w:p>
    <w:p w:rsidR="00A90508" w:rsidRDefault="00A90508">
      <w:pPr>
        <w:pStyle w:val="ConsPlusNormal"/>
        <w:ind w:firstLine="540"/>
        <w:jc w:val="both"/>
      </w:pPr>
      <w:r>
        <w:t>- спинномозговая травма (классы 55, 56, передвигающиеся в креслах-колясках);</w:t>
      </w:r>
    </w:p>
    <w:p w:rsidR="00A90508" w:rsidRDefault="00A90508">
      <w:pPr>
        <w:pStyle w:val="ConsPlusNormal"/>
        <w:ind w:firstLine="540"/>
        <w:jc w:val="both"/>
      </w:pPr>
      <w:r>
        <w:t>- ампутация или порок развития:</w:t>
      </w:r>
    </w:p>
    <w:p w:rsidR="00A90508" w:rsidRDefault="00A90508">
      <w:pPr>
        <w:pStyle w:val="ConsPlusNormal"/>
        <w:ind w:firstLine="540"/>
        <w:jc w:val="both"/>
      </w:pPr>
      <w:r>
        <w:t>а) одной верхней конечности выше локтевого сустава (класс A6);</w:t>
      </w:r>
    </w:p>
    <w:p w:rsidR="00A90508" w:rsidRDefault="00A90508">
      <w:pPr>
        <w:pStyle w:val="ConsPlusNormal"/>
        <w:ind w:firstLine="540"/>
        <w:jc w:val="both"/>
      </w:pPr>
      <w:r>
        <w:t>б) одной верхней конечности выше локтевого сустава и одной нижней конечности выше коленного сустава (с одной стороны или с противоположных сторон) (класс A9);</w:t>
      </w:r>
    </w:p>
    <w:p w:rsidR="00A90508" w:rsidRDefault="00A90508">
      <w:pPr>
        <w:pStyle w:val="ConsPlusNormal"/>
        <w:ind w:firstLine="540"/>
        <w:jc w:val="both"/>
      </w:pPr>
      <w:r>
        <w:t>в) двусторонняя ампутация предплечий (классы A5, A7);</w:t>
      </w:r>
    </w:p>
    <w:p w:rsidR="00A90508" w:rsidRDefault="00A90508">
      <w:pPr>
        <w:pStyle w:val="ConsPlusNormal"/>
        <w:ind w:firstLine="540"/>
        <w:jc w:val="both"/>
      </w:pPr>
      <w:r>
        <w:t>- прочие нарушения опорно-двигательного аппарата, ограничивающие функциональные возможности спортсменов в мере, сопоставимой с вышеперечисленными.</w:t>
      </w:r>
    </w:p>
    <w:p w:rsidR="00A90508" w:rsidRDefault="00A90508">
      <w:pPr>
        <w:pStyle w:val="ConsPlusNormal"/>
        <w:ind w:firstLine="540"/>
        <w:jc w:val="both"/>
      </w:pPr>
      <w:r>
        <w:t>3. К третьей группе относятся лица, у которых функциональные возможности, требующиеся для занятий определенным видом спорта, ограничены незначительно, в связи с чем они нуждаются в относительно меньшей посторонней помощи во время занятий или участия в соревнованиях. Минимальный физический недостаток для допуска к соревнованиям лиц с ампутацией одной нижней конечности должен выражаться в том, чтобы ампутация проходила через голеностопный сустав. С ампутацией верхней конечности - через лучезапястный. При прочих поражениях опорно-двигательного аппарата укорочение конечности должно быть на 10 см.</w:t>
      </w:r>
    </w:p>
    <w:p w:rsidR="00A90508" w:rsidRDefault="00A90508">
      <w:pPr>
        <w:pStyle w:val="ConsPlusNormal"/>
        <w:ind w:firstLine="540"/>
        <w:jc w:val="both"/>
      </w:pPr>
      <w:r>
        <w:t>К этой группе рекомендуется относить лиц, имеющих одно из перечисленных ниже поражений:</w:t>
      </w:r>
    </w:p>
    <w:p w:rsidR="00A90508" w:rsidRDefault="00A90508">
      <w:pPr>
        <w:pStyle w:val="ConsPlusNormal"/>
        <w:ind w:firstLine="540"/>
        <w:jc w:val="both"/>
      </w:pPr>
      <w:r>
        <w:t>- нарушение зрения (класс B3);</w:t>
      </w:r>
    </w:p>
    <w:p w:rsidR="00A90508" w:rsidRDefault="00A90508">
      <w:pPr>
        <w:pStyle w:val="ConsPlusNormal"/>
        <w:ind w:firstLine="540"/>
        <w:jc w:val="both"/>
      </w:pPr>
      <w:r>
        <w:t>- нарушение слуха, полная потеря слуха;</w:t>
      </w:r>
    </w:p>
    <w:p w:rsidR="00A90508" w:rsidRDefault="00A90508">
      <w:pPr>
        <w:pStyle w:val="ConsPlusNormal"/>
        <w:ind w:firstLine="540"/>
        <w:jc w:val="both"/>
      </w:pPr>
      <w:r>
        <w:t>- умственная отсталость выше 60 IQ (как правило, спортсмены INAS - FID);</w:t>
      </w:r>
    </w:p>
    <w:p w:rsidR="00A90508" w:rsidRDefault="00A90508">
      <w:pPr>
        <w:pStyle w:val="ConsPlusNormal"/>
        <w:ind w:firstLine="540"/>
        <w:jc w:val="both"/>
      </w:pPr>
      <w:r>
        <w:t>- ахондроплазия (карлики);</w:t>
      </w:r>
    </w:p>
    <w:p w:rsidR="00A90508" w:rsidRDefault="00A90508">
      <w:pPr>
        <w:pStyle w:val="ConsPlusNormal"/>
        <w:ind w:firstLine="540"/>
        <w:jc w:val="both"/>
      </w:pPr>
      <w:r>
        <w:t>- детский церебральный паралич (классы CP7 - CP8);</w:t>
      </w:r>
    </w:p>
    <w:p w:rsidR="00A90508" w:rsidRDefault="00A90508">
      <w:pPr>
        <w:pStyle w:val="ConsPlusNormal"/>
        <w:ind w:firstLine="540"/>
        <w:jc w:val="both"/>
      </w:pPr>
      <w:r>
        <w:t>- высокая ампутация двух нижних конечностей (классы 57, 58, соревнуются в креслах-колясках);</w:t>
      </w:r>
    </w:p>
    <w:p w:rsidR="00A90508" w:rsidRDefault="00A90508">
      <w:pPr>
        <w:pStyle w:val="ConsPlusNormal"/>
        <w:ind w:firstLine="540"/>
        <w:jc w:val="both"/>
      </w:pPr>
      <w:r>
        <w:t>- ампутация или порок развития:</w:t>
      </w:r>
    </w:p>
    <w:p w:rsidR="00A90508" w:rsidRDefault="00A90508">
      <w:pPr>
        <w:pStyle w:val="ConsPlusNormal"/>
        <w:ind w:firstLine="540"/>
        <w:jc w:val="both"/>
      </w:pPr>
      <w:r>
        <w:t>а) одной нижней конечности ниже коленного сустава (класс A4);</w:t>
      </w:r>
    </w:p>
    <w:p w:rsidR="00A90508" w:rsidRDefault="00A90508">
      <w:pPr>
        <w:pStyle w:val="ConsPlusNormal"/>
        <w:ind w:firstLine="540"/>
        <w:jc w:val="both"/>
      </w:pPr>
      <w:r>
        <w:t>б) односторонняя ампутация стопы по Пирогову в сочетании с ампутацией стопы на различном уровне с другой стороны (класс A3);</w:t>
      </w:r>
    </w:p>
    <w:p w:rsidR="00A90508" w:rsidRDefault="00A90508">
      <w:pPr>
        <w:pStyle w:val="ConsPlusNormal"/>
        <w:ind w:firstLine="540"/>
        <w:jc w:val="both"/>
      </w:pPr>
      <w:r>
        <w:t>в) одной верхней конечности ниже локтевого сустава (класс A8);</w:t>
      </w:r>
    </w:p>
    <w:p w:rsidR="00A90508" w:rsidRDefault="00A90508">
      <w:pPr>
        <w:pStyle w:val="ConsPlusNormal"/>
        <w:ind w:firstLine="540"/>
        <w:jc w:val="both"/>
      </w:pPr>
      <w:r>
        <w:lastRenderedPageBreak/>
        <w:t>г) одной верхней конечности ниже локтевого сустава и одной нижней конечности ниже коленного сустава (с одной стороны или с противоположных сторон) (класс A9);</w:t>
      </w:r>
    </w:p>
    <w:p w:rsidR="00A90508" w:rsidRDefault="00A90508">
      <w:pPr>
        <w:pStyle w:val="ConsPlusNormal"/>
        <w:ind w:firstLine="540"/>
        <w:jc w:val="both"/>
      </w:pPr>
      <w:r>
        <w:t>- прочие нарушения опорно-двигательного аппарата, ограничивающие функциональные возможности спортсменов в мере, сопоставимой с вышеперечисленными.</w:t>
      </w:r>
    </w:p>
    <w:p w:rsidR="00A90508" w:rsidRDefault="00A90508">
      <w:pPr>
        <w:pStyle w:val="ConsPlusNormal"/>
        <w:ind w:firstLine="540"/>
        <w:jc w:val="both"/>
      </w:pPr>
      <w:r>
        <w:t>4. Общегодовой объем учебно-тренировочной нагрузки является примерным. Рекомендуемое отклонение на этапах спортивно-оздоровительной и начальной подготовки - не более 10%, на других этапах - не более 25%.</w:t>
      </w:r>
    </w:p>
    <w:p w:rsidR="00A90508" w:rsidRDefault="00A90508">
      <w:pPr>
        <w:pStyle w:val="ConsPlusNormal"/>
        <w:ind w:firstLine="540"/>
        <w:jc w:val="both"/>
      </w:pPr>
      <w:r>
        <w:t>5. Объем работы по индивидуальным планам может быть также использован для расчета оплаты труда (доплат) тренерско-инструкторскому составу, оказывающему необходимую помощь спортсмену при индивидуальных занятиях.</w:t>
      </w:r>
    </w:p>
    <w:p w:rsidR="00A90508" w:rsidRDefault="00A90508">
      <w:pPr>
        <w:pStyle w:val="ConsPlusNormal"/>
        <w:ind w:firstLine="540"/>
        <w:jc w:val="both"/>
      </w:pPr>
      <w:r>
        <w:t>6. В случае необходимости объединения в одну учебную группу занимающихся, разных по возрасту, функциональному классу или уровню спортивной подготовленности, разница в степени функциональных возможностей не должна превышать трех функциональных классов, разница в уровне спортивной подготовленности не должна превышать двух спортивных разрядов. В игровых видах спорта комплектование учебных групп производится с учетом композиции функциональных классов в команде в соответствии с правилами соревнований.</w:t>
      </w:r>
    </w:p>
    <w:p w:rsidR="00A90508" w:rsidRDefault="00A90508">
      <w:pPr>
        <w:pStyle w:val="ConsPlusNormal"/>
        <w:ind w:firstLine="540"/>
        <w:jc w:val="both"/>
      </w:pPr>
      <w:r>
        <w:t>7. Группа, к которой относится обучающийся, определяется в зависимости от степени функциональных возможностей спортсмена, требующихся для занятий определенным видам спорта, в соответствии с Письмом Росспорта от 21.03.2008 N ЮА-02-07/912.</w:t>
      </w: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sectPr w:rsidR="00A90508">
          <w:pgSz w:w="11905" w:h="16838"/>
          <w:pgMar w:top="1134" w:right="850" w:bottom="1134" w:left="1701" w:header="0" w:footer="0" w:gutter="0"/>
          <w:cols w:space="720"/>
        </w:sectPr>
      </w:pPr>
    </w:p>
    <w:p w:rsidR="00A90508" w:rsidRDefault="00A90508">
      <w:pPr>
        <w:pStyle w:val="ConsPlusNormal"/>
        <w:jc w:val="right"/>
        <w:outlineLvl w:val="1"/>
      </w:pPr>
      <w:r>
        <w:lastRenderedPageBreak/>
        <w:t>Приложение N 4</w:t>
      </w:r>
    </w:p>
    <w:p w:rsidR="00A90508" w:rsidRDefault="00A90508">
      <w:pPr>
        <w:pStyle w:val="ConsPlusNormal"/>
        <w:jc w:val="right"/>
      </w:pPr>
      <w:r>
        <w:t>к Типовому Положению</w:t>
      </w:r>
    </w:p>
    <w:p w:rsidR="00A90508" w:rsidRDefault="00A90508">
      <w:pPr>
        <w:pStyle w:val="ConsPlusNormal"/>
        <w:jc w:val="right"/>
      </w:pPr>
      <w:r>
        <w:t>об оплате труда работников</w:t>
      </w:r>
    </w:p>
    <w:p w:rsidR="00A90508" w:rsidRDefault="00A90508">
      <w:pPr>
        <w:pStyle w:val="ConsPlusNormal"/>
        <w:jc w:val="right"/>
      </w:pPr>
      <w:r>
        <w:t>муниципальных образовательных</w:t>
      </w:r>
    </w:p>
    <w:p w:rsidR="00A90508" w:rsidRDefault="00A90508">
      <w:pPr>
        <w:pStyle w:val="ConsPlusNormal"/>
        <w:jc w:val="right"/>
      </w:pPr>
      <w:r>
        <w:t>учреждений, в отношении которых орган</w:t>
      </w:r>
    </w:p>
    <w:p w:rsidR="00A90508" w:rsidRDefault="00A90508">
      <w:pPr>
        <w:pStyle w:val="ConsPlusNormal"/>
        <w:jc w:val="right"/>
      </w:pPr>
      <w:r>
        <w:t>местного самоуправления "Управление</w:t>
      </w:r>
    </w:p>
    <w:p w:rsidR="00A90508" w:rsidRDefault="00A90508">
      <w:pPr>
        <w:pStyle w:val="ConsPlusNormal"/>
        <w:jc w:val="right"/>
      </w:pPr>
      <w:r>
        <w:t>по физической культуре и спорту</w:t>
      </w:r>
    </w:p>
    <w:p w:rsidR="00A90508" w:rsidRDefault="00A90508">
      <w:pPr>
        <w:pStyle w:val="ConsPlusNormal"/>
        <w:jc w:val="right"/>
      </w:pPr>
      <w:r>
        <w:t>города Каменска-Уральского" выполняет</w:t>
      </w:r>
    </w:p>
    <w:p w:rsidR="00A90508" w:rsidRDefault="00A90508">
      <w:pPr>
        <w:pStyle w:val="ConsPlusNormal"/>
        <w:jc w:val="right"/>
      </w:pPr>
      <w:r>
        <w:t>функции и полномочия учредителя</w:t>
      </w:r>
    </w:p>
    <w:p w:rsidR="00A90508" w:rsidRDefault="00A90508">
      <w:pPr>
        <w:pStyle w:val="ConsPlusNormal"/>
        <w:jc w:val="both"/>
      </w:pPr>
    </w:p>
    <w:p w:rsidR="00A90508" w:rsidRDefault="00A90508">
      <w:pPr>
        <w:pStyle w:val="ConsPlusNormal"/>
        <w:jc w:val="center"/>
      </w:pPr>
      <w:bookmarkStart w:id="16" w:name="P1050"/>
      <w:bookmarkEnd w:id="16"/>
      <w:r>
        <w:t>ПРОФЕССИОНАЛЬНЫЕ КВАЛИФИКАЦИОННЫЕ ГРУППЫ</w:t>
      </w:r>
    </w:p>
    <w:p w:rsidR="00A90508" w:rsidRDefault="00A90508">
      <w:pPr>
        <w:pStyle w:val="ConsPlusNormal"/>
        <w:jc w:val="center"/>
      </w:pPr>
      <w:r>
        <w:t>ДОЛЖНОСТЕЙ МЕДИЦИНСКИХ РАБОТНИКОВ</w:t>
      </w:r>
    </w:p>
    <w:p w:rsidR="00A90508" w:rsidRDefault="00A90508">
      <w:pPr>
        <w:pStyle w:val="ConsPlusNormal"/>
        <w:jc w:val="center"/>
      </w:pPr>
      <w:r>
        <w:t>Список изменяющих документов</w:t>
      </w:r>
    </w:p>
    <w:p w:rsidR="00A90508" w:rsidRDefault="00A90508">
      <w:pPr>
        <w:pStyle w:val="ConsPlusNormal"/>
        <w:jc w:val="center"/>
      </w:pPr>
      <w:r>
        <w:t xml:space="preserve">(в ред. </w:t>
      </w:r>
      <w:hyperlink r:id="rId100" w:history="1">
        <w:r>
          <w:rPr>
            <w:color w:val="0000FF"/>
          </w:rPr>
          <w:t>Постановления</w:t>
        </w:r>
      </w:hyperlink>
      <w:r>
        <w:t xml:space="preserve"> Администрации г. Каменска-Уральского</w:t>
      </w:r>
    </w:p>
    <w:p w:rsidR="00A90508" w:rsidRDefault="00A90508">
      <w:pPr>
        <w:pStyle w:val="ConsPlusNormal"/>
        <w:jc w:val="center"/>
      </w:pPr>
      <w:r>
        <w:t>от 18.11.2015 N 1657)</w:t>
      </w:r>
    </w:p>
    <w:p w:rsidR="00A90508" w:rsidRDefault="00A9050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5499"/>
        <w:gridCol w:w="1701"/>
      </w:tblGrid>
      <w:tr w:rsidR="00A90508">
        <w:tc>
          <w:tcPr>
            <w:tcW w:w="2381" w:type="dxa"/>
            <w:vAlign w:val="center"/>
          </w:tcPr>
          <w:p w:rsidR="00A90508" w:rsidRDefault="00A90508">
            <w:pPr>
              <w:pStyle w:val="ConsPlusNormal"/>
              <w:jc w:val="center"/>
            </w:pPr>
            <w:r>
              <w:t>Квалификационные уровни</w:t>
            </w:r>
          </w:p>
        </w:tc>
        <w:tc>
          <w:tcPr>
            <w:tcW w:w="5499" w:type="dxa"/>
            <w:vAlign w:val="center"/>
          </w:tcPr>
          <w:p w:rsidR="00A90508" w:rsidRDefault="00A90508">
            <w:pPr>
              <w:pStyle w:val="ConsPlusNormal"/>
              <w:jc w:val="center"/>
            </w:pPr>
            <w:r>
              <w:t>Перечень должностей</w:t>
            </w:r>
          </w:p>
        </w:tc>
        <w:tc>
          <w:tcPr>
            <w:tcW w:w="1701" w:type="dxa"/>
            <w:vAlign w:val="center"/>
          </w:tcPr>
          <w:p w:rsidR="00A90508" w:rsidRDefault="00A90508">
            <w:pPr>
              <w:pStyle w:val="ConsPlusNormal"/>
              <w:jc w:val="center"/>
            </w:pPr>
            <w:r>
              <w:t>Размер оклада (должностного оклада), рублей</w:t>
            </w:r>
          </w:p>
        </w:tc>
      </w:tr>
      <w:tr w:rsidR="00A90508">
        <w:tc>
          <w:tcPr>
            <w:tcW w:w="9581" w:type="dxa"/>
            <w:gridSpan w:val="3"/>
          </w:tcPr>
          <w:p w:rsidR="00A90508" w:rsidRDefault="00A90508">
            <w:pPr>
              <w:pStyle w:val="ConsPlusNormal"/>
              <w:jc w:val="center"/>
              <w:outlineLvl w:val="2"/>
            </w:pPr>
            <w:r>
              <w:t>Профессиональная квалификационная группа "Средний медицинский и фармацевтический персонал"</w:t>
            </w:r>
          </w:p>
        </w:tc>
      </w:tr>
      <w:tr w:rsidR="00A90508">
        <w:tc>
          <w:tcPr>
            <w:tcW w:w="2381" w:type="dxa"/>
          </w:tcPr>
          <w:p w:rsidR="00A90508" w:rsidRDefault="00A90508">
            <w:pPr>
              <w:pStyle w:val="ConsPlusNormal"/>
              <w:jc w:val="center"/>
            </w:pPr>
            <w:r>
              <w:t>1 квалификационный уровень</w:t>
            </w:r>
          </w:p>
        </w:tc>
        <w:tc>
          <w:tcPr>
            <w:tcW w:w="5499" w:type="dxa"/>
          </w:tcPr>
          <w:p w:rsidR="00A90508" w:rsidRDefault="00A90508">
            <w:pPr>
              <w:pStyle w:val="ConsPlusNormal"/>
            </w:pPr>
            <w:r>
              <w:t>инструктор по лечебной физкультуре</w:t>
            </w:r>
          </w:p>
        </w:tc>
        <w:tc>
          <w:tcPr>
            <w:tcW w:w="1701" w:type="dxa"/>
          </w:tcPr>
          <w:p w:rsidR="00A90508" w:rsidRDefault="00A90508">
            <w:pPr>
              <w:pStyle w:val="ConsPlusNormal"/>
              <w:jc w:val="center"/>
            </w:pPr>
            <w:r>
              <w:t>6177 - 9025</w:t>
            </w:r>
          </w:p>
        </w:tc>
      </w:tr>
      <w:tr w:rsidR="00A90508">
        <w:tc>
          <w:tcPr>
            <w:tcW w:w="2381" w:type="dxa"/>
          </w:tcPr>
          <w:p w:rsidR="00A90508" w:rsidRDefault="00A90508">
            <w:pPr>
              <w:pStyle w:val="ConsPlusNormal"/>
              <w:jc w:val="center"/>
            </w:pPr>
            <w:r>
              <w:t>3 квалификационный уровень</w:t>
            </w:r>
          </w:p>
        </w:tc>
        <w:tc>
          <w:tcPr>
            <w:tcW w:w="5499" w:type="dxa"/>
          </w:tcPr>
          <w:p w:rsidR="00A90508" w:rsidRDefault="00A90508">
            <w:pPr>
              <w:pStyle w:val="ConsPlusNormal"/>
            </w:pPr>
            <w:r>
              <w:t>медицинская сестра; медицинская сестра по физиотерапии; медицинская сестра по массажу</w:t>
            </w:r>
          </w:p>
        </w:tc>
        <w:tc>
          <w:tcPr>
            <w:tcW w:w="1701" w:type="dxa"/>
          </w:tcPr>
          <w:p w:rsidR="00A90508" w:rsidRDefault="00A90508">
            <w:pPr>
              <w:pStyle w:val="ConsPlusNormal"/>
              <w:jc w:val="center"/>
            </w:pPr>
            <w:r>
              <w:t>7472 - 9025</w:t>
            </w:r>
          </w:p>
        </w:tc>
      </w:tr>
      <w:tr w:rsidR="00A90508">
        <w:tc>
          <w:tcPr>
            <w:tcW w:w="9581" w:type="dxa"/>
            <w:gridSpan w:val="3"/>
          </w:tcPr>
          <w:p w:rsidR="00A90508" w:rsidRDefault="00A90508">
            <w:pPr>
              <w:pStyle w:val="ConsPlusNormal"/>
              <w:jc w:val="center"/>
              <w:outlineLvl w:val="2"/>
            </w:pPr>
            <w:r>
              <w:t>Профессиональная квалификационная группа "Врачи и провизоры"</w:t>
            </w:r>
          </w:p>
        </w:tc>
      </w:tr>
      <w:tr w:rsidR="00A90508">
        <w:tc>
          <w:tcPr>
            <w:tcW w:w="2381" w:type="dxa"/>
          </w:tcPr>
          <w:p w:rsidR="00A90508" w:rsidRDefault="00A90508">
            <w:pPr>
              <w:pStyle w:val="ConsPlusNormal"/>
              <w:jc w:val="center"/>
            </w:pPr>
            <w:r>
              <w:t>2 квалификационный уровень</w:t>
            </w:r>
          </w:p>
        </w:tc>
        <w:tc>
          <w:tcPr>
            <w:tcW w:w="5499" w:type="dxa"/>
          </w:tcPr>
          <w:p w:rsidR="00A90508" w:rsidRDefault="00A90508">
            <w:pPr>
              <w:pStyle w:val="ConsPlusNormal"/>
            </w:pPr>
            <w:r>
              <w:t>врачи-специалисты (кроме врачей-специалистов, отнесенных к 3 и 4 квалификационным уровням)</w:t>
            </w:r>
          </w:p>
        </w:tc>
        <w:tc>
          <w:tcPr>
            <w:tcW w:w="1701" w:type="dxa"/>
          </w:tcPr>
          <w:p w:rsidR="00A90508" w:rsidRDefault="00A90508">
            <w:pPr>
              <w:pStyle w:val="ConsPlusNormal"/>
              <w:jc w:val="center"/>
            </w:pPr>
            <w:r>
              <w:t>9913 - 13390</w:t>
            </w:r>
          </w:p>
        </w:tc>
      </w:tr>
    </w:tbl>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right"/>
        <w:outlineLvl w:val="1"/>
      </w:pPr>
      <w:r>
        <w:t>Приложение N 5</w:t>
      </w:r>
    </w:p>
    <w:p w:rsidR="00A90508" w:rsidRDefault="00A90508">
      <w:pPr>
        <w:pStyle w:val="ConsPlusNormal"/>
        <w:jc w:val="right"/>
      </w:pPr>
      <w:r>
        <w:t>к Типовому Положению</w:t>
      </w:r>
    </w:p>
    <w:p w:rsidR="00A90508" w:rsidRDefault="00A90508">
      <w:pPr>
        <w:pStyle w:val="ConsPlusNormal"/>
        <w:jc w:val="right"/>
      </w:pPr>
      <w:r>
        <w:t>об оплате труда работников</w:t>
      </w:r>
    </w:p>
    <w:p w:rsidR="00A90508" w:rsidRDefault="00A90508">
      <w:pPr>
        <w:pStyle w:val="ConsPlusNormal"/>
        <w:jc w:val="right"/>
      </w:pPr>
      <w:r>
        <w:t>муниципальных образовательных</w:t>
      </w:r>
    </w:p>
    <w:p w:rsidR="00A90508" w:rsidRDefault="00A90508">
      <w:pPr>
        <w:pStyle w:val="ConsPlusNormal"/>
        <w:jc w:val="right"/>
      </w:pPr>
      <w:r>
        <w:t>учреждений, в отношении которых орган</w:t>
      </w:r>
    </w:p>
    <w:p w:rsidR="00A90508" w:rsidRDefault="00A90508">
      <w:pPr>
        <w:pStyle w:val="ConsPlusNormal"/>
        <w:jc w:val="right"/>
      </w:pPr>
      <w:r>
        <w:t>местного самоуправления "Управление</w:t>
      </w:r>
    </w:p>
    <w:p w:rsidR="00A90508" w:rsidRDefault="00A90508">
      <w:pPr>
        <w:pStyle w:val="ConsPlusNormal"/>
        <w:jc w:val="right"/>
      </w:pPr>
      <w:r>
        <w:t>по физической культуре и спорту</w:t>
      </w:r>
    </w:p>
    <w:p w:rsidR="00A90508" w:rsidRDefault="00A90508">
      <w:pPr>
        <w:pStyle w:val="ConsPlusNormal"/>
        <w:jc w:val="right"/>
      </w:pPr>
      <w:r>
        <w:t>города Каменска-Уральского" выполняет</w:t>
      </w:r>
    </w:p>
    <w:p w:rsidR="00A90508" w:rsidRDefault="00A90508">
      <w:pPr>
        <w:pStyle w:val="ConsPlusNormal"/>
        <w:jc w:val="right"/>
      </w:pPr>
      <w:r>
        <w:t>функции и полномочия учредителя</w:t>
      </w:r>
    </w:p>
    <w:p w:rsidR="00A90508" w:rsidRDefault="00A90508">
      <w:pPr>
        <w:pStyle w:val="ConsPlusNormal"/>
        <w:jc w:val="both"/>
      </w:pPr>
    </w:p>
    <w:p w:rsidR="00A90508" w:rsidRDefault="00A90508">
      <w:pPr>
        <w:pStyle w:val="ConsPlusNormal"/>
        <w:jc w:val="center"/>
      </w:pPr>
      <w:bookmarkStart w:id="17" w:name="P1085"/>
      <w:bookmarkEnd w:id="17"/>
      <w:r>
        <w:t>РАЗМЕР</w:t>
      </w:r>
    </w:p>
    <w:p w:rsidR="00A90508" w:rsidRDefault="00A90508">
      <w:pPr>
        <w:pStyle w:val="ConsPlusNormal"/>
        <w:jc w:val="center"/>
      </w:pPr>
      <w:r>
        <w:t>ОКЛАДОВ (ДОЛЖНОСТНЫХ ОКЛАДОВ) ПО КВАЛИФИКАЦИОННЫМ РАЗРЯДАМ</w:t>
      </w:r>
    </w:p>
    <w:p w:rsidR="00A90508" w:rsidRDefault="00A90508">
      <w:pPr>
        <w:pStyle w:val="ConsPlusNormal"/>
        <w:jc w:val="center"/>
      </w:pPr>
      <w:r>
        <w:t>ОБЩЕОТРАСЛЕВЫХ ПРОФЕССИЙ РАБОЧИХ</w:t>
      </w:r>
    </w:p>
    <w:p w:rsidR="00A90508" w:rsidRDefault="00A90508">
      <w:pPr>
        <w:pStyle w:val="ConsPlusNormal"/>
        <w:jc w:val="center"/>
      </w:pPr>
      <w:r>
        <w:t>Список изменяющих документов</w:t>
      </w:r>
    </w:p>
    <w:p w:rsidR="00A90508" w:rsidRDefault="00A90508">
      <w:pPr>
        <w:pStyle w:val="ConsPlusNormal"/>
        <w:jc w:val="center"/>
      </w:pPr>
      <w:r>
        <w:t xml:space="preserve">(в ред. </w:t>
      </w:r>
      <w:hyperlink r:id="rId101" w:history="1">
        <w:r>
          <w:rPr>
            <w:color w:val="0000FF"/>
          </w:rPr>
          <w:t>Постановления</w:t>
        </w:r>
      </w:hyperlink>
      <w:r>
        <w:t xml:space="preserve"> Администрации г. Каменска-Уральского</w:t>
      </w:r>
    </w:p>
    <w:p w:rsidR="00A90508" w:rsidRDefault="00A90508">
      <w:pPr>
        <w:pStyle w:val="ConsPlusNormal"/>
        <w:jc w:val="center"/>
      </w:pPr>
      <w:r>
        <w:t>от 18.11.2015 N 1657)</w:t>
      </w:r>
    </w:p>
    <w:p w:rsidR="00A90508" w:rsidRDefault="00A90508">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876"/>
      </w:tblGrid>
      <w:tr w:rsidR="00A90508">
        <w:tc>
          <w:tcPr>
            <w:tcW w:w="4706" w:type="dxa"/>
          </w:tcPr>
          <w:p w:rsidR="00A90508" w:rsidRDefault="00A90508">
            <w:pPr>
              <w:pStyle w:val="ConsPlusNormal"/>
              <w:jc w:val="center"/>
            </w:pPr>
            <w:r>
              <w:t>Наименование квалификационного разряда</w:t>
            </w:r>
          </w:p>
        </w:tc>
        <w:tc>
          <w:tcPr>
            <w:tcW w:w="4876" w:type="dxa"/>
            <w:vAlign w:val="center"/>
          </w:tcPr>
          <w:p w:rsidR="00A90508" w:rsidRDefault="00A90508">
            <w:pPr>
              <w:pStyle w:val="ConsPlusNormal"/>
              <w:jc w:val="center"/>
            </w:pPr>
            <w:r>
              <w:t>Размер оклада (должностного оклада), рублей</w:t>
            </w:r>
          </w:p>
        </w:tc>
      </w:tr>
      <w:tr w:rsidR="00A90508">
        <w:tc>
          <w:tcPr>
            <w:tcW w:w="4706" w:type="dxa"/>
          </w:tcPr>
          <w:p w:rsidR="00A90508" w:rsidRDefault="00A90508">
            <w:pPr>
              <w:pStyle w:val="ConsPlusNormal"/>
            </w:pPr>
            <w:r>
              <w:t>1 квалификационный разряд</w:t>
            </w:r>
          </w:p>
        </w:tc>
        <w:tc>
          <w:tcPr>
            <w:tcW w:w="4876" w:type="dxa"/>
            <w:vAlign w:val="center"/>
          </w:tcPr>
          <w:p w:rsidR="00A90508" w:rsidRDefault="00A90508">
            <w:pPr>
              <w:pStyle w:val="ConsPlusNormal"/>
              <w:jc w:val="center"/>
            </w:pPr>
            <w:r>
              <w:t>2466</w:t>
            </w:r>
          </w:p>
        </w:tc>
      </w:tr>
      <w:tr w:rsidR="00A90508">
        <w:tc>
          <w:tcPr>
            <w:tcW w:w="4706" w:type="dxa"/>
          </w:tcPr>
          <w:p w:rsidR="00A90508" w:rsidRDefault="00A90508">
            <w:pPr>
              <w:pStyle w:val="ConsPlusNormal"/>
            </w:pPr>
            <w:r>
              <w:t>2 квалификационный разряд</w:t>
            </w:r>
          </w:p>
        </w:tc>
        <w:tc>
          <w:tcPr>
            <w:tcW w:w="4876" w:type="dxa"/>
            <w:vAlign w:val="center"/>
          </w:tcPr>
          <w:p w:rsidR="00A90508" w:rsidRDefault="00A90508">
            <w:pPr>
              <w:pStyle w:val="ConsPlusNormal"/>
              <w:jc w:val="center"/>
            </w:pPr>
            <w:r>
              <w:t>2736</w:t>
            </w:r>
          </w:p>
        </w:tc>
      </w:tr>
      <w:tr w:rsidR="00A90508">
        <w:tc>
          <w:tcPr>
            <w:tcW w:w="4706" w:type="dxa"/>
          </w:tcPr>
          <w:p w:rsidR="00A90508" w:rsidRDefault="00A90508">
            <w:pPr>
              <w:pStyle w:val="ConsPlusNormal"/>
            </w:pPr>
            <w:r>
              <w:t>3 квалификационный разряд</w:t>
            </w:r>
          </w:p>
        </w:tc>
        <w:tc>
          <w:tcPr>
            <w:tcW w:w="4876" w:type="dxa"/>
            <w:vAlign w:val="center"/>
          </w:tcPr>
          <w:p w:rsidR="00A90508" w:rsidRDefault="00A90508">
            <w:pPr>
              <w:pStyle w:val="ConsPlusNormal"/>
              <w:jc w:val="center"/>
            </w:pPr>
            <w:r>
              <w:t>3033</w:t>
            </w:r>
          </w:p>
        </w:tc>
      </w:tr>
      <w:tr w:rsidR="00A90508">
        <w:tc>
          <w:tcPr>
            <w:tcW w:w="4706" w:type="dxa"/>
          </w:tcPr>
          <w:p w:rsidR="00A90508" w:rsidRDefault="00A90508">
            <w:pPr>
              <w:pStyle w:val="ConsPlusNormal"/>
            </w:pPr>
            <w:r>
              <w:t>4 квалификационный разряд</w:t>
            </w:r>
          </w:p>
        </w:tc>
        <w:tc>
          <w:tcPr>
            <w:tcW w:w="4876" w:type="dxa"/>
            <w:vAlign w:val="center"/>
          </w:tcPr>
          <w:p w:rsidR="00A90508" w:rsidRDefault="00A90508">
            <w:pPr>
              <w:pStyle w:val="ConsPlusNormal"/>
              <w:jc w:val="center"/>
            </w:pPr>
            <w:r>
              <w:t>3354</w:t>
            </w:r>
          </w:p>
        </w:tc>
      </w:tr>
      <w:tr w:rsidR="00A90508">
        <w:tc>
          <w:tcPr>
            <w:tcW w:w="4706" w:type="dxa"/>
          </w:tcPr>
          <w:p w:rsidR="00A90508" w:rsidRDefault="00A90508">
            <w:pPr>
              <w:pStyle w:val="ConsPlusNormal"/>
            </w:pPr>
            <w:r>
              <w:t>5 квалификационный разряд</w:t>
            </w:r>
          </w:p>
        </w:tc>
        <w:tc>
          <w:tcPr>
            <w:tcW w:w="4876" w:type="dxa"/>
            <w:vAlign w:val="center"/>
          </w:tcPr>
          <w:p w:rsidR="00A90508" w:rsidRDefault="00A90508">
            <w:pPr>
              <w:pStyle w:val="ConsPlusNormal"/>
              <w:jc w:val="center"/>
            </w:pPr>
            <w:r>
              <w:t>3723</w:t>
            </w:r>
          </w:p>
        </w:tc>
      </w:tr>
      <w:tr w:rsidR="00A90508">
        <w:tc>
          <w:tcPr>
            <w:tcW w:w="4706" w:type="dxa"/>
          </w:tcPr>
          <w:p w:rsidR="00A90508" w:rsidRDefault="00A90508">
            <w:pPr>
              <w:pStyle w:val="ConsPlusNormal"/>
            </w:pPr>
            <w:r>
              <w:t>6 квалификационный разряд</w:t>
            </w:r>
          </w:p>
        </w:tc>
        <w:tc>
          <w:tcPr>
            <w:tcW w:w="4876" w:type="dxa"/>
            <w:vAlign w:val="center"/>
          </w:tcPr>
          <w:p w:rsidR="00A90508" w:rsidRDefault="00A90508">
            <w:pPr>
              <w:pStyle w:val="ConsPlusNormal"/>
              <w:jc w:val="center"/>
            </w:pPr>
            <w:r>
              <w:t>4118</w:t>
            </w:r>
          </w:p>
        </w:tc>
      </w:tr>
      <w:tr w:rsidR="00A90508">
        <w:tc>
          <w:tcPr>
            <w:tcW w:w="4706" w:type="dxa"/>
          </w:tcPr>
          <w:p w:rsidR="00A90508" w:rsidRDefault="00A90508">
            <w:pPr>
              <w:pStyle w:val="ConsPlusNormal"/>
            </w:pPr>
            <w:r>
              <w:t>7 квалификационный разряд</w:t>
            </w:r>
          </w:p>
        </w:tc>
        <w:tc>
          <w:tcPr>
            <w:tcW w:w="4876" w:type="dxa"/>
            <w:vAlign w:val="center"/>
          </w:tcPr>
          <w:p w:rsidR="00A90508" w:rsidRDefault="00A90508">
            <w:pPr>
              <w:pStyle w:val="ConsPlusNormal"/>
              <w:jc w:val="center"/>
            </w:pPr>
            <w:r>
              <w:t>4538</w:t>
            </w:r>
          </w:p>
        </w:tc>
      </w:tr>
      <w:tr w:rsidR="00A90508">
        <w:tc>
          <w:tcPr>
            <w:tcW w:w="4706" w:type="dxa"/>
          </w:tcPr>
          <w:p w:rsidR="00A90508" w:rsidRDefault="00A90508">
            <w:pPr>
              <w:pStyle w:val="ConsPlusNormal"/>
            </w:pPr>
            <w:r>
              <w:lastRenderedPageBreak/>
              <w:t>8 квалификационный разряд</w:t>
            </w:r>
          </w:p>
        </w:tc>
        <w:tc>
          <w:tcPr>
            <w:tcW w:w="4876" w:type="dxa"/>
            <w:vAlign w:val="center"/>
          </w:tcPr>
          <w:p w:rsidR="00A90508" w:rsidRDefault="00A90508">
            <w:pPr>
              <w:pStyle w:val="ConsPlusNormal"/>
              <w:jc w:val="center"/>
            </w:pPr>
            <w:r>
              <w:t>4981</w:t>
            </w:r>
          </w:p>
        </w:tc>
      </w:tr>
    </w:tbl>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right"/>
        <w:outlineLvl w:val="1"/>
      </w:pPr>
      <w:r>
        <w:t>Приложение N 6</w:t>
      </w:r>
    </w:p>
    <w:p w:rsidR="00A90508" w:rsidRDefault="00A90508">
      <w:pPr>
        <w:pStyle w:val="ConsPlusNormal"/>
        <w:jc w:val="right"/>
      </w:pPr>
      <w:r>
        <w:t>к Типовому Положению</w:t>
      </w:r>
    </w:p>
    <w:p w:rsidR="00A90508" w:rsidRDefault="00A90508">
      <w:pPr>
        <w:pStyle w:val="ConsPlusNormal"/>
        <w:jc w:val="right"/>
      </w:pPr>
      <w:r>
        <w:t>об оплате труда работников</w:t>
      </w:r>
    </w:p>
    <w:p w:rsidR="00A90508" w:rsidRDefault="00A90508">
      <w:pPr>
        <w:pStyle w:val="ConsPlusNormal"/>
        <w:jc w:val="right"/>
      </w:pPr>
      <w:r>
        <w:t>муниципальных образовательных</w:t>
      </w:r>
    </w:p>
    <w:p w:rsidR="00A90508" w:rsidRDefault="00A90508">
      <w:pPr>
        <w:pStyle w:val="ConsPlusNormal"/>
        <w:jc w:val="right"/>
      </w:pPr>
      <w:r>
        <w:t>учреждений, в отношении которых орган</w:t>
      </w:r>
    </w:p>
    <w:p w:rsidR="00A90508" w:rsidRDefault="00A90508">
      <w:pPr>
        <w:pStyle w:val="ConsPlusNormal"/>
        <w:jc w:val="right"/>
      </w:pPr>
      <w:r>
        <w:t>местного самоуправления "Управление</w:t>
      </w:r>
    </w:p>
    <w:p w:rsidR="00A90508" w:rsidRDefault="00A90508">
      <w:pPr>
        <w:pStyle w:val="ConsPlusNormal"/>
        <w:jc w:val="right"/>
      </w:pPr>
      <w:r>
        <w:t>по физической культуре и спорту</w:t>
      </w:r>
    </w:p>
    <w:p w:rsidR="00A90508" w:rsidRDefault="00A90508">
      <w:pPr>
        <w:pStyle w:val="ConsPlusNormal"/>
        <w:jc w:val="right"/>
      </w:pPr>
      <w:r>
        <w:t>города Каменска-Уральского" выполняет</w:t>
      </w:r>
    </w:p>
    <w:p w:rsidR="00A90508" w:rsidRDefault="00A90508">
      <w:pPr>
        <w:pStyle w:val="ConsPlusNormal"/>
        <w:jc w:val="right"/>
      </w:pPr>
      <w:r>
        <w:t>функции и полномочия учредителя</w:t>
      </w:r>
    </w:p>
    <w:p w:rsidR="00A90508" w:rsidRDefault="00A90508">
      <w:pPr>
        <w:pStyle w:val="ConsPlusNormal"/>
        <w:jc w:val="both"/>
      </w:pPr>
    </w:p>
    <w:p w:rsidR="00A90508" w:rsidRDefault="00A90508">
      <w:pPr>
        <w:pStyle w:val="ConsPlusNormal"/>
        <w:jc w:val="center"/>
      </w:pPr>
      <w:bookmarkStart w:id="18" w:name="P1125"/>
      <w:bookmarkEnd w:id="18"/>
      <w:r>
        <w:t>ПРОФЕССИОНАЛЬНЫЕ КВАЛИФИКАЦИОННЫЕ ГРУППЫ</w:t>
      </w:r>
    </w:p>
    <w:p w:rsidR="00A90508" w:rsidRDefault="00A90508">
      <w:pPr>
        <w:pStyle w:val="ConsPlusNormal"/>
        <w:jc w:val="center"/>
      </w:pPr>
      <w:r>
        <w:t>ДОЛЖНОСТЕЙ РАБОТНИКОВ ФИЗИЧЕСКОЙ КУЛЬТУРЫ И СПОРТА</w:t>
      </w:r>
    </w:p>
    <w:p w:rsidR="00A90508" w:rsidRDefault="00A90508">
      <w:pPr>
        <w:pStyle w:val="ConsPlusNormal"/>
        <w:jc w:val="center"/>
      </w:pPr>
      <w:r>
        <w:t>Список изменяющих документов</w:t>
      </w:r>
    </w:p>
    <w:p w:rsidR="00A90508" w:rsidRDefault="00A90508">
      <w:pPr>
        <w:pStyle w:val="ConsPlusNormal"/>
        <w:jc w:val="center"/>
      </w:pPr>
      <w:r>
        <w:t xml:space="preserve">(в ред. </w:t>
      </w:r>
      <w:hyperlink r:id="rId102" w:history="1">
        <w:r>
          <w:rPr>
            <w:color w:val="0000FF"/>
          </w:rPr>
          <w:t>Постановления</w:t>
        </w:r>
      </w:hyperlink>
      <w:r>
        <w:t xml:space="preserve"> Администрации г. Каменска-Уральского</w:t>
      </w:r>
    </w:p>
    <w:p w:rsidR="00A90508" w:rsidRDefault="00A90508">
      <w:pPr>
        <w:pStyle w:val="ConsPlusNormal"/>
        <w:jc w:val="center"/>
      </w:pPr>
      <w:r>
        <w:t>от 18.11.2015 N 1657)</w:t>
      </w:r>
    </w:p>
    <w:p w:rsidR="00A90508" w:rsidRDefault="00A90508">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5499"/>
        <w:gridCol w:w="1701"/>
      </w:tblGrid>
      <w:tr w:rsidR="00A90508">
        <w:tc>
          <w:tcPr>
            <w:tcW w:w="2381" w:type="dxa"/>
            <w:vAlign w:val="center"/>
          </w:tcPr>
          <w:p w:rsidR="00A90508" w:rsidRDefault="00A90508">
            <w:pPr>
              <w:pStyle w:val="ConsPlusNormal"/>
              <w:jc w:val="center"/>
            </w:pPr>
            <w:r>
              <w:t>Квалификационные уровни</w:t>
            </w:r>
          </w:p>
        </w:tc>
        <w:tc>
          <w:tcPr>
            <w:tcW w:w="5499" w:type="dxa"/>
            <w:vAlign w:val="center"/>
          </w:tcPr>
          <w:p w:rsidR="00A90508" w:rsidRDefault="00A90508">
            <w:pPr>
              <w:pStyle w:val="ConsPlusNormal"/>
              <w:jc w:val="center"/>
            </w:pPr>
            <w:r>
              <w:t>Перечень должностей</w:t>
            </w:r>
          </w:p>
        </w:tc>
        <w:tc>
          <w:tcPr>
            <w:tcW w:w="1701" w:type="dxa"/>
            <w:vAlign w:val="center"/>
          </w:tcPr>
          <w:p w:rsidR="00A90508" w:rsidRDefault="00A90508">
            <w:pPr>
              <w:pStyle w:val="ConsPlusNormal"/>
              <w:jc w:val="center"/>
            </w:pPr>
            <w:r>
              <w:t>Размер оклада (должностного оклада), рублей</w:t>
            </w:r>
          </w:p>
        </w:tc>
      </w:tr>
      <w:tr w:rsidR="00A90508">
        <w:tc>
          <w:tcPr>
            <w:tcW w:w="2381" w:type="dxa"/>
            <w:vAlign w:val="center"/>
          </w:tcPr>
          <w:p w:rsidR="00A90508" w:rsidRDefault="00A90508">
            <w:pPr>
              <w:pStyle w:val="ConsPlusNormal"/>
              <w:jc w:val="center"/>
            </w:pPr>
            <w:r>
              <w:t>1</w:t>
            </w:r>
          </w:p>
        </w:tc>
        <w:tc>
          <w:tcPr>
            <w:tcW w:w="5499" w:type="dxa"/>
            <w:vAlign w:val="center"/>
          </w:tcPr>
          <w:p w:rsidR="00A90508" w:rsidRDefault="00A90508">
            <w:pPr>
              <w:pStyle w:val="ConsPlusNormal"/>
              <w:jc w:val="center"/>
            </w:pPr>
            <w:r>
              <w:t>2</w:t>
            </w:r>
          </w:p>
        </w:tc>
        <w:tc>
          <w:tcPr>
            <w:tcW w:w="1701" w:type="dxa"/>
            <w:vAlign w:val="center"/>
          </w:tcPr>
          <w:p w:rsidR="00A90508" w:rsidRDefault="00A90508">
            <w:pPr>
              <w:pStyle w:val="ConsPlusNormal"/>
              <w:jc w:val="center"/>
            </w:pPr>
            <w:r>
              <w:t>3</w:t>
            </w:r>
          </w:p>
        </w:tc>
      </w:tr>
      <w:tr w:rsidR="00A90508">
        <w:tc>
          <w:tcPr>
            <w:tcW w:w="9581" w:type="dxa"/>
            <w:gridSpan w:val="3"/>
          </w:tcPr>
          <w:p w:rsidR="00A90508" w:rsidRDefault="00A90508">
            <w:pPr>
              <w:pStyle w:val="ConsPlusNormal"/>
              <w:jc w:val="center"/>
              <w:outlineLvl w:val="2"/>
            </w:pPr>
            <w:r>
              <w:t>Профессиональная квалификационная группа должностей работников физической культуры и спорта первого уровня</w:t>
            </w:r>
          </w:p>
        </w:tc>
      </w:tr>
      <w:tr w:rsidR="00A90508">
        <w:tc>
          <w:tcPr>
            <w:tcW w:w="2381" w:type="dxa"/>
          </w:tcPr>
          <w:p w:rsidR="00A90508" w:rsidRDefault="00A90508">
            <w:pPr>
              <w:pStyle w:val="ConsPlusNormal"/>
              <w:jc w:val="center"/>
            </w:pPr>
            <w:r>
              <w:t>1 квалификационный уровень</w:t>
            </w:r>
          </w:p>
        </w:tc>
        <w:tc>
          <w:tcPr>
            <w:tcW w:w="5499" w:type="dxa"/>
          </w:tcPr>
          <w:p w:rsidR="00A90508" w:rsidRDefault="00A90508">
            <w:pPr>
              <w:pStyle w:val="ConsPlusNormal"/>
            </w:pPr>
            <w:r>
              <w:t>Дежурный по спортивному залу; сопровождающий спортсмена-инвалида первой группы инвалидности</w:t>
            </w:r>
          </w:p>
        </w:tc>
        <w:tc>
          <w:tcPr>
            <w:tcW w:w="1701" w:type="dxa"/>
          </w:tcPr>
          <w:p w:rsidR="00A90508" w:rsidRDefault="00A90508">
            <w:pPr>
              <w:pStyle w:val="ConsPlusNormal"/>
              <w:jc w:val="center"/>
            </w:pPr>
            <w:r>
              <w:t>3723 - 4118</w:t>
            </w:r>
          </w:p>
        </w:tc>
      </w:tr>
      <w:tr w:rsidR="00A90508">
        <w:tc>
          <w:tcPr>
            <w:tcW w:w="2381" w:type="dxa"/>
          </w:tcPr>
          <w:p w:rsidR="00A90508" w:rsidRDefault="00A90508">
            <w:pPr>
              <w:pStyle w:val="ConsPlusNormal"/>
              <w:jc w:val="center"/>
            </w:pPr>
            <w:r>
              <w:lastRenderedPageBreak/>
              <w:t>2 квалификационный уровень</w:t>
            </w:r>
          </w:p>
        </w:tc>
        <w:tc>
          <w:tcPr>
            <w:tcW w:w="5499" w:type="dxa"/>
          </w:tcPr>
          <w:p w:rsidR="00A90508" w:rsidRDefault="00A90508">
            <w:pPr>
              <w:pStyle w:val="ConsPlusNormal"/>
            </w:pPr>
            <w:r>
              <w:t>Спортивный судья; спортсмен</w:t>
            </w:r>
          </w:p>
        </w:tc>
        <w:tc>
          <w:tcPr>
            <w:tcW w:w="1701" w:type="dxa"/>
          </w:tcPr>
          <w:p w:rsidR="00A90508" w:rsidRDefault="00A90508">
            <w:pPr>
              <w:pStyle w:val="ConsPlusNormal"/>
              <w:jc w:val="center"/>
            </w:pPr>
            <w:r>
              <w:t>4118 - 4538</w:t>
            </w:r>
          </w:p>
        </w:tc>
      </w:tr>
      <w:tr w:rsidR="00A90508">
        <w:tc>
          <w:tcPr>
            <w:tcW w:w="9581" w:type="dxa"/>
            <w:gridSpan w:val="3"/>
          </w:tcPr>
          <w:p w:rsidR="00A90508" w:rsidRDefault="00A90508">
            <w:pPr>
              <w:pStyle w:val="ConsPlusNormal"/>
              <w:jc w:val="center"/>
              <w:outlineLvl w:val="2"/>
            </w:pPr>
            <w:r>
              <w:t>Профессиональная квалификационная группа должностей работников физической культуры и спорта второго уровня</w:t>
            </w:r>
          </w:p>
        </w:tc>
      </w:tr>
      <w:tr w:rsidR="00A90508">
        <w:tc>
          <w:tcPr>
            <w:tcW w:w="2381" w:type="dxa"/>
          </w:tcPr>
          <w:p w:rsidR="00A90508" w:rsidRDefault="00A90508">
            <w:pPr>
              <w:pStyle w:val="ConsPlusNormal"/>
              <w:jc w:val="center"/>
            </w:pPr>
            <w:r>
              <w:t>1 квалификационный уровень</w:t>
            </w:r>
          </w:p>
        </w:tc>
        <w:tc>
          <w:tcPr>
            <w:tcW w:w="5499" w:type="dxa"/>
          </w:tcPr>
          <w:p w:rsidR="00A90508" w:rsidRDefault="00A90508">
            <w:pPr>
              <w:pStyle w:val="ConsPlusNormal"/>
            </w:pPr>
            <w:r>
              <w:t>Инструктор по адаптивной физической культуре; инструктор по спорту; спортсмен-инструктор; техник по эксплуатации и ремонту спортивной техники</w:t>
            </w:r>
          </w:p>
        </w:tc>
        <w:tc>
          <w:tcPr>
            <w:tcW w:w="1701" w:type="dxa"/>
          </w:tcPr>
          <w:p w:rsidR="00A90508" w:rsidRDefault="00A90508">
            <w:pPr>
              <w:pStyle w:val="ConsPlusNormal"/>
              <w:jc w:val="center"/>
            </w:pPr>
            <w:r>
              <w:t>4538 - 6610</w:t>
            </w:r>
          </w:p>
        </w:tc>
      </w:tr>
      <w:tr w:rsidR="00A90508">
        <w:tc>
          <w:tcPr>
            <w:tcW w:w="2381" w:type="dxa"/>
          </w:tcPr>
          <w:p w:rsidR="00A90508" w:rsidRDefault="00A90508">
            <w:pPr>
              <w:pStyle w:val="ConsPlusNormal"/>
              <w:jc w:val="center"/>
            </w:pPr>
            <w:r>
              <w:t>2 квалификационный уровень</w:t>
            </w:r>
          </w:p>
        </w:tc>
        <w:tc>
          <w:tcPr>
            <w:tcW w:w="5499" w:type="dxa"/>
          </w:tcPr>
          <w:p w:rsidR="00A90508" w:rsidRDefault="00A90508">
            <w:pPr>
              <w:pStyle w:val="ConsPlusNormal"/>
            </w:pPr>
            <w: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хореограф</w:t>
            </w:r>
          </w:p>
        </w:tc>
        <w:tc>
          <w:tcPr>
            <w:tcW w:w="1701" w:type="dxa"/>
          </w:tcPr>
          <w:p w:rsidR="00A90508" w:rsidRDefault="00A90508">
            <w:pPr>
              <w:pStyle w:val="ConsPlusNormal"/>
              <w:jc w:val="center"/>
            </w:pPr>
            <w:r>
              <w:t>4981 - 7126</w:t>
            </w:r>
          </w:p>
        </w:tc>
      </w:tr>
      <w:tr w:rsidR="00A90508">
        <w:tc>
          <w:tcPr>
            <w:tcW w:w="2381" w:type="dxa"/>
          </w:tcPr>
          <w:p w:rsidR="00A90508" w:rsidRDefault="00A90508">
            <w:pPr>
              <w:pStyle w:val="ConsPlusNormal"/>
              <w:jc w:val="center"/>
            </w:pPr>
            <w:r>
              <w:t>3 квалификационный уровень</w:t>
            </w:r>
          </w:p>
        </w:tc>
        <w:tc>
          <w:tcPr>
            <w:tcW w:w="5499" w:type="dxa"/>
          </w:tcPr>
          <w:p w:rsidR="00A90508" w:rsidRDefault="00A90508">
            <w:pPr>
              <w:pStyle w:val="ConsPlusNormal"/>
            </w:pPr>
            <w:r>
              <w:t>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1701" w:type="dxa"/>
          </w:tcPr>
          <w:p w:rsidR="00A90508" w:rsidRDefault="00A90508">
            <w:pPr>
              <w:pStyle w:val="ConsPlusNormal"/>
              <w:jc w:val="center"/>
            </w:pPr>
            <w:r>
              <w:t>5474 - 8286</w:t>
            </w:r>
          </w:p>
        </w:tc>
      </w:tr>
    </w:tbl>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right"/>
        <w:outlineLvl w:val="1"/>
      </w:pPr>
      <w:r>
        <w:t>Приложение N 7</w:t>
      </w:r>
    </w:p>
    <w:p w:rsidR="00A90508" w:rsidRDefault="00A90508">
      <w:pPr>
        <w:pStyle w:val="ConsPlusNormal"/>
        <w:jc w:val="right"/>
      </w:pPr>
      <w:r>
        <w:t>к Типовому Положению</w:t>
      </w:r>
    </w:p>
    <w:p w:rsidR="00A90508" w:rsidRDefault="00A90508">
      <w:pPr>
        <w:pStyle w:val="ConsPlusNormal"/>
        <w:jc w:val="right"/>
      </w:pPr>
      <w:r>
        <w:t>об оплате труда работников</w:t>
      </w:r>
    </w:p>
    <w:p w:rsidR="00A90508" w:rsidRDefault="00A90508">
      <w:pPr>
        <w:pStyle w:val="ConsPlusNormal"/>
        <w:jc w:val="right"/>
      </w:pPr>
      <w:r>
        <w:t>муниципальных образовательных</w:t>
      </w:r>
    </w:p>
    <w:p w:rsidR="00A90508" w:rsidRDefault="00A90508">
      <w:pPr>
        <w:pStyle w:val="ConsPlusNormal"/>
        <w:jc w:val="right"/>
      </w:pPr>
      <w:r>
        <w:lastRenderedPageBreak/>
        <w:t>учреждений, в отношении которых орган</w:t>
      </w:r>
    </w:p>
    <w:p w:rsidR="00A90508" w:rsidRDefault="00A90508">
      <w:pPr>
        <w:pStyle w:val="ConsPlusNormal"/>
        <w:jc w:val="right"/>
      </w:pPr>
      <w:r>
        <w:t>местного самоуправления "Управление</w:t>
      </w:r>
    </w:p>
    <w:p w:rsidR="00A90508" w:rsidRDefault="00A90508">
      <w:pPr>
        <w:pStyle w:val="ConsPlusNormal"/>
        <w:jc w:val="right"/>
      </w:pPr>
      <w:r>
        <w:t>по физической культуре и спорту</w:t>
      </w:r>
    </w:p>
    <w:p w:rsidR="00A90508" w:rsidRDefault="00A90508">
      <w:pPr>
        <w:pStyle w:val="ConsPlusNormal"/>
        <w:jc w:val="right"/>
      </w:pPr>
      <w:r>
        <w:t>города Каменска-Уральского" выполняет</w:t>
      </w:r>
    </w:p>
    <w:p w:rsidR="00A90508" w:rsidRDefault="00A90508">
      <w:pPr>
        <w:pStyle w:val="ConsPlusNormal"/>
        <w:jc w:val="right"/>
      </w:pPr>
      <w:r>
        <w:t>функции и полномочия учредителя</w:t>
      </w:r>
    </w:p>
    <w:p w:rsidR="00A90508" w:rsidRDefault="00A90508">
      <w:pPr>
        <w:pStyle w:val="ConsPlusNormal"/>
        <w:jc w:val="both"/>
      </w:pPr>
    </w:p>
    <w:p w:rsidR="00A90508" w:rsidRDefault="00A90508">
      <w:pPr>
        <w:pStyle w:val="ConsPlusNormal"/>
        <w:jc w:val="center"/>
      </w:pPr>
      <w:r>
        <w:t>ПЕРЕЧЕНЬ ОСНОВНОГО ПЕРСОНАЛА УЧРЕЖДЕНИЯ</w:t>
      </w:r>
    </w:p>
    <w:p w:rsidR="00A90508" w:rsidRDefault="00A90508">
      <w:pPr>
        <w:pStyle w:val="ConsPlusNormal"/>
        <w:jc w:val="both"/>
      </w:pPr>
    </w:p>
    <w:p w:rsidR="00A90508" w:rsidRDefault="00A90508">
      <w:pPr>
        <w:pStyle w:val="ConsPlusNormal"/>
        <w:ind w:firstLine="540"/>
        <w:jc w:val="both"/>
      </w:pPr>
      <w:r>
        <w:t xml:space="preserve">Исключен. - </w:t>
      </w:r>
      <w:hyperlink r:id="rId103" w:history="1">
        <w:r>
          <w:rPr>
            <w:color w:val="0000FF"/>
          </w:rPr>
          <w:t>Постановление</w:t>
        </w:r>
      </w:hyperlink>
      <w:r>
        <w:t xml:space="preserve"> Администрации г. Каменска-Уральского от 13.03.2014 N 320.</w:t>
      </w: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right"/>
        <w:outlineLvl w:val="1"/>
      </w:pPr>
      <w:r>
        <w:t xml:space="preserve">Приложение </w:t>
      </w:r>
      <w:hyperlink r:id="rId104" w:history="1">
        <w:r>
          <w:rPr>
            <w:color w:val="0000FF"/>
          </w:rPr>
          <w:t>N 7</w:t>
        </w:r>
      </w:hyperlink>
    </w:p>
    <w:p w:rsidR="00A90508" w:rsidRDefault="00A90508">
      <w:pPr>
        <w:pStyle w:val="ConsPlusNormal"/>
        <w:jc w:val="right"/>
      </w:pPr>
      <w:r>
        <w:t>к Типовому Положению</w:t>
      </w:r>
    </w:p>
    <w:p w:rsidR="00A90508" w:rsidRDefault="00A90508">
      <w:pPr>
        <w:pStyle w:val="ConsPlusNormal"/>
        <w:jc w:val="right"/>
      </w:pPr>
      <w:r>
        <w:t>об оплате труда работников</w:t>
      </w:r>
    </w:p>
    <w:p w:rsidR="00A90508" w:rsidRDefault="00A90508">
      <w:pPr>
        <w:pStyle w:val="ConsPlusNormal"/>
        <w:jc w:val="right"/>
      </w:pPr>
      <w:r>
        <w:t>муниципальных образовательных</w:t>
      </w:r>
    </w:p>
    <w:p w:rsidR="00A90508" w:rsidRDefault="00A90508">
      <w:pPr>
        <w:pStyle w:val="ConsPlusNormal"/>
        <w:jc w:val="right"/>
      </w:pPr>
      <w:r>
        <w:t>учреждений, в отношении которых орган</w:t>
      </w:r>
    </w:p>
    <w:p w:rsidR="00A90508" w:rsidRDefault="00A90508">
      <w:pPr>
        <w:pStyle w:val="ConsPlusNormal"/>
        <w:jc w:val="right"/>
      </w:pPr>
      <w:r>
        <w:t>местного самоуправления "Управление</w:t>
      </w:r>
    </w:p>
    <w:p w:rsidR="00A90508" w:rsidRDefault="00A90508">
      <w:pPr>
        <w:pStyle w:val="ConsPlusNormal"/>
        <w:jc w:val="right"/>
      </w:pPr>
      <w:r>
        <w:t>по физической культуре и спорту</w:t>
      </w:r>
    </w:p>
    <w:p w:rsidR="00A90508" w:rsidRDefault="00A90508">
      <w:pPr>
        <w:pStyle w:val="ConsPlusNormal"/>
        <w:jc w:val="right"/>
      </w:pPr>
      <w:r>
        <w:t>города Каменска-Уральского" выполняет</w:t>
      </w:r>
    </w:p>
    <w:p w:rsidR="00A90508" w:rsidRDefault="00A90508">
      <w:pPr>
        <w:pStyle w:val="ConsPlusNormal"/>
        <w:jc w:val="right"/>
      </w:pPr>
      <w:r>
        <w:t>функции и полномочия учредителя</w:t>
      </w:r>
    </w:p>
    <w:p w:rsidR="00A90508" w:rsidRDefault="00A90508">
      <w:pPr>
        <w:pStyle w:val="ConsPlusNormal"/>
        <w:jc w:val="both"/>
      </w:pPr>
    </w:p>
    <w:p w:rsidR="00A90508" w:rsidRDefault="00A90508">
      <w:pPr>
        <w:pStyle w:val="ConsPlusNormal"/>
        <w:jc w:val="center"/>
      </w:pPr>
      <w:bookmarkStart w:id="19" w:name="P1187"/>
      <w:bookmarkEnd w:id="19"/>
      <w:r>
        <w:t>ВЫПЛАТЫ ЗА ИНТЕНСИВНОСТЬ РАБОТЫ</w:t>
      </w:r>
    </w:p>
    <w:p w:rsidR="00A90508" w:rsidRDefault="00A90508">
      <w:pPr>
        <w:pStyle w:val="ConsPlusNormal"/>
        <w:jc w:val="center"/>
      </w:pPr>
      <w:r>
        <w:t>Список изменяющих документов</w:t>
      </w:r>
    </w:p>
    <w:p w:rsidR="00A90508" w:rsidRDefault="00A90508">
      <w:pPr>
        <w:pStyle w:val="ConsPlusNormal"/>
        <w:jc w:val="center"/>
      </w:pPr>
      <w:r>
        <w:t xml:space="preserve">(в ред. </w:t>
      </w:r>
      <w:hyperlink r:id="rId105" w:history="1">
        <w:r>
          <w:rPr>
            <w:color w:val="0000FF"/>
          </w:rPr>
          <w:t>Постановления</w:t>
        </w:r>
      </w:hyperlink>
      <w:r>
        <w:t xml:space="preserve"> Администрации г. Каменска-Уральского</w:t>
      </w:r>
    </w:p>
    <w:p w:rsidR="00A90508" w:rsidRDefault="00A90508">
      <w:pPr>
        <w:pStyle w:val="ConsPlusNormal"/>
        <w:jc w:val="center"/>
      </w:pPr>
      <w:r>
        <w:t>от 22.11.2013 N 1660)</w:t>
      </w:r>
    </w:p>
    <w:p w:rsidR="00A90508" w:rsidRDefault="00A9050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2324"/>
        <w:gridCol w:w="2154"/>
      </w:tblGrid>
      <w:tr w:rsidR="00A90508">
        <w:tc>
          <w:tcPr>
            <w:tcW w:w="5159" w:type="dxa"/>
          </w:tcPr>
          <w:p w:rsidR="00A90508" w:rsidRDefault="00A90508">
            <w:pPr>
              <w:pStyle w:val="ConsPlusNormal"/>
              <w:jc w:val="center"/>
            </w:pPr>
            <w:r>
              <w:t>Показатель</w:t>
            </w:r>
          </w:p>
        </w:tc>
        <w:tc>
          <w:tcPr>
            <w:tcW w:w="2324" w:type="dxa"/>
          </w:tcPr>
          <w:p w:rsidR="00A90508" w:rsidRDefault="00A90508">
            <w:pPr>
              <w:pStyle w:val="ConsPlusNormal"/>
              <w:jc w:val="center"/>
            </w:pPr>
            <w:r>
              <w:t>Критерий</w:t>
            </w:r>
          </w:p>
        </w:tc>
        <w:tc>
          <w:tcPr>
            <w:tcW w:w="2154" w:type="dxa"/>
          </w:tcPr>
          <w:p w:rsidR="00A90508" w:rsidRDefault="00A90508">
            <w:pPr>
              <w:pStyle w:val="ConsPlusNormal"/>
              <w:jc w:val="center"/>
            </w:pPr>
            <w:r>
              <w:t xml:space="preserve">Размер стимулирующей выплаты в % от оклада </w:t>
            </w:r>
            <w:r>
              <w:lastRenderedPageBreak/>
              <w:t>(должностного оклада), ставки заработной платы</w:t>
            </w:r>
          </w:p>
        </w:tc>
      </w:tr>
      <w:tr w:rsidR="00A90508">
        <w:tc>
          <w:tcPr>
            <w:tcW w:w="5159" w:type="dxa"/>
          </w:tcPr>
          <w:p w:rsidR="00A90508" w:rsidRDefault="00A90508">
            <w:pPr>
              <w:pStyle w:val="ConsPlusNormal"/>
              <w:jc w:val="center"/>
            </w:pPr>
            <w:r>
              <w:lastRenderedPageBreak/>
              <w:t>1</w:t>
            </w:r>
          </w:p>
        </w:tc>
        <w:tc>
          <w:tcPr>
            <w:tcW w:w="2324" w:type="dxa"/>
          </w:tcPr>
          <w:p w:rsidR="00A90508" w:rsidRDefault="00A90508">
            <w:pPr>
              <w:pStyle w:val="ConsPlusNormal"/>
              <w:jc w:val="center"/>
            </w:pPr>
            <w:r>
              <w:t>2</w:t>
            </w:r>
          </w:p>
        </w:tc>
        <w:tc>
          <w:tcPr>
            <w:tcW w:w="2154" w:type="dxa"/>
          </w:tcPr>
          <w:p w:rsidR="00A90508" w:rsidRDefault="00A90508">
            <w:pPr>
              <w:pStyle w:val="ConsPlusNormal"/>
              <w:jc w:val="center"/>
            </w:pPr>
            <w:r>
              <w:t>3</w:t>
            </w:r>
          </w:p>
        </w:tc>
      </w:tr>
      <w:tr w:rsidR="00A90508">
        <w:tc>
          <w:tcPr>
            <w:tcW w:w="5159" w:type="dxa"/>
          </w:tcPr>
          <w:p w:rsidR="00A90508" w:rsidRDefault="00A90508">
            <w:pPr>
              <w:pStyle w:val="ConsPlusNormal"/>
            </w:pPr>
            <w:r>
              <w:t>Выполнение программ спортивной подготовки</w:t>
            </w:r>
          </w:p>
        </w:tc>
        <w:tc>
          <w:tcPr>
            <w:tcW w:w="2324" w:type="dxa"/>
          </w:tcPr>
          <w:p w:rsidR="00A90508" w:rsidRDefault="00A90508">
            <w:pPr>
              <w:pStyle w:val="ConsPlusNormal"/>
            </w:pPr>
            <w:r>
              <w:t>Доля обучающихся, успешно сдавших контрольные переводные нормативы</w:t>
            </w:r>
          </w:p>
        </w:tc>
        <w:tc>
          <w:tcPr>
            <w:tcW w:w="2154" w:type="dxa"/>
          </w:tcPr>
          <w:p w:rsidR="00A90508" w:rsidRDefault="00A90508">
            <w:pPr>
              <w:pStyle w:val="ConsPlusNormal"/>
            </w:pPr>
            <w:r>
              <w:t>не более 30</w:t>
            </w:r>
          </w:p>
        </w:tc>
      </w:tr>
      <w:tr w:rsidR="00A90508">
        <w:tc>
          <w:tcPr>
            <w:tcW w:w="5159" w:type="dxa"/>
          </w:tcPr>
          <w:p w:rsidR="00A90508" w:rsidRDefault="00A90508">
            <w:pPr>
              <w:pStyle w:val="ConsPlusNormal"/>
            </w:pPr>
            <w:r>
              <w:t>Качество спортивной подготовки</w:t>
            </w:r>
          </w:p>
        </w:tc>
        <w:tc>
          <w:tcPr>
            <w:tcW w:w="2324" w:type="dxa"/>
          </w:tcPr>
          <w:p w:rsidR="00A90508" w:rsidRDefault="00A90508">
            <w:pPr>
              <w:pStyle w:val="ConsPlusNormal"/>
            </w:pPr>
            <w:r>
              <w:t>Доля обучающихся, получивших спортивный разряд</w:t>
            </w:r>
          </w:p>
        </w:tc>
        <w:tc>
          <w:tcPr>
            <w:tcW w:w="2154" w:type="dxa"/>
          </w:tcPr>
          <w:p w:rsidR="00A90508" w:rsidRDefault="00A90508">
            <w:pPr>
              <w:pStyle w:val="ConsPlusNormal"/>
            </w:pPr>
            <w:r>
              <w:t>не более 30</w:t>
            </w:r>
          </w:p>
        </w:tc>
      </w:tr>
      <w:tr w:rsidR="00A90508">
        <w:tc>
          <w:tcPr>
            <w:tcW w:w="5159" w:type="dxa"/>
          </w:tcPr>
          <w:p w:rsidR="00A90508" w:rsidRDefault="00A90508">
            <w:pPr>
              <w:pStyle w:val="ConsPlusNormal"/>
            </w:pPr>
            <w:r>
              <w:t>Победы на межрегиональных спортивных соревнованиях: чемпионатах федеральных округов Российской Федерации, первенствах федеральных округов Российской Федерации, зональных соревнованиях с участием спортивных сборных команд (клубов) субъектов Российской Федерации из двух и более федеральных округов</w:t>
            </w:r>
          </w:p>
        </w:tc>
        <w:tc>
          <w:tcPr>
            <w:tcW w:w="2324" w:type="dxa"/>
          </w:tcPr>
          <w:p w:rsidR="00A90508" w:rsidRDefault="00A90508">
            <w:pPr>
              <w:pStyle w:val="ConsPlusNormal"/>
            </w:pPr>
            <w:r>
              <w:t>1 - 3 места</w:t>
            </w:r>
          </w:p>
        </w:tc>
        <w:tc>
          <w:tcPr>
            <w:tcW w:w="2154" w:type="dxa"/>
          </w:tcPr>
          <w:p w:rsidR="00A90508" w:rsidRDefault="00A90508">
            <w:pPr>
              <w:pStyle w:val="ConsPlusNormal"/>
            </w:pPr>
            <w:r>
              <w:t>не более 40</w:t>
            </w:r>
          </w:p>
        </w:tc>
      </w:tr>
      <w:tr w:rsidR="00A90508">
        <w:tc>
          <w:tcPr>
            <w:tcW w:w="5159" w:type="dxa"/>
          </w:tcPr>
          <w:p w:rsidR="00A90508" w:rsidRDefault="00A90508">
            <w:pPr>
              <w:pStyle w:val="ConsPlusNormal"/>
            </w:pPr>
            <w:r>
              <w:t>Победы на региональных спортивных соревнованиях: чемпионатах субъектов Российской Федерации, кубках субъектов Российской Федерации, первенствах субъекта Российской Федерации, других спортивных соревнованиях субъектов Российской Федерации, а также соревнованиях муниципального, городского уровней</w:t>
            </w:r>
          </w:p>
        </w:tc>
        <w:tc>
          <w:tcPr>
            <w:tcW w:w="2324" w:type="dxa"/>
          </w:tcPr>
          <w:p w:rsidR="00A90508" w:rsidRDefault="00A90508">
            <w:pPr>
              <w:pStyle w:val="ConsPlusNormal"/>
            </w:pPr>
            <w:r>
              <w:t>1 - 3 места</w:t>
            </w:r>
          </w:p>
        </w:tc>
        <w:tc>
          <w:tcPr>
            <w:tcW w:w="2154" w:type="dxa"/>
          </w:tcPr>
          <w:p w:rsidR="00A90508" w:rsidRDefault="00A90508">
            <w:pPr>
              <w:pStyle w:val="ConsPlusNormal"/>
            </w:pPr>
            <w:r>
              <w:t>не более 35</w:t>
            </w:r>
          </w:p>
        </w:tc>
      </w:tr>
    </w:tbl>
    <w:p w:rsidR="00A90508" w:rsidRDefault="00A90508">
      <w:pPr>
        <w:sectPr w:rsidR="00A90508">
          <w:pgSz w:w="16838" w:h="11905" w:orient="landscape"/>
          <w:pgMar w:top="1701" w:right="1134" w:bottom="850" w:left="1134" w:header="0" w:footer="0" w:gutter="0"/>
          <w:cols w:space="720"/>
        </w:sectPr>
      </w:pPr>
    </w:p>
    <w:p w:rsidR="00A90508" w:rsidRDefault="00A90508">
      <w:pPr>
        <w:pStyle w:val="ConsPlusNormal"/>
        <w:jc w:val="both"/>
      </w:pPr>
    </w:p>
    <w:p w:rsidR="00A90508" w:rsidRDefault="00A90508">
      <w:pPr>
        <w:pStyle w:val="ConsPlusNormal"/>
        <w:ind w:firstLine="540"/>
        <w:jc w:val="both"/>
      </w:pPr>
      <w:r>
        <w:t>Примечание.</w:t>
      </w:r>
    </w:p>
    <w:p w:rsidR="00A90508" w:rsidRDefault="00A90508">
      <w:pPr>
        <w:pStyle w:val="ConsPlusNormal"/>
        <w:ind w:firstLine="540"/>
        <w:jc w:val="both"/>
      </w:pPr>
      <w:r>
        <w:t>Выплаты за интенсивность работы работников образовательного учреждения устанавливаются в процентах к окладу (должностному окладу), ставке заработной платы либо в абсолютном размере. Количественная оценка критериев устанавливается учреждением с учетом этапов спортивной подготовки и видов спорта.</w:t>
      </w: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right"/>
        <w:outlineLvl w:val="1"/>
      </w:pPr>
      <w:r>
        <w:t>Приложение N 8</w:t>
      </w:r>
    </w:p>
    <w:p w:rsidR="00A90508" w:rsidRDefault="00A90508">
      <w:pPr>
        <w:pStyle w:val="ConsPlusNormal"/>
        <w:jc w:val="right"/>
      </w:pPr>
      <w:r>
        <w:t>к Типовому положению</w:t>
      </w:r>
    </w:p>
    <w:p w:rsidR="00A90508" w:rsidRDefault="00A90508">
      <w:pPr>
        <w:pStyle w:val="ConsPlusNormal"/>
        <w:jc w:val="right"/>
      </w:pPr>
      <w:r>
        <w:t>об оплате труда работников</w:t>
      </w:r>
    </w:p>
    <w:p w:rsidR="00A90508" w:rsidRDefault="00A90508">
      <w:pPr>
        <w:pStyle w:val="ConsPlusNormal"/>
        <w:jc w:val="right"/>
      </w:pPr>
      <w:r>
        <w:t>муниципальных образовательных учреждений,</w:t>
      </w:r>
    </w:p>
    <w:p w:rsidR="00A90508" w:rsidRDefault="00A90508">
      <w:pPr>
        <w:pStyle w:val="ConsPlusNormal"/>
        <w:jc w:val="right"/>
      </w:pPr>
      <w:r>
        <w:t>в отношении которых ОМС "Управление</w:t>
      </w:r>
    </w:p>
    <w:p w:rsidR="00A90508" w:rsidRDefault="00A90508">
      <w:pPr>
        <w:pStyle w:val="ConsPlusNormal"/>
        <w:jc w:val="right"/>
      </w:pPr>
      <w:r>
        <w:t>по физической культуре и спорту</w:t>
      </w:r>
    </w:p>
    <w:p w:rsidR="00A90508" w:rsidRDefault="00A90508">
      <w:pPr>
        <w:pStyle w:val="ConsPlusNormal"/>
        <w:jc w:val="right"/>
      </w:pPr>
      <w:r>
        <w:t>города Каменска-Уральского" выполняет</w:t>
      </w:r>
    </w:p>
    <w:p w:rsidR="00A90508" w:rsidRDefault="00A90508">
      <w:pPr>
        <w:pStyle w:val="ConsPlusNormal"/>
        <w:jc w:val="right"/>
      </w:pPr>
      <w:r>
        <w:t>функции и полномочия учредителя</w:t>
      </w:r>
    </w:p>
    <w:p w:rsidR="00A90508" w:rsidRDefault="00A90508">
      <w:pPr>
        <w:pStyle w:val="ConsPlusNormal"/>
        <w:jc w:val="both"/>
      </w:pPr>
    </w:p>
    <w:p w:rsidR="00A90508" w:rsidRDefault="00A90508">
      <w:pPr>
        <w:pStyle w:val="ConsPlusNormal"/>
        <w:jc w:val="center"/>
      </w:pPr>
      <w:bookmarkStart w:id="20" w:name="P1227"/>
      <w:bookmarkEnd w:id="20"/>
      <w:r>
        <w:t>ПОРЯДОК</w:t>
      </w:r>
    </w:p>
    <w:p w:rsidR="00A90508" w:rsidRDefault="00A90508">
      <w:pPr>
        <w:pStyle w:val="ConsPlusNormal"/>
        <w:jc w:val="center"/>
      </w:pPr>
      <w:r>
        <w:t>ИСЧИСЛЕНИЯ РАЗМЕРА СРЕДНЕЙ ЗАРАБОТНОЙ ПЛАТЫ РАБОТНИКОВ</w:t>
      </w:r>
    </w:p>
    <w:p w:rsidR="00A90508" w:rsidRDefault="00A90508">
      <w:pPr>
        <w:pStyle w:val="ConsPlusNormal"/>
        <w:jc w:val="center"/>
      </w:pPr>
      <w:r>
        <w:t>МУНИЦИПАЛЬНЫХ ОБРАЗОВАТЕЛЬНЫХ УЧРЕЖДЕНИЙ, В ОТНОШЕНИИ</w:t>
      </w:r>
    </w:p>
    <w:p w:rsidR="00A90508" w:rsidRDefault="00A90508">
      <w:pPr>
        <w:pStyle w:val="ConsPlusNormal"/>
        <w:jc w:val="center"/>
      </w:pPr>
      <w:r>
        <w:t>КОТОРЫХ ОМС "УПРАВЛЕНИЕ ПО ФИЗИЧЕСКОЙ КУЛЬТУРЕ И СПОРТУ</w:t>
      </w:r>
    </w:p>
    <w:p w:rsidR="00A90508" w:rsidRDefault="00A90508">
      <w:pPr>
        <w:pStyle w:val="ConsPlusNormal"/>
        <w:jc w:val="center"/>
      </w:pPr>
      <w:r>
        <w:t>ГОРОДА КАМЕНСКА-УРАЛЬСКОГО" ВЫПОЛНЯЕТ ФУНКЦИИ</w:t>
      </w:r>
    </w:p>
    <w:p w:rsidR="00A90508" w:rsidRDefault="00A90508">
      <w:pPr>
        <w:pStyle w:val="ConsPlusNormal"/>
        <w:jc w:val="center"/>
      </w:pPr>
      <w:r>
        <w:t>И ПОЛНОМОЧИЯ УЧРЕДИТЕЛЯ</w:t>
      </w:r>
    </w:p>
    <w:p w:rsidR="00A90508" w:rsidRDefault="00A90508">
      <w:pPr>
        <w:pStyle w:val="ConsPlusNormal"/>
        <w:jc w:val="center"/>
      </w:pPr>
      <w:r>
        <w:t>Список изменяющих документов</w:t>
      </w:r>
    </w:p>
    <w:p w:rsidR="00A90508" w:rsidRDefault="00A90508">
      <w:pPr>
        <w:pStyle w:val="ConsPlusNormal"/>
        <w:jc w:val="center"/>
      </w:pPr>
      <w:r>
        <w:t xml:space="preserve">(введен </w:t>
      </w:r>
      <w:hyperlink r:id="rId106" w:history="1">
        <w:r>
          <w:rPr>
            <w:color w:val="0000FF"/>
          </w:rPr>
          <w:t>Постановлением</w:t>
        </w:r>
      </w:hyperlink>
      <w:r>
        <w:t xml:space="preserve"> Администрации г. Каменска-Уральского</w:t>
      </w:r>
    </w:p>
    <w:p w:rsidR="00A90508" w:rsidRDefault="00A90508">
      <w:pPr>
        <w:pStyle w:val="ConsPlusNormal"/>
        <w:jc w:val="center"/>
      </w:pPr>
      <w:r>
        <w:t>от 13.03.2014 N 320)</w:t>
      </w:r>
    </w:p>
    <w:p w:rsidR="00A90508" w:rsidRDefault="00A90508">
      <w:pPr>
        <w:pStyle w:val="ConsPlusNormal"/>
        <w:jc w:val="both"/>
      </w:pPr>
    </w:p>
    <w:p w:rsidR="00A90508" w:rsidRDefault="00A90508">
      <w:pPr>
        <w:pStyle w:val="ConsPlusNormal"/>
        <w:ind w:firstLine="540"/>
        <w:jc w:val="both"/>
      </w:pPr>
      <w:r>
        <w:t>1. Настоящий Порядок устанавливает правила исчисления средней заработной платы работников муниципальных образовательных учреждений, в отношении которых ОМС "Управление по физической культуре и спорту города Каменска-Уральского" выполняет функции и полномочия учредителя" (далее - учреждения) для определения размера должностного оклада руководителя.</w:t>
      </w:r>
    </w:p>
    <w:p w:rsidR="00A90508" w:rsidRDefault="00A90508">
      <w:pPr>
        <w:pStyle w:val="ConsPlusNormal"/>
        <w:ind w:firstLine="540"/>
        <w:jc w:val="both"/>
      </w:pPr>
      <w:r>
        <w:t>2. При расчете средней заработной платы учитываются оклады (должностные оклады), ставки заработной платы и выплаты стимулирующего и компенсационного характера работников учреждения (за исключением руководителя, заместителей руководителя и главного бухгалтера учреждения) на одно физическое лицо за счет всех источников финансирования.</w:t>
      </w:r>
    </w:p>
    <w:p w:rsidR="00A90508" w:rsidRDefault="00A90508">
      <w:pPr>
        <w:pStyle w:val="ConsPlusNormal"/>
        <w:ind w:firstLine="540"/>
        <w:jc w:val="both"/>
      </w:pPr>
      <w:r>
        <w:t>3. Средняя заработная плата работников учреждения определяется путем деления суммы начисленной заработной платы за отработанное время в расчетном периоде на сумму среднемесячной численности учреждения за все месяцы расчетного периода, предшествующего периоду установления должностного оклада руководителя учреждения.</w:t>
      </w:r>
    </w:p>
    <w:p w:rsidR="00A90508" w:rsidRDefault="00A90508">
      <w:pPr>
        <w:pStyle w:val="ConsPlusNormal"/>
        <w:ind w:firstLine="540"/>
        <w:jc w:val="both"/>
      </w:pPr>
      <w:r>
        <w:t>4. При определении среднемесячной численности работников учреждения учитывается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A90508" w:rsidRDefault="00A90508">
      <w:pPr>
        <w:pStyle w:val="ConsPlusNormal"/>
        <w:ind w:firstLine="540"/>
        <w:jc w:val="both"/>
      </w:pPr>
      <w:r>
        <w:t>5. 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01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A90508" w:rsidRDefault="00A90508">
      <w:pPr>
        <w:pStyle w:val="ConsPlusNormal"/>
        <w:ind w:firstLine="540"/>
        <w:jc w:val="both"/>
      </w:pPr>
      <w:r>
        <w:t xml:space="preserve">Численность работников учреждения, работающих на условиях полного рабочего времени, за </w:t>
      </w:r>
      <w:r>
        <w:lastRenderedPageBreak/>
        <w:t>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A90508" w:rsidRDefault="00A90508">
      <w:pPr>
        <w:pStyle w:val="ConsPlusNormal"/>
        <w:ind w:firstLine="540"/>
        <w:jc w:val="both"/>
      </w:pPr>
      <w: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работавшие на основании табеля учета рабочего времени работников.</w:t>
      </w:r>
    </w:p>
    <w:p w:rsidR="00A90508" w:rsidRDefault="00A90508">
      <w:pPr>
        <w:pStyle w:val="ConsPlusNormal"/>
        <w:ind w:firstLine="540"/>
        <w:jc w:val="both"/>
      </w:pPr>
      <w:r>
        <w:t>Работник, работающий в учреждении на одной ставке, более одной ставки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A90508" w:rsidRDefault="00A90508">
      <w:pPr>
        <w:pStyle w:val="ConsPlusNormal"/>
        <w:ind w:firstLine="540"/>
        <w:jc w:val="both"/>
      </w:pPr>
      <w:bookmarkStart w:id="21" w:name="P1245"/>
      <w:bookmarkEnd w:id="21"/>
      <w:r>
        <w:t>6.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rsidR="00A90508" w:rsidRDefault="00A90508">
      <w:pPr>
        <w:pStyle w:val="ConsPlusNormal"/>
        <w:ind w:firstLine="540"/>
        <w:jc w:val="both"/>
      </w:pPr>
      <w:r>
        <w:t>Расчет средней численности этой категории работников производится в следующем порядке:</w:t>
      </w:r>
    </w:p>
    <w:p w:rsidR="00A90508" w:rsidRDefault="00A90508">
      <w:pPr>
        <w:pStyle w:val="ConsPlusNormal"/>
        <w:ind w:firstLine="540"/>
        <w:jc w:val="both"/>
      </w:pPr>
      <w: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A90508" w:rsidRDefault="00A90508">
      <w:pPr>
        <w:pStyle w:val="ConsPlusNormal"/>
        <w:ind w:firstLine="540"/>
        <w:jc w:val="both"/>
      </w:pPr>
      <w:r>
        <w:t>40 часов - на 8 часов (при пятидневной рабочей неделе) или на 6, 67 часа (при шестидневной рабочей неделе);</w:t>
      </w:r>
    </w:p>
    <w:p w:rsidR="00A90508" w:rsidRDefault="00A90508">
      <w:pPr>
        <w:pStyle w:val="ConsPlusNormal"/>
        <w:ind w:firstLine="540"/>
        <w:jc w:val="both"/>
      </w:pPr>
      <w:r>
        <w:t>39 часов - на 7,8 часа (при пятидневной рабочей неделе) или на 6,5 часа (при шестидневной рабочей неделе);</w:t>
      </w:r>
    </w:p>
    <w:p w:rsidR="00A90508" w:rsidRDefault="00A90508">
      <w:pPr>
        <w:pStyle w:val="ConsPlusNormal"/>
        <w:ind w:firstLine="540"/>
        <w:jc w:val="both"/>
      </w:pPr>
      <w:r>
        <w:t>38,5 часа - на 7,7 часа (при пятидневной рабочей неделе) или на 6,42 часа (при шестидневной рабочей неделе);</w:t>
      </w:r>
    </w:p>
    <w:p w:rsidR="00A90508" w:rsidRDefault="00A90508">
      <w:pPr>
        <w:pStyle w:val="ConsPlusNormal"/>
        <w:ind w:firstLine="540"/>
        <w:jc w:val="both"/>
      </w:pPr>
      <w:r>
        <w:t>36 часов - на 7,2 часа (при пятидневной рабочей неделе) или на 6 часов (при шестидневной рабочей неделе);</w:t>
      </w:r>
    </w:p>
    <w:p w:rsidR="00A90508" w:rsidRDefault="00A90508">
      <w:pPr>
        <w:pStyle w:val="ConsPlusNormal"/>
        <w:ind w:firstLine="540"/>
        <w:jc w:val="both"/>
      </w:pPr>
      <w:r>
        <w:t>33 часа - на 6,6 часа (при пятидневной рабочей неделе) или на 5,5 часа (при шестидневной рабочей неделе);</w:t>
      </w:r>
    </w:p>
    <w:p w:rsidR="00A90508" w:rsidRDefault="00A90508">
      <w:pPr>
        <w:pStyle w:val="ConsPlusNormal"/>
        <w:ind w:firstLine="540"/>
        <w:jc w:val="both"/>
      </w:pPr>
      <w:r>
        <w:t>30 часов - на 6 часов (при пятидневной рабочей неделе) или на 5 часов (при шестидневной рабочей неделе);</w:t>
      </w:r>
    </w:p>
    <w:p w:rsidR="00A90508" w:rsidRDefault="00A90508">
      <w:pPr>
        <w:pStyle w:val="ConsPlusNormal"/>
        <w:ind w:firstLine="540"/>
        <w:jc w:val="both"/>
      </w:pPr>
      <w:r>
        <w:t>25 часов - на 5 часов (при пятидневной рабочей неделе) или на 4, 17 часа (при шестидневной рабочей неделе);</w:t>
      </w:r>
    </w:p>
    <w:p w:rsidR="00A90508" w:rsidRDefault="00A90508">
      <w:pPr>
        <w:pStyle w:val="ConsPlusNormal"/>
        <w:ind w:firstLine="540"/>
        <w:jc w:val="both"/>
      </w:pPr>
      <w:r>
        <w:t>24 часа - на 4,8 часа (при пятидневной рабочей неделе) или на 4 часа (при шестидневной рабочей неделе);</w:t>
      </w:r>
    </w:p>
    <w:p w:rsidR="00A90508" w:rsidRDefault="00A90508">
      <w:pPr>
        <w:pStyle w:val="ConsPlusNormal"/>
        <w:ind w:firstLine="540"/>
        <w:jc w:val="both"/>
      </w:pPr>
      <w:r>
        <w:t>18 часов - на 3,6 часа (при пятидневной рабочей неделе) или на 3 часа (при шестидневной рабочей неделе);</w:t>
      </w:r>
    </w:p>
    <w:p w:rsidR="00A90508" w:rsidRDefault="00A90508">
      <w:pPr>
        <w:pStyle w:val="ConsPlusNormal"/>
        <w:ind w:firstLine="540"/>
        <w:jc w:val="both"/>
      </w:pPr>
      <w:r>
        <w:t>2) затем определяется средняя численность не полностью занятых работников за отчетный месяц в перерасчете на полную занятость путем деления отработанных человеко-дней на число рабочих дней в месяце по календарю в отчетном месяце.</w:t>
      </w:r>
    </w:p>
    <w:p w:rsidR="00A90508" w:rsidRDefault="00A90508">
      <w:pPr>
        <w:pStyle w:val="ConsPlusNormal"/>
        <w:ind w:firstLine="540"/>
        <w:jc w:val="both"/>
      </w:pPr>
      <w:r>
        <w:t xml:space="preserve">7. Среднемесячная численность работников учреждения, являющихся внешними совместителями, исчисляется в соответствии с </w:t>
      </w:r>
      <w:hyperlink w:anchor="P1245" w:history="1">
        <w:r>
          <w:rPr>
            <w:color w:val="0000FF"/>
          </w:rPr>
          <w:t>пунктом 6</w:t>
        </w:r>
      </w:hyperlink>
      <w:r>
        <w:t xml:space="preserve"> настоящего Порядка.</w:t>
      </w: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right"/>
        <w:outlineLvl w:val="0"/>
      </w:pPr>
      <w:r>
        <w:t>Утверждено</w:t>
      </w:r>
    </w:p>
    <w:p w:rsidR="00A90508" w:rsidRDefault="00A90508">
      <w:pPr>
        <w:pStyle w:val="ConsPlusNormal"/>
        <w:jc w:val="right"/>
      </w:pPr>
      <w:r>
        <w:t>Постановлением администрации</w:t>
      </w:r>
    </w:p>
    <w:p w:rsidR="00A90508" w:rsidRDefault="00A90508">
      <w:pPr>
        <w:pStyle w:val="ConsPlusNormal"/>
        <w:jc w:val="right"/>
      </w:pPr>
      <w:r>
        <w:t>города Каменска-Уральского</w:t>
      </w:r>
    </w:p>
    <w:p w:rsidR="00A90508" w:rsidRDefault="00A90508">
      <w:pPr>
        <w:pStyle w:val="ConsPlusNormal"/>
        <w:jc w:val="right"/>
      </w:pPr>
      <w:r>
        <w:t>от 26 октября 2010 г. N 1135</w:t>
      </w:r>
    </w:p>
    <w:p w:rsidR="00A90508" w:rsidRDefault="00A90508">
      <w:pPr>
        <w:pStyle w:val="ConsPlusNormal"/>
        <w:jc w:val="both"/>
      </w:pPr>
    </w:p>
    <w:p w:rsidR="00A90508" w:rsidRDefault="00A90508">
      <w:pPr>
        <w:pStyle w:val="ConsPlusTitle"/>
        <w:jc w:val="center"/>
      </w:pPr>
      <w:bookmarkStart w:id="22" w:name="P1269"/>
      <w:bookmarkEnd w:id="22"/>
      <w:r>
        <w:t>ТИПОВОЕ ПОЛОЖЕНИЕ</w:t>
      </w:r>
    </w:p>
    <w:p w:rsidR="00A90508" w:rsidRDefault="00A90508">
      <w:pPr>
        <w:pStyle w:val="ConsPlusTitle"/>
        <w:jc w:val="center"/>
      </w:pPr>
      <w:r>
        <w:t>ОБ ОПЛАТЕ ТРУДА РАБОТНИКОВ МУНИЦИПАЛЬНЫХ УЧРЕЖДЕНИЙ,</w:t>
      </w:r>
    </w:p>
    <w:p w:rsidR="00A90508" w:rsidRDefault="00A90508">
      <w:pPr>
        <w:pStyle w:val="ConsPlusTitle"/>
        <w:jc w:val="center"/>
      </w:pPr>
      <w:r>
        <w:t>В ОТНОШЕНИИ КОТОРЫХ ОРГАН МЕСТНОГО САМОУПРАВЛЕНИЯ</w:t>
      </w:r>
    </w:p>
    <w:p w:rsidR="00A90508" w:rsidRDefault="00A90508">
      <w:pPr>
        <w:pStyle w:val="ConsPlusTitle"/>
        <w:jc w:val="center"/>
      </w:pPr>
      <w:r>
        <w:t>"УПРАВЛЕНИЕ ПО ФИЗИЧЕСКОЙ КУЛЬТУРЕ И СПОРТУ</w:t>
      </w:r>
    </w:p>
    <w:p w:rsidR="00A90508" w:rsidRDefault="00A90508">
      <w:pPr>
        <w:pStyle w:val="ConsPlusTitle"/>
        <w:jc w:val="center"/>
      </w:pPr>
      <w:r>
        <w:lastRenderedPageBreak/>
        <w:t>ГОРОДА КАМЕНСКА-УРАЛЬСКОГО" ВЫПОЛНЯЕТ ФУНКЦИИ И</w:t>
      </w:r>
    </w:p>
    <w:p w:rsidR="00A90508" w:rsidRDefault="00A90508">
      <w:pPr>
        <w:pStyle w:val="ConsPlusTitle"/>
        <w:jc w:val="center"/>
      </w:pPr>
      <w:r>
        <w:t>ПОЛНОМОЧИЯ УЧРЕДИТЕЛЯ</w:t>
      </w:r>
    </w:p>
    <w:p w:rsidR="00A90508" w:rsidRDefault="00A90508">
      <w:pPr>
        <w:pStyle w:val="ConsPlusNormal"/>
        <w:jc w:val="center"/>
      </w:pPr>
      <w:r>
        <w:t>Список изменяющих документов</w:t>
      </w:r>
    </w:p>
    <w:p w:rsidR="00A90508" w:rsidRDefault="00A90508">
      <w:pPr>
        <w:pStyle w:val="ConsPlusNormal"/>
        <w:jc w:val="center"/>
      </w:pPr>
      <w:r>
        <w:t>(в ред. Постановлений Администрации г. Каменска-Уральского</w:t>
      </w:r>
    </w:p>
    <w:p w:rsidR="00A90508" w:rsidRDefault="00A90508">
      <w:pPr>
        <w:pStyle w:val="ConsPlusNormal"/>
        <w:jc w:val="center"/>
      </w:pPr>
      <w:r>
        <w:t xml:space="preserve">от 15.06.2011 </w:t>
      </w:r>
      <w:hyperlink r:id="rId107" w:history="1">
        <w:r>
          <w:rPr>
            <w:color w:val="0000FF"/>
          </w:rPr>
          <w:t>N 669</w:t>
        </w:r>
      </w:hyperlink>
      <w:r>
        <w:t xml:space="preserve">, от 25.10.2012 </w:t>
      </w:r>
      <w:hyperlink r:id="rId108" w:history="1">
        <w:r>
          <w:rPr>
            <w:color w:val="0000FF"/>
          </w:rPr>
          <w:t>N 1479</w:t>
        </w:r>
      </w:hyperlink>
      <w:r>
        <w:t xml:space="preserve">, от 22.11.2013 </w:t>
      </w:r>
      <w:hyperlink r:id="rId109" w:history="1">
        <w:r>
          <w:rPr>
            <w:color w:val="0000FF"/>
          </w:rPr>
          <w:t>N 1660</w:t>
        </w:r>
      </w:hyperlink>
      <w:r>
        <w:t>,</w:t>
      </w:r>
    </w:p>
    <w:p w:rsidR="00A90508" w:rsidRDefault="00A90508">
      <w:pPr>
        <w:pStyle w:val="ConsPlusNormal"/>
        <w:jc w:val="center"/>
      </w:pPr>
      <w:r>
        <w:t xml:space="preserve">от 13.03.2014 </w:t>
      </w:r>
      <w:hyperlink r:id="rId110" w:history="1">
        <w:r>
          <w:rPr>
            <w:color w:val="0000FF"/>
          </w:rPr>
          <w:t>N 320</w:t>
        </w:r>
      </w:hyperlink>
      <w:r>
        <w:t xml:space="preserve">, от 10.10.2014 </w:t>
      </w:r>
      <w:hyperlink r:id="rId111" w:history="1">
        <w:r>
          <w:rPr>
            <w:color w:val="0000FF"/>
          </w:rPr>
          <w:t>N 1404</w:t>
        </w:r>
      </w:hyperlink>
      <w:r>
        <w:t xml:space="preserve">, от 03.03.2015 </w:t>
      </w:r>
      <w:hyperlink r:id="rId112" w:history="1">
        <w:r>
          <w:rPr>
            <w:color w:val="0000FF"/>
          </w:rPr>
          <w:t>N 305</w:t>
        </w:r>
      </w:hyperlink>
      <w:r>
        <w:t>,</w:t>
      </w:r>
    </w:p>
    <w:p w:rsidR="00A90508" w:rsidRDefault="00A90508">
      <w:pPr>
        <w:pStyle w:val="ConsPlusNormal"/>
        <w:jc w:val="center"/>
      </w:pPr>
      <w:r>
        <w:t xml:space="preserve">от 18.11.2015 </w:t>
      </w:r>
      <w:hyperlink r:id="rId113" w:history="1">
        <w:r>
          <w:rPr>
            <w:color w:val="0000FF"/>
          </w:rPr>
          <w:t>N 1657</w:t>
        </w:r>
      </w:hyperlink>
      <w:r>
        <w:t>)</w:t>
      </w:r>
    </w:p>
    <w:p w:rsidR="00A90508" w:rsidRDefault="00A90508">
      <w:pPr>
        <w:pStyle w:val="ConsPlusNormal"/>
        <w:jc w:val="both"/>
      </w:pPr>
    </w:p>
    <w:p w:rsidR="00A90508" w:rsidRDefault="00A90508">
      <w:pPr>
        <w:pStyle w:val="ConsPlusNormal"/>
        <w:jc w:val="center"/>
        <w:outlineLvl w:val="1"/>
      </w:pPr>
      <w:r>
        <w:t>Глава 1. ОБЩИЕ ПОЛОЖЕНИЯ</w:t>
      </w:r>
    </w:p>
    <w:p w:rsidR="00A90508" w:rsidRDefault="00A90508">
      <w:pPr>
        <w:pStyle w:val="ConsPlusNormal"/>
        <w:jc w:val="both"/>
      </w:pPr>
    </w:p>
    <w:p w:rsidR="00A90508" w:rsidRDefault="00A90508">
      <w:pPr>
        <w:pStyle w:val="ConsPlusNormal"/>
        <w:ind w:firstLine="540"/>
        <w:jc w:val="both"/>
      </w:pPr>
      <w:r>
        <w:t>1. Настоящее Типовое Положение (далее - Положение) устанавливает систему оплаты труда работников муниципальных учреждений, за исключением муниципальных образовательных учреждений дополнительного образования детей, в отношении которых орган местного самоуправления "Управление по физической культуре и спорту города Каменска-Уральского" выполняет функции и полномочия учредителя" (далее - учреждения).</w:t>
      </w:r>
    </w:p>
    <w:p w:rsidR="00A90508" w:rsidRDefault="00A90508">
      <w:pPr>
        <w:pStyle w:val="ConsPlusNormal"/>
        <w:jc w:val="both"/>
      </w:pPr>
      <w:r>
        <w:t xml:space="preserve">(в ред. </w:t>
      </w:r>
      <w:hyperlink r:id="rId114" w:history="1">
        <w:r>
          <w:rPr>
            <w:color w:val="0000FF"/>
          </w:rPr>
          <w:t>Постановления</w:t>
        </w:r>
      </w:hyperlink>
      <w:r>
        <w:t xml:space="preserve"> Администрации г. Каменска-Уральского от 22.11.2013 N 1660)</w:t>
      </w:r>
    </w:p>
    <w:p w:rsidR="00A90508" w:rsidRDefault="00A90508">
      <w:pPr>
        <w:pStyle w:val="ConsPlusNormal"/>
        <w:ind w:firstLine="540"/>
        <w:jc w:val="both"/>
      </w:pPr>
      <w:r>
        <w:t>2. Положение определяет порядок формирования оплаты труда работников учреждений за счет средств местного бюджета и иных источников, не запрещенных законодательством Российской Федерации.</w:t>
      </w:r>
    </w:p>
    <w:p w:rsidR="00A90508" w:rsidRDefault="00A90508">
      <w:pPr>
        <w:pStyle w:val="ConsPlusNormal"/>
        <w:ind w:firstLine="540"/>
        <w:jc w:val="both"/>
      </w:pPr>
      <w:r>
        <w:t>3. Положение регулирует:</w:t>
      </w:r>
    </w:p>
    <w:p w:rsidR="00A90508" w:rsidRDefault="00A90508">
      <w:pPr>
        <w:pStyle w:val="ConsPlusNormal"/>
        <w:ind w:firstLine="540"/>
        <w:jc w:val="both"/>
      </w:pPr>
      <w:r>
        <w:t>1) размеры окладов (должностных окладов) работников учреждений;</w:t>
      </w:r>
    </w:p>
    <w:p w:rsidR="00A90508" w:rsidRDefault="00A90508">
      <w:pPr>
        <w:pStyle w:val="ConsPlusNormal"/>
        <w:ind w:firstLine="540"/>
        <w:jc w:val="both"/>
      </w:pPr>
      <w:r>
        <w:t>2) наименования, условия осуществления и размеры выплат компенсационного характера;</w:t>
      </w:r>
    </w:p>
    <w:p w:rsidR="00A90508" w:rsidRDefault="00A90508">
      <w:pPr>
        <w:pStyle w:val="ConsPlusNormal"/>
        <w:ind w:firstLine="540"/>
        <w:jc w:val="both"/>
      </w:pPr>
      <w:r>
        <w:t>3) размеры коэффициентов к окладам (должностным окладам) и выплаты стимулирующего характера, и критерии их установления;</w:t>
      </w:r>
    </w:p>
    <w:p w:rsidR="00A90508" w:rsidRDefault="00A90508">
      <w:pPr>
        <w:pStyle w:val="ConsPlusNormal"/>
        <w:ind w:firstLine="540"/>
        <w:jc w:val="both"/>
      </w:pPr>
      <w:r>
        <w:t>4) условия оплаты труда руководителей, заместителей руководителя и главных бухгалтеров учреждений.</w:t>
      </w:r>
    </w:p>
    <w:p w:rsidR="00A90508" w:rsidRDefault="00A90508">
      <w:pPr>
        <w:pStyle w:val="ConsPlusNormal"/>
        <w:ind w:firstLine="540"/>
        <w:jc w:val="both"/>
      </w:pPr>
      <w:r>
        <w:t>4. Заработная плата работников учреждений (без учета премий и иных стимулирующих выплат), устанавливаемая в соответствии с локальными актами учреждения,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A90508" w:rsidRDefault="00A90508">
      <w:pPr>
        <w:pStyle w:val="ConsPlusNormal"/>
        <w:ind w:firstLine="540"/>
        <w:jc w:val="both"/>
      </w:pPr>
      <w:r>
        <w:t>Заработная плата работников учреждения предельными размерами не ограничивается.</w:t>
      </w:r>
    </w:p>
    <w:p w:rsidR="00A90508" w:rsidRDefault="00A90508">
      <w:pPr>
        <w:pStyle w:val="ConsPlusNormal"/>
        <w:ind w:firstLine="540"/>
        <w:jc w:val="both"/>
      </w:pPr>
      <w:r>
        <w:t>5. Условия оплаты труда, включая размер оклада (должностного оклада) работника, коэффициенты к окладам и выплаты стимулирующего характера, выплаты компенсационного характера являются обязательными для включения в трудовой договор.</w:t>
      </w:r>
    </w:p>
    <w:p w:rsidR="00A90508" w:rsidRDefault="00A90508">
      <w:pPr>
        <w:pStyle w:val="ConsPlusNormal"/>
        <w:ind w:firstLine="540"/>
        <w:jc w:val="both"/>
      </w:pPr>
      <w:r>
        <w:t>6.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A90508" w:rsidRDefault="00A90508">
      <w:pPr>
        <w:pStyle w:val="ConsPlusNormal"/>
        <w:ind w:firstLine="540"/>
        <w:jc w:val="both"/>
      </w:pPr>
      <w:r>
        <w:t>7. Фонд оплаты труда работников учреждения формируется на календарный год исходя из объема средств, выделенных из бюджета на финансовое обеспечение деятельности учреждения, и средств, поступающих от приносящей доход деятельности.</w:t>
      </w:r>
    </w:p>
    <w:p w:rsidR="00A90508" w:rsidRDefault="00A90508">
      <w:pPr>
        <w:pStyle w:val="ConsPlusNormal"/>
        <w:ind w:firstLine="540"/>
        <w:jc w:val="both"/>
      </w:pPr>
      <w:r>
        <w:t>Учреждению могут также предоставляться субсидии из бюджета на увеличение фонда оплаты труда, повышение заработной платы или осуществление конкретного вида выплат по оплате труда.</w:t>
      </w:r>
    </w:p>
    <w:p w:rsidR="00A90508" w:rsidRDefault="00A90508">
      <w:pPr>
        <w:pStyle w:val="ConsPlusNormal"/>
        <w:jc w:val="both"/>
      </w:pPr>
      <w:r>
        <w:t xml:space="preserve">(п. 7 в ред. </w:t>
      </w:r>
      <w:hyperlink r:id="rId115" w:history="1">
        <w:r>
          <w:rPr>
            <w:color w:val="0000FF"/>
          </w:rPr>
          <w:t>Постановления</w:t>
        </w:r>
      </w:hyperlink>
      <w:r>
        <w:t xml:space="preserve"> Администрации г. Каменска-Уральского от 22.11.2013 N 1660)</w:t>
      </w:r>
    </w:p>
    <w:p w:rsidR="00A90508" w:rsidRDefault="00A90508">
      <w:pPr>
        <w:pStyle w:val="ConsPlusNormal"/>
        <w:ind w:firstLine="540"/>
        <w:jc w:val="both"/>
      </w:pPr>
      <w:r>
        <w:t>8. Штатное расписание разрабатывается и утверждается руководителем учреждения по согласованию с органом местного самоуправления "Управление по физической культуре и спорту города Каменска-Уральского", в пределах утвержденного на соответствующий финансовый год фонда оплаты труда, и включает в себя все должности работников учреждения.</w:t>
      </w:r>
    </w:p>
    <w:p w:rsidR="00A90508" w:rsidRDefault="00A90508">
      <w:pPr>
        <w:pStyle w:val="ConsPlusNormal"/>
        <w:jc w:val="both"/>
      </w:pPr>
    </w:p>
    <w:p w:rsidR="00A90508" w:rsidRDefault="00A90508">
      <w:pPr>
        <w:pStyle w:val="ConsPlusNormal"/>
        <w:jc w:val="center"/>
        <w:outlineLvl w:val="1"/>
      </w:pPr>
      <w:r>
        <w:t>Глава 2. ПОРЯДОК ОПЛАТЫ ТРУДА РАБОТНИКОВ УЧРЕЖДЕНИЙ</w:t>
      </w:r>
    </w:p>
    <w:p w:rsidR="00A90508" w:rsidRDefault="00A90508">
      <w:pPr>
        <w:pStyle w:val="ConsPlusNormal"/>
        <w:jc w:val="both"/>
      </w:pPr>
    </w:p>
    <w:p w:rsidR="00A90508" w:rsidRDefault="00A90508">
      <w:pPr>
        <w:pStyle w:val="ConsPlusNormal"/>
        <w:ind w:firstLine="540"/>
        <w:jc w:val="both"/>
      </w:pPr>
      <w:r>
        <w:t>9. Система оплаты труда работников учреждения устанавливается с учетом:</w:t>
      </w:r>
    </w:p>
    <w:p w:rsidR="00A90508" w:rsidRDefault="00A90508">
      <w:pPr>
        <w:pStyle w:val="ConsPlusNormal"/>
        <w:ind w:firstLine="540"/>
        <w:jc w:val="both"/>
      </w:pPr>
      <w:r>
        <w:t>1) единого тарифно-квалификационного справочника работ и профессий рабочих;</w:t>
      </w:r>
    </w:p>
    <w:p w:rsidR="00A90508" w:rsidRDefault="00A90508">
      <w:pPr>
        <w:pStyle w:val="ConsPlusNormal"/>
        <w:ind w:firstLine="540"/>
        <w:jc w:val="both"/>
      </w:pPr>
      <w:r>
        <w:lastRenderedPageBreak/>
        <w:t>2) единого квалификационного справочника должностей руководителей, специалистов и служащих;</w:t>
      </w:r>
    </w:p>
    <w:p w:rsidR="00A90508" w:rsidRDefault="00A90508">
      <w:pPr>
        <w:pStyle w:val="ConsPlusNormal"/>
        <w:ind w:firstLine="540"/>
        <w:jc w:val="both"/>
      </w:pPr>
      <w:r>
        <w:t>3) государственных гарантий по оплате труда, предусмотренных трудовым законодательством;</w:t>
      </w:r>
    </w:p>
    <w:p w:rsidR="00A90508" w:rsidRDefault="00A90508">
      <w:pPr>
        <w:pStyle w:val="ConsPlusNormal"/>
        <w:ind w:firstLine="540"/>
        <w:jc w:val="both"/>
      </w:pPr>
      <w:r>
        <w:t>4) профессиональных квалификационных групп;</w:t>
      </w:r>
    </w:p>
    <w:p w:rsidR="00A90508" w:rsidRDefault="00A90508">
      <w:pPr>
        <w:pStyle w:val="ConsPlusNormal"/>
        <w:ind w:firstLine="540"/>
        <w:jc w:val="both"/>
      </w:pPr>
      <w:r>
        <w:t>5) перечня выплат компенсационного характера;</w:t>
      </w:r>
    </w:p>
    <w:p w:rsidR="00A90508" w:rsidRDefault="00A90508">
      <w:pPr>
        <w:pStyle w:val="ConsPlusNormal"/>
        <w:ind w:firstLine="540"/>
        <w:jc w:val="both"/>
      </w:pPr>
      <w:r>
        <w:t>6) перечня выплат стимулирующего характера;</w:t>
      </w:r>
    </w:p>
    <w:p w:rsidR="00A90508" w:rsidRDefault="00A90508">
      <w:pPr>
        <w:pStyle w:val="ConsPlusNormal"/>
        <w:ind w:firstLine="540"/>
        <w:jc w:val="both"/>
      </w:pPr>
      <w:r>
        <w:t>7) единых рекомендаций Российской трехсторонней комиссии по установлению на федеральном, региональном и местном уровнях систем оплаты труда работников организаций, финансируемых из соответствующих бюджетов;</w:t>
      </w:r>
    </w:p>
    <w:p w:rsidR="00A90508" w:rsidRDefault="00A90508">
      <w:pPr>
        <w:pStyle w:val="ConsPlusNormal"/>
        <w:ind w:firstLine="540"/>
        <w:jc w:val="both"/>
      </w:pPr>
      <w:r>
        <w:t>8) мнения выборного органа первичной профсоюзной организации или иного представительного органа работников учреждения;</w:t>
      </w:r>
    </w:p>
    <w:p w:rsidR="00A90508" w:rsidRDefault="00A90508">
      <w:pPr>
        <w:pStyle w:val="ConsPlusNormal"/>
        <w:ind w:firstLine="540"/>
        <w:jc w:val="both"/>
      </w:pPr>
      <w:r>
        <w:t>9) профессиональных стандартов, стандартов спортивной подготовки по видам спорта;</w:t>
      </w:r>
    </w:p>
    <w:p w:rsidR="00A90508" w:rsidRDefault="00A90508">
      <w:pPr>
        <w:pStyle w:val="ConsPlusNormal"/>
        <w:jc w:val="both"/>
      </w:pPr>
      <w:r>
        <w:t xml:space="preserve">(подп. 9 введен </w:t>
      </w:r>
      <w:hyperlink r:id="rId116"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 xml:space="preserve">10) реализации положений </w:t>
      </w:r>
      <w:hyperlink r:id="rId117" w:history="1">
        <w:r>
          <w:rPr>
            <w:color w:val="0000FF"/>
          </w:rPr>
          <w:t>Программы</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N 2190-р.</w:t>
      </w:r>
    </w:p>
    <w:p w:rsidR="00A90508" w:rsidRDefault="00A90508">
      <w:pPr>
        <w:pStyle w:val="ConsPlusNormal"/>
        <w:jc w:val="both"/>
      </w:pPr>
      <w:r>
        <w:t xml:space="preserve">(подп. 10 введен </w:t>
      </w:r>
      <w:hyperlink r:id="rId118"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10. При определении размера оплаты труда работников учреждения учитываются следующие условия:</w:t>
      </w:r>
    </w:p>
    <w:p w:rsidR="00A90508" w:rsidRDefault="00A90508">
      <w:pPr>
        <w:pStyle w:val="ConsPlusNormal"/>
        <w:ind w:firstLine="540"/>
        <w:jc w:val="both"/>
      </w:pPr>
      <w:r>
        <w:t>1) показатели квалификации (образование, общий стаж работы, стаж работы по специальности, наличие почетного звания, отраслевых наград);</w:t>
      </w:r>
    </w:p>
    <w:p w:rsidR="00A90508" w:rsidRDefault="00A90508">
      <w:pPr>
        <w:pStyle w:val="ConsPlusNormal"/>
        <w:jc w:val="both"/>
      </w:pPr>
      <w:r>
        <w:t xml:space="preserve">(в ред. </w:t>
      </w:r>
      <w:hyperlink r:id="rId119" w:history="1">
        <w:r>
          <w:rPr>
            <w:color w:val="0000FF"/>
          </w:rPr>
          <w:t>Постановления</w:t>
        </w:r>
      </w:hyperlink>
      <w:r>
        <w:t xml:space="preserve"> Администрации г. Каменска-Уральского от 13.03.2014 N 320)</w:t>
      </w:r>
    </w:p>
    <w:p w:rsidR="00A90508" w:rsidRDefault="00A90508">
      <w:pPr>
        <w:pStyle w:val="ConsPlusNormal"/>
        <w:ind w:firstLine="540"/>
        <w:jc w:val="both"/>
      </w:pPr>
      <w:r>
        <w:t>2) условия труда, отклоняющиеся от нормальных;</w:t>
      </w:r>
    </w:p>
    <w:p w:rsidR="00A90508" w:rsidRDefault="00A90508">
      <w:pPr>
        <w:pStyle w:val="ConsPlusNormal"/>
        <w:ind w:firstLine="540"/>
        <w:jc w:val="both"/>
      </w:pPr>
      <w:r>
        <w:t>3) особенности порядка и условий оплаты труда работников в области физической культуры и спорта.</w:t>
      </w:r>
    </w:p>
    <w:p w:rsidR="00A90508" w:rsidRDefault="00A90508">
      <w:pPr>
        <w:pStyle w:val="ConsPlusNormal"/>
        <w:ind w:firstLine="540"/>
        <w:jc w:val="both"/>
      </w:pPr>
      <w: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A90508" w:rsidRDefault="00A90508">
      <w:pPr>
        <w:pStyle w:val="ConsPlusNormal"/>
        <w:jc w:val="both"/>
      </w:pPr>
      <w:r>
        <w:t xml:space="preserve">(абзац введен </w:t>
      </w:r>
      <w:hyperlink r:id="rId120"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A90508" w:rsidRDefault="00A90508">
      <w:pPr>
        <w:pStyle w:val="ConsPlusNormal"/>
        <w:jc w:val="both"/>
      </w:pPr>
      <w:r>
        <w:t xml:space="preserve">(абзац введен </w:t>
      </w:r>
      <w:hyperlink r:id="rId121"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A90508" w:rsidRDefault="00A90508">
      <w:pPr>
        <w:pStyle w:val="ConsPlusNormal"/>
        <w:jc w:val="both"/>
      </w:pPr>
      <w:r>
        <w:t xml:space="preserve">(абзац введен </w:t>
      </w:r>
      <w:hyperlink r:id="rId122"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при присвоении квалификационной категории - со дня вынесения решения аттестационной комиссией;</w:t>
      </w:r>
    </w:p>
    <w:p w:rsidR="00A90508" w:rsidRDefault="00A90508">
      <w:pPr>
        <w:pStyle w:val="ConsPlusNormal"/>
        <w:jc w:val="both"/>
      </w:pPr>
      <w:r>
        <w:t xml:space="preserve">(абзац введен </w:t>
      </w:r>
      <w:hyperlink r:id="rId123"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при присвоении почетного звания, награждения ведомственными знаками отличия - со дня присвоения, награждения.</w:t>
      </w:r>
    </w:p>
    <w:p w:rsidR="00A90508" w:rsidRDefault="00A90508">
      <w:pPr>
        <w:pStyle w:val="ConsPlusNormal"/>
        <w:jc w:val="both"/>
      </w:pPr>
      <w:r>
        <w:t xml:space="preserve">(абзац введен </w:t>
      </w:r>
      <w:hyperlink r:id="rId124"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A90508" w:rsidRDefault="00A90508">
      <w:pPr>
        <w:pStyle w:val="ConsPlusNormal"/>
        <w:jc w:val="both"/>
      </w:pPr>
      <w:r>
        <w:t xml:space="preserve">(абзац введен </w:t>
      </w:r>
      <w:hyperlink r:id="rId125"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11. Оплата труда работников учреждения,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90508" w:rsidRDefault="00A90508">
      <w:pPr>
        <w:pStyle w:val="ConsPlusNormal"/>
        <w:ind w:firstLine="540"/>
        <w:jc w:val="both"/>
      </w:pPr>
      <w:r>
        <w:lastRenderedPageBreak/>
        <w:t>12. Размеры окладов (должностных окладов) работников учреждения устанавливаются на основе отнесения занимаемых ими должностей служащих к профессиональным квалификационным группам, утвержденным приказами Министерства здравоохранения и социального развития Российской Федерации.</w:t>
      </w:r>
    </w:p>
    <w:p w:rsidR="00A90508" w:rsidRDefault="00A90508">
      <w:pPr>
        <w:pStyle w:val="ConsPlusNormal"/>
        <w:ind w:firstLine="540"/>
        <w:jc w:val="both"/>
      </w:pPr>
      <w:r>
        <w:t>13. Руководитель учреждения в пределах имеющихся средств на оплату труда самостоятельно, с учетом норм настоящего Положения, определяет размеры окладов (должностных окладов) работников с учетом уровня их профессионального образования, сложности, важности выполняемой работы, степени самостоятельности и ответственности при выполнении поставленных задач.</w:t>
      </w:r>
    </w:p>
    <w:p w:rsidR="00A90508" w:rsidRDefault="00A90508">
      <w:pPr>
        <w:pStyle w:val="ConsPlusNormal"/>
        <w:jc w:val="both"/>
      </w:pPr>
      <w:r>
        <w:t xml:space="preserve">(в ред. </w:t>
      </w:r>
      <w:hyperlink r:id="rId126" w:history="1">
        <w:r>
          <w:rPr>
            <w:color w:val="0000FF"/>
          </w:rPr>
          <w:t>Постановления</w:t>
        </w:r>
      </w:hyperlink>
      <w:r>
        <w:t xml:space="preserve"> Администрации г. Каменска-Уральского от 13.03.2014 N 320)</w:t>
      </w:r>
    </w:p>
    <w:p w:rsidR="00A90508" w:rsidRDefault="00A90508">
      <w:pPr>
        <w:pStyle w:val="ConsPlusNormal"/>
        <w:ind w:firstLine="540"/>
        <w:jc w:val="both"/>
      </w:pPr>
      <w:r>
        <w:t>14. В локальном акте учреждения об оплате и стимулировании труда работников учреждения должно быть предусмотрено установление следующих коэффициентов к окладам (должностным окладам):</w:t>
      </w:r>
    </w:p>
    <w:p w:rsidR="00A90508" w:rsidRDefault="00A90508">
      <w:pPr>
        <w:pStyle w:val="ConsPlusNormal"/>
        <w:ind w:firstLine="540"/>
        <w:jc w:val="both"/>
      </w:pPr>
      <w:r>
        <w:t>1) коэффициент к окладу по занимаемой должности;</w:t>
      </w:r>
    </w:p>
    <w:p w:rsidR="00A90508" w:rsidRDefault="00A90508">
      <w:pPr>
        <w:pStyle w:val="ConsPlusNormal"/>
        <w:ind w:firstLine="540"/>
        <w:jc w:val="both"/>
      </w:pPr>
      <w:r>
        <w:t>2) коэффициент квалификации;</w:t>
      </w:r>
    </w:p>
    <w:p w:rsidR="00A90508" w:rsidRDefault="00A90508">
      <w:pPr>
        <w:pStyle w:val="ConsPlusNormal"/>
        <w:ind w:firstLine="540"/>
        <w:jc w:val="both"/>
      </w:pPr>
      <w:r>
        <w:t>3) персональный коэффициент.</w:t>
      </w:r>
    </w:p>
    <w:p w:rsidR="00A90508" w:rsidRDefault="00A90508">
      <w:pPr>
        <w:pStyle w:val="ConsPlusNormal"/>
        <w:ind w:firstLine="540"/>
        <w:jc w:val="both"/>
      </w:pPr>
      <w:r>
        <w:t>15. Решение об установлении работникам коэффициентов к окладам (должностным окладам) принимается руководителем учреждения исходя из возможности обеспечения указанных выплат финансовыми средствами.</w:t>
      </w:r>
    </w:p>
    <w:p w:rsidR="00A90508" w:rsidRDefault="00A90508">
      <w:pPr>
        <w:pStyle w:val="ConsPlusNormal"/>
        <w:ind w:firstLine="540"/>
        <w:jc w:val="both"/>
      </w:pPr>
      <w:r>
        <w:t>Размер выплат по коэффициенту к окладу (должностному окладу) определяется путем умножения размера оклада (должностного оклада) работника на коэффициент. Установленные коэффициенты при применении между собой суммируются.</w:t>
      </w:r>
    </w:p>
    <w:p w:rsidR="00A90508" w:rsidRDefault="00A90508">
      <w:pPr>
        <w:pStyle w:val="ConsPlusNormal"/>
        <w:ind w:firstLine="540"/>
        <w:jc w:val="both"/>
      </w:pPr>
      <w:r>
        <w:t>Коэффициенты к окладам (должностным окладам) устанавливаются на определенный период времени в течение календарного года.</w:t>
      </w:r>
    </w:p>
    <w:p w:rsidR="00A90508" w:rsidRDefault="00A90508">
      <w:pPr>
        <w:pStyle w:val="ConsPlusNormal"/>
        <w:ind w:firstLine="540"/>
        <w:jc w:val="both"/>
      </w:pPr>
      <w:r>
        <w:t>Применение коэффициентов к окладам (должностным окладам) не образует новый оклад (должностной оклад) работника и не учитывается при начислении стимулирующих и компенсационных выплат.</w:t>
      </w:r>
    </w:p>
    <w:p w:rsidR="00A90508" w:rsidRDefault="00A90508">
      <w:pPr>
        <w:pStyle w:val="ConsPlusNormal"/>
        <w:ind w:firstLine="540"/>
        <w:jc w:val="both"/>
      </w:pPr>
      <w:r>
        <w:t xml:space="preserve">Размеры и иные условия применения коэффициентов к окладам (должностным окладам) приведены в </w:t>
      </w:r>
      <w:hyperlink w:anchor="P1346" w:history="1">
        <w:r>
          <w:rPr>
            <w:color w:val="0000FF"/>
          </w:rPr>
          <w:t>пунктах 16</w:t>
        </w:r>
      </w:hyperlink>
      <w:r>
        <w:t xml:space="preserve"> - </w:t>
      </w:r>
      <w:hyperlink w:anchor="P1356" w:history="1">
        <w:r>
          <w:rPr>
            <w:color w:val="0000FF"/>
          </w:rPr>
          <w:t>18</w:t>
        </w:r>
      </w:hyperlink>
      <w:r>
        <w:t xml:space="preserve"> настоящего Положения.</w:t>
      </w:r>
    </w:p>
    <w:p w:rsidR="00A90508" w:rsidRDefault="00A90508">
      <w:pPr>
        <w:pStyle w:val="ConsPlusNormal"/>
        <w:ind w:firstLine="540"/>
        <w:jc w:val="both"/>
      </w:pPr>
      <w:r>
        <w:t>Порядок, размеры и условия применения коэффициентов к окладам (должностным окладам) работников учреждений предусматриваются локальным актом учреждения.</w:t>
      </w:r>
    </w:p>
    <w:p w:rsidR="00A90508" w:rsidRDefault="00A90508">
      <w:pPr>
        <w:pStyle w:val="ConsPlusNormal"/>
        <w:ind w:firstLine="540"/>
        <w:jc w:val="both"/>
      </w:pPr>
      <w:bookmarkStart w:id="23" w:name="P1346"/>
      <w:bookmarkEnd w:id="23"/>
      <w:r>
        <w:t xml:space="preserve">16. Размеры коэффициентов к окладу (должностному окладу) по занимаемой должности представлены в </w:t>
      </w:r>
      <w:hyperlink w:anchor="P1604" w:history="1">
        <w:r>
          <w:rPr>
            <w:color w:val="0000FF"/>
          </w:rPr>
          <w:t>таблице N 2 приложения N 1</w:t>
        </w:r>
      </w:hyperlink>
      <w:r>
        <w:t xml:space="preserve"> к настоящему Положению.</w:t>
      </w:r>
    </w:p>
    <w:p w:rsidR="00A90508" w:rsidRDefault="00A90508">
      <w:pPr>
        <w:pStyle w:val="ConsPlusNormal"/>
        <w:ind w:firstLine="540"/>
        <w:jc w:val="both"/>
      </w:pPr>
      <w:bookmarkStart w:id="24" w:name="P1347"/>
      <w:bookmarkEnd w:id="24"/>
      <w:r>
        <w:t>17. Коэффициент квалификации к окладу (должностному окладу) устанавливается по должности "спортсмен", "спортсмен-инструктор" в зависимости от наличия спортивного разряда, спортивного звания.</w:t>
      </w:r>
    </w:p>
    <w:p w:rsidR="00A90508" w:rsidRDefault="00A90508">
      <w:pPr>
        <w:pStyle w:val="ConsPlusNormal"/>
        <w:ind w:firstLine="540"/>
        <w:jc w:val="both"/>
      </w:pPr>
      <w:r>
        <w:t>Размеры коэффициентов квалификации составляют:</w:t>
      </w:r>
    </w:p>
    <w:p w:rsidR="00A90508" w:rsidRDefault="00A90508">
      <w:pPr>
        <w:pStyle w:val="ConsPlusNormal"/>
        <w:ind w:firstLine="540"/>
        <w:jc w:val="both"/>
      </w:pPr>
      <w:r>
        <w:t>кандидат в мастера спорта - не более 1,0;</w:t>
      </w:r>
    </w:p>
    <w:p w:rsidR="00A90508" w:rsidRDefault="00A90508">
      <w:pPr>
        <w:pStyle w:val="ConsPlusNormal"/>
        <w:ind w:firstLine="540"/>
        <w:jc w:val="both"/>
      </w:pPr>
      <w:r>
        <w:t>мастер спорта России, гроссмейстер России - не более 1,5;</w:t>
      </w:r>
    </w:p>
    <w:p w:rsidR="00A90508" w:rsidRDefault="00A90508">
      <w:pPr>
        <w:pStyle w:val="ConsPlusNormal"/>
        <w:ind w:firstLine="540"/>
        <w:jc w:val="both"/>
      </w:pPr>
      <w:r>
        <w:t>мастер спорта России международного класса - не более 2,0;</w:t>
      </w:r>
    </w:p>
    <w:p w:rsidR="00A90508" w:rsidRDefault="00A90508">
      <w:pPr>
        <w:pStyle w:val="ConsPlusNormal"/>
        <w:ind w:firstLine="540"/>
        <w:jc w:val="both"/>
      </w:pPr>
      <w:r>
        <w:t>мастер спорта России международного класса;</w:t>
      </w:r>
    </w:p>
    <w:p w:rsidR="00A90508" w:rsidRDefault="00A90508">
      <w:pPr>
        <w:pStyle w:val="ConsPlusNormal"/>
        <w:ind w:firstLine="540"/>
        <w:jc w:val="both"/>
      </w:pPr>
      <w:r>
        <w:t>призер всероссийских соревнований - не более 2,5;</w:t>
      </w:r>
    </w:p>
    <w:p w:rsidR="00A90508" w:rsidRDefault="00A90508">
      <w:pPr>
        <w:pStyle w:val="ConsPlusNormal"/>
        <w:ind w:firstLine="540"/>
        <w:jc w:val="both"/>
      </w:pPr>
      <w:r>
        <w:t>мастер спорта России международного класса;</w:t>
      </w:r>
    </w:p>
    <w:p w:rsidR="00A90508" w:rsidRDefault="00A90508">
      <w:pPr>
        <w:pStyle w:val="ConsPlusNormal"/>
        <w:ind w:firstLine="540"/>
        <w:jc w:val="both"/>
      </w:pPr>
      <w:r>
        <w:t>призер международных соревнований - не более 3,5.</w:t>
      </w:r>
    </w:p>
    <w:p w:rsidR="00A90508" w:rsidRDefault="00A90508">
      <w:pPr>
        <w:pStyle w:val="ConsPlusNormal"/>
        <w:ind w:firstLine="540"/>
        <w:jc w:val="both"/>
      </w:pPr>
      <w:bookmarkStart w:id="25" w:name="P1356"/>
      <w:bookmarkEnd w:id="25"/>
      <w:r>
        <w:t>18. Персональный коэффициент устанавливается работникам учреждения с учетом уровня их профессионального образования,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локальных актах учреждения.</w:t>
      </w:r>
    </w:p>
    <w:p w:rsidR="00A90508" w:rsidRDefault="00A90508">
      <w:pPr>
        <w:pStyle w:val="ConsPlusNormal"/>
        <w:jc w:val="both"/>
      </w:pPr>
      <w:r>
        <w:t xml:space="preserve">(в ред. </w:t>
      </w:r>
      <w:hyperlink r:id="rId127" w:history="1">
        <w:r>
          <w:rPr>
            <w:color w:val="0000FF"/>
          </w:rPr>
          <w:t>Постановления</w:t>
        </w:r>
      </w:hyperlink>
      <w:r>
        <w:t xml:space="preserve"> Администрации г. Каменска-Уральского от 13.03.2014 N 320)</w:t>
      </w:r>
    </w:p>
    <w:p w:rsidR="00A90508" w:rsidRDefault="00A90508">
      <w:pPr>
        <w:pStyle w:val="ConsPlusNormal"/>
        <w:ind w:firstLine="540"/>
        <w:jc w:val="both"/>
      </w:pPr>
      <w:r>
        <w:t>Решение об установлении персонального коэффициента к окладу (должностному окладу) и его размере принимается руководителем учреждения персонально в отношении конкретного работника.</w:t>
      </w:r>
    </w:p>
    <w:p w:rsidR="00A90508" w:rsidRDefault="00A90508">
      <w:pPr>
        <w:pStyle w:val="ConsPlusNormal"/>
        <w:ind w:firstLine="540"/>
        <w:jc w:val="both"/>
      </w:pPr>
      <w:r>
        <w:t xml:space="preserve">Персональный коэффициент к окладу (должностному окладу) работникам учреждения устанавливается на определенный период времени в течение соответствующего календарного </w:t>
      </w:r>
      <w:r>
        <w:lastRenderedPageBreak/>
        <w:t>года.</w:t>
      </w:r>
    </w:p>
    <w:p w:rsidR="00A90508" w:rsidRDefault="00A90508">
      <w:pPr>
        <w:pStyle w:val="ConsPlusNormal"/>
        <w:ind w:firstLine="540"/>
        <w:jc w:val="both"/>
      </w:pPr>
      <w:r>
        <w:t>Размер персонального коэффициента - не более 5,0.</w:t>
      </w:r>
    </w:p>
    <w:p w:rsidR="00A90508" w:rsidRDefault="00A90508">
      <w:pPr>
        <w:pStyle w:val="ConsPlusNormal"/>
        <w:jc w:val="both"/>
      </w:pPr>
      <w:r>
        <w:t xml:space="preserve">(в ред. </w:t>
      </w:r>
      <w:hyperlink r:id="rId128" w:history="1">
        <w:r>
          <w:rPr>
            <w:color w:val="0000FF"/>
          </w:rPr>
          <w:t>Постановления</w:t>
        </w:r>
      </w:hyperlink>
      <w:r>
        <w:t xml:space="preserve"> Администрации г. Каменска-Уральского от 13.03.2014 N 320)</w:t>
      </w:r>
    </w:p>
    <w:p w:rsidR="00A90508" w:rsidRDefault="00A90508">
      <w:pPr>
        <w:pStyle w:val="ConsPlusNormal"/>
        <w:ind w:firstLine="540"/>
        <w:jc w:val="both"/>
      </w:pPr>
      <w:r>
        <w:t>Персональный коэффициент к окладу (должностному окладу) носит стимулирующий характер.</w:t>
      </w:r>
    </w:p>
    <w:p w:rsidR="00A90508" w:rsidRDefault="00A90508">
      <w:pPr>
        <w:pStyle w:val="ConsPlusNormal"/>
        <w:jc w:val="both"/>
      </w:pPr>
      <w:r>
        <w:t xml:space="preserve">(абзац введен </w:t>
      </w:r>
      <w:hyperlink r:id="rId129" w:history="1">
        <w:r>
          <w:rPr>
            <w:color w:val="0000FF"/>
          </w:rPr>
          <w:t>Постановлением</w:t>
        </w:r>
      </w:hyperlink>
      <w:r>
        <w:t xml:space="preserve"> Администрации г. Каменска-Уральского от 25.10.2012 N 1479)</w:t>
      </w:r>
    </w:p>
    <w:p w:rsidR="00A90508" w:rsidRDefault="00A90508">
      <w:pPr>
        <w:pStyle w:val="ConsPlusNormal"/>
        <w:ind w:firstLine="540"/>
        <w:jc w:val="both"/>
      </w:pPr>
      <w:r>
        <w:t xml:space="preserve">19. С учетом условий труда работникам учреждения устанавливаются выплаты компенсационного и стимулирующего характера, предусмотренные </w:t>
      </w:r>
      <w:hyperlink w:anchor="P1442" w:history="1">
        <w:r>
          <w:rPr>
            <w:color w:val="0000FF"/>
          </w:rPr>
          <w:t>главой 9</w:t>
        </w:r>
      </w:hyperlink>
      <w:r>
        <w:t xml:space="preserve"> и </w:t>
      </w:r>
      <w:hyperlink w:anchor="P1474" w:history="1">
        <w:r>
          <w:rPr>
            <w:color w:val="0000FF"/>
          </w:rPr>
          <w:t>10</w:t>
        </w:r>
      </w:hyperlink>
      <w:r>
        <w:t xml:space="preserve"> настоящего Положения.</w:t>
      </w:r>
    </w:p>
    <w:p w:rsidR="00A90508" w:rsidRDefault="00A90508">
      <w:pPr>
        <w:pStyle w:val="ConsPlusNormal"/>
        <w:jc w:val="both"/>
      </w:pPr>
    </w:p>
    <w:p w:rsidR="00A90508" w:rsidRDefault="00A90508">
      <w:pPr>
        <w:pStyle w:val="ConsPlusNormal"/>
        <w:jc w:val="center"/>
        <w:outlineLvl w:val="1"/>
      </w:pPr>
      <w:r>
        <w:t>Глава 3. ПОРЯДОК ОПРЕДЕЛЕНИЯ ОПЛАТЫ ТРУДА РУКОВОДИТЕЛЕЙ</w:t>
      </w:r>
    </w:p>
    <w:p w:rsidR="00A90508" w:rsidRDefault="00A90508">
      <w:pPr>
        <w:pStyle w:val="ConsPlusNormal"/>
        <w:jc w:val="center"/>
      </w:pPr>
      <w:r>
        <w:t>СТРУКТУРНЫХ ПОДРАЗДЕЛЕНИЙ, СПЕЦИАЛИСТОВ И СЛУЖАЩИХ</w:t>
      </w:r>
    </w:p>
    <w:p w:rsidR="00A90508" w:rsidRDefault="00A90508">
      <w:pPr>
        <w:pStyle w:val="ConsPlusNormal"/>
        <w:jc w:val="both"/>
      </w:pPr>
    </w:p>
    <w:p w:rsidR="00A90508" w:rsidRDefault="00A90508">
      <w:pPr>
        <w:pStyle w:val="ConsPlusNormal"/>
        <w:ind w:firstLine="540"/>
        <w:jc w:val="both"/>
      </w:pPr>
      <w:r>
        <w:t xml:space="preserve">20. Размеры окладов (должностных окладов) по профессиональным квалификационным группам работников, занимающих должности руководителей структурных подразделений, специалистов и служащих учреждений, устанавливаются на основе отнесения должностей к профессиональным квалификационным группам, согласно </w:t>
      </w:r>
      <w:hyperlink w:anchor="P1580" w:history="1">
        <w:r>
          <w:rPr>
            <w:color w:val="0000FF"/>
          </w:rPr>
          <w:t>таблице N 1 приложения N 1</w:t>
        </w:r>
      </w:hyperlink>
      <w:r>
        <w:t xml:space="preserve"> к настоящему Положению.</w:t>
      </w:r>
    </w:p>
    <w:p w:rsidR="00A90508" w:rsidRDefault="00A90508">
      <w:pPr>
        <w:pStyle w:val="ConsPlusNormal"/>
        <w:ind w:firstLine="540"/>
        <w:jc w:val="both"/>
      </w:pPr>
      <w:r>
        <w:t>21. Размеры окладов (должностных окладов) руководителей структурных подразделений, специалистов и служащих учреждения устанавливаются с учетом требований к уровню их профессионального образования квалификации, которые необходимы для осуществления соответствующей профессиональной деятельности.</w:t>
      </w:r>
    </w:p>
    <w:p w:rsidR="00A90508" w:rsidRDefault="00A90508">
      <w:pPr>
        <w:pStyle w:val="ConsPlusNormal"/>
        <w:jc w:val="both"/>
      </w:pPr>
      <w:r>
        <w:t xml:space="preserve">(в ред. </w:t>
      </w:r>
      <w:hyperlink r:id="rId130" w:history="1">
        <w:r>
          <w:rPr>
            <w:color w:val="0000FF"/>
          </w:rPr>
          <w:t>Постановления</w:t>
        </w:r>
      </w:hyperlink>
      <w:r>
        <w:t xml:space="preserve"> Администрации г. Каменска-Уральского от 13.03.2014 N 320)</w:t>
      </w:r>
    </w:p>
    <w:p w:rsidR="00A90508" w:rsidRDefault="00A90508">
      <w:pPr>
        <w:pStyle w:val="ConsPlusNormal"/>
        <w:ind w:firstLine="540"/>
        <w:jc w:val="both"/>
      </w:pPr>
      <w:r>
        <w:t>22. Руководителям структурных подразделений, специалистам и служащим учреждения устанавливаются:</w:t>
      </w:r>
    </w:p>
    <w:p w:rsidR="00A90508" w:rsidRDefault="00A90508">
      <w:pPr>
        <w:pStyle w:val="ConsPlusNormal"/>
        <w:ind w:firstLine="540"/>
        <w:jc w:val="both"/>
      </w:pPr>
      <w:r>
        <w:t>коэффициент к окладу по занимаемой должности;</w:t>
      </w:r>
    </w:p>
    <w:p w:rsidR="00A90508" w:rsidRDefault="00A90508">
      <w:pPr>
        <w:pStyle w:val="ConsPlusNormal"/>
        <w:ind w:firstLine="540"/>
        <w:jc w:val="both"/>
      </w:pPr>
      <w:r>
        <w:t>персональный коэффициент.</w:t>
      </w:r>
    </w:p>
    <w:p w:rsidR="00A90508" w:rsidRDefault="00A90508">
      <w:pPr>
        <w:pStyle w:val="ConsPlusNormal"/>
        <w:ind w:firstLine="540"/>
        <w:jc w:val="both"/>
      </w:pPr>
      <w:r>
        <w:t xml:space="preserve">23. Размеры коэффициентов к окладу (должностному окладу) по занимаемой должности, устанавливаются согласно </w:t>
      </w:r>
      <w:hyperlink w:anchor="P1346" w:history="1">
        <w:r>
          <w:rPr>
            <w:color w:val="0000FF"/>
          </w:rPr>
          <w:t>пункту 16</w:t>
        </w:r>
      </w:hyperlink>
      <w:r>
        <w:t xml:space="preserve"> настоящего Положения.</w:t>
      </w:r>
    </w:p>
    <w:p w:rsidR="00A90508" w:rsidRDefault="00A90508">
      <w:pPr>
        <w:pStyle w:val="ConsPlusNormal"/>
        <w:ind w:firstLine="540"/>
        <w:jc w:val="both"/>
      </w:pPr>
      <w:r>
        <w:t>24. Размеры должностных окладов (должностных окладов) заместителей руководителей структурных подразделений устанавливаются на 5 - 10 процентов ниже окладов (должностных окладов) руководителя соответствующего структурного подразделения.</w:t>
      </w:r>
    </w:p>
    <w:p w:rsidR="00A90508" w:rsidRDefault="00A90508">
      <w:pPr>
        <w:pStyle w:val="ConsPlusNormal"/>
        <w:ind w:firstLine="540"/>
        <w:jc w:val="both"/>
      </w:pPr>
      <w:r>
        <w:t>25. Для руководителей структурных подразделений, специалистов и служащих учреждения локальным актом учреждения предусматривается применение персональных коэффициентов к окладам (должностным окладам).</w:t>
      </w:r>
    </w:p>
    <w:p w:rsidR="00A90508" w:rsidRDefault="00A90508">
      <w:pPr>
        <w:pStyle w:val="ConsPlusNormal"/>
        <w:ind w:firstLine="540"/>
        <w:jc w:val="both"/>
      </w:pPr>
      <w:r>
        <w:t>Размер персонального коэффициента - не более 5,0.</w:t>
      </w:r>
    </w:p>
    <w:p w:rsidR="00A90508" w:rsidRDefault="00A90508">
      <w:pPr>
        <w:pStyle w:val="ConsPlusNormal"/>
        <w:jc w:val="both"/>
      </w:pPr>
      <w:r>
        <w:t xml:space="preserve">(в ред. </w:t>
      </w:r>
      <w:hyperlink r:id="rId131" w:history="1">
        <w:r>
          <w:rPr>
            <w:color w:val="0000FF"/>
          </w:rPr>
          <w:t>Постановления</w:t>
        </w:r>
      </w:hyperlink>
      <w:r>
        <w:t xml:space="preserve"> Администрации г. Каменска-Уральского от 13.03.2014 N 320)</w:t>
      </w:r>
    </w:p>
    <w:p w:rsidR="00A90508" w:rsidRDefault="00A90508">
      <w:pPr>
        <w:pStyle w:val="ConsPlusNormal"/>
        <w:ind w:firstLine="540"/>
        <w:jc w:val="both"/>
      </w:pPr>
      <w:r>
        <w:t xml:space="preserve">26. С учетом условий и результатов труда руководителям структурных подразделений, специалистам и служащим устанавливаются выплаты компенсационного и стимулирующего характера, предусмотренные </w:t>
      </w:r>
      <w:hyperlink w:anchor="P1442" w:history="1">
        <w:r>
          <w:rPr>
            <w:color w:val="0000FF"/>
          </w:rPr>
          <w:t>главами 9</w:t>
        </w:r>
      </w:hyperlink>
      <w:r>
        <w:t xml:space="preserve"> и </w:t>
      </w:r>
      <w:hyperlink w:anchor="P1474" w:history="1">
        <w:r>
          <w:rPr>
            <w:color w:val="0000FF"/>
          </w:rPr>
          <w:t>10</w:t>
        </w:r>
      </w:hyperlink>
      <w:r>
        <w:t xml:space="preserve"> настоящего Положения.</w:t>
      </w:r>
    </w:p>
    <w:p w:rsidR="00A90508" w:rsidRDefault="00A90508">
      <w:pPr>
        <w:pStyle w:val="ConsPlusNormal"/>
        <w:jc w:val="both"/>
      </w:pPr>
    </w:p>
    <w:p w:rsidR="00A90508" w:rsidRDefault="00A90508">
      <w:pPr>
        <w:pStyle w:val="ConsPlusNormal"/>
        <w:jc w:val="center"/>
        <w:outlineLvl w:val="1"/>
      </w:pPr>
      <w:r>
        <w:t>Глава 4. ПОРЯДОК ОПРЕДЕЛЕНИЯ ОПЛАТЫ</w:t>
      </w:r>
    </w:p>
    <w:p w:rsidR="00A90508" w:rsidRDefault="00A90508">
      <w:pPr>
        <w:pStyle w:val="ConsPlusNormal"/>
        <w:jc w:val="center"/>
      </w:pPr>
      <w:r>
        <w:t>ТРУДА МЕДИЦИНСКИХ РАБОТНИКОВ</w:t>
      </w:r>
    </w:p>
    <w:p w:rsidR="00A90508" w:rsidRDefault="00A90508">
      <w:pPr>
        <w:pStyle w:val="ConsPlusNormal"/>
        <w:jc w:val="both"/>
      </w:pPr>
    </w:p>
    <w:p w:rsidR="00A90508" w:rsidRDefault="00A90508">
      <w:pPr>
        <w:pStyle w:val="ConsPlusNormal"/>
        <w:ind w:firstLine="540"/>
        <w:jc w:val="both"/>
      </w:pPr>
      <w:r>
        <w:t xml:space="preserve">27. Размеры окладов (должностных окладов) по профессиональным квалификационным группам медицинских работников учреждения устанавливаются на основе отнесения должностей к профессиональным квалификационным группам, согласно </w:t>
      </w:r>
      <w:hyperlink w:anchor="P1658" w:history="1">
        <w:r>
          <w:rPr>
            <w:color w:val="0000FF"/>
          </w:rPr>
          <w:t>приложению N 2</w:t>
        </w:r>
      </w:hyperlink>
      <w:r>
        <w:t xml:space="preserve"> к настоящему Положению.</w:t>
      </w:r>
    </w:p>
    <w:p w:rsidR="00A90508" w:rsidRDefault="00A90508">
      <w:pPr>
        <w:pStyle w:val="ConsPlusNormal"/>
        <w:ind w:firstLine="540"/>
        <w:jc w:val="both"/>
      </w:pPr>
      <w:r>
        <w:t>28. Для медицинских работников учреждения локальным актом учреждения предусматривается применение персональных коэффициентов к окладам (должностным окладам).</w:t>
      </w:r>
    </w:p>
    <w:p w:rsidR="00A90508" w:rsidRDefault="00A90508">
      <w:pPr>
        <w:pStyle w:val="ConsPlusNormal"/>
        <w:ind w:firstLine="540"/>
        <w:jc w:val="both"/>
      </w:pPr>
      <w:r>
        <w:t>Размер персонального коэффициента - не более 5,0.</w:t>
      </w:r>
    </w:p>
    <w:p w:rsidR="00A90508" w:rsidRDefault="00A90508">
      <w:pPr>
        <w:pStyle w:val="ConsPlusNormal"/>
        <w:jc w:val="both"/>
      </w:pPr>
      <w:r>
        <w:t xml:space="preserve">(в ред. </w:t>
      </w:r>
      <w:hyperlink r:id="rId132" w:history="1">
        <w:r>
          <w:rPr>
            <w:color w:val="0000FF"/>
          </w:rPr>
          <w:t>Постановления</w:t>
        </w:r>
      </w:hyperlink>
      <w:r>
        <w:t xml:space="preserve"> Администрации г. Каменска-Уральского от 13.03.2014 N 320)</w:t>
      </w:r>
    </w:p>
    <w:p w:rsidR="00A90508" w:rsidRDefault="00A90508">
      <w:pPr>
        <w:pStyle w:val="ConsPlusNormal"/>
        <w:ind w:firstLine="540"/>
        <w:jc w:val="both"/>
      </w:pPr>
      <w:r>
        <w:t xml:space="preserve">29. С учетом условий и результатов труда медицинским работникам учреждения устанавливаются выплаты компенсационного и стимулирующего характера, предусмотренные </w:t>
      </w:r>
      <w:hyperlink w:anchor="P1442" w:history="1">
        <w:r>
          <w:rPr>
            <w:color w:val="0000FF"/>
          </w:rPr>
          <w:t>главами 9</w:t>
        </w:r>
      </w:hyperlink>
      <w:r>
        <w:t xml:space="preserve"> и </w:t>
      </w:r>
      <w:hyperlink w:anchor="P1474" w:history="1">
        <w:r>
          <w:rPr>
            <w:color w:val="0000FF"/>
          </w:rPr>
          <w:t>10</w:t>
        </w:r>
      </w:hyperlink>
      <w:r>
        <w:t xml:space="preserve"> настоящего Положения.</w:t>
      </w:r>
    </w:p>
    <w:p w:rsidR="00A90508" w:rsidRDefault="00A90508">
      <w:pPr>
        <w:pStyle w:val="ConsPlusNormal"/>
        <w:jc w:val="both"/>
      </w:pPr>
    </w:p>
    <w:p w:rsidR="00A90508" w:rsidRDefault="00A90508">
      <w:pPr>
        <w:pStyle w:val="ConsPlusNormal"/>
        <w:jc w:val="center"/>
        <w:outlineLvl w:val="1"/>
      </w:pPr>
      <w:r>
        <w:t>Глава 5. ПОРЯДОК И УСЛОВИЯ ОПРЕДЕЛЕНИЯ</w:t>
      </w:r>
    </w:p>
    <w:p w:rsidR="00A90508" w:rsidRDefault="00A90508">
      <w:pPr>
        <w:pStyle w:val="ConsPlusNormal"/>
        <w:jc w:val="center"/>
      </w:pPr>
      <w:r>
        <w:t>ОПЛАТЫ ТРУДА РАБОТНИКОВ КУЛЬТУРЫ</w:t>
      </w:r>
    </w:p>
    <w:p w:rsidR="00A90508" w:rsidRDefault="00A90508">
      <w:pPr>
        <w:pStyle w:val="ConsPlusNormal"/>
        <w:jc w:val="both"/>
      </w:pPr>
    </w:p>
    <w:p w:rsidR="00A90508" w:rsidRDefault="00A90508">
      <w:pPr>
        <w:pStyle w:val="ConsPlusNormal"/>
        <w:ind w:firstLine="540"/>
        <w:jc w:val="both"/>
      </w:pPr>
      <w:r>
        <w:t>30. Размеры окладов (должностных окладов) по профессиональным квалификационным группам работников культуры учреждения устанавливаются на основе отнесения должностей к профессиональным квалификационным группам.</w:t>
      </w:r>
    </w:p>
    <w:p w:rsidR="00A90508" w:rsidRDefault="00A90508">
      <w:pPr>
        <w:pStyle w:val="ConsPlusNormal"/>
        <w:jc w:val="both"/>
      </w:pPr>
      <w:r>
        <w:t xml:space="preserve">(в ред. </w:t>
      </w:r>
      <w:hyperlink r:id="rId133" w:history="1">
        <w:r>
          <w:rPr>
            <w:color w:val="0000FF"/>
          </w:rPr>
          <w:t>Постановления</w:t>
        </w:r>
      </w:hyperlink>
      <w:r>
        <w:t xml:space="preserve"> Администрации г. Каменска-Уральского от 13.03.2014 N 320)</w:t>
      </w:r>
    </w:p>
    <w:p w:rsidR="00A90508" w:rsidRDefault="00A90508">
      <w:pPr>
        <w:pStyle w:val="ConsPlusNormal"/>
        <w:ind w:firstLine="540"/>
        <w:jc w:val="both"/>
      </w:pPr>
      <w:r>
        <w:t>31. Для работников культуры учреждения локальным актом учреждения предусматривается применение персональных коэффициентов к окладам (должностным окладам).</w:t>
      </w:r>
    </w:p>
    <w:p w:rsidR="00A90508" w:rsidRDefault="00A90508">
      <w:pPr>
        <w:pStyle w:val="ConsPlusNormal"/>
        <w:ind w:firstLine="540"/>
        <w:jc w:val="both"/>
      </w:pPr>
      <w:r>
        <w:t>Размер персонального коэффициента - не более 5,0.</w:t>
      </w:r>
    </w:p>
    <w:p w:rsidR="00A90508" w:rsidRDefault="00A90508">
      <w:pPr>
        <w:pStyle w:val="ConsPlusNormal"/>
        <w:jc w:val="both"/>
      </w:pPr>
      <w:r>
        <w:t xml:space="preserve">(в ред. </w:t>
      </w:r>
      <w:hyperlink r:id="rId134" w:history="1">
        <w:r>
          <w:rPr>
            <w:color w:val="0000FF"/>
          </w:rPr>
          <w:t>Постановления</w:t>
        </w:r>
      </w:hyperlink>
      <w:r>
        <w:t xml:space="preserve"> Администрации г. Каменска-Уральского от 13.03.2014 N 320)</w:t>
      </w:r>
    </w:p>
    <w:p w:rsidR="00A90508" w:rsidRDefault="00A90508">
      <w:pPr>
        <w:pStyle w:val="ConsPlusNormal"/>
        <w:ind w:firstLine="540"/>
        <w:jc w:val="both"/>
      </w:pPr>
      <w:r>
        <w:t xml:space="preserve">32. С учетом условий и результатов труда работникам культуры учреждения устанавливаются выплаты компенсационного и стимулирующего характера, предусмотренные </w:t>
      </w:r>
      <w:hyperlink w:anchor="P1442" w:history="1">
        <w:r>
          <w:rPr>
            <w:color w:val="0000FF"/>
          </w:rPr>
          <w:t>главами 9</w:t>
        </w:r>
      </w:hyperlink>
      <w:r>
        <w:t xml:space="preserve"> и </w:t>
      </w:r>
      <w:hyperlink w:anchor="P1474" w:history="1">
        <w:r>
          <w:rPr>
            <w:color w:val="0000FF"/>
          </w:rPr>
          <w:t>10</w:t>
        </w:r>
      </w:hyperlink>
      <w:r>
        <w:t xml:space="preserve"> настоящего Положения.</w:t>
      </w:r>
    </w:p>
    <w:p w:rsidR="00A90508" w:rsidRDefault="00A90508">
      <w:pPr>
        <w:pStyle w:val="ConsPlusNormal"/>
        <w:jc w:val="both"/>
      </w:pPr>
    </w:p>
    <w:p w:rsidR="00A90508" w:rsidRDefault="00A90508">
      <w:pPr>
        <w:pStyle w:val="ConsPlusNormal"/>
        <w:jc w:val="center"/>
        <w:outlineLvl w:val="1"/>
      </w:pPr>
      <w:r>
        <w:t>Глава 6. ПОРЯДОК ОПЛАТЫ ТРУДА РАБОТНИКОВ, ОСУЩЕСТВЛЯЮЩИХ</w:t>
      </w:r>
    </w:p>
    <w:p w:rsidR="00A90508" w:rsidRDefault="00A90508">
      <w:pPr>
        <w:pStyle w:val="ConsPlusNormal"/>
        <w:jc w:val="center"/>
      </w:pPr>
      <w:r>
        <w:t>ПРОФЕССИОНАЛЬНУЮ ДЕЯТЕЛЬНОСТЬ ПО ПРОФЕССИЯМ РАБОЧИХ</w:t>
      </w:r>
    </w:p>
    <w:p w:rsidR="00A90508" w:rsidRDefault="00A90508">
      <w:pPr>
        <w:pStyle w:val="ConsPlusNormal"/>
        <w:jc w:val="both"/>
      </w:pPr>
    </w:p>
    <w:p w:rsidR="00A90508" w:rsidRDefault="00A90508">
      <w:pPr>
        <w:pStyle w:val="ConsPlusNormal"/>
        <w:ind w:firstLine="540"/>
        <w:jc w:val="both"/>
      </w:pPr>
      <w:r>
        <w:t xml:space="preserve">33. Размеры окладов работников, осуществляющих профессиональную деятельность по профессиям рабочих учреждения, рекомендуется устанавливать на основе отнесения выполняемых ими работ к соответствующим профессиональным квалификационным группам согласно </w:t>
      </w:r>
      <w:hyperlink w:anchor="P1712" w:history="1">
        <w:r>
          <w:rPr>
            <w:color w:val="0000FF"/>
          </w:rPr>
          <w:t>приложению N 3</w:t>
        </w:r>
      </w:hyperlink>
      <w:r>
        <w:t xml:space="preserve"> к настоящему Положению.</w:t>
      </w:r>
    </w:p>
    <w:p w:rsidR="00A90508" w:rsidRDefault="00A90508">
      <w:pPr>
        <w:pStyle w:val="ConsPlusNormal"/>
        <w:jc w:val="both"/>
      </w:pPr>
      <w:r>
        <w:t xml:space="preserve">(в ред. </w:t>
      </w:r>
      <w:hyperlink r:id="rId135" w:history="1">
        <w:r>
          <w:rPr>
            <w:color w:val="0000FF"/>
          </w:rPr>
          <w:t>Постановления</w:t>
        </w:r>
      </w:hyperlink>
      <w:r>
        <w:t xml:space="preserve"> Администрации г. Каменска-Уральского от 13.03.2014 N 320)</w:t>
      </w:r>
    </w:p>
    <w:p w:rsidR="00A90508" w:rsidRDefault="00A90508">
      <w:pPr>
        <w:pStyle w:val="ConsPlusNormal"/>
        <w:ind w:firstLine="540"/>
        <w:jc w:val="both"/>
      </w:pPr>
      <w:r>
        <w:t>34. Для работников учреждения, осуществляющих профессиональную деятельность по профессиям рабочих, локальным актом учреждения предусматривается применение персональных коэффициентов к окладам (должностным окладам).</w:t>
      </w:r>
    </w:p>
    <w:p w:rsidR="00A90508" w:rsidRDefault="00A90508">
      <w:pPr>
        <w:pStyle w:val="ConsPlusNormal"/>
        <w:ind w:firstLine="540"/>
        <w:jc w:val="both"/>
      </w:pPr>
      <w:r>
        <w:t>Размер персонального коэффициента - не более 5,0.</w:t>
      </w:r>
    </w:p>
    <w:p w:rsidR="00A90508" w:rsidRDefault="00A90508">
      <w:pPr>
        <w:pStyle w:val="ConsPlusNormal"/>
        <w:jc w:val="both"/>
      </w:pPr>
      <w:r>
        <w:t xml:space="preserve">(в ред. </w:t>
      </w:r>
      <w:hyperlink r:id="rId136" w:history="1">
        <w:r>
          <w:rPr>
            <w:color w:val="0000FF"/>
          </w:rPr>
          <w:t>Постановления</w:t>
        </w:r>
      </w:hyperlink>
      <w:r>
        <w:t xml:space="preserve"> Администрации г. Каменска-Уральского от 13.03.2014 N 320)</w:t>
      </w:r>
    </w:p>
    <w:p w:rsidR="00A90508" w:rsidRDefault="00A90508">
      <w:pPr>
        <w:pStyle w:val="ConsPlusNormal"/>
        <w:ind w:firstLine="540"/>
        <w:jc w:val="both"/>
      </w:pPr>
      <w:r>
        <w:t xml:space="preserve">35. С учетом условий и результатов труда рабочим учреждения устанавливаются выплаты компенсационного и стимулирующего характера, предусмотренные </w:t>
      </w:r>
      <w:hyperlink w:anchor="P1442" w:history="1">
        <w:r>
          <w:rPr>
            <w:color w:val="0000FF"/>
          </w:rPr>
          <w:t>главами 9</w:t>
        </w:r>
      </w:hyperlink>
      <w:r>
        <w:t xml:space="preserve"> и </w:t>
      </w:r>
      <w:hyperlink w:anchor="P1474" w:history="1">
        <w:r>
          <w:rPr>
            <w:color w:val="0000FF"/>
          </w:rPr>
          <w:t>10</w:t>
        </w:r>
      </w:hyperlink>
      <w:r>
        <w:t xml:space="preserve"> настоящего Положения.</w:t>
      </w:r>
    </w:p>
    <w:p w:rsidR="00A90508" w:rsidRDefault="00A90508">
      <w:pPr>
        <w:pStyle w:val="ConsPlusNormal"/>
        <w:jc w:val="both"/>
      </w:pPr>
    </w:p>
    <w:p w:rsidR="00A90508" w:rsidRDefault="00A90508">
      <w:pPr>
        <w:pStyle w:val="ConsPlusNormal"/>
        <w:jc w:val="center"/>
        <w:outlineLvl w:val="1"/>
      </w:pPr>
      <w:r>
        <w:t>Глава 7. ПОРЯДОК ОПЛАТЫ ТРУДА РАБОТНИКОВ</w:t>
      </w:r>
    </w:p>
    <w:p w:rsidR="00A90508" w:rsidRDefault="00A90508">
      <w:pPr>
        <w:pStyle w:val="ConsPlusNormal"/>
        <w:jc w:val="center"/>
      </w:pPr>
      <w:r>
        <w:t>ФИЗИЧЕСКОЙ КУЛЬТУРЫ И СПОРТА</w:t>
      </w:r>
    </w:p>
    <w:p w:rsidR="00A90508" w:rsidRDefault="00A90508">
      <w:pPr>
        <w:pStyle w:val="ConsPlusNormal"/>
        <w:jc w:val="both"/>
      </w:pPr>
    </w:p>
    <w:p w:rsidR="00A90508" w:rsidRDefault="00A90508">
      <w:pPr>
        <w:pStyle w:val="ConsPlusNormal"/>
        <w:ind w:firstLine="540"/>
        <w:jc w:val="both"/>
      </w:pPr>
      <w:r>
        <w:t xml:space="preserve">36. Размеры окладов (должностных окладов) по профессиональным квалификационным группам работников физической культуры и спорта учреждения устанавливаются на основе отнесения должностей к профессиональным квалификационным группам согласно </w:t>
      </w:r>
      <w:hyperlink w:anchor="P1752" w:history="1">
        <w:r>
          <w:rPr>
            <w:color w:val="0000FF"/>
          </w:rPr>
          <w:t>приложению N 4</w:t>
        </w:r>
      </w:hyperlink>
      <w:r>
        <w:t xml:space="preserve"> к настоящему Положению.</w:t>
      </w:r>
    </w:p>
    <w:p w:rsidR="00A90508" w:rsidRDefault="00A90508">
      <w:pPr>
        <w:pStyle w:val="ConsPlusNormal"/>
        <w:jc w:val="both"/>
      </w:pPr>
      <w:r>
        <w:t xml:space="preserve">(в ред. </w:t>
      </w:r>
      <w:hyperlink r:id="rId137" w:history="1">
        <w:r>
          <w:rPr>
            <w:color w:val="0000FF"/>
          </w:rPr>
          <w:t>Постановления</w:t>
        </w:r>
      </w:hyperlink>
      <w:r>
        <w:t xml:space="preserve"> Администрации г. Каменска-Уральского от 13.03.2014 N 320)</w:t>
      </w:r>
    </w:p>
    <w:p w:rsidR="00A90508" w:rsidRDefault="00A90508">
      <w:pPr>
        <w:pStyle w:val="ConsPlusNormal"/>
        <w:ind w:firstLine="540"/>
        <w:jc w:val="both"/>
      </w:pPr>
      <w:r>
        <w:t>37. Работникам физической культуры и спорта учреждения устанавливаются следующие коэффициенты к окладам (должностным окладам):</w:t>
      </w:r>
    </w:p>
    <w:p w:rsidR="00A90508" w:rsidRDefault="00A90508">
      <w:pPr>
        <w:pStyle w:val="ConsPlusNormal"/>
        <w:ind w:firstLine="540"/>
        <w:jc w:val="both"/>
      </w:pPr>
      <w:r>
        <w:t>коэффициент квалификации;</w:t>
      </w:r>
    </w:p>
    <w:p w:rsidR="00A90508" w:rsidRDefault="00A90508">
      <w:pPr>
        <w:pStyle w:val="ConsPlusNormal"/>
        <w:ind w:firstLine="540"/>
        <w:jc w:val="both"/>
      </w:pPr>
      <w:r>
        <w:t>персональный коэффициент;</w:t>
      </w:r>
    </w:p>
    <w:p w:rsidR="00A90508" w:rsidRDefault="00A90508">
      <w:pPr>
        <w:pStyle w:val="ConsPlusNormal"/>
        <w:ind w:firstLine="540"/>
        <w:jc w:val="both"/>
      </w:pPr>
      <w:r>
        <w:t xml:space="preserve">Размер коэффициента квалификации устанавливается по должности "спортсмен", "спортсмен-инструктор" к окладу (должностному окладу) в зависимости от наличия спортивного разряда, спортивного звания в соответствии с </w:t>
      </w:r>
      <w:hyperlink w:anchor="P1347" w:history="1">
        <w:r>
          <w:rPr>
            <w:color w:val="0000FF"/>
          </w:rPr>
          <w:t>пунктом 17</w:t>
        </w:r>
      </w:hyperlink>
      <w:r>
        <w:t xml:space="preserve"> настоящего Положения.</w:t>
      </w:r>
    </w:p>
    <w:p w:rsidR="00A90508" w:rsidRDefault="00A90508">
      <w:pPr>
        <w:pStyle w:val="ConsPlusNormal"/>
        <w:ind w:firstLine="540"/>
        <w:jc w:val="both"/>
      </w:pPr>
      <w:r>
        <w:t>38. Работникам физической культуры и спорта учреждения локальным актом учреждения предусматривается применение персональных коэффициентов к окладам (должностным окладам).</w:t>
      </w:r>
    </w:p>
    <w:p w:rsidR="00A90508" w:rsidRDefault="00A90508">
      <w:pPr>
        <w:pStyle w:val="ConsPlusNormal"/>
        <w:ind w:firstLine="540"/>
        <w:jc w:val="both"/>
      </w:pPr>
      <w:r>
        <w:t>Размер персонального коэффициента - не более 5,0.</w:t>
      </w:r>
    </w:p>
    <w:p w:rsidR="00A90508" w:rsidRDefault="00A90508">
      <w:pPr>
        <w:pStyle w:val="ConsPlusNormal"/>
        <w:jc w:val="both"/>
      </w:pPr>
      <w:r>
        <w:t xml:space="preserve">(в ред. </w:t>
      </w:r>
      <w:hyperlink r:id="rId138" w:history="1">
        <w:r>
          <w:rPr>
            <w:color w:val="0000FF"/>
          </w:rPr>
          <w:t>Постановления</w:t>
        </w:r>
      </w:hyperlink>
      <w:r>
        <w:t xml:space="preserve"> Администрации г. Каменска-Уральского от 13.03.2014 N 320)</w:t>
      </w:r>
    </w:p>
    <w:p w:rsidR="00A90508" w:rsidRDefault="00A90508">
      <w:pPr>
        <w:pStyle w:val="ConsPlusNormal"/>
        <w:ind w:firstLine="540"/>
        <w:jc w:val="both"/>
      </w:pPr>
      <w:r>
        <w:t xml:space="preserve">39. С учетом условий и результатов труда работникам физической культуры и спорта </w:t>
      </w:r>
      <w:r>
        <w:lastRenderedPageBreak/>
        <w:t xml:space="preserve">учреждений устанавливаются выплаты компенсационного и стимулирующего характера, предусмотренные </w:t>
      </w:r>
      <w:hyperlink w:anchor="P1442" w:history="1">
        <w:r>
          <w:rPr>
            <w:color w:val="0000FF"/>
          </w:rPr>
          <w:t>главами 9</w:t>
        </w:r>
      </w:hyperlink>
      <w:r>
        <w:t xml:space="preserve"> и </w:t>
      </w:r>
      <w:hyperlink w:anchor="P1474" w:history="1">
        <w:r>
          <w:rPr>
            <w:color w:val="0000FF"/>
          </w:rPr>
          <w:t>10</w:t>
        </w:r>
      </w:hyperlink>
      <w:r>
        <w:t xml:space="preserve"> настоящего Положения.</w:t>
      </w:r>
    </w:p>
    <w:p w:rsidR="00A90508" w:rsidRDefault="00A90508">
      <w:pPr>
        <w:pStyle w:val="ConsPlusNormal"/>
        <w:jc w:val="both"/>
      </w:pPr>
    </w:p>
    <w:p w:rsidR="00A90508" w:rsidRDefault="00A90508">
      <w:pPr>
        <w:pStyle w:val="ConsPlusNormal"/>
        <w:jc w:val="center"/>
        <w:outlineLvl w:val="1"/>
      </w:pPr>
      <w:r>
        <w:t>Глава 8. ОПЛАТА ТРУДА РУКОВОДИТЕЛЯ, ЗАМЕСТИТЕЛЕЙ</w:t>
      </w:r>
    </w:p>
    <w:p w:rsidR="00A90508" w:rsidRDefault="00A90508">
      <w:pPr>
        <w:pStyle w:val="ConsPlusNormal"/>
        <w:jc w:val="center"/>
      </w:pPr>
      <w:r>
        <w:t>РУКОВОДИТЕЛЯ И ГЛАВНОГО БУХГАЛТЕРА</w:t>
      </w:r>
    </w:p>
    <w:p w:rsidR="00A90508" w:rsidRDefault="00A90508">
      <w:pPr>
        <w:pStyle w:val="ConsPlusNormal"/>
        <w:jc w:val="center"/>
      </w:pPr>
      <w:r>
        <w:t xml:space="preserve">(в ред. </w:t>
      </w:r>
      <w:hyperlink r:id="rId139" w:history="1">
        <w:r>
          <w:rPr>
            <w:color w:val="0000FF"/>
          </w:rPr>
          <w:t>Постановления</w:t>
        </w:r>
      </w:hyperlink>
      <w:r>
        <w:t xml:space="preserve"> Администрации г. Каменска-Уральского</w:t>
      </w:r>
    </w:p>
    <w:p w:rsidR="00A90508" w:rsidRDefault="00A90508">
      <w:pPr>
        <w:pStyle w:val="ConsPlusNormal"/>
        <w:jc w:val="center"/>
      </w:pPr>
      <w:r>
        <w:t>от 13.03.2014 N 320)</w:t>
      </w:r>
    </w:p>
    <w:p w:rsidR="00A90508" w:rsidRDefault="00A90508">
      <w:pPr>
        <w:pStyle w:val="ConsPlusNormal"/>
        <w:jc w:val="both"/>
      </w:pPr>
    </w:p>
    <w:p w:rsidR="00A90508" w:rsidRDefault="00A90508">
      <w:pPr>
        <w:pStyle w:val="ConsPlusNormal"/>
        <w:ind w:firstLine="540"/>
        <w:jc w:val="both"/>
      </w:pPr>
      <w:r>
        <w:t>40. Заработная плата руководителя учреждения, его заместителя и главного бухгалтера состоит из должностного оклада, выплат компенсационного и стимулирующего характера.</w:t>
      </w:r>
    </w:p>
    <w:p w:rsidR="00A90508" w:rsidRDefault="00A90508">
      <w:pPr>
        <w:pStyle w:val="ConsPlusNormal"/>
        <w:ind w:firstLine="540"/>
        <w:jc w:val="both"/>
      </w:pPr>
      <w:r>
        <w:t>Должностной оклад руководителя учреждения устанавливается в зависимости от сложности труда, в том числе связанной с масштабом управления и особенностями деятельности и значимости учреждения, в соответствии с критериями, установленными приказом ОМС "Управление по физической культуре и спорту города Каменска-Уральского".</w:t>
      </w:r>
    </w:p>
    <w:p w:rsidR="00A90508" w:rsidRDefault="00A90508">
      <w:pPr>
        <w:pStyle w:val="ConsPlusNormal"/>
        <w:ind w:firstLine="540"/>
        <w:jc w:val="both"/>
      </w:pPr>
      <w:r>
        <w:t>Должностной оклад руководителя определяется ежегодно.</w:t>
      </w:r>
    </w:p>
    <w:p w:rsidR="00A90508" w:rsidRDefault="00A90508">
      <w:pPr>
        <w:pStyle w:val="ConsPlusNormal"/>
        <w:ind w:firstLine="540"/>
        <w:jc w:val="both"/>
      </w:pPr>
      <w:r>
        <w:t>41. Предельный уровень соотношения средней заработной оплаты труда руководителя учреждения и средней заработной платы работников учреждения устанавливается ОМС "Управление по физической культуре и спорту города Каменска-Уральского", в кратности от 1 до 8.</w:t>
      </w:r>
    </w:p>
    <w:p w:rsidR="00A90508" w:rsidRDefault="00A90508">
      <w:pPr>
        <w:pStyle w:val="ConsPlusNormal"/>
        <w:ind w:firstLine="540"/>
        <w:jc w:val="both"/>
      </w:pPr>
      <w:r>
        <w:t>Расчет средней заработной платы работников учреждения (за исключением должностей директора, заместителя директора, главного бухгалтера) производится за период с 01 декабря предыдущего финансового года по 30 ноября текущего финансового года.</w:t>
      </w:r>
    </w:p>
    <w:p w:rsidR="00A90508" w:rsidRDefault="00A90508">
      <w:pPr>
        <w:pStyle w:val="ConsPlusNormal"/>
        <w:ind w:firstLine="540"/>
        <w:jc w:val="both"/>
      </w:pPr>
      <w:r>
        <w:t xml:space="preserve">Исчисление размера средней заработной платы работников учреждения (за исключением должностей директора, заместителя директора, главного бухгалтера) производится в соответствии с </w:t>
      </w:r>
      <w:hyperlink w:anchor="P1836" w:history="1">
        <w:r>
          <w:rPr>
            <w:color w:val="0000FF"/>
          </w:rPr>
          <w:t>приложением N 5</w:t>
        </w:r>
      </w:hyperlink>
      <w:r>
        <w:t xml:space="preserve"> к Положению.</w:t>
      </w:r>
    </w:p>
    <w:p w:rsidR="00A90508" w:rsidRDefault="00A90508">
      <w:pPr>
        <w:pStyle w:val="ConsPlusNormal"/>
        <w:ind w:firstLine="540"/>
        <w:jc w:val="both"/>
      </w:pPr>
      <w:r>
        <w:t>42. Выплаты компенсационного характера устанавливаются руководителю учреждения в зависимости от условий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A90508" w:rsidRDefault="00A90508">
      <w:pPr>
        <w:pStyle w:val="ConsPlusNormal"/>
        <w:ind w:firstLine="540"/>
        <w:jc w:val="both"/>
      </w:pPr>
      <w:r>
        <w:t xml:space="preserve">43. Руководителю учреждения устанавливаются стимулирующие выплаты в соответствии с </w:t>
      </w:r>
      <w:hyperlink w:anchor="P1474" w:history="1">
        <w:r>
          <w:rPr>
            <w:color w:val="0000FF"/>
          </w:rPr>
          <w:t>главой 10</w:t>
        </w:r>
      </w:hyperlink>
      <w:r>
        <w:t xml:space="preserve"> настоящего Положения.</w:t>
      </w:r>
    </w:p>
    <w:p w:rsidR="00A90508" w:rsidRDefault="00A90508">
      <w:pPr>
        <w:pStyle w:val="ConsPlusNormal"/>
        <w:ind w:firstLine="540"/>
        <w:jc w:val="both"/>
      </w:pPr>
      <w:r>
        <w:t>44. Должностные оклады заместителей руководителя учреждения и главного бухгалтера устанавливаются на 10 - 30 процентов ниже должностного оклада руководителя учреждения.</w:t>
      </w:r>
    </w:p>
    <w:p w:rsidR="00A90508" w:rsidRDefault="00A90508">
      <w:pPr>
        <w:pStyle w:val="ConsPlusNormal"/>
        <w:ind w:firstLine="540"/>
        <w:jc w:val="both"/>
      </w:pPr>
      <w:r>
        <w:t xml:space="preserve">45. Заместителям руководителя, главному бухгалтеру учреждения устанавливаются выплаты компенсационного и стимулирующего характера, предусмотренные </w:t>
      </w:r>
      <w:hyperlink w:anchor="P1442" w:history="1">
        <w:r>
          <w:rPr>
            <w:color w:val="0000FF"/>
          </w:rPr>
          <w:t>гл. 9</w:t>
        </w:r>
      </w:hyperlink>
      <w:r>
        <w:t xml:space="preserve"> и </w:t>
      </w:r>
      <w:hyperlink w:anchor="P1474" w:history="1">
        <w:r>
          <w:rPr>
            <w:color w:val="0000FF"/>
          </w:rPr>
          <w:t>10</w:t>
        </w:r>
      </w:hyperlink>
      <w:r>
        <w:t xml:space="preserve"> настоящего Положения.</w:t>
      </w:r>
    </w:p>
    <w:p w:rsidR="00A90508" w:rsidRDefault="00A90508">
      <w:pPr>
        <w:pStyle w:val="ConsPlusNormal"/>
        <w:ind w:firstLine="540"/>
        <w:jc w:val="both"/>
      </w:pPr>
      <w:r>
        <w:t>Решение о выплатах стимулирующего характера заместителям руководителя и главному бухгалтеру принимается руководителем учреждения.</w:t>
      </w:r>
    </w:p>
    <w:p w:rsidR="00A90508" w:rsidRDefault="00A90508">
      <w:pPr>
        <w:pStyle w:val="ConsPlusNormal"/>
        <w:jc w:val="both"/>
      </w:pPr>
    </w:p>
    <w:p w:rsidR="00A90508" w:rsidRDefault="00A90508">
      <w:pPr>
        <w:pStyle w:val="ConsPlusNormal"/>
        <w:jc w:val="center"/>
        <w:outlineLvl w:val="1"/>
      </w:pPr>
      <w:bookmarkStart w:id="26" w:name="P1442"/>
      <w:bookmarkEnd w:id="26"/>
      <w:r>
        <w:t>Глава 9. ВЫПЛАТЫ КОМПЕНСАЦИОННОГО ХАРАКТЕРА</w:t>
      </w:r>
    </w:p>
    <w:p w:rsidR="00A90508" w:rsidRDefault="00A90508">
      <w:pPr>
        <w:pStyle w:val="ConsPlusNormal"/>
        <w:jc w:val="both"/>
      </w:pPr>
    </w:p>
    <w:p w:rsidR="00A90508" w:rsidRDefault="00A90508">
      <w:pPr>
        <w:pStyle w:val="ConsPlusNormal"/>
        <w:ind w:firstLine="540"/>
        <w:jc w:val="both"/>
      </w:pPr>
      <w:r>
        <w:t>46. Выплаты компенсационного характера, размеры и условия их осуществления устанавливаются коллективным договором, соглашениями и локальными нормативными актами в соответствии с трудовым законодательством.</w:t>
      </w:r>
    </w:p>
    <w:p w:rsidR="00A90508" w:rsidRDefault="00A90508">
      <w:pPr>
        <w:pStyle w:val="ConsPlusNormal"/>
        <w:ind w:firstLine="540"/>
        <w:jc w:val="both"/>
      </w:pPr>
      <w:r>
        <w:t>47. Выплаты компенсационного характера устанавливаются к окладам (должностным окладам) работников учреждения при наличии оснований для их выплаты в пределах фонда оплаты труда, утвержденного на соответствующий финансовый год и средств, полученных от приносящей доход деятельности.</w:t>
      </w:r>
    </w:p>
    <w:p w:rsidR="00A90508" w:rsidRDefault="00A90508">
      <w:pPr>
        <w:pStyle w:val="ConsPlusNormal"/>
        <w:jc w:val="both"/>
      </w:pPr>
      <w:r>
        <w:t xml:space="preserve">(в ред. </w:t>
      </w:r>
      <w:hyperlink r:id="rId140" w:history="1">
        <w:r>
          <w:rPr>
            <w:color w:val="0000FF"/>
          </w:rPr>
          <w:t>Постановления</w:t>
        </w:r>
      </w:hyperlink>
      <w:r>
        <w:t xml:space="preserve"> Администрации г. Каменска-Уральского от 22.11.2013 N 1660)</w:t>
      </w:r>
    </w:p>
    <w:p w:rsidR="00A90508" w:rsidRDefault="00A90508">
      <w:pPr>
        <w:pStyle w:val="ConsPlusNormal"/>
        <w:ind w:firstLine="540"/>
        <w:jc w:val="both"/>
      </w:pPr>
      <w:r>
        <w:t>48. Для работников учреждения устанавливаются следующие выплаты компенсационного характера:</w:t>
      </w:r>
    </w:p>
    <w:p w:rsidR="00A90508" w:rsidRDefault="00A90508">
      <w:pPr>
        <w:pStyle w:val="ConsPlusNormal"/>
        <w:ind w:firstLine="540"/>
        <w:jc w:val="both"/>
      </w:pPr>
      <w:r>
        <w:t>выплаты работникам, занятым на тяжелых работах, работах с вредными и (или) опасными и иными особыми условиями труда;</w:t>
      </w:r>
    </w:p>
    <w:p w:rsidR="00A90508" w:rsidRDefault="00A90508">
      <w:pPr>
        <w:pStyle w:val="ConsPlusNormal"/>
        <w:ind w:firstLine="540"/>
        <w:jc w:val="both"/>
      </w:pPr>
      <w:r>
        <w:t>выплаты за работу в местностях с особыми климатическими условиями;</w:t>
      </w:r>
    </w:p>
    <w:p w:rsidR="00A90508" w:rsidRDefault="00A90508">
      <w:pPr>
        <w:pStyle w:val="ConsPlusNormal"/>
        <w:ind w:firstLine="540"/>
        <w:jc w:val="both"/>
      </w:pPr>
      <w: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w:t>
      </w:r>
      <w:r>
        <w:lastRenderedPageBreak/>
        <w:t>ночное время и при выполнении работ в других условиях, отклоняющихся от нормальных);</w:t>
      </w:r>
    </w:p>
    <w:p w:rsidR="00A90508" w:rsidRDefault="00A90508">
      <w:pPr>
        <w:pStyle w:val="ConsPlusNormal"/>
        <w:ind w:firstLine="540"/>
        <w:jc w:val="both"/>
      </w:pPr>
      <w:r>
        <w:t>49. Размеры компенсационных выплат устанавливаются в процентном отношении или абсолютном размере, если иное не установлено законодательством Российской Федерации, к окладу (должностному окладу) к соответствующим профессиональным квалификационным группам, без учета повышающих коэффициентов. При этом размер компенсационных выплат не может быть установлен ниже размеров выплат, установленных трудовым законодательством. При работе на условиях неполного рабочего времени компенсационные выплаты работнику пропорционально уменьшаются.</w:t>
      </w:r>
    </w:p>
    <w:p w:rsidR="00A90508" w:rsidRDefault="00A90508">
      <w:pPr>
        <w:pStyle w:val="ConsPlusNormal"/>
        <w:ind w:firstLine="540"/>
        <w:jc w:val="both"/>
      </w:pPr>
      <w:r>
        <w:t xml:space="preserve">50. Выплата компенсационного характера работникам учреждений, занятым на работах с тяжелыми и вредными условиями труда, осуществляется в порядке, определенном </w:t>
      </w:r>
      <w:hyperlink r:id="rId141" w:history="1">
        <w:r>
          <w:rPr>
            <w:color w:val="0000FF"/>
          </w:rPr>
          <w:t>статьей 147</w:t>
        </w:r>
      </w:hyperlink>
      <w:r>
        <w:t xml:space="preserve"> Трудового кодекса Российской Федерации и </w:t>
      </w:r>
      <w:hyperlink r:id="rId142" w:history="1">
        <w:r>
          <w:rPr>
            <w:color w:val="0000FF"/>
          </w:rPr>
          <w:t>Постановлением</w:t>
        </w:r>
      </w:hyperlink>
      <w:r>
        <w:t xml:space="preserve"> Правительства Российской Федерации от 20.11.2008 N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 по результатам аттестации рабочих мест в размере от 4 до 12 процентов оклада (должностного оклада).</w:t>
      </w:r>
    </w:p>
    <w:p w:rsidR="00A90508" w:rsidRDefault="00A90508">
      <w:pPr>
        <w:pStyle w:val="ConsPlusNormal"/>
        <w:ind w:firstLine="540"/>
        <w:jc w:val="both"/>
      </w:pPr>
      <w:r>
        <w:t xml:space="preserve">51. Всем работникам учреждения выплачивается районный коэффициент к заработной плате за работу в местностях с особыми климатическими условиями, установленный в соответствии с </w:t>
      </w:r>
      <w:hyperlink r:id="rId143" w:history="1">
        <w:r>
          <w:rPr>
            <w:color w:val="0000FF"/>
          </w:rPr>
          <w:t>Постановлением</w:t>
        </w:r>
      </w:hyperlink>
      <w:r>
        <w:t xml:space="preserve"> Госкомтруда СССР, Секретариата ВЦСПС от 02.07.1987 N 403/20-155 "О размерах и порядке применения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 Применение районного коэффициента не образует новых окладов (должностных окладов). Районный коэффициент начисляется ежемесячно на фактическую заработную плату работника, за исключением единовременных поощрительных выплат, не предусмотренных системой оплаты труда учреждения, а также всех видов выплат по среднему заработку.</w:t>
      </w:r>
    </w:p>
    <w:p w:rsidR="00A90508" w:rsidRDefault="00A90508">
      <w:pPr>
        <w:pStyle w:val="ConsPlusNormal"/>
        <w:ind w:firstLine="540"/>
        <w:jc w:val="both"/>
      </w:pPr>
      <w:r>
        <w:t>52.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A90508" w:rsidRDefault="00A90508">
      <w:pPr>
        <w:pStyle w:val="ConsPlusNormal"/>
        <w:ind w:firstLine="540"/>
        <w:jc w:val="both"/>
      </w:pPr>
      <w:r>
        <w:t>53.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A90508" w:rsidRDefault="00A90508">
      <w:pPr>
        <w:pStyle w:val="ConsPlusNormal"/>
        <w:ind w:firstLine="540"/>
        <w:jc w:val="both"/>
      </w:pPr>
      <w:r>
        <w:t>54.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A90508" w:rsidRDefault="00A90508">
      <w:pPr>
        <w:pStyle w:val="ConsPlusNormal"/>
        <w:ind w:firstLine="540"/>
        <w:jc w:val="both"/>
      </w:pPr>
      <w:r>
        <w:t xml:space="preserve">Размеры доплат и порядок их установления определяются учреждениями самостоятельно в пределах фонда оплаты труда в соответствии со </w:t>
      </w:r>
      <w:hyperlink r:id="rId144" w:history="1">
        <w:r>
          <w:rPr>
            <w:color w:val="0000FF"/>
          </w:rPr>
          <w:t>статьей 151</w:t>
        </w:r>
      </w:hyperlink>
      <w:r>
        <w:t xml:space="preserve"> Трудового кодекса Российской Федерации и закрепляются в локальных актах учреждений, утвержденных руководителем учреждения, с учетом мнения выборного органа первичной профсоюзной организации или иного представительного органа работников.</w:t>
      </w:r>
    </w:p>
    <w:p w:rsidR="00A90508" w:rsidRDefault="00A90508">
      <w:pPr>
        <w:pStyle w:val="ConsPlusNormal"/>
        <w:ind w:firstLine="540"/>
        <w:jc w:val="both"/>
      </w:pPr>
      <w: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A90508" w:rsidRDefault="00A90508">
      <w:pPr>
        <w:pStyle w:val="ConsPlusNormal"/>
        <w:ind w:firstLine="540"/>
        <w:jc w:val="both"/>
      </w:pPr>
      <w:r>
        <w:t>55. Трудовые отношения с работниками, которым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 дополнительной оплатой в соответствии с действующим законодательством.</w:t>
      </w:r>
    </w:p>
    <w:p w:rsidR="00A90508" w:rsidRDefault="00A90508">
      <w:pPr>
        <w:pStyle w:val="ConsPlusNormal"/>
        <w:ind w:firstLine="540"/>
        <w:jc w:val="both"/>
      </w:pPr>
      <w:r>
        <w:t xml:space="preserve">Дополнительная оплата сверхурочной работы составляет за первые два часа работы не менее полуторного размера оклада (должностного оклада), рассчитанного за час работы, за последующие </w:t>
      </w:r>
      <w:r>
        <w:lastRenderedPageBreak/>
        <w:t>часы - двойного. 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A90508" w:rsidRDefault="00A90508">
      <w:pPr>
        <w:pStyle w:val="ConsPlusNormal"/>
        <w:ind w:firstLine="540"/>
        <w:jc w:val="both"/>
      </w:pPr>
      <w: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A90508" w:rsidRDefault="00A90508">
      <w:pPr>
        <w:pStyle w:val="ConsPlusNormal"/>
        <w:ind w:firstLine="540"/>
        <w:jc w:val="both"/>
      </w:pPr>
      <w:r>
        <w:t>56. Размер повышения оплаты труда за работу в ночное время (с 22 часов до 6 часов) составляет не менее 20%, но не более 35% оклада (должностного оклада), рассчитанных за каждый час работы в ночное время.</w:t>
      </w:r>
    </w:p>
    <w:p w:rsidR="00A90508" w:rsidRDefault="00A90508">
      <w:pPr>
        <w:pStyle w:val="ConsPlusNormal"/>
        <w:ind w:firstLine="540"/>
        <w:jc w:val="both"/>
      </w:pPr>
      <w:r>
        <w:t xml:space="preserve">57.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45" w:history="1">
        <w:r>
          <w:rPr>
            <w:color w:val="0000FF"/>
          </w:rPr>
          <w:t>статьей 153</w:t>
        </w:r>
      </w:hyperlink>
      <w:r>
        <w:t xml:space="preserve"> Трудового кодекса Российской Федерации.</w:t>
      </w:r>
    </w:p>
    <w:p w:rsidR="00A90508" w:rsidRDefault="00A90508">
      <w:pPr>
        <w:pStyle w:val="ConsPlusNormal"/>
        <w:jc w:val="both"/>
      </w:pPr>
      <w:r>
        <w:t xml:space="preserve">(в ред. </w:t>
      </w:r>
      <w:hyperlink r:id="rId146" w:history="1">
        <w:r>
          <w:rPr>
            <w:color w:val="0000FF"/>
          </w:rPr>
          <w:t>Постановления</w:t>
        </w:r>
      </w:hyperlink>
      <w:r>
        <w:t xml:space="preserve"> Администрации г. Каменска-Уральского от 15.06.2011 N 669)</w:t>
      </w:r>
    </w:p>
    <w:p w:rsidR="00A90508" w:rsidRDefault="00A90508">
      <w:pPr>
        <w:pStyle w:val="ConsPlusNormal"/>
        <w:ind w:firstLine="540"/>
        <w:jc w:val="both"/>
      </w:pPr>
      <w:r>
        <w:t>58. Работникам учреждений (кроме руководителей, заместителя руководителя и главного бухгалтера учреждения) за выполнение работ в условиях, отличающихся от нормальных, устанавливается доплата к окладам (должностным окладам) в размере 20% - за работу со спортсменами - членами сборных команд Свердловской области с ограниченными возможностями.</w:t>
      </w:r>
    </w:p>
    <w:p w:rsidR="00A90508" w:rsidRDefault="00A90508">
      <w:pPr>
        <w:pStyle w:val="ConsPlusNormal"/>
        <w:ind w:firstLine="540"/>
        <w:jc w:val="both"/>
      </w:pPr>
      <w:r>
        <w:t>Выплата производится работникам учреждения, которые непосредственно осуществляют занятия со спортсменами с ограниченными возможностями здоровья.</w:t>
      </w:r>
    </w:p>
    <w:p w:rsidR="00A90508" w:rsidRDefault="00A90508">
      <w:pPr>
        <w:pStyle w:val="ConsPlusNormal"/>
        <w:ind w:firstLine="540"/>
        <w:jc w:val="both"/>
      </w:pPr>
      <w:r>
        <w:t>Перечень работников, в соответствии с которым устанавливаются доплаты к окладам (должностным окладам) согласно настоящему пункту, утверждается руководителем учреждения по согласованию с ОМС "Управление по физической культуре и спорту города Каменска-Уральского".</w:t>
      </w:r>
    </w:p>
    <w:p w:rsidR="00A90508" w:rsidRDefault="00A90508">
      <w:pPr>
        <w:pStyle w:val="ConsPlusNormal"/>
        <w:jc w:val="both"/>
      </w:pPr>
      <w:r>
        <w:t xml:space="preserve">(абзац введен </w:t>
      </w:r>
      <w:hyperlink r:id="rId147"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59. Условия, размеры и порядок осуществления компенсационных выплат работникам устанавливаются локальным актом учреждения с учетом мнения выборного органа первичной профсоюзной организации или иного представительного органа работников учреждения.</w:t>
      </w:r>
    </w:p>
    <w:p w:rsidR="00A90508" w:rsidRDefault="00A90508">
      <w:pPr>
        <w:pStyle w:val="ConsPlusNormal"/>
        <w:ind w:firstLine="540"/>
        <w:jc w:val="both"/>
      </w:pPr>
      <w:r>
        <w:t>Размер выплаты конкретному работнику и срок компенсационной выплаты устанавливаются по соглашению сторон трудового договора с учетом содержания и (или) объема дополнительной работы.</w:t>
      </w:r>
    </w:p>
    <w:p w:rsidR="00A90508" w:rsidRDefault="00A90508">
      <w:pPr>
        <w:pStyle w:val="ConsPlusNormal"/>
        <w:ind w:firstLine="540"/>
        <w:jc w:val="both"/>
      </w:pPr>
      <w:r>
        <w:t>60.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A90508" w:rsidRDefault="00A90508">
      <w:pPr>
        <w:pStyle w:val="ConsPlusNormal"/>
        <w:ind w:firstLine="540"/>
        <w:jc w:val="both"/>
      </w:pPr>
      <w:r>
        <w:t>Компенсационные выплаты не образуют новые оклады (должностные оклады), и не учитываются при начислении стимулирующих и иных выплат, устанавливаемых в процентах к окладу (должностному окладу).</w:t>
      </w:r>
    </w:p>
    <w:p w:rsidR="00A90508" w:rsidRDefault="00A90508">
      <w:pPr>
        <w:pStyle w:val="ConsPlusNormal"/>
        <w:jc w:val="both"/>
      </w:pPr>
    </w:p>
    <w:p w:rsidR="00A90508" w:rsidRDefault="00A90508">
      <w:pPr>
        <w:pStyle w:val="ConsPlusNormal"/>
        <w:jc w:val="center"/>
        <w:outlineLvl w:val="1"/>
      </w:pPr>
      <w:bookmarkStart w:id="27" w:name="P1474"/>
      <w:bookmarkEnd w:id="27"/>
      <w:r>
        <w:t>Глава 10. ВЫПЛАТЫ СТИМУЛИРУЮЩЕГО ХАРАКТЕРА</w:t>
      </w:r>
    </w:p>
    <w:p w:rsidR="00A90508" w:rsidRDefault="00A90508">
      <w:pPr>
        <w:pStyle w:val="ConsPlusNormal"/>
        <w:jc w:val="both"/>
      </w:pPr>
    </w:p>
    <w:p w:rsidR="00A90508" w:rsidRDefault="00A90508">
      <w:pPr>
        <w:pStyle w:val="ConsPlusNormal"/>
        <w:ind w:firstLine="540"/>
        <w:jc w:val="both"/>
      </w:pPr>
      <w:r>
        <w:t>61. Выплаты стимулирующего характера, размеры и условия их осуществления устанавливаются коллективными договорами, соглашениями и локальными актами учреждения в пределах фонда оплаты труда.</w:t>
      </w:r>
    </w:p>
    <w:p w:rsidR="00A90508" w:rsidRDefault="00A90508">
      <w:pPr>
        <w:pStyle w:val="ConsPlusNormal"/>
        <w:jc w:val="both"/>
      </w:pPr>
      <w:r>
        <w:t xml:space="preserve">(п. 61 в ред. </w:t>
      </w:r>
      <w:hyperlink r:id="rId148" w:history="1">
        <w:r>
          <w:rPr>
            <w:color w:val="0000FF"/>
          </w:rPr>
          <w:t>Постановления</w:t>
        </w:r>
      </w:hyperlink>
      <w:r>
        <w:t xml:space="preserve"> Администрации г. Каменска-Уральского от 22.11.2013 N 1660)</w:t>
      </w:r>
    </w:p>
    <w:p w:rsidR="00A90508" w:rsidRDefault="00A90508">
      <w:pPr>
        <w:pStyle w:val="ConsPlusNormal"/>
        <w:ind w:firstLine="540"/>
        <w:jc w:val="both"/>
      </w:pPr>
      <w:r>
        <w:t>62. В целях поощрения работников учреждения за выполненную работу устанавливаются следующие стимулирующие выплаты:</w:t>
      </w:r>
    </w:p>
    <w:p w:rsidR="00A90508" w:rsidRDefault="00A90508">
      <w:pPr>
        <w:pStyle w:val="ConsPlusNormal"/>
        <w:ind w:firstLine="540"/>
        <w:jc w:val="both"/>
      </w:pPr>
      <w:r>
        <w:t>1) за качество выполняемых работ;</w:t>
      </w:r>
    </w:p>
    <w:p w:rsidR="00A90508" w:rsidRDefault="00A90508">
      <w:pPr>
        <w:pStyle w:val="ConsPlusNormal"/>
        <w:ind w:firstLine="540"/>
        <w:jc w:val="both"/>
      </w:pPr>
      <w:r>
        <w:t>2) за выслугу лет;</w:t>
      </w:r>
    </w:p>
    <w:p w:rsidR="00A90508" w:rsidRDefault="00A90508">
      <w:pPr>
        <w:pStyle w:val="ConsPlusNormal"/>
        <w:ind w:firstLine="540"/>
        <w:jc w:val="both"/>
      </w:pPr>
      <w:r>
        <w:t>3) за интенсивность и высокие результаты работы;</w:t>
      </w:r>
    </w:p>
    <w:p w:rsidR="00A90508" w:rsidRDefault="00A90508">
      <w:pPr>
        <w:pStyle w:val="ConsPlusNormal"/>
        <w:ind w:firstLine="540"/>
        <w:jc w:val="both"/>
      </w:pPr>
      <w:r>
        <w:t>4) премиальные выплаты по итогам работы.</w:t>
      </w:r>
    </w:p>
    <w:p w:rsidR="00A90508" w:rsidRDefault="00A90508">
      <w:pPr>
        <w:pStyle w:val="ConsPlusNormal"/>
        <w:ind w:firstLine="540"/>
        <w:jc w:val="both"/>
      </w:pPr>
      <w:r>
        <w:t>Размер выплаты стимулирующего характера может определяться как в процентах к окладу (должностному окладу) работника учреждения, без учета коэффициентов, так и в абсолютном размере.</w:t>
      </w:r>
    </w:p>
    <w:p w:rsidR="00A90508" w:rsidRDefault="00A90508">
      <w:pPr>
        <w:pStyle w:val="ConsPlusNormal"/>
        <w:ind w:firstLine="540"/>
        <w:jc w:val="both"/>
      </w:pPr>
      <w:r>
        <w:t>Применение стимулирующих выплат к окладу (должностному окладу) работника учреждения не образует новый оклад (должностной оклад) работника и не учитывается при начислении иных стимулирующих и компенсационных выплат.</w:t>
      </w:r>
    </w:p>
    <w:p w:rsidR="00A90508" w:rsidRDefault="00A90508">
      <w:pPr>
        <w:pStyle w:val="ConsPlusNormal"/>
        <w:ind w:firstLine="540"/>
        <w:jc w:val="both"/>
      </w:pPr>
      <w:r>
        <w:lastRenderedPageBreak/>
        <w:t>Размеры и условия осуществления выплат стимулирующего характера для всех категорий работников учреждения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A90508" w:rsidRDefault="00A90508">
      <w:pPr>
        <w:pStyle w:val="ConsPlusNormal"/>
        <w:jc w:val="both"/>
      </w:pPr>
      <w:r>
        <w:t xml:space="preserve">(абзац введен </w:t>
      </w:r>
      <w:hyperlink r:id="rId149"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Разработка показателей и критериев эффективности работы осуществляется с учетом следующих принципов:</w:t>
      </w:r>
    </w:p>
    <w:p w:rsidR="00A90508" w:rsidRDefault="00A90508">
      <w:pPr>
        <w:pStyle w:val="ConsPlusNormal"/>
        <w:jc w:val="both"/>
      </w:pPr>
      <w:r>
        <w:t xml:space="preserve">(абзац введен </w:t>
      </w:r>
      <w:hyperlink r:id="rId150"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объективность - размер вознаграждения работника должен определяться на основе объективной оценки результатов его труда;</w:t>
      </w:r>
    </w:p>
    <w:p w:rsidR="00A90508" w:rsidRDefault="00A90508">
      <w:pPr>
        <w:pStyle w:val="ConsPlusNormal"/>
        <w:jc w:val="both"/>
      </w:pPr>
      <w:r>
        <w:t xml:space="preserve">(абзац введен </w:t>
      </w:r>
      <w:hyperlink r:id="rId151"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предсказуемость - работник должен знать, какое вознаграждение он получит в зависимости от результатов своего труда;</w:t>
      </w:r>
    </w:p>
    <w:p w:rsidR="00A90508" w:rsidRDefault="00A90508">
      <w:pPr>
        <w:pStyle w:val="ConsPlusNormal"/>
        <w:jc w:val="both"/>
      </w:pPr>
      <w:r>
        <w:t xml:space="preserve">(абзац введен </w:t>
      </w:r>
      <w:hyperlink r:id="rId152"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A90508" w:rsidRDefault="00A90508">
      <w:pPr>
        <w:pStyle w:val="ConsPlusNormal"/>
        <w:jc w:val="both"/>
      </w:pPr>
      <w:r>
        <w:t xml:space="preserve">(абзац введен </w:t>
      </w:r>
      <w:hyperlink r:id="rId153"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своевременность - вознаграждение должно следовать за достижением результата;</w:t>
      </w:r>
    </w:p>
    <w:p w:rsidR="00A90508" w:rsidRDefault="00A90508">
      <w:pPr>
        <w:pStyle w:val="ConsPlusNormal"/>
        <w:jc w:val="both"/>
      </w:pPr>
      <w:r>
        <w:t xml:space="preserve">(абзац введен </w:t>
      </w:r>
      <w:hyperlink r:id="rId154"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прозрачность - правила определения вознаграждения должны быть понятны каждому работнику.</w:t>
      </w:r>
    </w:p>
    <w:p w:rsidR="00A90508" w:rsidRDefault="00A90508">
      <w:pPr>
        <w:pStyle w:val="ConsPlusNormal"/>
        <w:jc w:val="both"/>
      </w:pPr>
      <w:r>
        <w:t xml:space="preserve">(абзац введен </w:t>
      </w:r>
      <w:hyperlink r:id="rId155"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63. Работникам учреждения, работающим неполное рабочее время (день, неделя), размер стимулирующих выплат устанавливается, исходя из окладов (должностных окладов), исчисленных пропорционально отработанному времени.</w:t>
      </w:r>
    </w:p>
    <w:p w:rsidR="00A90508" w:rsidRDefault="00A90508">
      <w:pPr>
        <w:pStyle w:val="ConsPlusNormal"/>
        <w:jc w:val="both"/>
      </w:pPr>
      <w:r>
        <w:t xml:space="preserve">(в ред. </w:t>
      </w:r>
      <w:hyperlink r:id="rId156" w:history="1">
        <w:r>
          <w:rPr>
            <w:color w:val="0000FF"/>
          </w:rPr>
          <w:t>Постановления</w:t>
        </w:r>
      </w:hyperlink>
      <w:r>
        <w:t xml:space="preserve"> Администрации г. Каменска-Уральского от 13.03.2014 N 320)</w:t>
      </w:r>
    </w:p>
    <w:p w:rsidR="00A90508" w:rsidRDefault="00A90508">
      <w:pPr>
        <w:pStyle w:val="ConsPlusNormal"/>
        <w:ind w:firstLine="540"/>
        <w:jc w:val="both"/>
      </w:pPr>
      <w:r>
        <w:t>64. Работникам учреждения, устанавливаются стимулирующие выплаты в процентном отношении к окладу (должностному окладу) за качество выполняемых работ при:</w:t>
      </w:r>
    </w:p>
    <w:p w:rsidR="00A90508" w:rsidRDefault="00A90508">
      <w:pPr>
        <w:pStyle w:val="ConsPlusNormal"/>
        <w:ind w:firstLine="540"/>
        <w:jc w:val="both"/>
      </w:pPr>
      <w:r>
        <w:t>соблюдении регламентов, стандартов, технологий, требований при выполнении работ - не более 20%;</w:t>
      </w:r>
    </w:p>
    <w:p w:rsidR="00A90508" w:rsidRDefault="00A90508">
      <w:pPr>
        <w:pStyle w:val="ConsPlusNormal"/>
        <w:ind w:firstLine="540"/>
        <w:jc w:val="both"/>
      </w:pPr>
      <w:r>
        <w:t>соблюдении установленных сроков выполнения работ - не более 20%;</w:t>
      </w:r>
    </w:p>
    <w:p w:rsidR="00A90508" w:rsidRDefault="00A90508">
      <w:pPr>
        <w:pStyle w:val="ConsPlusNormal"/>
        <w:ind w:firstLine="540"/>
        <w:jc w:val="both"/>
      </w:pPr>
      <w:r>
        <w:t>положительной оценке работы - не более 20%;</w:t>
      </w:r>
    </w:p>
    <w:p w:rsidR="00A90508" w:rsidRDefault="00A90508">
      <w:pPr>
        <w:pStyle w:val="ConsPlusNormal"/>
        <w:ind w:firstLine="540"/>
        <w:jc w:val="both"/>
      </w:pPr>
      <w:r>
        <w:t>качественной подготовке и проведении мероприятий, связанных с уставной деятельностью - не более 20%;</w:t>
      </w:r>
    </w:p>
    <w:p w:rsidR="00A90508" w:rsidRDefault="00A90508">
      <w:pPr>
        <w:pStyle w:val="ConsPlusNormal"/>
        <w:ind w:firstLine="540"/>
        <w:jc w:val="both"/>
      </w:pPr>
      <w:r>
        <w:t>отсутствии дефектов при выполнении работ - не более 20%;</w:t>
      </w:r>
    </w:p>
    <w:p w:rsidR="00A90508" w:rsidRDefault="00A90508">
      <w:pPr>
        <w:pStyle w:val="ConsPlusNormal"/>
        <w:ind w:firstLine="540"/>
        <w:jc w:val="both"/>
      </w:pPr>
      <w:r>
        <w:t>наличии присвоенного почетного звания, отраслевых наград по основному профилю профессиональной деятельности:</w:t>
      </w:r>
    </w:p>
    <w:p w:rsidR="00A90508" w:rsidRDefault="00A90508">
      <w:pPr>
        <w:pStyle w:val="ConsPlusNormal"/>
        <w:ind w:firstLine="540"/>
        <w:jc w:val="both"/>
      </w:pPr>
      <w:r>
        <w:t>- за отраслевые нагрудные знаки: "Отличник просвещения СССР", "Отличник народного образования", "Отличник физической культуры и спорта", "Почетный работник физической культуры", "Почетный работник среднего профессионального образования" и иные отраслевые нагрудные знаки за заслуги в области физической культуры и спорта - 20%;</w:t>
      </w:r>
    </w:p>
    <w:p w:rsidR="00A90508" w:rsidRDefault="00A90508">
      <w:pPr>
        <w:pStyle w:val="ConsPlusNormal"/>
        <w:ind w:firstLine="540"/>
        <w:jc w:val="both"/>
      </w:pPr>
      <w:r>
        <w:t>- за ведомственные награды, за спортивные звания "Мастер спорта России международного класса" (за исключением должностей "спортсмен", "спортсмен-инструктор"), "Мастер спорта СССР международного класса", "Гроссмейстер СССР", "Мастер спорта СССР" - 30%;</w:t>
      </w:r>
    </w:p>
    <w:p w:rsidR="00A90508" w:rsidRDefault="00A90508">
      <w:pPr>
        <w:pStyle w:val="ConsPlusNormal"/>
        <w:jc w:val="both"/>
      </w:pPr>
      <w:r>
        <w:t xml:space="preserve">(в ред. </w:t>
      </w:r>
      <w:hyperlink r:id="rId157" w:history="1">
        <w:r>
          <w:rPr>
            <w:color w:val="0000FF"/>
          </w:rPr>
          <w:t>Постановления</w:t>
        </w:r>
      </w:hyperlink>
      <w:r>
        <w:t xml:space="preserve"> Администрации г. Каменска-Уральского от 25.10.2012 N 1479)</w:t>
      </w:r>
    </w:p>
    <w:p w:rsidR="00A90508" w:rsidRDefault="00A90508">
      <w:pPr>
        <w:pStyle w:val="ConsPlusNormal"/>
        <w:ind w:firstLine="540"/>
        <w:jc w:val="both"/>
      </w:pPr>
      <w:r>
        <w:t>- за почетное и спортивное звания, название которых начинается со слов "Заслуженный", за почетный знак "За заслуги в развитии физической культуры и спорта" - 40%;</w:t>
      </w:r>
    </w:p>
    <w:p w:rsidR="00A90508" w:rsidRDefault="00A90508">
      <w:pPr>
        <w:pStyle w:val="ConsPlusNormal"/>
        <w:ind w:firstLine="540"/>
        <w:jc w:val="both"/>
      </w:pPr>
      <w:r>
        <w:t>- за почетное звание, название которых начинается со слов "Народный", - 50%.</w:t>
      </w:r>
    </w:p>
    <w:p w:rsidR="00A90508" w:rsidRDefault="00A90508">
      <w:pPr>
        <w:pStyle w:val="ConsPlusNormal"/>
        <w:ind w:firstLine="540"/>
        <w:jc w:val="both"/>
      </w:pPr>
      <w:r>
        <w:t>Стимулирующие выплаты за почетные звания, отраслевые и ведомственные награды производятся при условии соответствия званий, наград, знаков отличия профилю учреждения и деятельности самого работника.</w:t>
      </w:r>
    </w:p>
    <w:p w:rsidR="00A90508" w:rsidRDefault="00A90508">
      <w:pPr>
        <w:pStyle w:val="ConsPlusNormal"/>
        <w:jc w:val="both"/>
      </w:pPr>
      <w:r>
        <w:t xml:space="preserve">(в ред. </w:t>
      </w:r>
      <w:hyperlink r:id="rId158" w:history="1">
        <w:r>
          <w:rPr>
            <w:color w:val="0000FF"/>
          </w:rPr>
          <w:t>Постановления</w:t>
        </w:r>
      </w:hyperlink>
      <w:r>
        <w:t xml:space="preserve"> Администрации г. Каменска-Уральского от 03.03.2015 N 305)</w:t>
      </w:r>
    </w:p>
    <w:p w:rsidR="00A90508" w:rsidRDefault="00A90508">
      <w:pPr>
        <w:pStyle w:val="ConsPlusNormal"/>
        <w:ind w:firstLine="540"/>
        <w:jc w:val="both"/>
      </w:pPr>
      <w:r>
        <w:t xml:space="preserve">При наличии нескольких оснований выплата определяется по одному (наивысшему) </w:t>
      </w:r>
      <w:r>
        <w:lastRenderedPageBreak/>
        <w:t>основанию.</w:t>
      </w:r>
    </w:p>
    <w:p w:rsidR="00A90508" w:rsidRDefault="00A90508">
      <w:pPr>
        <w:pStyle w:val="ConsPlusNormal"/>
        <w:ind w:firstLine="540"/>
        <w:jc w:val="both"/>
      </w:pPr>
      <w:r>
        <w:t>При работе на условиях неполного рабочего времени выплаты за наличие ученой степени, почетных званий работнику пропорционально уменьшаются.</w:t>
      </w:r>
    </w:p>
    <w:p w:rsidR="00A90508" w:rsidRDefault="00A90508">
      <w:pPr>
        <w:pStyle w:val="ConsPlusNormal"/>
        <w:ind w:firstLine="540"/>
        <w:jc w:val="both"/>
      </w:pPr>
      <w:r>
        <w:t>65. Стимулирующая выплата за выслугу лет устанавливается работникам учреждения (за исключением руководителя учреждения) в процентном отношении к окладу (должностному окладу):</w:t>
      </w:r>
    </w:p>
    <w:p w:rsidR="00A90508" w:rsidRDefault="00A90508">
      <w:pPr>
        <w:pStyle w:val="ConsPlusNormal"/>
        <w:jc w:val="both"/>
      </w:pPr>
      <w:r>
        <w:t xml:space="preserve">(в ред. </w:t>
      </w:r>
      <w:hyperlink r:id="rId159" w:history="1">
        <w:r>
          <w:rPr>
            <w:color w:val="0000FF"/>
          </w:rPr>
          <w:t>Постановления</w:t>
        </w:r>
      </w:hyperlink>
      <w:r>
        <w:t xml:space="preserve"> Администрации г. Каменска-Уральского от 10.10.2014 N 1404)</w:t>
      </w:r>
    </w:p>
    <w:p w:rsidR="00A90508" w:rsidRDefault="00A90508">
      <w:pPr>
        <w:pStyle w:val="ConsPlusNormal"/>
        <w:ind w:firstLine="540"/>
        <w:jc w:val="both"/>
      </w:pPr>
      <w:r>
        <w:t>при выслуге лет от 1 до 5 лет - не более 5%;</w:t>
      </w:r>
    </w:p>
    <w:p w:rsidR="00A90508" w:rsidRDefault="00A90508">
      <w:pPr>
        <w:pStyle w:val="ConsPlusNormal"/>
        <w:ind w:firstLine="540"/>
        <w:jc w:val="both"/>
      </w:pPr>
      <w:r>
        <w:t>при выслуге лет от 5 до 10 лет - не более 10%;</w:t>
      </w:r>
    </w:p>
    <w:p w:rsidR="00A90508" w:rsidRDefault="00A90508">
      <w:pPr>
        <w:pStyle w:val="ConsPlusNormal"/>
        <w:ind w:firstLine="540"/>
        <w:jc w:val="both"/>
      </w:pPr>
      <w:r>
        <w:t>при выслуге лет от 10 до 15 лет - не более 15%;</w:t>
      </w:r>
    </w:p>
    <w:p w:rsidR="00A90508" w:rsidRDefault="00A90508">
      <w:pPr>
        <w:pStyle w:val="ConsPlusNormal"/>
        <w:ind w:firstLine="540"/>
        <w:jc w:val="both"/>
      </w:pPr>
      <w:r>
        <w:t>при выслуге лет от 15 до 20 лет - не более 20%;</w:t>
      </w:r>
    </w:p>
    <w:p w:rsidR="00A90508" w:rsidRDefault="00A90508">
      <w:pPr>
        <w:pStyle w:val="ConsPlusNormal"/>
        <w:ind w:firstLine="540"/>
        <w:jc w:val="both"/>
      </w:pPr>
      <w:r>
        <w:t>при выслуге лет свыше 20 лет - не более 30%.</w:t>
      </w:r>
    </w:p>
    <w:p w:rsidR="00A90508" w:rsidRDefault="00A90508">
      <w:pPr>
        <w:pStyle w:val="ConsPlusNormal"/>
        <w:ind w:firstLine="540"/>
        <w:jc w:val="both"/>
      </w:pPr>
      <w:r>
        <w:t>Выслуга лет работников учреждения исчисляется от общего количества лет, проработанных в муниципальных учреждениях физической культуры и спорта города Каменска-Уральского.</w:t>
      </w:r>
    </w:p>
    <w:p w:rsidR="00A90508" w:rsidRDefault="00A90508">
      <w:pPr>
        <w:pStyle w:val="ConsPlusNormal"/>
        <w:jc w:val="both"/>
      </w:pPr>
      <w:r>
        <w:t xml:space="preserve">(в ред. </w:t>
      </w:r>
      <w:hyperlink r:id="rId160" w:history="1">
        <w:r>
          <w:rPr>
            <w:color w:val="0000FF"/>
          </w:rPr>
          <w:t>Постановления</w:t>
        </w:r>
      </w:hyperlink>
      <w:r>
        <w:t xml:space="preserve"> Администрации г. Каменска-Уральского от 25.10.2012 N 1479)</w:t>
      </w:r>
    </w:p>
    <w:p w:rsidR="00A90508" w:rsidRDefault="00A90508">
      <w:pPr>
        <w:pStyle w:val="ConsPlusNormal"/>
        <w:ind w:firstLine="540"/>
        <w:jc w:val="both"/>
      </w:pPr>
      <w:r>
        <w:t>Стимулирующие выплаты за выслугу лет устанавливаются только по основному месту работы или основной должности.</w:t>
      </w:r>
    </w:p>
    <w:p w:rsidR="00A90508" w:rsidRDefault="00A90508">
      <w:pPr>
        <w:pStyle w:val="ConsPlusNormal"/>
        <w:ind w:firstLine="540"/>
        <w:jc w:val="both"/>
      </w:pPr>
      <w:r>
        <w:t>66. Стимулирующие выплаты за интенсивность и высокие результаты работы устанавливаются работникам учреждения (за исключением должности директора) в процентном отношении к окладу (должностному окладу), непосредственно участвующим:</w:t>
      </w:r>
    </w:p>
    <w:p w:rsidR="00A90508" w:rsidRDefault="00A90508">
      <w:pPr>
        <w:pStyle w:val="ConsPlusNormal"/>
        <w:jc w:val="both"/>
      </w:pPr>
      <w:r>
        <w:t xml:space="preserve">(в ред. </w:t>
      </w:r>
      <w:hyperlink r:id="rId161" w:history="1">
        <w:r>
          <w:rPr>
            <w:color w:val="0000FF"/>
          </w:rPr>
          <w:t>Постановления</w:t>
        </w:r>
      </w:hyperlink>
      <w:r>
        <w:t xml:space="preserve"> Администрации г. Каменска-Уральского от 13.03.2014 N 320)</w:t>
      </w:r>
    </w:p>
    <w:p w:rsidR="00A90508" w:rsidRDefault="00A90508">
      <w:pPr>
        <w:pStyle w:val="ConsPlusNormal"/>
        <w:ind w:firstLine="540"/>
        <w:jc w:val="both"/>
      </w:pPr>
      <w:r>
        <w:t>в выполнении важных и ответственных работ, мероприятий - не более 50%;</w:t>
      </w:r>
    </w:p>
    <w:p w:rsidR="00A90508" w:rsidRDefault="00A90508">
      <w:pPr>
        <w:pStyle w:val="ConsPlusNormal"/>
        <w:ind w:firstLine="540"/>
        <w:jc w:val="both"/>
      </w:pPr>
      <w:r>
        <w:t>в обеспечении безаварийной, безотказной и бесперебойной работы инженерных и хозяйственно-эксплуатационных систем жизнеобеспечения учреждения - не более 50%;</w:t>
      </w:r>
    </w:p>
    <w:p w:rsidR="00A90508" w:rsidRDefault="00A90508">
      <w:pPr>
        <w:pStyle w:val="ConsPlusNormal"/>
        <w:ind w:firstLine="540"/>
        <w:jc w:val="both"/>
      </w:pPr>
      <w:r>
        <w:t>в обеспечении высоких результатов работы в подготовке спортивных сборных команд - не более 100%.</w:t>
      </w:r>
    </w:p>
    <w:p w:rsidR="00A90508" w:rsidRDefault="00A90508">
      <w:pPr>
        <w:pStyle w:val="ConsPlusNormal"/>
        <w:ind w:firstLine="540"/>
        <w:jc w:val="both"/>
      </w:pPr>
      <w:r>
        <w:t>67. В целях социальной защищенности работников учреждения и поощрения их за достигнутые успехи, профессионализм и личный вклад в работу коллектива в пределах фонда оплаты труда применяется премирование работников учреждения (за исключением должности директора) по итогам работы за месяц, квартал, год.</w:t>
      </w:r>
    </w:p>
    <w:p w:rsidR="00A90508" w:rsidRDefault="00A90508">
      <w:pPr>
        <w:pStyle w:val="ConsPlusNormal"/>
        <w:jc w:val="both"/>
      </w:pPr>
      <w:r>
        <w:t xml:space="preserve">(в ред. Постановлений Администрации г. Каменска-Уральского от 22.11.2013 </w:t>
      </w:r>
      <w:hyperlink r:id="rId162" w:history="1">
        <w:r>
          <w:rPr>
            <w:color w:val="0000FF"/>
          </w:rPr>
          <w:t>N 1660</w:t>
        </w:r>
      </w:hyperlink>
      <w:r>
        <w:t xml:space="preserve">, от 13.03.2014 </w:t>
      </w:r>
      <w:hyperlink r:id="rId163" w:history="1">
        <w:r>
          <w:rPr>
            <w:color w:val="0000FF"/>
          </w:rPr>
          <w:t>N 320</w:t>
        </w:r>
      </w:hyperlink>
      <w:r>
        <w:t>)</w:t>
      </w:r>
    </w:p>
    <w:p w:rsidR="00A90508" w:rsidRDefault="00A90508">
      <w:pPr>
        <w:pStyle w:val="ConsPlusNormal"/>
        <w:ind w:firstLine="540"/>
        <w:jc w:val="both"/>
      </w:pPr>
      <w:r>
        <w:t>При определении условий и размеров премиальных выплат по итогам работы следует учитывать:</w:t>
      </w:r>
    </w:p>
    <w:p w:rsidR="00A90508" w:rsidRDefault="00A90508">
      <w:pPr>
        <w:pStyle w:val="ConsPlusNormal"/>
        <w:ind w:firstLine="540"/>
        <w:jc w:val="both"/>
      </w:pPr>
      <w:r>
        <w:t>инициативу, творчество и применение в работе современных форм и методов организации труда;</w:t>
      </w:r>
    </w:p>
    <w:p w:rsidR="00A90508" w:rsidRDefault="00A90508">
      <w:pPr>
        <w:pStyle w:val="ConsPlusNormal"/>
        <w:ind w:firstLine="540"/>
        <w:jc w:val="both"/>
      </w:pPr>
      <w:r>
        <w:t>качественную подготовку и своевременную сдачу отчетности;</w:t>
      </w:r>
    </w:p>
    <w:p w:rsidR="00A90508" w:rsidRDefault="00A90508">
      <w:pPr>
        <w:pStyle w:val="ConsPlusNormal"/>
        <w:ind w:firstLine="540"/>
        <w:jc w:val="both"/>
      </w:pPr>
      <w:r>
        <w:t>организация и проведение мероприятий, направленных на повышение авторитета и имиджа учреждения среди населения.</w:t>
      </w:r>
    </w:p>
    <w:p w:rsidR="00A90508" w:rsidRDefault="00A90508">
      <w:pPr>
        <w:pStyle w:val="ConsPlusNormal"/>
        <w:ind w:firstLine="540"/>
        <w:jc w:val="both"/>
      </w:pPr>
      <w:r>
        <w:t>Условия, порядок и размер премирования определяются положением о премировании работников учреждения с учетом мнения выборного органа первичной профсоюзной организации или при его отсутствии иного представительного органа работников учреждения.</w:t>
      </w:r>
    </w:p>
    <w:p w:rsidR="00A90508" w:rsidRDefault="00A90508">
      <w:pPr>
        <w:pStyle w:val="ConsPlusNormal"/>
        <w:ind w:firstLine="540"/>
        <w:jc w:val="both"/>
      </w:pPr>
      <w:r>
        <w:t>Премиальные выплаты по итогам работы руководителя учреждения устанавливаются в зависимости от исполнения целевых показателей эффективности работы учреждения и результативности деятельности самого руководителя.</w:t>
      </w:r>
    </w:p>
    <w:p w:rsidR="00A90508" w:rsidRDefault="00A90508">
      <w:pPr>
        <w:pStyle w:val="ConsPlusNormal"/>
        <w:jc w:val="both"/>
      </w:pPr>
      <w:r>
        <w:t xml:space="preserve">(абзац введен </w:t>
      </w:r>
      <w:hyperlink r:id="rId164"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Целевые показатели эффективности работы учреждения, критерии оценки результативности деятельности руководителя, размеры стимулирующих выплат руководителю учреждения, источники, порядок и условия их выплаты устанавливаются ОМС "Управление по физической культуре и спорту города Каменска-Уральского".</w:t>
      </w:r>
    </w:p>
    <w:p w:rsidR="00A90508" w:rsidRDefault="00A90508">
      <w:pPr>
        <w:pStyle w:val="ConsPlusNormal"/>
        <w:jc w:val="both"/>
      </w:pPr>
      <w:r>
        <w:t xml:space="preserve">(абзац введен </w:t>
      </w:r>
      <w:hyperlink r:id="rId165" w:history="1">
        <w:r>
          <w:rPr>
            <w:color w:val="0000FF"/>
          </w:rPr>
          <w:t>Постановлением</w:t>
        </w:r>
      </w:hyperlink>
      <w:r>
        <w:t xml:space="preserve"> Администрации г. Каменска-Уральского от 13.03.2014 N 320)</w:t>
      </w:r>
    </w:p>
    <w:p w:rsidR="00A90508" w:rsidRDefault="00A90508">
      <w:pPr>
        <w:pStyle w:val="ConsPlusNormal"/>
        <w:ind w:firstLine="540"/>
        <w:jc w:val="both"/>
      </w:pPr>
      <w:r>
        <w:t>68. Руководитель учреждения вправе, при наличии экономии финансовых средств на оплату труда, оказывать работникам материальную помощь и осуществлять единовременные выплаты.</w:t>
      </w:r>
    </w:p>
    <w:p w:rsidR="00A90508" w:rsidRDefault="00A90508">
      <w:pPr>
        <w:pStyle w:val="ConsPlusNormal"/>
        <w:ind w:firstLine="540"/>
        <w:jc w:val="both"/>
      </w:pPr>
      <w:r>
        <w:t xml:space="preserve">Условия и размер материальной помощи и единовременных выплат устанавливаются </w:t>
      </w:r>
      <w:r>
        <w:lastRenderedPageBreak/>
        <w:t>локальным актом учреждения с учетом мнения выборного органа первичной профсоюзной организации или иного представительного органа работников учреждения, и коллективным договором, соглашением.</w:t>
      </w:r>
    </w:p>
    <w:p w:rsidR="00A90508" w:rsidRDefault="00A90508">
      <w:pPr>
        <w:pStyle w:val="ConsPlusNormal"/>
        <w:ind w:firstLine="540"/>
        <w:jc w:val="both"/>
      </w:pPr>
      <w:r>
        <w:t>Материальная помощь выплачивается на основании заявления работника.</w:t>
      </w:r>
    </w:p>
    <w:p w:rsidR="00A90508" w:rsidRDefault="00A90508">
      <w:pPr>
        <w:pStyle w:val="ConsPlusNormal"/>
        <w:jc w:val="both"/>
      </w:pPr>
    </w:p>
    <w:p w:rsidR="00A90508" w:rsidRDefault="00A90508">
      <w:pPr>
        <w:pStyle w:val="ConsPlusNormal"/>
        <w:jc w:val="center"/>
        <w:outlineLvl w:val="1"/>
      </w:pPr>
      <w:r>
        <w:t>Глава 11. ЗАКЛЮЧИТЕЛЬНЫЕ ПОЛОЖЕНИЯ</w:t>
      </w:r>
    </w:p>
    <w:p w:rsidR="00A90508" w:rsidRDefault="00A90508">
      <w:pPr>
        <w:pStyle w:val="ConsPlusNormal"/>
        <w:jc w:val="both"/>
      </w:pPr>
    </w:p>
    <w:p w:rsidR="00A90508" w:rsidRDefault="00A90508">
      <w:pPr>
        <w:pStyle w:val="ConsPlusNormal"/>
        <w:ind w:firstLine="540"/>
        <w:jc w:val="both"/>
      </w:pPr>
      <w:r>
        <w:t xml:space="preserve">69. В случае задержки выплаты работникам учреждения заработной платы и других нарушений в сфере оплаты труда руководитель учреждения несет ответственность в соответствии с Трудовым </w:t>
      </w:r>
      <w:hyperlink r:id="rId166" w:history="1">
        <w:r>
          <w:rPr>
            <w:color w:val="0000FF"/>
          </w:rPr>
          <w:t>кодексом</w:t>
        </w:r>
      </w:hyperlink>
      <w:r>
        <w:t xml:space="preserve"> Российской Федерации.</w:t>
      </w:r>
    </w:p>
    <w:p w:rsidR="00A90508" w:rsidRDefault="00A90508">
      <w:pPr>
        <w:pStyle w:val="ConsPlusNormal"/>
        <w:ind w:firstLine="540"/>
        <w:jc w:val="both"/>
      </w:pPr>
      <w:r>
        <w:t>70. При отсутствии или недостатке соответствующих (бюджетных и (или) внебюджетных) финансовых средств руководитель учреждения вправе приостановить выплату стимулирующего характера, уменьшить либо отменить выплату в порядке, установленном трудовым законодательством.</w:t>
      </w:r>
    </w:p>
    <w:p w:rsidR="00A90508" w:rsidRDefault="00A90508">
      <w:pPr>
        <w:pStyle w:val="ConsPlusNormal"/>
        <w:ind w:firstLine="540"/>
        <w:jc w:val="both"/>
      </w:pPr>
      <w:r>
        <w:t>71.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A90508" w:rsidRDefault="00A90508">
      <w:pPr>
        <w:pStyle w:val="ConsPlusNormal"/>
        <w:jc w:val="both"/>
      </w:pPr>
      <w:r>
        <w:t xml:space="preserve">(в ред. </w:t>
      </w:r>
      <w:hyperlink r:id="rId167" w:history="1">
        <w:r>
          <w:rPr>
            <w:color w:val="0000FF"/>
          </w:rPr>
          <w:t>Постановления</w:t>
        </w:r>
      </w:hyperlink>
      <w:r>
        <w:t xml:space="preserve"> Администрации г. Каменска-Уральского от 22.11.2013 N 1660)</w:t>
      </w:r>
    </w:p>
    <w:p w:rsidR="00A90508" w:rsidRDefault="00A90508">
      <w:pPr>
        <w:pStyle w:val="ConsPlusNormal"/>
        <w:ind w:firstLine="540"/>
        <w:jc w:val="both"/>
      </w:pPr>
      <w:r>
        <w:t>72. Орган местного самоуправления "Управление по физической культуре и спорту города Каменска-Уральского" централизует для создания премиального фонда руководителей учреждений не более 1 процента выделенных из бюджета денежных средств, предусмотренных на оплату труда работников учреждения.</w:t>
      </w:r>
    </w:p>
    <w:p w:rsidR="00A90508" w:rsidRDefault="00A90508">
      <w:pPr>
        <w:pStyle w:val="ConsPlusNormal"/>
        <w:jc w:val="both"/>
      </w:pPr>
      <w:r>
        <w:t xml:space="preserve">(в ред. </w:t>
      </w:r>
      <w:hyperlink r:id="rId168" w:history="1">
        <w:r>
          <w:rPr>
            <w:color w:val="0000FF"/>
          </w:rPr>
          <w:t>Постановления</w:t>
        </w:r>
      </w:hyperlink>
      <w:r>
        <w:t xml:space="preserve"> Администрации г. Каменска-Уральского от 22.11.2013 N 1660)</w:t>
      </w:r>
    </w:p>
    <w:p w:rsidR="00A90508" w:rsidRDefault="00A90508">
      <w:pPr>
        <w:pStyle w:val="ConsPlusNormal"/>
        <w:ind w:firstLine="540"/>
        <w:jc w:val="both"/>
      </w:pPr>
      <w:r>
        <w:t>Использование централизованных денежных средств, выделенных из бюджета, осуществляется учреждением с учетом показателей эффективности работы учреждения.</w:t>
      </w:r>
    </w:p>
    <w:p w:rsidR="00A90508" w:rsidRDefault="00A90508">
      <w:pPr>
        <w:pStyle w:val="ConsPlusNormal"/>
        <w:jc w:val="both"/>
      </w:pPr>
      <w:r>
        <w:t xml:space="preserve">(в ред. </w:t>
      </w:r>
      <w:hyperlink r:id="rId169" w:history="1">
        <w:r>
          <w:rPr>
            <w:color w:val="0000FF"/>
          </w:rPr>
          <w:t>Постановления</w:t>
        </w:r>
      </w:hyperlink>
      <w:r>
        <w:t xml:space="preserve"> Администрации г. Каменска-Уральского от 22.11.2013 N 1660)</w:t>
      </w:r>
    </w:p>
    <w:p w:rsidR="00A90508" w:rsidRDefault="00A90508">
      <w:pPr>
        <w:pStyle w:val="ConsPlusNormal"/>
        <w:ind w:firstLine="540"/>
        <w:jc w:val="both"/>
      </w:pPr>
      <w:r>
        <w:t>Неиспользованные средства премиального фонда руководителей учреждений могут быть перераспределены и направлены на выплаты стимулирующего характера работникам учреждения, а также на премирование руководителей и (или) на стимулирующие выплаты работникам других учреждений, в отношении которых орган местного самоуправления "Управление по физической культуре и спорту города Каменска-Уральского" выполняет функции и полномочия учредителя".</w:t>
      </w:r>
    </w:p>
    <w:p w:rsidR="00A90508" w:rsidRDefault="00A90508">
      <w:pPr>
        <w:pStyle w:val="ConsPlusNormal"/>
        <w:jc w:val="both"/>
      </w:pPr>
      <w:r>
        <w:t xml:space="preserve">(в ред. </w:t>
      </w:r>
      <w:hyperlink r:id="rId170" w:history="1">
        <w:r>
          <w:rPr>
            <w:color w:val="0000FF"/>
          </w:rPr>
          <w:t>Постановления</w:t>
        </w:r>
      </w:hyperlink>
      <w:r>
        <w:t xml:space="preserve"> Администрации г. Каменска-Уральского от 22.11.2013 N 1660)</w:t>
      </w: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right"/>
        <w:outlineLvl w:val="1"/>
      </w:pPr>
      <w:r>
        <w:t>Приложение N 1</w:t>
      </w:r>
    </w:p>
    <w:p w:rsidR="00A90508" w:rsidRDefault="00A90508">
      <w:pPr>
        <w:pStyle w:val="ConsPlusNormal"/>
        <w:jc w:val="right"/>
      </w:pPr>
      <w:r>
        <w:t>к Типовому Положению</w:t>
      </w:r>
    </w:p>
    <w:p w:rsidR="00A90508" w:rsidRDefault="00A90508">
      <w:pPr>
        <w:pStyle w:val="ConsPlusNormal"/>
        <w:jc w:val="right"/>
      </w:pPr>
      <w:r>
        <w:t>об оплате труда работников</w:t>
      </w:r>
    </w:p>
    <w:p w:rsidR="00A90508" w:rsidRDefault="00A90508">
      <w:pPr>
        <w:pStyle w:val="ConsPlusNormal"/>
        <w:jc w:val="right"/>
      </w:pPr>
      <w:r>
        <w:t>муниципальных учреждений,</w:t>
      </w:r>
    </w:p>
    <w:p w:rsidR="00A90508" w:rsidRDefault="00A90508">
      <w:pPr>
        <w:pStyle w:val="ConsPlusNormal"/>
        <w:jc w:val="right"/>
      </w:pPr>
      <w:r>
        <w:t>в отношении которых орган</w:t>
      </w:r>
    </w:p>
    <w:p w:rsidR="00A90508" w:rsidRDefault="00A90508">
      <w:pPr>
        <w:pStyle w:val="ConsPlusNormal"/>
        <w:jc w:val="right"/>
      </w:pPr>
      <w:r>
        <w:t>местного самоуправления "Управление</w:t>
      </w:r>
    </w:p>
    <w:p w:rsidR="00A90508" w:rsidRDefault="00A90508">
      <w:pPr>
        <w:pStyle w:val="ConsPlusNormal"/>
        <w:jc w:val="right"/>
      </w:pPr>
      <w:r>
        <w:t>по физической культуре и спорту</w:t>
      </w:r>
    </w:p>
    <w:p w:rsidR="00A90508" w:rsidRDefault="00A90508">
      <w:pPr>
        <w:pStyle w:val="ConsPlusNormal"/>
        <w:jc w:val="right"/>
      </w:pPr>
      <w:r>
        <w:t>города Каменска-Уральского" выполняет</w:t>
      </w:r>
    </w:p>
    <w:p w:rsidR="00A90508" w:rsidRDefault="00A90508">
      <w:pPr>
        <w:pStyle w:val="ConsPlusNormal"/>
        <w:jc w:val="right"/>
      </w:pPr>
      <w:r>
        <w:t>функции и полномочия учредителя</w:t>
      </w:r>
    </w:p>
    <w:p w:rsidR="00A90508" w:rsidRDefault="00A90508">
      <w:pPr>
        <w:pStyle w:val="ConsPlusNormal"/>
        <w:jc w:val="center"/>
      </w:pPr>
      <w:r>
        <w:t>Список изменяющих документов</w:t>
      </w:r>
    </w:p>
    <w:p w:rsidR="00A90508" w:rsidRDefault="00A90508">
      <w:pPr>
        <w:pStyle w:val="ConsPlusNormal"/>
        <w:jc w:val="center"/>
      </w:pPr>
      <w:r>
        <w:t>(в ред. Постановлений Администрации г. Каменска-Уральского</w:t>
      </w:r>
    </w:p>
    <w:p w:rsidR="00A90508" w:rsidRDefault="00A90508">
      <w:pPr>
        <w:pStyle w:val="ConsPlusNormal"/>
        <w:jc w:val="center"/>
      </w:pPr>
      <w:r>
        <w:t xml:space="preserve">от 25.10.2012 </w:t>
      </w:r>
      <w:hyperlink r:id="rId171" w:history="1">
        <w:r>
          <w:rPr>
            <w:color w:val="0000FF"/>
          </w:rPr>
          <w:t>N 1479</w:t>
        </w:r>
      </w:hyperlink>
      <w:r>
        <w:t xml:space="preserve">, от 22.11.2013 </w:t>
      </w:r>
      <w:hyperlink r:id="rId172" w:history="1">
        <w:r>
          <w:rPr>
            <w:color w:val="0000FF"/>
          </w:rPr>
          <w:t>N 1660</w:t>
        </w:r>
      </w:hyperlink>
      <w:r>
        <w:t xml:space="preserve">, от 10.10.2014 </w:t>
      </w:r>
      <w:hyperlink r:id="rId173" w:history="1">
        <w:r>
          <w:rPr>
            <w:color w:val="0000FF"/>
          </w:rPr>
          <w:t>N 1404</w:t>
        </w:r>
      </w:hyperlink>
      <w:r>
        <w:t>,</w:t>
      </w:r>
    </w:p>
    <w:p w:rsidR="00A90508" w:rsidRDefault="00A90508">
      <w:pPr>
        <w:pStyle w:val="ConsPlusNormal"/>
        <w:jc w:val="center"/>
      </w:pPr>
      <w:r>
        <w:t xml:space="preserve">от 18.11.2015 </w:t>
      </w:r>
      <w:hyperlink r:id="rId174" w:history="1">
        <w:r>
          <w:rPr>
            <w:color w:val="0000FF"/>
          </w:rPr>
          <w:t>N 1657</w:t>
        </w:r>
      </w:hyperlink>
      <w:r>
        <w:t>)</w:t>
      </w:r>
    </w:p>
    <w:p w:rsidR="00A90508" w:rsidRDefault="00A90508">
      <w:pPr>
        <w:pStyle w:val="ConsPlusNormal"/>
        <w:jc w:val="both"/>
      </w:pPr>
    </w:p>
    <w:p w:rsidR="00A90508" w:rsidRDefault="00A90508">
      <w:pPr>
        <w:sectPr w:rsidR="00A90508">
          <w:pgSz w:w="11905" w:h="16838"/>
          <w:pgMar w:top="1134" w:right="850" w:bottom="1134" w:left="1701" w:header="0" w:footer="0" w:gutter="0"/>
          <w:cols w:space="720"/>
        </w:sectPr>
      </w:pPr>
    </w:p>
    <w:p w:rsidR="00A90508" w:rsidRDefault="00A90508">
      <w:pPr>
        <w:pStyle w:val="ConsPlusNormal"/>
        <w:jc w:val="right"/>
        <w:outlineLvl w:val="2"/>
      </w:pPr>
      <w:r>
        <w:lastRenderedPageBreak/>
        <w:t>Таблица N 1</w:t>
      </w:r>
    </w:p>
    <w:p w:rsidR="00A90508" w:rsidRDefault="00A90508">
      <w:pPr>
        <w:pStyle w:val="ConsPlusNormal"/>
        <w:jc w:val="both"/>
      </w:pPr>
    </w:p>
    <w:p w:rsidR="00A90508" w:rsidRDefault="00A90508">
      <w:pPr>
        <w:pStyle w:val="ConsPlusNormal"/>
        <w:jc w:val="center"/>
      </w:pPr>
      <w:bookmarkStart w:id="28" w:name="P1580"/>
      <w:bookmarkEnd w:id="28"/>
      <w:r>
        <w:t>ПРОФЕССИОНАЛЬНЫЕ КВАЛИФИКАЦИОННЫЕ ГРУППЫ</w:t>
      </w:r>
    </w:p>
    <w:p w:rsidR="00A90508" w:rsidRDefault="00A90508">
      <w:pPr>
        <w:pStyle w:val="ConsPlusNormal"/>
        <w:jc w:val="center"/>
      </w:pPr>
      <w:r>
        <w:t>ОБЩЕОТРАСЛЕВЫХ ДОЛЖНОСТЕЙ РУКОВОДИТЕЛЕЙ,</w:t>
      </w:r>
    </w:p>
    <w:p w:rsidR="00A90508" w:rsidRDefault="00A90508">
      <w:pPr>
        <w:pStyle w:val="ConsPlusNormal"/>
        <w:jc w:val="center"/>
      </w:pPr>
      <w:r>
        <w:t>СПЕЦИАЛИСТОВ И СЛУЖАЩИХ</w:t>
      </w:r>
    </w:p>
    <w:p w:rsidR="00A90508" w:rsidRDefault="00A90508">
      <w:pPr>
        <w:pStyle w:val="ConsPlusNormal"/>
        <w:jc w:val="center"/>
      </w:pPr>
      <w:r>
        <w:t xml:space="preserve">(в ред. </w:t>
      </w:r>
      <w:hyperlink r:id="rId175" w:history="1">
        <w:r>
          <w:rPr>
            <w:color w:val="0000FF"/>
          </w:rPr>
          <w:t>Постановления</w:t>
        </w:r>
      </w:hyperlink>
      <w:r>
        <w:t xml:space="preserve"> Администрации г. Каменска-Уральского</w:t>
      </w:r>
    </w:p>
    <w:p w:rsidR="00A90508" w:rsidRDefault="00A90508">
      <w:pPr>
        <w:pStyle w:val="ConsPlusNormal"/>
        <w:jc w:val="center"/>
      </w:pPr>
      <w:r>
        <w:t>от 18.11.2015 N 1657)</w:t>
      </w:r>
    </w:p>
    <w:p w:rsidR="00A90508" w:rsidRDefault="00A90508">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896"/>
        <w:gridCol w:w="3175"/>
      </w:tblGrid>
      <w:tr w:rsidR="00A90508">
        <w:tc>
          <w:tcPr>
            <w:tcW w:w="510" w:type="dxa"/>
            <w:vAlign w:val="center"/>
          </w:tcPr>
          <w:p w:rsidR="00A90508" w:rsidRDefault="00A90508">
            <w:pPr>
              <w:pStyle w:val="ConsPlusNormal"/>
              <w:jc w:val="center"/>
            </w:pPr>
            <w:r>
              <w:t>N п/п</w:t>
            </w:r>
          </w:p>
        </w:tc>
        <w:tc>
          <w:tcPr>
            <w:tcW w:w="5896" w:type="dxa"/>
            <w:vAlign w:val="center"/>
          </w:tcPr>
          <w:p w:rsidR="00A90508" w:rsidRDefault="00A90508">
            <w:pPr>
              <w:pStyle w:val="ConsPlusNormal"/>
              <w:jc w:val="center"/>
            </w:pPr>
            <w:r>
              <w:t>Перечень должностей</w:t>
            </w:r>
          </w:p>
        </w:tc>
        <w:tc>
          <w:tcPr>
            <w:tcW w:w="3175" w:type="dxa"/>
            <w:vAlign w:val="center"/>
          </w:tcPr>
          <w:p w:rsidR="00A90508" w:rsidRDefault="00A90508">
            <w:pPr>
              <w:pStyle w:val="ConsPlusNormal"/>
              <w:jc w:val="center"/>
            </w:pPr>
            <w:r>
              <w:t>Размер оклада (должностного оклада), рублей</w:t>
            </w:r>
          </w:p>
        </w:tc>
      </w:tr>
      <w:tr w:rsidR="00A90508">
        <w:tc>
          <w:tcPr>
            <w:tcW w:w="510" w:type="dxa"/>
          </w:tcPr>
          <w:p w:rsidR="00A90508" w:rsidRDefault="00A90508">
            <w:pPr>
              <w:pStyle w:val="ConsPlusNormal"/>
              <w:jc w:val="center"/>
            </w:pPr>
            <w:r>
              <w:t>1</w:t>
            </w:r>
          </w:p>
        </w:tc>
        <w:tc>
          <w:tcPr>
            <w:tcW w:w="5896" w:type="dxa"/>
          </w:tcPr>
          <w:p w:rsidR="00A90508" w:rsidRDefault="00A90508">
            <w:pPr>
              <w:pStyle w:val="ConsPlusNormal"/>
              <w:jc w:val="center"/>
            </w:pPr>
            <w:r>
              <w:t>Должности, отнесенные к ПКГ "Общеотраслевые должности служащих первого уровня"</w:t>
            </w:r>
          </w:p>
        </w:tc>
        <w:tc>
          <w:tcPr>
            <w:tcW w:w="3175" w:type="dxa"/>
          </w:tcPr>
          <w:p w:rsidR="00A90508" w:rsidRDefault="00A90508">
            <w:pPr>
              <w:pStyle w:val="ConsPlusNormal"/>
              <w:jc w:val="center"/>
            </w:pPr>
            <w:r>
              <w:t>2466 - 3723</w:t>
            </w:r>
          </w:p>
        </w:tc>
      </w:tr>
      <w:tr w:rsidR="00A90508">
        <w:tc>
          <w:tcPr>
            <w:tcW w:w="510" w:type="dxa"/>
          </w:tcPr>
          <w:p w:rsidR="00A90508" w:rsidRDefault="00A90508">
            <w:pPr>
              <w:pStyle w:val="ConsPlusNormal"/>
              <w:jc w:val="center"/>
            </w:pPr>
            <w:r>
              <w:t>2</w:t>
            </w:r>
          </w:p>
        </w:tc>
        <w:tc>
          <w:tcPr>
            <w:tcW w:w="5896" w:type="dxa"/>
          </w:tcPr>
          <w:p w:rsidR="00A90508" w:rsidRDefault="00A90508">
            <w:pPr>
              <w:pStyle w:val="ConsPlusNormal"/>
              <w:jc w:val="center"/>
            </w:pPr>
            <w:r>
              <w:t>Должности, отнесенные к ПКГ "Общеотраслевые должности служащих второго уровня"</w:t>
            </w:r>
          </w:p>
        </w:tc>
        <w:tc>
          <w:tcPr>
            <w:tcW w:w="3175" w:type="dxa"/>
          </w:tcPr>
          <w:p w:rsidR="00A90508" w:rsidRDefault="00A90508">
            <w:pPr>
              <w:pStyle w:val="ConsPlusNormal"/>
              <w:jc w:val="center"/>
            </w:pPr>
            <w:r>
              <w:t>3723 - 6610</w:t>
            </w:r>
          </w:p>
        </w:tc>
      </w:tr>
      <w:tr w:rsidR="00A90508">
        <w:tc>
          <w:tcPr>
            <w:tcW w:w="510" w:type="dxa"/>
          </w:tcPr>
          <w:p w:rsidR="00A90508" w:rsidRDefault="00A90508">
            <w:pPr>
              <w:pStyle w:val="ConsPlusNormal"/>
              <w:jc w:val="center"/>
            </w:pPr>
            <w:r>
              <w:t>3</w:t>
            </w:r>
          </w:p>
        </w:tc>
        <w:tc>
          <w:tcPr>
            <w:tcW w:w="5896" w:type="dxa"/>
          </w:tcPr>
          <w:p w:rsidR="00A90508" w:rsidRDefault="00A90508">
            <w:pPr>
              <w:pStyle w:val="ConsPlusNormal"/>
              <w:jc w:val="center"/>
            </w:pPr>
            <w:r>
              <w:t>Должности, отнесенные к ПКГ "Общеотраслевые должности служащих третьего уровня"</w:t>
            </w:r>
          </w:p>
        </w:tc>
        <w:tc>
          <w:tcPr>
            <w:tcW w:w="3175" w:type="dxa"/>
          </w:tcPr>
          <w:p w:rsidR="00A90508" w:rsidRDefault="00A90508">
            <w:pPr>
              <w:pStyle w:val="ConsPlusNormal"/>
              <w:jc w:val="center"/>
            </w:pPr>
            <w:r>
              <w:t>5474 - 7693</w:t>
            </w:r>
          </w:p>
        </w:tc>
      </w:tr>
      <w:tr w:rsidR="00A90508">
        <w:tc>
          <w:tcPr>
            <w:tcW w:w="510" w:type="dxa"/>
          </w:tcPr>
          <w:p w:rsidR="00A90508" w:rsidRDefault="00A90508">
            <w:pPr>
              <w:pStyle w:val="ConsPlusNormal"/>
              <w:jc w:val="center"/>
            </w:pPr>
            <w:r>
              <w:t>4</w:t>
            </w:r>
          </w:p>
        </w:tc>
        <w:tc>
          <w:tcPr>
            <w:tcW w:w="5896" w:type="dxa"/>
          </w:tcPr>
          <w:p w:rsidR="00A90508" w:rsidRDefault="00A90508">
            <w:pPr>
              <w:pStyle w:val="ConsPlusNormal"/>
              <w:jc w:val="center"/>
            </w:pPr>
            <w:r>
              <w:t>Должности, отнесенные к ПКГ "Общеотраслевые должности служащих четвертого уровня"</w:t>
            </w:r>
          </w:p>
        </w:tc>
        <w:tc>
          <w:tcPr>
            <w:tcW w:w="3175" w:type="dxa"/>
          </w:tcPr>
          <w:p w:rsidR="00A90508" w:rsidRDefault="00A90508">
            <w:pPr>
              <w:pStyle w:val="ConsPlusNormal"/>
              <w:jc w:val="center"/>
            </w:pPr>
            <w:r>
              <w:t>7693 - 10357</w:t>
            </w:r>
          </w:p>
        </w:tc>
      </w:tr>
    </w:tbl>
    <w:p w:rsidR="00A90508" w:rsidRDefault="00A90508">
      <w:pPr>
        <w:sectPr w:rsidR="00A90508">
          <w:pgSz w:w="16838" w:h="11905" w:orient="landscape"/>
          <w:pgMar w:top="1701" w:right="1134" w:bottom="850" w:left="1134" w:header="0" w:footer="0" w:gutter="0"/>
          <w:cols w:space="720"/>
        </w:sectPr>
      </w:pPr>
    </w:p>
    <w:p w:rsidR="00A90508" w:rsidRDefault="00A90508">
      <w:pPr>
        <w:pStyle w:val="ConsPlusNormal"/>
        <w:jc w:val="both"/>
      </w:pPr>
    </w:p>
    <w:p w:rsidR="00A90508" w:rsidRDefault="00A90508">
      <w:pPr>
        <w:pStyle w:val="ConsPlusNormal"/>
        <w:jc w:val="right"/>
        <w:outlineLvl w:val="2"/>
      </w:pPr>
      <w:r>
        <w:t>Таблица N 2</w:t>
      </w:r>
    </w:p>
    <w:p w:rsidR="00A90508" w:rsidRDefault="00A90508">
      <w:pPr>
        <w:pStyle w:val="ConsPlusNormal"/>
        <w:jc w:val="both"/>
      </w:pPr>
    </w:p>
    <w:p w:rsidR="00A90508" w:rsidRDefault="00A90508">
      <w:pPr>
        <w:pStyle w:val="ConsPlusNormal"/>
        <w:jc w:val="center"/>
      </w:pPr>
      <w:bookmarkStart w:id="29" w:name="P1604"/>
      <w:bookmarkEnd w:id="29"/>
      <w:r>
        <w:t>РАЗМЕРЫ КОЭФФИЦИЕНТОВ К ОКЛАДУ</w:t>
      </w:r>
    </w:p>
    <w:p w:rsidR="00A90508" w:rsidRDefault="00A90508">
      <w:pPr>
        <w:pStyle w:val="ConsPlusNormal"/>
        <w:jc w:val="center"/>
      </w:pPr>
      <w:r>
        <w:t>(ДОЛЖНОСТНОМУ ОКЛАДУ) ПО ЗАНИМАЕМОЙ ДОЛЖНОСТИ</w:t>
      </w:r>
    </w:p>
    <w:p w:rsidR="00A90508" w:rsidRDefault="00A9050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5"/>
        <w:gridCol w:w="4455"/>
      </w:tblGrid>
      <w:tr w:rsidR="00A90508">
        <w:tc>
          <w:tcPr>
            <w:tcW w:w="4455" w:type="dxa"/>
          </w:tcPr>
          <w:p w:rsidR="00A90508" w:rsidRDefault="00A90508">
            <w:pPr>
              <w:pStyle w:val="ConsPlusNormal"/>
              <w:jc w:val="center"/>
            </w:pPr>
            <w:r>
              <w:t>Квалификационные уровни</w:t>
            </w:r>
          </w:p>
        </w:tc>
        <w:tc>
          <w:tcPr>
            <w:tcW w:w="4455" w:type="dxa"/>
          </w:tcPr>
          <w:p w:rsidR="00A90508" w:rsidRDefault="00A90508">
            <w:pPr>
              <w:pStyle w:val="ConsPlusNormal"/>
              <w:jc w:val="center"/>
            </w:pPr>
            <w:r>
              <w:t>Коэффициент к окладу (должностному окладу), рублей</w:t>
            </w:r>
          </w:p>
        </w:tc>
      </w:tr>
      <w:tr w:rsidR="00A90508">
        <w:tc>
          <w:tcPr>
            <w:tcW w:w="8910" w:type="dxa"/>
            <w:gridSpan w:val="2"/>
          </w:tcPr>
          <w:p w:rsidR="00A90508" w:rsidRDefault="00A90508">
            <w:pPr>
              <w:pStyle w:val="ConsPlusNormal"/>
              <w:jc w:val="center"/>
              <w:outlineLvl w:val="3"/>
            </w:pPr>
            <w:r>
              <w:t>ПРОФЕССИОНАЛЬНАЯ КВАЛИФИКАЦИОННАЯ ГРУППА "ОБЩЕОТРАСЛЕВЫЕ ДОЛЖНОСТИ СЛУЖАЩИХ ПЕРВОГО УРОВНЯ"</w:t>
            </w:r>
          </w:p>
        </w:tc>
      </w:tr>
      <w:tr w:rsidR="00A90508">
        <w:tc>
          <w:tcPr>
            <w:tcW w:w="4455" w:type="dxa"/>
          </w:tcPr>
          <w:p w:rsidR="00A90508" w:rsidRDefault="00A90508">
            <w:pPr>
              <w:pStyle w:val="ConsPlusNormal"/>
              <w:jc w:val="both"/>
            </w:pPr>
            <w:r>
              <w:t>1 квалификационный уровень</w:t>
            </w:r>
          </w:p>
        </w:tc>
        <w:tc>
          <w:tcPr>
            <w:tcW w:w="4455" w:type="dxa"/>
          </w:tcPr>
          <w:p w:rsidR="00A90508" w:rsidRDefault="00A90508">
            <w:pPr>
              <w:pStyle w:val="ConsPlusNormal"/>
              <w:jc w:val="center"/>
            </w:pPr>
            <w:r>
              <w:t>0,1</w:t>
            </w:r>
          </w:p>
        </w:tc>
      </w:tr>
      <w:tr w:rsidR="00A90508">
        <w:tc>
          <w:tcPr>
            <w:tcW w:w="4455" w:type="dxa"/>
          </w:tcPr>
          <w:p w:rsidR="00A90508" w:rsidRDefault="00A90508">
            <w:pPr>
              <w:pStyle w:val="ConsPlusNormal"/>
              <w:jc w:val="both"/>
            </w:pPr>
            <w:r>
              <w:t>2 квалификационный уровень</w:t>
            </w:r>
          </w:p>
        </w:tc>
        <w:tc>
          <w:tcPr>
            <w:tcW w:w="4455" w:type="dxa"/>
          </w:tcPr>
          <w:p w:rsidR="00A90508" w:rsidRDefault="00A90508">
            <w:pPr>
              <w:pStyle w:val="ConsPlusNormal"/>
              <w:jc w:val="center"/>
            </w:pPr>
            <w:r>
              <w:t>0,2</w:t>
            </w:r>
          </w:p>
        </w:tc>
      </w:tr>
      <w:tr w:rsidR="00A90508">
        <w:tc>
          <w:tcPr>
            <w:tcW w:w="8910" w:type="dxa"/>
            <w:gridSpan w:val="2"/>
          </w:tcPr>
          <w:p w:rsidR="00A90508" w:rsidRDefault="00A90508">
            <w:pPr>
              <w:pStyle w:val="ConsPlusNormal"/>
              <w:jc w:val="center"/>
              <w:outlineLvl w:val="3"/>
            </w:pPr>
            <w:r>
              <w:t>ПРОФЕССИОНАЛЬНАЯ КВАЛИФИКАЦИОННАЯ ГРУППА "ОБЩЕОТРАСЛЕВЫЕ ДОЛЖНОСТИ СЛУЖАЩИХ ВТОРОГО УРОВНЯ"</w:t>
            </w:r>
          </w:p>
        </w:tc>
      </w:tr>
      <w:tr w:rsidR="00A90508">
        <w:tc>
          <w:tcPr>
            <w:tcW w:w="4455" w:type="dxa"/>
          </w:tcPr>
          <w:p w:rsidR="00A90508" w:rsidRDefault="00A90508">
            <w:pPr>
              <w:pStyle w:val="ConsPlusNormal"/>
              <w:jc w:val="both"/>
            </w:pPr>
            <w:r>
              <w:t>1 квалификационный уровень</w:t>
            </w:r>
          </w:p>
        </w:tc>
        <w:tc>
          <w:tcPr>
            <w:tcW w:w="4455" w:type="dxa"/>
          </w:tcPr>
          <w:p w:rsidR="00A90508" w:rsidRDefault="00A90508">
            <w:pPr>
              <w:pStyle w:val="ConsPlusNormal"/>
              <w:jc w:val="center"/>
            </w:pPr>
            <w:r>
              <w:t>0,1</w:t>
            </w:r>
          </w:p>
        </w:tc>
      </w:tr>
      <w:tr w:rsidR="00A90508">
        <w:tc>
          <w:tcPr>
            <w:tcW w:w="4455" w:type="dxa"/>
          </w:tcPr>
          <w:p w:rsidR="00A90508" w:rsidRDefault="00A90508">
            <w:pPr>
              <w:pStyle w:val="ConsPlusNormal"/>
              <w:jc w:val="both"/>
            </w:pPr>
            <w:r>
              <w:t>2 квалификационный уровень</w:t>
            </w:r>
          </w:p>
        </w:tc>
        <w:tc>
          <w:tcPr>
            <w:tcW w:w="4455" w:type="dxa"/>
          </w:tcPr>
          <w:p w:rsidR="00A90508" w:rsidRDefault="00A90508">
            <w:pPr>
              <w:pStyle w:val="ConsPlusNormal"/>
              <w:jc w:val="center"/>
            </w:pPr>
            <w:r>
              <w:t>0,2</w:t>
            </w:r>
          </w:p>
        </w:tc>
      </w:tr>
      <w:tr w:rsidR="00A90508">
        <w:tc>
          <w:tcPr>
            <w:tcW w:w="4455" w:type="dxa"/>
          </w:tcPr>
          <w:p w:rsidR="00A90508" w:rsidRDefault="00A90508">
            <w:pPr>
              <w:pStyle w:val="ConsPlusNormal"/>
              <w:jc w:val="both"/>
            </w:pPr>
            <w:r>
              <w:t>3 квалификационный уровень</w:t>
            </w:r>
          </w:p>
        </w:tc>
        <w:tc>
          <w:tcPr>
            <w:tcW w:w="4455" w:type="dxa"/>
          </w:tcPr>
          <w:p w:rsidR="00A90508" w:rsidRDefault="00A90508">
            <w:pPr>
              <w:pStyle w:val="ConsPlusNormal"/>
              <w:jc w:val="center"/>
            </w:pPr>
            <w:r>
              <w:t>0,3</w:t>
            </w:r>
          </w:p>
        </w:tc>
      </w:tr>
      <w:tr w:rsidR="00A90508">
        <w:tc>
          <w:tcPr>
            <w:tcW w:w="4455" w:type="dxa"/>
          </w:tcPr>
          <w:p w:rsidR="00A90508" w:rsidRDefault="00A90508">
            <w:pPr>
              <w:pStyle w:val="ConsPlusNormal"/>
              <w:jc w:val="both"/>
            </w:pPr>
            <w:r>
              <w:t>4 квалификационный уровень</w:t>
            </w:r>
          </w:p>
        </w:tc>
        <w:tc>
          <w:tcPr>
            <w:tcW w:w="4455" w:type="dxa"/>
          </w:tcPr>
          <w:p w:rsidR="00A90508" w:rsidRDefault="00A90508">
            <w:pPr>
              <w:pStyle w:val="ConsPlusNormal"/>
              <w:jc w:val="center"/>
            </w:pPr>
            <w:r>
              <w:t>0,4</w:t>
            </w:r>
          </w:p>
        </w:tc>
      </w:tr>
      <w:tr w:rsidR="00A90508">
        <w:tc>
          <w:tcPr>
            <w:tcW w:w="4455" w:type="dxa"/>
          </w:tcPr>
          <w:p w:rsidR="00A90508" w:rsidRDefault="00A90508">
            <w:pPr>
              <w:pStyle w:val="ConsPlusNormal"/>
              <w:jc w:val="both"/>
            </w:pPr>
            <w:r>
              <w:t>5 квалификационный уровень</w:t>
            </w:r>
          </w:p>
        </w:tc>
        <w:tc>
          <w:tcPr>
            <w:tcW w:w="4455" w:type="dxa"/>
          </w:tcPr>
          <w:p w:rsidR="00A90508" w:rsidRDefault="00A90508">
            <w:pPr>
              <w:pStyle w:val="ConsPlusNormal"/>
              <w:jc w:val="center"/>
            </w:pPr>
            <w:r>
              <w:t>0,5</w:t>
            </w:r>
          </w:p>
        </w:tc>
      </w:tr>
      <w:tr w:rsidR="00A90508">
        <w:tc>
          <w:tcPr>
            <w:tcW w:w="8910" w:type="dxa"/>
            <w:gridSpan w:val="2"/>
          </w:tcPr>
          <w:p w:rsidR="00A90508" w:rsidRDefault="00A90508">
            <w:pPr>
              <w:pStyle w:val="ConsPlusNormal"/>
              <w:jc w:val="center"/>
              <w:outlineLvl w:val="3"/>
            </w:pPr>
            <w:r>
              <w:t>ПРОФЕССИОНАЛЬНАЯ КВАЛИФИКАЦИОННАЯ ГРУППА "ОБЩЕОТРАСЛЕВЫЕ ДОЛЖНОСТИ СЛУЖАЩИХ ТРЕТЬЕГО УРОВНЯ"</w:t>
            </w:r>
          </w:p>
        </w:tc>
      </w:tr>
      <w:tr w:rsidR="00A90508">
        <w:tc>
          <w:tcPr>
            <w:tcW w:w="4455" w:type="dxa"/>
          </w:tcPr>
          <w:p w:rsidR="00A90508" w:rsidRDefault="00A90508">
            <w:pPr>
              <w:pStyle w:val="ConsPlusNormal"/>
              <w:jc w:val="both"/>
            </w:pPr>
            <w:r>
              <w:t>1 квалификационный уровень</w:t>
            </w:r>
          </w:p>
        </w:tc>
        <w:tc>
          <w:tcPr>
            <w:tcW w:w="4455" w:type="dxa"/>
          </w:tcPr>
          <w:p w:rsidR="00A90508" w:rsidRDefault="00A90508">
            <w:pPr>
              <w:pStyle w:val="ConsPlusNormal"/>
              <w:jc w:val="center"/>
            </w:pPr>
            <w:r>
              <w:t>0,1</w:t>
            </w:r>
          </w:p>
        </w:tc>
      </w:tr>
      <w:tr w:rsidR="00A90508">
        <w:tc>
          <w:tcPr>
            <w:tcW w:w="4455" w:type="dxa"/>
          </w:tcPr>
          <w:p w:rsidR="00A90508" w:rsidRDefault="00A90508">
            <w:pPr>
              <w:pStyle w:val="ConsPlusNormal"/>
              <w:jc w:val="both"/>
            </w:pPr>
            <w:r>
              <w:t>2 квалификационный уровень</w:t>
            </w:r>
          </w:p>
        </w:tc>
        <w:tc>
          <w:tcPr>
            <w:tcW w:w="4455" w:type="dxa"/>
          </w:tcPr>
          <w:p w:rsidR="00A90508" w:rsidRDefault="00A90508">
            <w:pPr>
              <w:pStyle w:val="ConsPlusNormal"/>
              <w:jc w:val="center"/>
            </w:pPr>
            <w:r>
              <w:t>0,2</w:t>
            </w:r>
          </w:p>
        </w:tc>
      </w:tr>
      <w:tr w:rsidR="00A90508">
        <w:tc>
          <w:tcPr>
            <w:tcW w:w="4455" w:type="dxa"/>
          </w:tcPr>
          <w:p w:rsidR="00A90508" w:rsidRDefault="00A90508">
            <w:pPr>
              <w:pStyle w:val="ConsPlusNormal"/>
              <w:jc w:val="both"/>
            </w:pPr>
            <w:r>
              <w:t>3 квалификационный уровень</w:t>
            </w:r>
          </w:p>
        </w:tc>
        <w:tc>
          <w:tcPr>
            <w:tcW w:w="4455" w:type="dxa"/>
          </w:tcPr>
          <w:p w:rsidR="00A90508" w:rsidRDefault="00A90508">
            <w:pPr>
              <w:pStyle w:val="ConsPlusNormal"/>
              <w:jc w:val="center"/>
            </w:pPr>
            <w:r>
              <w:t>0,3</w:t>
            </w:r>
          </w:p>
        </w:tc>
      </w:tr>
      <w:tr w:rsidR="00A90508">
        <w:tc>
          <w:tcPr>
            <w:tcW w:w="4455" w:type="dxa"/>
          </w:tcPr>
          <w:p w:rsidR="00A90508" w:rsidRDefault="00A90508">
            <w:pPr>
              <w:pStyle w:val="ConsPlusNormal"/>
              <w:jc w:val="both"/>
            </w:pPr>
            <w:r>
              <w:t>4 квалификационный уровень</w:t>
            </w:r>
          </w:p>
        </w:tc>
        <w:tc>
          <w:tcPr>
            <w:tcW w:w="4455" w:type="dxa"/>
          </w:tcPr>
          <w:p w:rsidR="00A90508" w:rsidRDefault="00A90508">
            <w:pPr>
              <w:pStyle w:val="ConsPlusNormal"/>
              <w:jc w:val="center"/>
            </w:pPr>
            <w:r>
              <w:t>0,4</w:t>
            </w:r>
          </w:p>
        </w:tc>
      </w:tr>
      <w:tr w:rsidR="00A90508">
        <w:tc>
          <w:tcPr>
            <w:tcW w:w="4455" w:type="dxa"/>
          </w:tcPr>
          <w:p w:rsidR="00A90508" w:rsidRDefault="00A90508">
            <w:pPr>
              <w:pStyle w:val="ConsPlusNormal"/>
              <w:jc w:val="both"/>
            </w:pPr>
            <w:r>
              <w:t>5 квалификационный уровень</w:t>
            </w:r>
          </w:p>
        </w:tc>
        <w:tc>
          <w:tcPr>
            <w:tcW w:w="4455" w:type="dxa"/>
          </w:tcPr>
          <w:p w:rsidR="00A90508" w:rsidRDefault="00A90508">
            <w:pPr>
              <w:pStyle w:val="ConsPlusNormal"/>
              <w:jc w:val="center"/>
            </w:pPr>
            <w:r>
              <w:t>0,5</w:t>
            </w:r>
          </w:p>
        </w:tc>
      </w:tr>
      <w:tr w:rsidR="00A90508">
        <w:tc>
          <w:tcPr>
            <w:tcW w:w="8910" w:type="dxa"/>
            <w:gridSpan w:val="2"/>
          </w:tcPr>
          <w:p w:rsidR="00A90508" w:rsidRDefault="00A90508">
            <w:pPr>
              <w:pStyle w:val="ConsPlusNormal"/>
              <w:jc w:val="center"/>
              <w:outlineLvl w:val="3"/>
            </w:pPr>
            <w:r>
              <w:t>ПРОФЕССИОНАЛЬНАЯ КВАЛИФИКАЦИОННАЯ ГРУППА "ОБЩЕОТРАСЛЕВЫЕ ДОЛЖНОСТИ СЛУЖАЩИХ ЧЕТВЕРТОГО УРОВНЯ"</w:t>
            </w:r>
          </w:p>
        </w:tc>
      </w:tr>
      <w:tr w:rsidR="00A90508">
        <w:tc>
          <w:tcPr>
            <w:tcW w:w="4455" w:type="dxa"/>
          </w:tcPr>
          <w:p w:rsidR="00A90508" w:rsidRDefault="00A90508">
            <w:pPr>
              <w:pStyle w:val="ConsPlusNormal"/>
              <w:jc w:val="both"/>
            </w:pPr>
            <w:r>
              <w:t>1 квалификационный уровень</w:t>
            </w:r>
          </w:p>
        </w:tc>
        <w:tc>
          <w:tcPr>
            <w:tcW w:w="4455" w:type="dxa"/>
          </w:tcPr>
          <w:p w:rsidR="00A90508" w:rsidRDefault="00A90508">
            <w:pPr>
              <w:pStyle w:val="ConsPlusNormal"/>
              <w:jc w:val="center"/>
            </w:pPr>
            <w:r>
              <w:t>0,1</w:t>
            </w:r>
          </w:p>
        </w:tc>
      </w:tr>
      <w:tr w:rsidR="00A90508">
        <w:tc>
          <w:tcPr>
            <w:tcW w:w="4455" w:type="dxa"/>
          </w:tcPr>
          <w:p w:rsidR="00A90508" w:rsidRDefault="00A90508">
            <w:pPr>
              <w:pStyle w:val="ConsPlusNormal"/>
              <w:jc w:val="both"/>
            </w:pPr>
            <w:r>
              <w:t>2 квалификационный уровень</w:t>
            </w:r>
          </w:p>
        </w:tc>
        <w:tc>
          <w:tcPr>
            <w:tcW w:w="4455" w:type="dxa"/>
          </w:tcPr>
          <w:p w:rsidR="00A90508" w:rsidRDefault="00A90508">
            <w:pPr>
              <w:pStyle w:val="ConsPlusNormal"/>
              <w:jc w:val="center"/>
            </w:pPr>
            <w:r>
              <w:t>0,2</w:t>
            </w:r>
          </w:p>
        </w:tc>
      </w:tr>
      <w:tr w:rsidR="00A90508">
        <w:tc>
          <w:tcPr>
            <w:tcW w:w="4455" w:type="dxa"/>
          </w:tcPr>
          <w:p w:rsidR="00A90508" w:rsidRDefault="00A90508">
            <w:pPr>
              <w:pStyle w:val="ConsPlusNormal"/>
              <w:jc w:val="both"/>
            </w:pPr>
            <w:r>
              <w:t>3 квалификационный уровень</w:t>
            </w:r>
          </w:p>
        </w:tc>
        <w:tc>
          <w:tcPr>
            <w:tcW w:w="4455" w:type="dxa"/>
          </w:tcPr>
          <w:p w:rsidR="00A90508" w:rsidRDefault="00A90508">
            <w:pPr>
              <w:pStyle w:val="ConsPlusNormal"/>
              <w:jc w:val="center"/>
            </w:pPr>
            <w:r>
              <w:t>0,3</w:t>
            </w:r>
          </w:p>
        </w:tc>
      </w:tr>
    </w:tbl>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sectPr w:rsidR="00A90508">
          <w:pgSz w:w="11905" w:h="16838"/>
          <w:pgMar w:top="1134" w:right="850" w:bottom="1134" w:left="1701" w:header="0" w:footer="0" w:gutter="0"/>
          <w:cols w:space="720"/>
        </w:sectPr>
      </w:pPr>
    </w:p>
    <w:p w:rsidR="00A90508" w:rsidRDefault="00A90508">
      <w:pPr>
        <w:pStyle w:val="ConsPlusNormal"/>
        <w:jc w:val="right"/>
        <w:outlineLvl w:val="1"/>
      </w:pPr>
      <w:r>
        <w:lastRenderedPageBreak/>
        <w:t>Приложение N 2</w:t>
      </w:r>
    </w:p>
    <w:p w:rsidR="00A90508" w:rsidRDefault="00A90508">
      <w:pPr>
        <w:pStyle w:val="ConsPlusNormal"/>
        <w:jc w:val="right"/>
      </w:pPr>
      <w:r>
        <w:t>к Типовому Положению</w:t>
      </w:r>
    </w:p>
    <w:p w:rsidR="00A90508" w:rsidRDefault="00A90508">
      <w:pPr>
        <w:pStyle w:val="ConsPlusNormal"/>
        <w:jc w:val="right"/>
      </w:pPr>
      <w:r>
        <w:t>об оплате труда работников</w:t>
      </w:r>
    </w:p>
    <w:p w:rsidR="00A90508" w:rsidRDefault="00A90508">
      <w:pPr>
        <w:pStyle w:val="ConsPlusNormal"/>
        <w:jc w:val="right"/>
      </w:pPr>
      <w:r>
        <w:t>муниципальных учреждений,</w:t>
      </w:r>
    </w:p>
    <w:p w:rsidR="00A90508" w:rsidRDefault="00A90508">
      <w:pPr>
        <w:pStyle w:val="ConsPlusNormal"/>
        <w:jc w:val="right"/>
      </w:pPr>
      <w:r>
        <w:t>в отношении которых орган</w:t>
      </w:r>
    </w:p>
    <w:p w:rsidR="00A90508" w:rsidRDefault="00A90508">
      <w:pPr>
        <w:pStyle w:val="ConsPlusNormal"/>
        <w:jc w:val="right"/>
      </w:pPr>
      <w:r>
        <w:t>местного самоуправления "Управление</w:t>
      </w:r>
    </w:p>
    <w:p w:rsidR="00A90508" w:rsidRDefault="00A90508">
      <w:pPr>
        <w:pStyle w:val="ConsPlusNormal"/>
        <w:jc w:val="right"/>
      </w:pPr>
      <w:r>
        <w:t>по физической культуре и спорту</w:t>
      </w:r>
    </w:p>
    <w:p w:rsidR="00A90508" w:rsidRDefault="00A90508">
      <w:pPr>
        <w:pStyle w:val="ConsPlusNormal"/>
        <w:jc w:val="right"/>
      </w:pPr>
      <w:r>
        <w:t>города Каменска-Уральского" выполняет</w:t>
      </w:r>
    </w:p>
    <w:p w:rsidR="00A90508" w:rsidRDefault="00A90508">
      <w:pPr>
        <w:pStyle w:val="ConsPlusNormal"/>
        <w:jc w:val="right"/>
      </w:pPr>
      <w:r>
        <w:t>функции и полномочия учредителя</w:t>
      </w:r>
    </w:p>
    <w:p w:rsidR="00A90508" w:rsidRDefault="00A90508">
      <w:pPr>
        <w:pStyle w:val="ConsPlusNormal"/>
        <w:jc w:val="both"/>
      </w:pPr>
    </w:p>
    <w:p w:rsidR="00A90508" w:rsidRDefault="00A90508">
      <w:pPr>
        <w:pStyle w:val="ConsPlusNormal"/>
        <w:jc w:val="center"/>
      </w:pPr>
      <w:bookmarkStart w:id="30" w:name="P1658"/>
      <w:bookmarkEnd w:id="30"/>
      <w:r>
        <w:t>ПРОФЕССИОНАЛЬНЫЕ КВАЛИФИКАЦИОННЫЕ ГРУППЫ</w:t>
      </w:r>
    </w:p>
    <w:p w:rsidR="00A90508" w:rsidRDefault="00A90508">
      <w:pPr>
        <w:pStyle w:val="ConsPlusNormal"/>
        <w:jc w:val="center"/>
      </w:pPr>
      <w:r>
        <w:t>ДОЛЖНОСТЕЙ МЕДИЦИНСКИХ РАБОТНИКОВ</w:t>
      </w:r>
    </w:p>
    <w:p w:rsidR="00A90508" w:rsidRDefault="00A90508">
      <w:pPr>
        <w:pStyle w:val="ConsPlusNormal"/>
        <w:jc w:val="center"/>
      </w:pPr>
      <w:r>
        <w:t>Список изменяющих документов</w:t>
      </w:r>
    </w:p>
    <w:p w:rsidR="00A90508" w:rsidRDefault="00A90508">
      <w:pPr>
        <w:pStyle w:val="ConsPlusNormal"/>
        <w:jc w:val="center"/>
      </w:pPr>
      <w:r>
        <w:t xml:space="preserve">(в ред. </w:t>
      </w:r>
      <w:hyperlink r:id="rId176" w:history="1">
        <w:r>
          <w:rPr>
            <w:color w:val="0000FF"/>
          </w:rPr>
          <w:t>Постановления</w:t>
        </w:r>
      </w:hyperlink>
      <w:r>
        <w:t xml:space="preserve"> Администрации г. Каменска-Уральского</w:t>
      </w:r>
    </w:p>
    <w:p w:rsidR="00A90508" w:rsidRDefault="00A90508">
      <w:pPr>
        <w:pStyle w:val="ConsPlusNormal"/>
        <w:jc w:val="center"/>
      </w:pPr>
      <w:r>
        <w:t>от 18.11.2015 N 1657)</w:t>
      </w:r>
    </w:p>
    <w:p w:rsidR="00A90508" w:rsidRDefault="00A90508">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5499"/>
        <w:gridCol w:w="1701"/>
      </w:tblGrid>
      <w:tr w:rsidR="00A90508">
        <w:tc>
          <w:tcPr>
            <w:tcW w:w="2381" w:type="dxa"/>
            <w:vAlign w:val="center"/>
          </w:tcPr>
          <w:p w:rsidR="00A90508" w:rsidRDefault="00A90508">
            <w:pPr>
              <w:pStyle w:val="ConsPlusNormal"/>
              <w:jc w:val="center"/>
            </w:pPr>
            <w:r>
              <w:t>Квалификационные уровни</w:t>
            </w:r>
          </w:p>
        </w:tc>
        <w:tc>
          <w:tcPr>
            <w:tcW w:w="5499" w:type="dxa"/>
            <w:vAlign w:val="center"/>
          </w:tcPr>
          <w:p w:rsidR="00A90508" w:rsidRDefault="00A90508">
            <w:pPr>
              <w:pStyle w:val="ConsPlusNormal"/>
              <w:jc w:val="center"/>
            </w:pPr>
            <w:r>
              <w:t>Перечень должностей</w:t>
            </w:r>
          </w:p>
        </w:tc>
        <w:tc>
          <w:tcPr>
            <w:tcW w:w="1701" w:type="dxa"/>
            <w:vAlign w:val="center"/>
          </w:tcPr>
          <w:p w:rsidR="00A90508" w:rsidRDefault="00A90508">
            <w:pPr>
              <w:pStyle w:val="ConsPlusNormal"/>
              <w:jc w:val="center"/>
            </w:pPr>
            <w:r>
              <w:t>Размер оклада (должностного оклада), рублей</w:t>
            </w:r>
          </w:p>
        </w:tc>
      </w:tr>
      <w:tr w:rsidR="00A90508">
        <w:tc>
          <w:tcPr>
            <w:tcW w:w="9581" w:type="dxa"/>
            <w:gridSpan w:val="3"/>
          </w:tcPr>
          <w:p w:rsidR="00A90508" w:rsidRDefault="00A90508">
            <w:pPr>
              <w:pStyle w:val="ConsPlusNormal"/>
              <w:jc w:val="center"/>
              <w:outlineLvl w:val="2"/>
            </w:pPr>
            <w:r>
              <w:t>Профессиональная квалификационная группа "Средний медицинский и фармацевтический персонал"</w:t>
            </w:r>
          </w:p>
        </w:tc>
      </w:tr>
      <w:tr w:rsidR="00A90508">
        <w:tc>
          <w:tcPr>
            <w:tcW w:w="2381" w:type="dxa"/>
          </w:tcPr>
          <w:p w:rsidR="00A90508" w:rsidRDefault="00A90508">
            <w:pPr>
              <w:pStyle w:val="ConsPlusNormal"/>
              <w:jc w:val="center"/>
            </w:pPr>
            <w:r>
              <w:t>1 квалификационный уровень</w:t>
            </w:r>
          </w:p>
        </w:tc>
        <w:tc>
          <w:tcPr>
            <w:tcW w:w="5499" w:type="dxa"/>
          </w:tcPr>
          <w:p w:rsidR="00A90508" w:rsidRDefault="00A90508">
            <w:pPr>
              <w:pStyle w:val="ConsPlusNormal"/>
            </w:pPr>
            <w:r>
              <w:t>инструктор по лечебной физкультуре</w:t>
            </w:r>
          </w:p>
        </w:tc>
        <w:tc>
          <w:tcPr>
            <w:tcW w:w="1701" w:type="dxa"/>
          </w:tcPr>
          <w:p w:rsidR="00A90508" w:rsidRDefault="00A90508">
            <w:pPr>
              <w:pStyle w:val="ConsPlusNormal"/>
              <w:jc w:val="center"/>
            </w:pPr>
            <w:r>
              <w:t>4118 - 6018</w:t>
            </w:r>
          </w:p>
        </w:tc>
      </w:tr>
      <w:tr w:rsidR="00A90508">
        <w:tc>
          <w:tcPr>
            <w:tcW w:w="2381" w:type="dxa"/>
          </w:tcPr>
          <w:p w:rsidR="00A90508" w:rsidRDefault="00A90508">
            <w:pPr>
              <w:pStyle w:val="ConsPlusNormal"/>
              <w:jc w:val="center"/>
            </w:pPr>
            <w:r>
              <w:t>3 квалификационный уровень</w:t>
            </w:r>
          </w:p>
        </w:tc>
        <w:tc>
          <w:tcPr>
            <w:tcW w:w="5499" w:type="dxa"/>
          </w:tcPr>
          <w:p w:rsidR="00A90508" w:rsidRDefault="00A90508">
            <w:pPr>
              <w:pStyle w:val="ConsPlusNormal"/>
            </w:pPr>
            <w:r>
              <w:t>медицинская сестра; медицинская сестра по физиотерапии; медицинская сестра по массажу</w:t>
            </w:r>
          </w:p>
        </w:tc>
        <w:tc>
          <w:tcPr>
            <w:tcW w:w="1701" w:type="dxa"/>
          </w:tcPr>
          <w:p w:rsidR="00A90508" w:rsidRDefault="00A90508">
            <w:pPr>
              <w:pStyle w:val="ConsPlusNormal"/>
              <w:jc w:val="center"/>
            </w:pPr>
            <w:r>
              <w:t>4981 - 6018</w:t>
            </w:r>
          </w:p>
        </w:tc>
      </w:tr>
      <w:tr w:rsidR="00A90508">
        <w:tc>
          <w:tcPr>
            <w:tcW w:w="9581" w:type="dxa"/>
            <w:gridSpan w:val="3"/>
          </w:tcPr>
          <w:p w:rsidR="00A90508" w:rsidRDefault="00A90508">
            <w:pPr>
              <w:pStyle w:val="ConsPlusNormal"/>
              <w:jc w:val="center"/>
              <w:outlineLvl w:val="2"/>
            </w:pPr>
            <w:r>
              <w:t>Профессиональная квалификационная группа "Врачи и провизоры"</w:t>
            </w:r>
          </w:p>
        </w:tc>
      </w:tr>
      <w:tr w:rsidR="00A90508">
        <w:tc>
          <w:tcPr>
            <w:tcW w:w="2381" w:type="dxa"/>
          </w:tcPr>
          <w:p w:rsidR="00A90508" w:rsidRDefault="00A90508">
            <w:pPr>
              <w:pStyle w:val="ConsPlusNormal"/>
              <w:jc w:val="center"/>
            </w:pPr>
            <w:r>
              <w:t>2 квалификационный уровень</w:t>
            </w:r>
          </w:p>
        </w:tc>
        <w:tc>
          <w:tcPr>
            <w:tcW w:w="5499" w:type="dxa"/>
          </w:tcPr>
          <w:p w:rsidR="00A90508" w:rsidRDefault="00A90508">
            <w:pPr>
              <w:pStyle w:val="ConsPlusNormal"/>
            </w:pPr>
            <w:r>
              <w:t>врачи-специалисты (кроме врачей-специалистов, отнесенных к 3 и 4 квалификационным уровням)</w:t>
            </w:r>
          </w:p>
        </w:tc>
        <w:tc>
          <w:tcPr>
            <w:tcW w:w="1701" w:type="dxa"/>
          </w:tcPr>
          <w:p w:rsidR="00A90508" w:rsidRDefault="00A90508">
            <w:pPr>
              <w:pStyle w:val="ConsPlusNormal"/>
              <w:jc w:val="center"/>
            </w:pPr>
            <w:r>
              <w:t>6610 - 8926</w:t>
            </w:r>
          </w:p>
        </w:tc>
      </w:tr>
    </w:tbl>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right"/>
        <w:outlineLvl w:val="1"/>
      </w:pPr>
      <w:r>
        <w:t>Приложение N 3</w:t>
      </w:r>
    </w:p>
    <w:p w:rsidR="00A90508" w:rsidRDefault="00A90508">
      <w:pPr>
        <w:pStyle w:val="ConsPlusNormal"/>
        <w:jc w:val="right"/>
      </w:pPr>
      <w:r>
        <w:t>к Типовому Положению</w:t>
      </w:r>
    </w:p>
    <w:p w:rsidR="00A90508" w:rsidRDefault="00A90508">
      <w:pPr>
        <w:pStyle w:val="ConsPlusNormal"/>
        <w:jc w:val="right"/>
      </w:pPr>
      <w:r>
        <w:t>об оплате труда работников</w:t>
      </w:r>
    </w:p>
    <w:p w:rsidR="00A90508" w:rsidRDefault="00A90508">
      <w:pPr>
        <w:pStyle w:val="ConsPlusNormal"/>
        <w:jc w:val="right"/>
      </w:pPr>
      <w:r>
        <w:t>муниципальных учреждений,</w:t>
      </w:r>
    </w:p>
    <w:p w:rsidR="00A90508" w:rsidRDefault="00A90508">
      <w:pPr>
        <w:pStyle w:val="ConsPlusNormal"/>
        <w:jc w:val="right"/>
      </w:pPr>
      <w:r>
        <w:t>в отношении которых орган</w:t>
      </w:r>
    </w:p>
    <w:p w:rsidR="00A90508" w:rsidRDefault="00A90508">
      <w:pPr>
        <w:pStyle w:val="ConsPlusNormal"/>
        <w:jc w:val="right"/>
      </w:pPr>
      <w:r>
        <w:t>местного самоуправления "Управление</w:t>
      </w:r>
    </w:p>
    <w:p w:rsidR="00A90508" w:rsidRDefault="00A90508">
      <w:pPr>
        <w:pStyle w:val="ConsPlusNormal"/>
        <w:jc w:val="right"/>
      </w:pPr>
      <w:r>
        <w:t>по физической культуре и спорту</w:t>
      </w:r>
    </w:p>
    <w:p w:rsidR="00A90508" w:rsidRDefault="00A90508">
      <w:pPr>
        <w:pStyle w:val="ConsPlusNormal"/>
        <w:jc w:val="right"/>
      </w:pPr>
      <w:r>
        <w:t>города Каменска-Уральского" выполняет</w:t>
      </w:r>
    </w:p>
    <w:p w:rsidR="00A90508" w:rsidRDefault="00A90508">
      <w:pPr>
        <w:pStyle w:val="ConsPlusNormal"/>
        <w:jc w:val="right"/>
      </w:pPr>
      <w:r>
        <w:t>функции и полномочия учредителя</w:t>
      </w:r>
    </w:p>
    <w:p w:rsidR="00A90508" w:rsidRDefault="00A90508">
      <w:pPr>
        <w:pStyle w:val="ConsPlusNormal"/>
        <w:jc w:val="both"/>
      </w:pPr>
    </w:p>
    <w:p w:rsidR="00A90508" w:rsidRDefault="00A90508">
      <w:pPr>
        <w:pStyle w:val="ConsPlusNormal"/>
        <w:jc w:val="center"/>
      </w:pPr>
      <w:r>
        <w:t>ПРОФЕССИОНАЛЬНЫЕ КВАЛИФИКАЦИОННЫЕ ГРУППЫ</w:t>
      </w:r>
    </w:p>
    <w:p w:rsidR="00A90508" w:rsidRDefault="00A90508">
      <w:pPr>
        <w:pStyle w:val="ConsPlusNormal"/>
        <w:jc w:val="center"/>
      </w:pPr>
      <w:r>
        <w:t>ДОЛЖНОСТЕЙ РАБОТНИКОВ КУЛЬТУРЫ</w:t>
      </w:r>
    </w:p>
    <w:p w:rsidR="00A90508" w:rsidRDefault="00A90508">
      <w:pPr>
        <w:pStyle w:val="ConsPlusNormal"/>
        <w:jc w:val="both"/>
      </w:pPr>
    </w:p>
    <w:p w:rsidR="00A90508" w:rsidRDefault="00A90508">
      <w:pPr>
        <w:pStyle w:val="ConsPlusNormal"/>
        <w:ind w:firstLine="540"/>
        <w:jc w:val="both"/>
      </w:pPr>
      <w:r>
        <w:t xml:space="preserve">Исключены. - </w:t>
      </w:r>
      <w:hyperlink r:id="rId177" w:history="1">
        <w:r>
          <w:rPr>
            <w:color w:val="0000FF"/>
          </w:rPr>
          <w:t>Постановление</w:t>
        </w:r>
      </w:hyperlink>
      <w:r>
        <w:t xml:space="preserve"> Администрации г. Каменска-Уральского от 13.03.2014 N 320.</w:t>
      </w: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right"/>
        <w:outlineLvl w:val="1"/>
      </w:pPr>
      <w:r>
        <w:t xml:space="preserve">Приложение </w:t>
      </w:r>
      <w:hyperlink r:id="rId178" w:history="1">
        <w:r>
          <w:rPr>
            <w:color w:val="0000FF"/>
          </w:rPr>
          <w:t>N 3</w:t>
        </w:r>
      </w:hyperlink>
    </w:p>
    <w:p w:rsidR="00A90508" w:rsidRDefault="00A90508">
      <w:pPr>
        <w:pStyle w:val="ConsPlusNormal"/>
        <w:jc w:val="right"/>
      </w:pPr>
      <w:r>
        <w:t>к Типовому Положению</w:t>
      </w:r>
    </w:p>
    <w:p w:rsidR="00A90508" w:rsidRDefault="00A90508">
      <w:pPr>
        <w:pStyle w:val="ConsPlusNormal"/>
        <w:jc w:val="right"/>
      </w:pPr>
      <w:r>
        <w:t>об оплате труда работников</w:t>
      </w:r>
    </w:p>
    <w:p w:rsidR="00A90508" w:rsidRDefault="00A90508">
      <w:pPr>
        <w:pStyle w:val="ConsPlusNormal"/>
        <w:jc w:val="right"/>
      </w:pPr>
      <w:r>
        <w:t>муниципальных учреждений,</w:t>
      </w:r>
    </w:p>
    <w:p w:rsidR="00A90508" w:rsidRDefault="00A90508">
      <w:pPr>
        <w:pStyle w:val="ConsPlusNormal"/>
        <w:jc w:val="right"/>
      </w:pPr>
      <w:r>
        <w:t>в отношении которых орган</w:t>
      </w:r>
    </w:p>
    <w:p w:rsidR="00A90508" w:rsidRDefault="00A90508">
      <w:pPr>
        <w:pStyle w:val="ConsPlusNormal"/>
        <w:jc w:val="right"/>
      </w:pPr>
      <w:r>
        <w:t>местного самоуправления "Управление</w:t>
      </w:r>
    </w:p>
    <w:p w:rsidR="00A90508" w:rsidRDefault="00A90508">
      <w:pPr>
        <w:pStyle w:val="ConsPlusNormal"/>
        <w:jc w:val="right"/>
      </w:pPr>
      <w:r>
        <w:t>по физической культуре и спорту</w:t>
      </w:r>
    </w:p>
    <w:p w:rsidR="00A90508" w:rsidRDefault="00A90508">
      <w:pPr>
        <w:pStyle w:val="ConsPlusNormal"/>
        <w:jc w:val="right"/>
      </w:pPr>
      <w:r>
        <w:t>города Каменска-Уральского" выполняет</w:t>
      </w:r>
    </w:p>
    <w:p w:rsidR="00A90508" w:rsidRDefault="00A90508">
      <w:pPr>
        <w:pStyle w:val="ConsPlusNormal"/>
        <w:jc w:val="right"/>
      </w:pPr>
      <w:r>
        <w:t>функции и полномочия учредителя</w:t>
      </w:r>
    </w:p>
    <w:p w:rsidR="00A90508" w:rsidRDefault="00A90508">
      <w:pPr>
        <w:pStyle w:val="ConsPlusNormal"/>
        <w:jc w:val="both"/>
      </w:pPr>
    </w:p>
    <w:p w:rsidR="00A90508" w:rsidRDefault="00A90508">
      <w:pPr>
        <w:pStyle w:val="ConsPlusNormal"/>
        <w:jc w:val="center"/>
      </w:pPr>
      <w:bookmarkStart w:id="31" w:name="P1712"/>
      <w:bookmarkEnd w:id="31"/>
      <w:r>
        <w:t>РАЗМЕР ОКЛАДОВ (ДОЛЖНОСТНЫХ ОКЛАДОВ)</w:t>
      </w:r>
    </w:p>
    <w:p w:rsidR="00A90508" w:rsidRDefault="00A90508">
      <w:pPr>
        <w:pStyle w:val="ConsPlusNormal"/>
        <w:jc w:val="center"/>
      </w:pPr>
      <w:r>
        <w:t>ПО КВАЛИФИКАЦИОННЫМ РАЗРЯДАМ ОБЩЕОТРАСЛЕВЫХ</w:t>
      </w:r>
    </w:p>
    <w:p w:rsidR="00A90508" w:rsidRDefault="00A90508">
      <w:pPr>
        <w:pStyle w:val="ConsPlusNormal"/>
        <w:jc w:val="center"/>
      </w:pPr>
      <w:r>
        <w:lastRenderedPageBreak/>
        <w:t>ПРОФЕССИЙ РАБОЧИХ</w:t>
      </w:r>
    </w:p>
    <w:p w:rsidR="00A90508" w:rsidRDefault="00A90508">
      <w:pPr>
        <w:pStyle w:val="ConsPlusNormal"/>
        <w:jc w:val="center"/>
      </w:pPr>
      <w:r>
        <w:t>Список изменяющих документов</w:t>
      </w:r>
    </w:p>
    <w:p w:rsidR="00A90508" w:rsidRDefault="00A90508">
      <w:pPr>
        <w:pStyle w:val="ConsPlusNormal"/>
        <w:jc w:val="center"/>
      </w:pPr>
      <w:r>
        <w:t xml:space="preserve">(в ред. </w:t>
      </w:r>
      <w:hyperlink r:id="rId179" w:history="1">
        <w:r>
          <w:rPr>
            <w:color w:val="0000FF"/>
          </w:rPr>
          <w:t>Постановления</w:t>
        </w:r>
      </w:hyperlink>
      <w:r>
        <w:t xml:space="preserve"> Администрации г. Каменска-Уральского</w:t>
      </w:r>
    </w:p>
    <w:p w:rsidR="00A90508" w:rsidRDefault="00A90508">
      <w:pPr>
        <w:pStyle w:val="ConsPlusNormal"/>
        <w:jc w:val="center"/>
      </w:pPr>
      <w:r>
        <w:t>от 18.11.2015 N 1657)</w:t>
      </w:r>
    </w:p>
    <w:p w:rsidR="00A90508" w:rsidRDefault="00A90508">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819"/>
      </w:tblGrid>
      <w:tr w:rsidR="00A90508">
        <w:tc>
          <w:tcPr>
            <w:tcW w:w="4762" w:type="dxa"/>
          </w:tcPr>
          <w:p w:rsidR="00A90508" w:rsidRDefault="00A90508">
            <w:pPr>
              <w:pStyle w:val="ConsPlusNormal"/>
              <w:jc w:val="center"/>
            </w:pPr>
            <w:r>
              <w:t>Наименование квалификационного разряда</w:t>
            </w:r>
          </w:p>
        </w:tc>
        <w:tc>
          <w:tcPr>
            <w:tcW w:w="4819" w:type="dxa"/>
            <w:vAlign w:val="center"/>
          </w:tcPr>
          <w:p w:rsidR="00A90508" w:rsidRDefault="00A90508">
            <w:pPr>
              <w:pStyle w:val="ConsPlusNormal"/>
              <w:jc w:val="center"/>
            </w:pPr>
            <w:r>
              <w:t>Размер оклада (должностного оклада), рублей</w:t>
            </w:r>
          </w:p>
        </w:tc>
      </w:tr>
      <w:tr w:rsidR="00A90508">
        <w:tc>
          <w:tcPr>
            <w:tcW w:w="4762" w:type="dxa"/>
          </w:tcPr>
          <w:p w:rsidR="00A90508" w:rsidRDefault="00A90508">
            <w:pPr>
              <w:pStyle w:val="ConsPlusNormal"/>
              <w:jc w:val="both"/>
            </w:pPr>
            <w:r>
              <w:t>1 квалификационный разряд</w:t>
            </w:r>
          </w:p>
        </w:tc>
        <w:tc>
          <w:tcPr>
            <w:tcW w:w="4819" w:type="dxa"/>
            <w:vAlign w:val="center"/>
          </w:tcPr>
          <w:p w:rsidR="00A90508" w:rsidRDefault="00A90508">
            <w:pPr>
              <w:pStyle w:val="ConsPlusNormal"/>
              <w:jc w:val="center"/>
            </w:pPr>
            <w:r>
              <w:t>2466</w:t>
            </w:r>
          </w:p>
        </w:tc>
      </w:tr>
      <w:tr w:rsidR="00A90508">
        <w:tc>
          <w:tcPr>
            <w:tcW w:w="4762" w:type="dxa"/>
          </w:tcPr>
          <w:p w:rsidR="00A90508" w:rsidRDefault="00A90508">
            <w:pPr>
              <w:pStyle w:val="ConsPlusNormal"/>
              <w:jc w:val="both"/>
            </w:pPr>
            <w:r>
              <w:t>2 квалификационный разряд</w:t>
            </w:r>
          </w:p>
        </w:tc>
        <w:tc>
          <w:tcPr>
            <w:tcW w:w="4819" w:type="dxa"/>
            <w:vAlign w:val="center"/>
          </w:tcPr>
          <w:p w:rsidR="00A90508" w:rsidRDefault="00A90508">
            <w:pPr>
              <w:pStyle w:val="ConsPlusNormal"/>
              <w:jc w:val="center"/>
            </w:pPr>
            <w:r>
              <w:t>2736</w:t>
            </w:r>
          </w:p>
        </w:tc>
      </w:tr>
      <w:tr w:rsidR="00A90508">
        <w:tc>
          <w:tcPr>
            <w:tcW w:w="4762" w:type="dxa"/>
          </w:tcPr>
          <w:p w:rsidR="00A90508" w:rsidRDefault="00A90508">
            <w:pPr>
              <w:pStyle w:val="ConsPlusNormal"/>
              <w:jc w:val="both"/>
            </w:pPr>
            <w:r>
              <w:t>3 квалификационный разряд</w:t>
            </w:r>
          </w:p>
        </w:tc>
        <w:tc>
          <w:tcPr>
            <w:tcW w:w="4819" w:type="dxa"/>
            <w:vAlign w:val="center"/>
          </w:tcPr>
          <w:p w:rsidR="00A90508" w:rsidRDefault="00A90508">
            <w:pPr>
              <w:pStyle w:val="ConsPlusNormal"/>
              <w:jc w:val="center"/>
            </w:pPr>
            <w:r>
              <w:t>3033</w:t>
            </w:r>
          </w:p>
        </w:tc>
      </w:tr>
      <w:tr w:rsidR="00A90508">
        <w:tc>
          <w:tcPr>
            <w:tcW w:w="4762" w:type="dxa"/>
          </w:tcPr>
          <w:p w:rsidR="00A90508" w:rsidRDefault="00A90508">
            <w:pPr>
              <w:pStyle w:val="ConsPlusNormal"/>
              <w:jc w:val="both"/>
            </w:pPr>
            <w:r>
              <w:t>4 квалификационный разряд</w:t>
            </w:r>
          </w:p>
        </w:tc>
        <w:tc>
          <w:tcPr>
            <w:tcW w:w="4819" w:type="dxa"/>
            <w:vAlign w:val="center"/>
          </w:tcPr>
          <w:p w:rsidR="00A90508" w:rsidRDefault="00A90508">
            <w:pPr>
              <w:pStyle w:val="ConsPlusNormal"/>
              <w:jc w:val="center"/>
            </w:pPr>
            <w:r>
              <w:t>3354</w:t>
            </w:r>
          </w:p>
        </w:tc>
      </w:tr>
      <w:tr w:rsidR="00A90508">
        <w:tc>
          <w:tcPr>
            <w:tcW w:w="4762" w:type="dxa"/>
          </w:tcPr>
          <w:p w:rsidR="00A90508" w:rsidRDefault="00A90508">
            <w:pPr>
              <w:pStyle w:val="ConsPlusNormal"/>
              <w:jc w:val="both"/>
            </w:pPr>
            <w:r>
              <w:t>5 квалификационный разряд</w:t>
            </w:r>
          </w:p>
        </w:tc>
        <w:tc>
          <w:tcPr>
            <w:tcW w:w="4819" w:type="dxa"/>
            <w:vAlign w:val="center"/>
          </w:tcPr>
          <w:p w:rsidR="00A90508" w:rsidRDefault="00A90508">
            <w:pPr>
              <w:pStyle w:val="ConsPlusNormal"/>
              <w:jc w:val="center"/>
            </w:pPr>
            <w:r>
              <w:t>3723</w:t>
            </w:r>
          </w:p>
        </w:tc>
      </w:tr>
      <w:tr w:rsidR="00A90508">
        <w:tc>
          <w:tcPr>
            <w:tcW w:w="4762" w:type="dxa"/>
          </w:tcPr>
          <w:p w:rsidR="00A90508" w:rsidRDefault="00A90508">
            <w:pPr>
              <w:pStyle w:val="ConsPlusNormal"/>
              <w:jc w:val="both"/>
            </w:pPr>
            <w:r>
              <w:t>6 квалификационный разряд</w:t>
            </w:r>
          </w:p>
        </w:tc>
        <w:tc>
          <w:tcPr>
            <w:tcW w:w="4819" w:type="dxa"/>
            <w:vAlign w:val="center"/>
          </w:tcPr>
          <w:p w:rsidR="00A90508" w:rsidRDefault="00A90508">
            <w:pPr>
              <w:pStyle w:val="ConsPlusNormal"/>
              <w:jc w:val="center"/>
            </w:pPr>
            <w:r>
              <w:t>4118</w:t>
            </w:r>
          </w:p>
        </w:tc>
      </w:tr>
      <w:tr w:rsidR="00A90508">
        <w:tc>
          <w:tcPr>
            <w:tcW w:w="4762" w:type="dxa"/>
          </w:tcPr>
          <w:p w:rsidR="00A90508" w:rsidRDefault="00A90508">
            <w:pPr>
              <w:pStyle w:val="ConsPlusNormal"/>
              <w:jc w:val="both"/>
            </w:pPr>
            <w:r>
              <w:t>7 квалификационный разряд</w:t>
            </w:r>
          </w:p>
        </w:tc>
        <w:tc>
          <w:tcPr>
            <w:tcW w:w="4819" w:type="dxa"/>
            <w:vAlign w:val="center"/>
          </w:tcPr>
          <w:p w:rsidR="00A90508" w:rsidRDefault="00A90508">
            <w:pPr>
              <w:pStyle w:val="ConsPlusNormal"/>
              <w:jc w:val="center"/>
            </w:pPr>
            <w:r>
              <w:t>4538</w:t>
            </w:r>
          </w:p>
        </w:tc>
      </w:tr>
      <w:tr w:rsidR="00A90508">
        <w:tc>
          <w:tcPr>
            <w:tcW w:w="4762" w:type="dxa"/>
          </w:tcPr>
          <w:p w:rsidR="00A90508" w:rsidRDefault="00A90508">
            <w:pPr>
              <w:pStyle w:val="ConsPlusNormal"/>
              <w:jc w:val="both"/>
            </w:pPr>
            <w:r>
              <w:t>8 квалификационный разряд</w:t>
            </w:r>
          </w:p>
        </w:tc>
        <w:tc>
          <w:tcPr>
            <w:tcW w:w="4819" w:type="dxa"/>
            <w:vAlign w:val="center"/>
          </w:tcPr>
          <w:p w:rsidR="00A90508" w:rsidRDefault="00A90508">
            <w:pPr>
              <w:pStyle w:val="ConsPlusNormal"/>
              <w:jc w:val="center"/>
            </w:pPr>
            <w:r>
              <w:t>4981</w:t>
            </w:r>
          </w:p>
        </w:tc>
      </w:tr>
    </w:tbl>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right"/>
        <w:outlineLvl w:val="1"/>
      </w:pPr>
      <w:r>
        <w:t xml:space="preserve">Приложение </w:t>
      </w:r>
      <w:hyperlink r:id="rId180" w:history="1">
        <w:r>
          <w:rPr>
            <w:color w:val="0000FF"/>
          </w:rPr>
          <w:t>N 4</w:t>
        </w:r>
      </w:hyperlink>
    </w:p>
    <w:p w:rsidR="00A90508" w:rsidRDefault="00A90508">
      <w:pPr>
        <w:pStyle w:val="ConsPlusNormal"/>
        <w:jc w:val="right"/>
      </w:pPr>
      <w:r>
        <w:t>к Типовому Положению</w:t>
      </w:r>
    </w:p>
    <w:p w:rsidR="00A90508" w:rsidRDefault="00A90508">
      <w:pPr>
        <w:pStyle w:val="ConsPlusNormal"/>
        <w:jc w:val="right"/>
      </w:pPr>
      <w:r>
        <w:t>об оплате труда работников</w:t>
      </w:r>
    </w:p>
    <w:p w:rsidR="00A90508" w:rsidRDefault="00A90508">
      <w:pPr>
        <w:pStyle w:val="ConsPlusNormal"/>
        <w:jc w:val="right"/>
      </w:pPr>
      <w:r>
        <w:t>муниципальных учреждений,</w:t>
      </w:r>
    </w:p>
    <w:p w:rsidR="00A90508" w:rsidRDefault="00A90508">
      <w:pPr>
        <w:pStyle w:val="ConsPlusNormal"/>
        <w:jc w:val="right"/>
      </w:pPr>
      <w:r>
        <w:t>в отношении которых орган</w:t>
      </w:r>
    </w:p>
    <w:p w:rsidR="00A90508" w:rsidRDefault="00A90508">
      <w:pPr>
        <w:pStyle w:val="ConsPlusNormal"/>
        <w:jc w:val="right"/>
      </w:pPr>
      <w:r>
        <w:t>местного самоуправления "Управление</w:t>
      </w:r>
    </w:p>
    <w:p w:rsidR="00A90508" w:rsidRDefault="00A90508">
      <w:pPr>
        <w:pStyle w:val="ConsPlusNormal"/>
        <w:jc w:val="right"/>
      </w:pPr>
      <w:r>
        <w:t>по физической культуре и спорту</w:t>
      </w:r>
    </w:p>
    <w:p w:rsidR="00A90508" w:rsidRDefault="00A90508">
      <w:pPr>
        <w:pStyle w:val="ConsPlusNormal"/>
        <w:jc w:val="right"/>
      </w:pPr>
      <w:r>
        <w:t>города Каменска-Уральского" выполняет</w:t>
      </w:r>
    </w:p>
    <w:p w:rsidR="00A90508" w:rsidRDefault="00A90508">
      <w:pPr>
        <w:pStyle w:val="ConsPlusNormal"/>
        <w:jc w:val="right"/>
      </w:pPr>
      <w:r>
        <w:lastRenderedPageBreak/>
        <w:t>функции и полномочия учредителя</w:t>
      </w:r>
    </w:p>
    <w:p w:rsidR="00A90508" w:rsidRDefault="00A90508">
      <w:pPr>
        <w:pStyle w:val="ConsPlusNormal"/>
        <w:jc w:val="both"/>
      </w:pPr>
    </w:p>
    <w:p w:rsidR="00A90508" w:rsidRDefault="00A90508">
      <w:pPr>
        <w:pStyle w:val="ConsPlusNormal"/>
        <w:jc w:val="center"/>
      </w:pPr>
      <w:bookmarkStart w:id="32" w:name="P1752"/>
      <w:bookmarkEnd w:id="32"/>
      <w:r>
        <w:t>ПРОФЕССИОНАЛЬНЫЕ КВАЛИФИКАЦИОННЫЕ ГРУППЫ</w:t>
      </w:r>
    </w:p>
    <w:p w:rsidR="00A90508" w:rsidRDefault="00A90508">
      <w:pPr>
        <w:pStyle w:val="ConsPlusNormal"/>
        <w:jc w:val="center"/>
      </w:pPr>
      <w:r>
        <w:t>ДОЛЖНОСТЕЙ РАБОТНИКОВ ФИЗИЧЕСКОЙ КУЛЬТУРЫ И СПОРТА</w:t>
      </w:r>
    </w:p>
    <w:p w:rsidR="00A90508" w:rsidRDefault="00A90508">
      <w:pPr>
        <w:pStyle w:val="ConsPlusNormal"/>
        <w:jc w:val="center"/>
      </w:pPr>
      <w:r>
        <w:t>Список изменяющих документов</w:t>
      </w:r>
    </w:p>
    <w:p w:rsidR="00A90508" w:rsidRDefault="00A90508">
      <w:pPr>
        <w:pStyle w:val="ConsPlusNormal"/>
        <w:jc w:val="center"/>
      </w:pPr>
      <w:r>
        <w:t xml:space="preserve">(в ред. </w:t>
      </w:r>
      <w:hyperlink r:id="rId181" w:history="1">
        <w:r>
          <w:rPr>
            <w:color w:val="0000FF"/>
          </w:rPr>
          <w:t>Постановления</w:t>
        </w:r>
      </w:hyperlink>
      <w:r>
        <w:t xml:space="preserve"> Администрации г. Каменска-Уральского</w:t>
      </w:r>
    </w:p>
    <w:p w:rsidR="00A90508" w:rsidRDefault="00A90508">
      <w:pPr>
        <w:pStyle w:val="ConsPlusNormal"/>
        <w:jc w:val="center"/>
      </w:pPr>
      <w:r>
        <w:t>от 18.11.2015 N 1657)</w:t>
      </w:r>
    </w:p>
    <w:p w:rsidR="00A90508" w:rsidRDefault="00A9050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5499"/>
        <w:gridCol w:w="1701"/>
      </w:tblGrid>
      <w:tr w:rsidR="00A90508">
        <w:tc>
          <w:tcPr>
            <w:tcW w:w="2381" w:type="dxa"/>
            <w:vAlign w:val="center"/>
          </w:tcPr>
          <w:p w:rsidR="00A90508" w:rsidRDefault="00A90508">
            <w:pPr>
              <w:pStyle w:val="ConsPlusNormal"/>
              <w:jc w:val="center"/>
            </w:pPr>
            <w:r>
              <w:t>Квалификационные уровни</w:t>
            </w:r>
          </w:p>
        </w:tc>
        <w:tc>
          <w:tcPr>
            <w:tcW w:w="5499" w:type="dxa"/>
            <w:vAlign w:val="center"/>
          </w:tcPr>
          <w:p w:rsidR="00A90508" w:rsidRDefault="00A90508">
            <w:pPr>
              <w:pStyle w:val="ConsPlusNormal"/>
              <w:jc w:val="center"/>
            </w:pPr>
            <w:r>
              <w:t>Перечень должностей</w:t>
            </w:r>
          </w:p>
        </w:tc>
        <w:tc>
          <w:tcPr>
            <w:tcW w:w="1701" w:type="dxa"/>
            <w:vAlign w:val="center"/>
          </w:tcPr>
          <w:p w:rsidR="00A90508" w:rsidRDefault="00A90508">
            <w:pPr>
              <w:pStyle w:val="ConsPlusNormal"/>
              <w:jc w:val="center"/>
            </w:pPr>
            <w:r>
              <w:t>Размер оклада (должностного оклада), рублей</w:t>
            </w:r>
          </w:p>
        </w:tc>
      </w:tr>
      <w:tr w:rsidR="00A90508">
        <w:tc>
          <w:tcPr>
            <w:tcW w:w="2381" w:type="dxa"/>
            <w:vAlign w:val="center"/>
          </w:tcPr>
          <w:p w:rsidR="00A90508" w:rsidRDefault="00A90508">
            <w:pPr>
              <w:pStyle w:val="ConsPlusNormal"/>
              <w:jc w:val="center"/>
            </w:pPr>
            <w:r>
              <w:t>1</w:t>
            </w:r>
          </w:p>
        </w:tc>
        <w:tc>
          <w:tcPr>
            <w:tcW w:w="5499" w:type="dxa"/>
            <w:vAlign w:val="center"/>
          </w:tcPr>
          <w:p w:rsidR="00A90508" w:rsidRDefault="00A90508">
            <w:pPr>
              <w:pStyle w:val="ConsPlusNormal"/>
              <w:jc w:val="center"/>
            </w:pPr>
            <w:r>
              <w:t>2</w:t>
            </w:r>
          </w:p>
        </w:tc>
        <w:tc>
          <w:tcPr>
            <w:tcW w:w="1701" w:type="dxa"/>
            <w:vAlign w:val="center"/>
          </w:tcPr>
          <w:p w:rsidR="00A90508" w:rsidRDefault="00A90508">
            <w:pPr>
              <w:pStyle w:val="ConsPlusNormal"/>
              <w:jc w:val="center"/>
            </w:pPr>
            <w:r>
              <w:t>3</w:t>
            </w:r>
          </w:p>
        </w:tc>
      </w:tr>
      <w:tr w:rsidR="00A90508">
        <w:tc>
          <w:tcPr>
            <w:tcW w:w="9581" w:type="dxa"/>
            <w:gridSpan w:val="3"/>
          </w:tcPr>
          <w:p w:rsidR="00A90508" w:rsidRDefault="00A90508">
            <w:pPr>
              <w:pStyle w:val="ConsPlusNormal"/>
              <w:jc w:val="center"/>
              <w:outlineLvl w:val="2"/>
            </w:pPr>
            <w:r>
              <w:t>Профессиональная квалификационная группа должностей работников физической культуры и спорта первого уровня</w:t>
            </w:r>
          </w:p>
        </w:tc>
      </w:tr>
      <w:tr w:rsidR="00A90508">
        <w:tc>
          <w:tcPr>
            <w:tcW w:w="2381" w:type="dxa"/>
          </w:tcPr>
          <w:p w:rsidR="00A90508" w:rsidRDefault="00A90508">
            <w:pPr>
              <w:pStyle w:val="ConsPlusNormal"/>
              <w:jc w:val="center"/>
            </w:pPr>
            <w:r>
              <w:t>1 квалификационный уровень</w:t>
            </w:r>
          </w:p>
        </w:tc>
        <w:tc>
          <w:tcPr>
            <w:tcW w:w="5499" w:type="dxa"/>
          </w:tcPr>
          <w:p w:rsidR="00A90508" w:rsidRDefault="00A90508">
            <w:pPr>
              <w:pStyle w:val="ConsPlusNormal"/>
            </w:pPr>
            <w:r>
              <w:t>Дежурный по спортивному залу; сопровождающий спортсмена-инвалида первой группы инвалидности</w:t>
            </w:r>
          </w:p>
        </w:tc>
        <w:tc>
          <w:tcPr>
            <w:tcW w:w="1701" w:type="dxa"/>
          </w:tcPr>
          <w:p w:rsidR="00A90508" w:rsidRDefault="00A90508">
            <w:pPr>
              <w:pStyle w:val="ConsPlusNormal"/>
              <w:jc w:val="center"/>
            </w:pPr>
            <w:r>
              <w:t>3723 - 4118</w:t>
            </w:r>
          </w:p>
        </w:tc>
      </w:tr>
      <w:tr w:rsidR="00A90508">
        <w:tc>
          <w:tcPr>
            <w:tcW w:w="2381" w:type="dxa"/>
          </w:tcPr>
          <w:p w:rsidR="00A90508" w:rsidRDefault="00A90508">
            <w:pPr>
              <w:pStyle w:val="ConsPlusNormal"/>
              <w:jc w:val="center"/>
            </w:pPr>
            <w:r>
              <w:t>2 квалификационный уровень</w:t>
            </w:r>
          </w:p>
        </w:tc>
        <w:tc>
          <w:tcPr>
            <w:tcW w:w="5499" w:type="dxa"/>
          </w:tcPr>
          <w:p w:rsidR="00A90508" w:rsidRDefault="00A90508">
            <w:pPr>
              <w:pStyle w:val="ConsPlusNormal"/>
            </w:pPr>
            <w:r>
              <w:t>Спортивный судья; спортсмен</w:t>
            </w:r>
          </w:p>
        </w:tc>
        <w:tc>
          <w:tcPr>
            <w:tcW w:w="1701" w:type="dxa"/>
          </w:tcPr>
          <w:p w:rsidR="00A90508" w:rsidRDefault="00A90508">
            <w:pPr>
              <w:pStyle w:val="ConsPlusNormal"/>
              <w:jc w:val="center"/>
            </w:pPr>
            <w:r>
              <w:t>4118 - 4538</w:t>
            </w:r>
          </w:p>
        </w:tc>
      </w:tr>
      <w:tr w:rsidR="00A90508">
        <w:tc>
          <w:tcPr>
            <w:tcW w:w="9581" w:type="dxa"/>
            <w:gridSpan w:val="3"/>
          </w:tcPr>
          <w:p w:rsidR="00A90508" w:rsidRDefault="00A90508">
            <w:pPr>
              <w:pStyle w:val="ConsPlusNormal"/>
              <w:jc w:val="center"/>
              <w:outlineLvl w:val="2"/>
            </w:pPr>
            <w:r>
              <w:t>Профессиональная квалификационная группа должностей работников физической культуры и спорта второго уровня</w:t>
            </w:r>
          </w:p>
        </w:tc>
      </w:tr>
      <w:tr w:rsidR="00A90508">
        <w:tc>
          <w:tcPr>
            <w:tcW w:w="2381" w:type="dxa"/>
          </w:tcPr>
          <w:p w:rsidR="00A90508" w:rsidRDefault="00A90508">
            <w:pPr>
              <w:pStyle w:val="ConsPlusNormal"/>
              <w:jc w:val="center"/>
            </w:pPr>
            <w:r>
              <w:t>1 квалификационный уровень</w:t>
            </w:r>
          </w:p>
        </w:tc>
        <w:tc>
          <w:tcPr>
            <w:tcW w:w="5499" w:type="dxa"/>
          </w:tcPr>
          <w:p w:rsidR="00A90508" w:rsidRDefault="00A90508">
            <w:pPr>
              <w:pStyle w:val="ConsPlusNormal"/>
            </w:pPr>
            <w:r>
              <w:t>Инструктор по адаптивной физической культуре; инструктор по спорту; спортсмен-инструктор; техник по эксплуатации и ремонту спортивной техники</w:t>
            </w:r>
          </w:p>
        </w:tc>
        <w:tc>
          <w:tcPr>
            <w:tcW w:w="1701" w:type="dxa"/>
          </w:tcPr>
          <w:p w:rsidR="00A90508" w:rsidRDefault="00A90508">
            <w:pPr>
              <w:pStyle w:val="ConsPlusNormal"/>
              <w:jc w:val="center"/>
            </w:pPr>
            <w:r>
              <w:t>4538 - 6610</w:t>
            </w:r>
          </w:p>
        </w:tc>
      </w:tr>
      <w:tr w:rsidR="00A90508">
        <w:tc>
          <w:tcPr>
            <w:tcW w:w="2381" w:type="dxa"/>
          </w:tcPr>
          <w:p w:rsidR="00A90508" w:rsidRDefault="00A90508">
            <w:pPr>
              <w:pStyle w:val="ConsPlusNormal"/>
              <w:jc w:val="center"/>
            </w:pPr>
            <w:r>
              <w:t>2 квалификационный уровень</w:t>
            </w:r>
          </w:p>
        </w:tc>
        <w:tc>
          <w:tcPr>
            <w:tcW w:w="5499" w:type="dxa"/>
          </w:tcPr>
          <w:p w:rsidR="00A90508" w:rsidRDefault="00A90508">
            <w:pPr>
              <w:pStyle w:val="ConsPlusNormal"/>
            </w:pPr>
            <w: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хореограф</w:t>
            </w:r>
          </w:p>
        </w:tc>
        <w:tc>
          <w:tcPr>
            <w:tcW w:w="1701" w:type="dxa"/>
          </w:tcPr>
          <w:p w:rsidR="00A90508" w:rsidRDefault="00A90508">
            <w:pPr>
              <w:pStyle w:val="ConsPlusNormal"/>
              <w:jc w:val="center"/>
            </w:pPr>
            <w:r>
              <w:t>4981 - 7126</w:t>
            </w:r>
          </w:p>
        </w:tc>
      </w:tr>
      <w:tr w:rsidR="00A90508">
        <w:tc>
          <w:tcPr>
            <w:tcW w:w="2381" w:type="dxa"/>
          </w:tcPr>
          <w:p w:rsidR="00A90508" w:rsidRDefault="00A90508">
            <w:pPr>
              <w:pStyle w:val="ConsPlusNormal"/>
              <w:jc w:val="center"/>
            </w:pPr>
            <w:r>
              <w:lastRenderedPageBreak/>
              <w:t>3 квалификационный уровень</w:t>
            </w:r>
          </w:p>
        </w:tc>
        <w:tc>
          <w:tcPr>
            <w:tcW w:w="5499" w:type="dxa"/>
          </w:tcPr>
          <w:p w:rsidR="00A90508" w:rsidRDefault="00A90508">
            <w:pPr>
              <w:pStyle w:val="ConsPlusNormal"/>
            </w:pPr>
            <w:r>
              <w:t>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1701" w:type="dxa"/>
          </w:tcPr>
          <w:p w:rsidR="00A90508" w:rsidRDefault="00A90508">
            <w:pPr>
              <w:pStyle w:val="ConsPlusNormal"/>
              <w:jc w:val="center"/>
            </w:pPr>
            <w:r>
              <w:t>5474 - 8286</w:t>
            </w:r>
          </w:p>
        </w:tc>
      </w:tr>
    </w:tbl>
    <w:p w:rsidR="00A90508" w:rsidRDefault="00A90508">
      <w:pPr>
        <w:sectPr w:rsidR="00A90508">
          <w:pgSz w:w="16838" w:h="11905" w:orient="landscape"/>
          <w:pgMar w:top="1701" w:right="1134" w:bottom="850" w:left="1134" w:header="0" w:footer="0" w:gutter="0"/>
          <w:cols w:space="720"/>
        </w:sectPr>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right"/>
        <w:outlineLvl w:val="1"/>
      </w:pPr>
      <w:r>
        <w:t>Приложение N 6</w:t>
      </w:r>
    </w:p>
    <w:p w:rsidR="00A90508" w:rsidRDefault="00A90508">
      <w:pPr>
        <w:pStyle w:val="ConsPlusNormal"/>
        <w:jc w:val="right"/>
      </w:pPr>
      <w:r>
        <w:t>к Типовому Положению</w:t>
      </w:r>
    </w:p>
    <w:p w:rsidR="00A90508" w:rsidRDefault="00A90508">
      <w:pPr>
        <w:pStyle w:val="ConsPlusNormal"/>
        <w:jc w:val="right"/>
      </w:pPr>
      <w:r>
        <w:t>об оплате труда работников</w:t>
      </w:r>
    </w:p>
    <w:p w:rsidR="00A90508" w:rsidRDefault="00A90508">
      <w:pPr>
        <w:pStyle w:val="ConsPlusNormal"/>
        <w:jc w:val="right"/>
      </w:pPr>
      <w:r>
        <w:t>муниципальных учреждений,</w:t>
      </w:r>
    </w:p>
    <w:p w:rsidR="00A90508" w:rsidRDefault="00A90508">
      <w:pPr>
        <w:pStyle w:val="ConsPlusNormal"/>
        <w:jc w:val="right"/>
      </w:pPr>
      <w:r>
        <w:t>в отношении которых орган</w:t>
      </w:r>
    </w:p>
    <w:p w:rsidR="00A90508" w:rsidRDefault="00A90508">
      <w:pPr>
        <w:pStyle w:val="ConsPlusNormal"/>
        <w:jc w:val="right"/>
      </w:pPr>
      <w:r>
        <w:t>местного самоуправления "Управление</w:t>
      </w:r>
    </w:p>
    <w:p w:rsidR="00A90508" w:rsidRDefault="00A90508">
      <w:pPr>
        <w:pStyle w:val="ConsPlusNormal"/>
        <w:jc w:val="right"/>
      </w:pPr>
      <w:r>
        <w:t>по физической культуре и спорту</w:t>
      </w:r>
    </w:p>
    <w:p w:rsidR="00A90508" w:rsidRDefault="00A90508">
      <w:pPr>
        <w:pStyle w:val="ConsPlusNormal"/>
        <w:jc w:val="right"/>
      </w:pPr>
      <w:r>
        <w:t>города Каменска-Уральского" выполняет</w:t>
      </w:r>
    </w:p>
    <w:p w:rsidR="00A90508" w:rsidRDefault="00A90508">
      <w:pPr>
        <w:pStyle w:val="ConsPlusNormal"/>
        <w:jc w:val="right"/>
      </w:pPr>
      <w:r>
        <w:t>функции и полномочия учредителя</w:t>
      </w:r>
    </w:p>
    <w:p w:rsidR="00A90508" w:rsidRDefault="00A90508">
      <w:pPr>
        <w:pStyle w:val="ConsPlusNormal"/>
        <w:jc w:val="both"/>
      </w:pPr>
    </w:p>
    <w:p w:rsidR="00A90508" w:rsidRDefault="00A90508">
      <w:pPr>
        <w:pStyle w:val="ConsPlusNormal"/>
        <w:jc w:val="center"/>
      </w:pPr>
      <w:r>
        <w:t>ПОРЯДОК</w:t>
      </w:r>
    </w:p>
    <w:p w:rsidR="00A90508" w:rsidRDefault="00A90508">
      <w:pPr>
        <w:pStyle w:val="ConsPlusNormal"/>
        <w:jc w:val="center"/>
      </w:pPr>
      <w:r>
        <w:t>ИСЧИСЛЕНИЯ РАЗМЕРА СРЕДНЕЙ ЗАРАБОТНОЙ ПЛАТЫ РАБОТНИКОВ</w:t>
      </w:r>
    </w:p>
    <w:p w:rsidR="00A90508" w:rsidRDefault="00A90508">
      <w:pPr>
        <w:pStyle w:val="ConsPlusNormal"/>
        <w:jc w:val="center"/>
      </w:pPr>
      <w:r>
        <w:t>МУНИЦИПАЛЬНЫХ УЧРЕЖДЕНИЙ, В ОТНОШЕНИИ КОТОРЫХ ОРГАН</w:t>
      </w:r>
    </w:p>
    <w:p w:rsidR="00A90508" w:rsidRDefault="00A90508">
      <w:pPr>
        <w:pStyle w:val="ConsPlusNormal"/>
        <w:jc w:val="center"/>
      </w:pPr>
      <w:r>
        <w:t>МЕСТНОГО САМОУПРАВЛЕНИЯ "УПРАВЛЕНИЕ ПО ФИЗИЧЕСКОЙ КУЛЬТУРЕ</w:t>
      </w:r>
    </w:p>
    <w:p w:rsidR="00A90508" w:rsidRDefault="00A90508">
      <w:pPr>
        <w:pStyle w:val="ConsPlusNormal"/>
        <w:jc w:val="center"/>
      </w:pPr>
      <w:r>
        <w:t>И СПОРТУ ГОРОДА КАМЕНСКА-УРАЛЬСКОГО" ВЫПОЛНЯЕТ</w:t>
      </w:r>
    </w:p>
    <w:p w:rsidR="00A90508" w:rsidRDefault="00A90508">
      <w:pPr>
        <w:pStyle w:val="ConsPlusNormal"/>
        <w:jc w:val="center"/>
      </w:pPr>
      <w:r>
        <w:t>ФУНКЦИИ И ПОЛНОМОЧИЯ УЧРЕДИТЕЛЯ</w:t>
      </w:r>
    </w:p>
    <w:p w:rsidR="00A90508" w:rsidRDefault="00A90508">
      <w:pPr>
        <w:pStyle w:val="ConsPlusNormal"/>
        <w:jc w:val="both"/>
      </w:pPr>
    </w:p>
    <w:p w:rsidR="00A90508" w:rsidRDefault="00A90508">
      <w:pPr>
        <w:pStyle w:val="ConsPlusNormal"/>
        <w:ind w:firstLine="540"/>
        <w:jc w:val="both"/>
      </w:pPr>
      <w:r>
        <w:t xml:space="preserve">Исключен. - </w:t>
      </w:r>
      <w:hyperlink r:id="rId182" w:history="1">
        <w:r>
          <w:rPr>
            <w:color w:val="0000FF"/>
          </w:rPr>
          <w:t>Постановление</w:t>
        </w:r>
      </w:hyperlink>
      <w:r>
        <w:t xml:space="preserve"> Администрации г. Каменска-Уральского от 13.03.2014 N 320.</w:t>
      </w: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right"/>
        <w:outlineLvl w:val="1"/>
      </w:pPr>
      <w:r>
        <w:t>Приложение N 7</w:t>
      </w:r>
    </w:p>
    <w:p w:rsidR="00A90508" w:rsidRDefault="00A90508">
      <w:pPr>
        <w:pStyle w:val="ConsPlusNormal"/>
        <w:jc w:val="right"/>
      </w:pPr>
      <w:r>
        <w:t>к Типовому Положению</w:t>
      </w:r>
    </w:p>
    <w:p w:rsidR="00A90508" w:rsidRDefault="00A90508">
      <w:pPr>
        <w:pStyle w:val="ConsPlusNormal"/>
        <w:jc w:val="right"/>
      </w:pPr>
      <w:r>
        <w:t>об оплате труда работников</w:t>
      </w:r>
    </w:p>
    <w:p w:rsidR="00A90508" w:rsidRDefault="00A90508">
      <w:pPr>
        <w:pStyle w:val="ConsPlusNormal"/>
        <w:jc w:val="right"/>
      </w:pPr>
      <w:r>
        <w:t>муниципальных учреждений,</w:t>
      </w:r>
    </w:p>
    <w:p w:rsidR="00A90508" w:rsidRDefault="00A90508">
      <w:pPr>
        <w:pStyle w:val="ConsPlusNormal"/>
        <w:jc w:val="right"/>
      </w:pPr>
      <w:r>
        <w:t>в отношении которых орган</w:t>
      </w:r>
    </w:p>
    <w:p w:rsidR="00A90508" w:rsidRDefault="00A90508">
      <w:pPr>
        <w:pStyle w:val="ConsPlusNormal"/>
        <w:jc w:val="right"/>
      </w:pPr>
      <w:r>
        <w:t>местного самоуправления "Управление</w:t>
      </w:r>
    </w:p>
    <w:p w:rsidR="00A90508" w:rsidRDefault="00A90508">
      <w:pPr>
        <w:pStyle w:val="ConsPlusNormal"/>
        <w:jc w:val="right"/>
      </w:pPr>
      <w:r>
        <w:t>по физической культуре и спорту</w:t>
      </w:r>
    </w:p>
    <w:p w:rsidR="00A90508" w:rsidRDefault="00A90508">
      <w:pPr>
        <w:pStyle w:val="ConsPlusNormal"/>
        <w:jc w:val="right"/>
      </w:pPr>
      <w:r>
        <w:t>города Каменска-Уральского" выполняет</w:t>
      </w:r>
    </w:p>
    <w:p w:rsidR="00A90508" w:rsidRDefault="00A90508">
      <w:pPr>
        <w:pStyle w:val="ConsPlusNormal"/>
        <w:jc w:val="right"/>
      </w:pPr>
      <w:r>
        <w:t>функции и полномочия учредителя</w:t>
      </w:r>
    </w:p>
    <w:p w:rsidR="00A90508" w:rsidRDefault="00A90508">
      <w:pPr>
        <w:pStyle w:val="ConsPlusNormal"/>
        <w:jc w:val="both"/>
      </w:pPr>
    </w:p>
    <w:p w:rsidR="00A90508" w:rsidRDefault="00A90508">
      <w:pPr>
        <w:pStyle w:val="ConsPlusNormal"/>
        <w:jc w:val="center"/>
      </w:pPr>
      <w:r>
        <w:t>ПЕРЕЧЕНЬ ОСНОВНОГО ПЕРСОНАЛА УЧРЕЖДЕНИЯ</w:t>
      </w:r>
    </w:p>
    <w:p w:rsidR="00A90508" w:rsidRDefault="00A90508">
      <w:pPr>
        <w:pStyle w:val="ConsPlusNormal"/>
        <w:jc w:val="both"/>
      </w:pPr>
    </w:p>
    <w:p w:rsidR="00A90508" w:rsidRDefault="00A90508">
      <w:pPr>
        <w:pStyle w:val="ConsPlusNormal"/>
        <w:ind w:firstLine="540"/>
        <w:jc w:val="both"/>
      </w:pPr>
      <w:r>
        <w:t xml:space="preserve">Исключен. - </w:t>
      </w:r>
      <w:hyperlink r:id="rId183" w:history="1">
        <w:r>
          <w:rPr>
            <w:color w:val="0000FF"/>
          </w:rPr>
          <w:t>Постановление</w:t>
        </w:r>
      </w:hyperlink>
      <w:r>
        <w:t xml:space="preserve"> Администрации г. Каменска-Уральского от 13.03.2014 N 320.</w:t>
      </w: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both"/>
      </w:pPr>
    </w:p>
    <w:p w:rsidR="00A90508" w:rsidRDefault="00A90508">
      <w:pPr>
        <w:pStyle w:val="ConsPlusNormal"/>
        <w:jc w:val="right"/>
        <w:outlineLvl w:val="1"/>
      </w:pPr>
      <w:r>
        <w:t>Приложение N 5</w:t>
      </w:r>
    </w:p>
    <w:p w:rsidR="00A90508" w:rsidRDefault="00A90508">
      <w:pPr>
        <w:pStyle w:val="ConsPlusNormal"/>
        <w:jc w:val="right"/>
      </w:pPr>
      <w:r>
        <w:t>к Типовому положению</w:t>
      </w:r>
    </w:p>
    <w:p w:rsidR="00A90508" w:rsidRDefault="00A90508">
      <w:pPr>
        <w:pStyle w:val="ConsPlusNormal"/>
        <w:jc w:val="right"/>
      </w:pPr>
      <w:r>
        <w:t>об оплате труда работников</w:t>
      </w:r>
    </w:p>
    <w:p w:rsidR="00A90508" w:rsidRDefault="00A90508">
      <w:pPr>
        <w:pStyle w:val="ConsPlusNormal"/>
        <w:jc w:val="right"/>
      </w:pPr>
      <w:r>
        <w:t>муниципальных учреждений,</w:t>
      </w:r>
    </w:p>
    <w:p w:rsidR="00A90508" w:rsidRDefault="00A90508">
      <w:pPr>
        <w:pStyle w:val="ConsPlusNormal"/>
        <w:jc w:val="right"/>
      </w:pPr>
      <w:r>
        <w:t>в отношении которых ОМС "Управление</w:t>
      </w:r>
    </w:p>
    <w:p w:rsidR="00A90508" w:rsidRDefault="00A90508">
      <w:pPr>
        <w:pStyle w:val="ConsPlusNormal"/>
        <w:jc w:val="right"/>
      </w:pPr>
      <w:r>
        <w:t>по физической культуре и спорту</w:t>
      </w:r>
    </w:p>
    <w:p w:rsidR="00A90508" w:rsidRDefault="00A90508">
      <w:pPr>
        <w:pStyle w:val="ConsPlusNormal"/>
        <w:jc w:val="right"/>
      </w:pPr>
      <w:r>
        <w:t>города Каменска-Уральского" выполняет</w:t>
      </w:r>
    </w:p>
    <w:p w:rsidR="00A90508" w:rsidRDefault="00A90508">
      <w:pPr>
        <w:pStyle w:val="ConsPlusNormal"/>
        <w:jc w:val="right"/>
      </w:pPr>
      <w:r>
        <w:t>функции и полномочия учредителя</w:t>
      </w:r>
    </w:p>
    <w:p w:rsidR="00A90508" w:rsidRDefault="00A90508">
      <w:pPr>
        <w:pStyle w:val="ConsPlusNormal"/>
        <w:jc w:val="both"/>
      </w:pPr>
    </w:p>
    <w:p w:rsidR="00A90508" w:rsidRDefault="00A90508">
      <w:pPr>
        <w:pStyle w:val="ConsPlusNormal"/>
        <w:jc w:val="center"/>
      </w:pPr>
      <w:bookmarkStart w:id="33" w:name="P1836"/>
      <w:bookmarkEnd w:id="33"/>
      <w:r>
        <w:t>ПОРЯДОК</w:t>
      </w:r>
    </w:p>
    <w:p w:rsidR="00A90508" w:rsidRDefault="00A90508">
      <w:pPr>
        <w:pStyle w:val="ConsPlusNormal"/>
        <w:jc w:val="center"/>
      </w:pPr>
      <w:r>
        <w:t>ИСЧИСЛЕНИЯ РАЗМЕРА СРЕДНЕЙ ЗАРАБОТНОЙ ПЛАТЫ РАБОТНИКОВ</w:t>
      </w:r>
    </w:p>
    <w:p w:rsidR="00A90508" w:rsidRDefault="00A90508">
      <w:pPr>
        <w:pStyle w:val="ConsPlusNormal"/>
        <w:jc w:val="center"/>
      </w:pPr>
      <w:r>
        <w:t>МУНИЦИПАЛЬНЫХ УЧРЕЖДЕНИЙ, В ОТНОШЕНИИ КОТОРЫХ</w:t>
      </w:r>
    </w:p>
    <w:p w:rsidR="00A90508" w:rsidRDefault="00A90508">
      <w:pPr>
        <w:pStyle w:val="ConsPlusNormal"/>
        <w:jc w:val="center"/>
      </w:pPr>
      <w:r>
        <w:t>ОМС "УПРАВЛЕНИЕ ПО ФИЗИЧЕСКОЙ КУЛЬТУРЕ И СПОРТУ</w:t>
      </w:r>
    </w:p>
    <w:p w:rsidR="00A90508" w:rsidRDefault="00A90508">
      <w:pPr>
        <w:pStyle w:val="ConsPlusNormal"/>
        <w:jc w:val="center"/>
      </w:pPr>
      <w:r>
        <w:t>ГОРОДА КАМЕНСКА-УРАЛЬСКОГО" ВЫПОЛНЯЕТ ФУНКЦИИ</w:t>
      </w:r>
    </w:p>
    <w:p w:rsidR="00A90508" w:rsidRDefault="00A90508">
      <w:pPr>
        <w:pStyle w:val="ConsPlusNormal"/>
        <w:jc w:val="center"/>
      </w:pPr>
      <w:r>
        <w:t>И ПОЛНОМОЧИЯ УЧРЕДИТЕЛЯ</w:t>
      </w:r>
    </w:p>
    <w:p w:rsidR="00A90508" w:rsidRDefault="00A90508">
      <w:pPr>
        <w:pStyle w:val="ConsPlusNormal"/>
        <w:jc w:val="center"/>
      </w:pPr>
      <w:r>
        <w:t>Список изменяющих документов</w:t>
      </w:r>
    </w:p>
    <w:p w:rsidR="00A90508" w:rsidRDefault="00A90508">
      <w:pPr>
        <w:pStyle w:val="ConsPlusNormal"/>
        <w:jc w:val="center"/>
      </w:pPr>
      <w:r>
        <w:t xml:space="preserve">(введен </w:t>
      </w:r>
      <w:hyperlink r:id="rId184" w:history="1">
        <w:r>
          <w:rPr>
            <w:color w:val="0000FF"/>
          </w:rPr>
          <w:t>Постановлением</w:t>
        </w:r>
      </w:hyperlink>
      <w:r>
        <w:t xml:space="preserve"> Администрации г. Каменска-Уральского</w:t>
      </w:r>
    </w:p>
    <w:p w:rsidR="00A90508" w:rsidRDefault="00A90508">
      <w:pPr>
        <w:pStyle w:val="ConsPlusNormal"/>
        <w:jc w:val="center"/>
      </w:pPr>
      <w:r>
        <w:t>от 13.03.2014 N 320)</w:t>
      </w:r>
    </w:p>
    <w:p w:rsidR="00A90508" w:rsidRDefault="00A90508">
      <w:pPr>
        <w:pStyle w:val="ConsPlusNormal"/>
        <w:jc w:val="both"/>
      </w:pPr>
    </w:p>
    <w:p w:rsidR="00A90508" w:rsidRDefault="00A90508">
      <w:pPr>
        <w:pStyle w:val="ConsPlusNormal"/>
        <w:ind w:firstLine="540"/>
        <w:jc w:val="both"/>
      </w:pPr>
      <w:r>
        <w:t>1. Настоящий Порядок устанавливает правила исчисления средней заработной платы работников муниципальных учреждений, в отношении которых ОМС "Управление по физической культуре и спорту города Каменска-Уральского" выполняет функции и полномочия учредителя" (далее - учреждения) для определения размера должностного оклада руководителя.</w:t>
      </w:r>
    </w:p>
    <w:p w:rsidR="00A90508" w:rsidRDefault="00A90508">
      <w:pPr>
        <w:pStyle w:val="ConsPlusNormal"/>
        <w:ind w:firstLine="540"/>
        <w:jc w:val="both"/>
      </w:pPr>
      <w:r>
        <w:t>2. При расчете средней заработной платы учитываются оклады (должностные оклады), ставки заработной платы и выплаты стимулирующего и компенсационного характера работников учреждения (за исключением руководителя, заместителей руководителя и главного бухгалтера учреждения) на одно физическое лицо за счет всех источников финансирования.</w:t>
      </w:r>
    </w:p>
    <w:p w:rsidR="00A90508" w:rsidRDefault="00A90508">
      <w:pPr>
        <w:pStyle w:val="ConsPlusNormal"/>
        <w:ind w:firstLine="540"/>
        <w:jc w:val="both"/>
      </w:pPr>
      <w:r>
        <w:t>3. Средняя заработная плата работников учреждения определяется путем деления суммы начисленной заработной платы за отработанное время в расчетном периоде на сумму среднемесячной численности учреждения за все месяцы расчетного периода, предшествующего периоду установления должностного оклада руководителя учреждения.</w:t>
      </w:r>
    </w:p>
    <w:p w:rsidR="00A90508" w:rsidRDefault="00A90508">
      <w:pPr>
        <w:pStyle w:val="ConsPlusNormal"/>
        <w:ind w:firstLine="540"/>
        <w:jc w:val="both"/>
      </w:pPr>
      <w:r>
        <w:t>4. При определении среднемесячной численности работников учреждения учитывается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A90508" w:rsidRDefault="00A90508">
      <w:pPr>
        <w:pStyle w:val="ConsPlusNormal"/>
        <w:ind w:firstLine="540"/>
        <w:jc w:val="both"/>
      </w:pPr>
      <w:r>
        <w:t>5. 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01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A90508" w:rsidRDefault="00A90508">
      <w:pPr>
        <w:pStyle w:val="ConsPlusNormal"/>
        <w:ind w:firstLine="540"/>
        <w:jc w:val="both"/>
      </w:pPr>
      <w: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A90508" w:rsidRDefault="00A90508">
      <w:pPr>
        <w:pStyle w:val="ConsPlusNormal"/>
        <w:ind w:firstLine="540"/>
        <w:jc w:val="both"/>
      </w:pPr>
      <w: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работавшие на основании табеля учета рабочего времени работников.</w:t>
      </w:r>
    </w:p>
    <w:p w:rsidR="00A90508" w:rsidRDefault="00A90508">
      <w:pPr>
        <w:pStyle w:val="ConsPlusNormal"/>
        <w:ind w:firstLine="540"/>
        <w:jc w:val="both"/>
      </w:pPr>
      <w:r>
        <w:t>Работник, работающий в учреждении на одной ставке, более одной ставки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A90508" w:rsidRDefault="00A90508">
      <w:pPr>
        <w:pStyle w:val="ConsPlusNormal"/>
        <w:ind w:firstLine="540"/>
        <w:jc w:val="both"/>
      </w:pPr>
      <w:bookmarkStart w:id="34" w:name="P1854"/>
      <w:bookmarkEnd w:id="34"/>
      <w:r>
        <w:t>6.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rsidR="00A90508" w:rsidRDefault="00A90508">
      <w:pPr>
        <w:pStyle w:val="ConsPlusNormal"/>
        <w:ind w:firstLine="540"/>
        <w:jc w:val="both"/>
      </w:pPr>
      <w:r>
        <w:t>Расчет средней численности этой категории работников производится в следующем порядке:</w:t>
      </w:r>
    </w:p>
    <w:p w:rsidR="00A90508" w:rsidRDefault="00A90508">
      <w:pPr>
        <w:pStyle w:val="ConsPlusNormal"/>
        <w:ind w:firstLine="540"/>
        <w:jc w:val="both"/>
      </w:pPr>
      <w: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A90508" w:rsidRDefault="00A90508">
      <w:pPr>
        <w:pStyle w:val="ConsPlusNormal"/>
        <w:ind w:firstLine="540"/>
        <w:jc w:val="both"/>
      </w:pPr>
      <w:r>
        <w:t>40 часов - на 8 часов (при пятидневной рабочей неделе) или на 6, 67 часа (при шестидневной рабочей неделе);</w:t>
      </w:r>
    </w:p>
    <w:p w:rsidR="00A90508" w:rsidRDefault="00A90508">
      <w:pPr>
        <w:pStyle w:val="ConsPlusNormal"/>
        <w:ind w:firstLine="540"/>
        <w:jc w:val="both"/>
      </w:pPr>
      <w:r>
        <w:t xml:space="preserve">39 часов - на 7,8 часа (при пятидневной рабочей неделе) или на 6,5 часа (при шестидневной </w:t>
      </w:r>
      <w:r>
        <w:lastRenderedPageBreak/>
        <w:t>рабочей неделе);</w:t>
      </w:r>
    </w:p>
    <w:p w:rsidR="00A90508" w:rsidRDefault="00A90508">
      <w:pPr>
        <w:pStyle w:val="ConsPlusNormal"/>
        <w:ind w:firstLine="540"/>
        <w:jc w:val="both"/>
      </w:pPr>
      <w:r>
        <w:t>38,5 часа - на 7,7 часа (при пятидневной рабочей неделе) или на 6,42 часа (при шестидневной рабочей неделе);</w:t>
      </w:r>
    </w:p>
    <w:p w:rsidR="00A90508" w:rsidRDefault="00A90508">
      <w:pPr>
        <w:pStyle w:val="ConsPlusNormal"/>
        <w:ind w:firstLine="540"/>
        <w:jc w:val="both"/>
      </w:pPr>
      <w:r>
        <w:t>36 часов - на 7,2 часа (при пятидневной рабочей неделе) или на 6 часов (при шестидневной рабочей неделе);</w:t>
      </w:r>
    </w:p>
    <w:p w:rsidR="00A90508" w:rsidRDefault="00A90508">
      <w:pPr>
        <w:pStyle w:val="ConsPlusNormal"/>
        <w:ind w:firstLine="540"/>
        <w:jc w:val="both"/>
      </w:pPr>
      <w:r>
        <w:t>33 часа - на 6,6 часа (при пятидневной рабочей неделе) или на 5,5 часа (при шестидневной рабочей неделе);</w:t>
      </w:r>
    </w:p>
    <w:p w:rsidR="00A90508" w:rsidRDefault="00A90508">
      <w:pPr>
        <w:pStyle w:val="ConsPlusNormal"/>
        <w:ind w:firstLine="540"/>
        <w:jc w:val="both"/>
      </w:pPr>
      <w:r>
        <w:t>30 часов - на 6 часов (при пятидневной рабочей неделе) или на 5 часов (при шестидневной рабочей неделе);</w:t>
      </w:r>
    </w:p>
    <w:p w:rsidR="00A90508" w:rsidRDefault="00A90508">
      <w:pPr>
        <w:pStyle w:val="ConsPlusNormal"/>
        <w:ind w:firstLine="540"/>
        <w:jc w:val="both"/>
      </w:pPr>
      <w:r>
        <w:t>25 часов - на 5 часов (при пятидневной рабочей неделе) или на 4, 17 часа (при шестидневной рабочей неделе);</w:t>
      </w:r>
    </w:p>
    <w:p w:rsidR="00A90508" w:rsidRDefault="00A90508">
      <w:pPr>
        <w:pStyle w:val="ConsPlusNormal"/>
        <w:ind w:firstLine="540"/>
        <w:jc w:val="both"/>
      </w:pPr>
      <w:r>
        <w:t>24 часа - на 4,8 часа (при пятидневной рабочей неделе) или на 4 часа (при шестидневной рабочей неделе);</w:t>
      </w:r>
    </w:p>
    <w:p w:rsidR="00A90508" w:rsidRDefault="00A90508">
      <w:pPr>
        <w:pStyle w:val="ConsPlusNormal"/>
        <w:ind w:firstLine="540"/>
        <w:jc w:val="both"/>
      </w:pPr>
      <w:r>
        <w:t>18 часов - на 3,6 часа (при пятидневной рабочей неделе) или на 3 часа (при шестидневной рабочей неделе);</w:t>
      </w:r>
    </w:p>
    <w:p w:rsidR="00A90508" w:rsidRDefault="00A90508">
      <w:pPr>
        <w:pStyle w:val="ConsPlusNormal"/>
        <w:ind w:firstLine="540"/>
        <w:jc w:val="both"/>
      </w:pPr>
      <w:r>
        <w:t>2) затем определяется средняя численность не полностью занятых работников за отчетный месяц в перерасчете на полную занятость путем деления отработанных человеко-дней на число рабочих дней в месяце по календарю в отчетном месяце.</w:t>
      </w:r>
    </w:p>
    <w:p w:rsidR="00A90508" w:rsidRDefault="00A90508">
      <w:pPr>
        <w:pStyle w:val="ConsPlusNormal"/>
        <w:ind w:firstLine="540"/>
        <w:jc w:val="both"/>
      </w:pPr>
      <w:r>
        <w:t xml:space="preserve">7. Среднемесячная численность работников учреждения, являющихся внешними совместителями, исчисляется в соответствии с </w:t>
      </w:r>
      <w:hyperlink w:anchor="P1854" w:history="1">
        <w:r>
          <w:rPr>
            <w:color w:val="0000FF"/>
          </w:rPr>
          <w:t>пунктом 6</w:t>
        </w:r>
      </w:hyperlink>
      <w:r>
        <w:t xml:space="preserve"> настоящего Порядка.</w:t>
      </w:r>
    </w:p>
    <w:p w:rsidR="00A90508" w:rsidRDefault="00A90508">
      <w:pPr>
        <w:pStyle w:val="ConsPlusNormal"/>
        <w:jc w:val="both"/>
      </w:pPr>
    </w:p>
    <w:p w:rsidR="00A90508" w:rsidRDefault="00A90508">
      <w:pPr>
        <w:pStyle w:val="ConsPlusNormal"/>
        <w:jc w:val="both"/>
      </w:pPr>
    </w:p>
    <w:p w:rsidR="00A90508" w:rsidRDefault="00A90508">
      <w:pPr>
        <w:pStyle w:val="ConsPlusNormal"/>
        <w:pBdr>
          <w:top w:val="single" w:sz="6" w:space="0" w:color="auto"/>
        </w:pBdr>
        <w:spacing w:before="100" w:after="100"/>
        <w:jc w:val="both"/>
        <w:rPr>
          <w:sz w:val="2"/>
          <w:szCs w:val="2"/>
        </w:rPr>
      </w:pPr>
    </w:p>
    <w:p w:rsidR="00B211A0" w:rsidRDefault="00B211A0">
      <w:bookmarkStart w:id="35" w:name="_GoBack"/>
      <w:bookmarkEnd w:id="35"/>
    </w:p>
    <w:sectPr w:rsidR="00B211A0" w:rsidSect="00EA76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08"/>
    <w:rsid w:val="00A90508"/>
    <w:rsid w:val="00B21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6068E-7C16-4B05-9008-29BCB885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5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0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05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0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0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05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05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05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6753BF75678E0242D9C9646128D4F846EC4B6A0ECE92933094D788E8E73BDA544ADBF1D8B2F1D9DFEF2477l9N" TargetMode="External"/><Relationship Id="rId117" Type="http://schemas.openxmlformats.org/officeDocument/2006/relationships/hyperlink" Target="consultantplus://offline/ref=296753BF75678E0242D9D76977448AF246EF136502C990C46DCB8CD5BFEE318D130582B39CBFF0D97Dl6N" TargetMode="External"/><Relationship Id="rId21" Type="http://schemas.openxmlformats.org/officeDocument/2006/relationships/hyperlink" Target="consultantplus://offline/ref=296753BF75678E0242D9C9646128D4F846EC4B6A07CB9392349F8A82E0BE37D8534584E6DFFBFDD8DFEF247C75lCN" TargetMode="External"/><Relationship Id="rId42" Type="http://schemas.openxmlformats.org/officeDocument/2006/relationships/hyperlink" Target="consultantplus://offline/ref=296753BF75678E0242D9C9646128D4F846EC4B6A07CA9996309C8A82E0BE37D8534584E6DFFBFDD8DFEF247D75l9N" TargetMode="External"/><Relationship Id="rId47" Type="http://schemas.openxmlformats.org/officeDocument/2006/relationships/hyperlink" Target="consultantplus://offline/ref=296753BF75678E0242D9C9646128D4F846EC4B6A07C9929A30968A82E0BE37D8534584E6DFFBFDD8DFEF247C75lCN" TargetMode="External"/><Relationship Id="rId63" Type="http://schemas.openxmlformats.org/officeDocument/2006/relationships/hyperlink" Target="consultantplus://offline/ref=296753BF75678E0242D9C9646128D4F846EC4B6A07CB9392349F8A82E0BE37D8534584E6DFFBFDD8DFEF247E75lAN" TargetMode="External"/><Relationship Id="rId68" Type="http://schemas.openxmlformats.org/officeDocument/2006/relationships/hyperlink" Target="consultantplus://offline/ref=296753BF75678E0242D9C9646128D4F846EC4B6A07CA9996309C8A82E0BE37D8534584E6DFFBFDD8DFEF247875lFN" TargetMode="External"/><Relationship Id="rId84" Type="http://schemas.openxmlformats.org/officeDocument/2006/relationships/hyperlink" Target="consultantplus://offline/ref=296753BF75678E0242D9C9646128D4F846EC4B6A07CB9392349F8A82E0BE37D8534584E6DFFBFDD8DFEF247E75lEN" TargetMode="External"/><Relationship Id="rId89" Type="http://schemas.openxmlformats.org/officeDocument/2006/relationships/hyperlink" Target="consultantplus://offline/ref=296753BF75678E0242D9C9646128D4F846EC4B6A07CF9A9239968A82E0BE37D8534584E6DFFBFDD8DFEF247C75lDN" TargetMode="External"/><Relationship Id="rId112" Type="http://schemas.openxmlformats.org/officeDocument/2006/relationships/hyperlink" Target="consultantplus://offline/ref=296753BF75678E0242D9C9646128D4F846EC4B6A07CD9C9134988A82E0BE37D8534584E6DFFBFDD8DFEF247C75l3N" TargetMode="External"/><Relationship Id="rId133" Type="http://schemas.openxmlformats.org/officeDocument/2006/relationships/hyperlink" Target="consultantplus://offline/ref=296753BF75678E0242D9C9646128D4F846EC4B6A07CA9996309C8A82E0BE37D8534584E6DFFBFDD8DFEF247B75lDN" TargetMode="External"/><Relationship Id="rId138" Type="http://schemas.openxmlformats.org/officeDocument/2006/relationships/hyperlink" Target="consultantplus://offline/ref=296753BF75678E0242D9C9646128D4F846EC4B6A07CA9996309C8A82E0BE37D8534584E6DFFBFDD8DFEF247475lAN" TargetMode="External"/><Relationship Id="rId154" Type="http://schemas.openxmlformats.org/officeDocument/2006/relationships/hyperlink" Target="consultantplus://offline/ref=296753BF75678E0242D9C9646128D4F846EC4B6A07CA9996309C8A82E0BE37D8534584E6DFFBFDD8DFEF257C75l8N" TargetMode="External"/><Relationship Id="rId159" Type="http://schemas.openxmlformats.org/officeDocument/2006/relationships/hyperlink" Target="consultantplus://offline/ref=296753BF75678E0242D9C9646128D4F846EC4B6A07CD9A9132988A82E0BE37D8534584E6DFFBFDD8DFEF247D75lBN" TargetMode="External"/><Relationship Id="rId175" Type="http://schemas.openxmlformats.org/officeDocument/2006/relationships/hyperlink" Target="consultantplus://offline/ref=296753BF75678E0242D9C9646128D4F846EC4B6A07CF9A9239968A82E0BE37D8534584E6DFFBFDD8DFEF247C75lCN" TargetMode="External"/><Relationship Id="rId170" Type="http://schemas.openxmlformats.org/officeDocument/2006/relationships/hyperlink" Target="consultantplus://offline/ref=296753BF75678E0242D9C9646128D4F846EC4B6A07CB9392349F8A82E0BE37D8534584E6DFFBFDD8DFEF247F75lBN" TargetMode="External"/><Relationship Id="rId16" Type="http://schemas.openxmlformats.org/officeDocument/2006/relationships/hyperlink" Target="consultantplus://offline/ref=296753BF75678E0242D9D76977448AF246EE126207CE90C46DCB8CD5BFEE318D130582B4957BlCN" TargetMode="External"/><Relationship Id="rId107" Type="http://schemas.openxmlformats.org/officeDocument/2006/relationships/hyperlink" Target="consultantplus://offline/ref=296753BF75678E0242D9C9646128D4F846EC4B6A0ECC93953294D788E8E73BDA544ADBF1D8B2F1D9DFEF2577lCN" TargetMode="External"/><Relationship Id="rId11" Type="http://schemas.openxmlformats.org/officeDocument/2006/relationships/hyperlink" Target="consultantplus://offline/ref=296753BF75678E0242D9C9646128D4F846EC4B6A07CA9996309C8A82E0BE37D8534584E6DFFBFDD8DFEF247C75lDN" TargetMode="External"/><Relationship Id="rId32" Type="http://schemas.openxmlformats.org/officeDocument/2006/relationships/hyperlink" Target="consultantplus://offline/ref=296753BF75678E0242D9C9646128D4F846EC4B6A07CD9C9134988A82E0BE37D8534584E6DFFBFDD8DFEF247C75lDN" TargetMode="External"/><Relationship Id="rId37" Type="http://schemas.openxmlformats.org/officeDocument/2006/relationships/hyperlink" Target="consultantplus://offline/ref=296753BF75678E0242D9C9646128D4F846EC4B6A07CB9392349F8A82E0BE37D8534584E6DFFBFDD8DFEF247D75lEN" TargetMode="External"/><Relationship Id="rId53" Type="http://schemas.openxmlformats.org/officeDocument/2006/relationships/hyperlink" Target="consultantplus://offline/ref=296753BF75678E0242D9C9646128D4F846EC4B6A07CA9996309C8A82E0BE37D8534584E6DFFBFDD8DFEF247E75lFN" TargetMode="External"/><Relationship Id="rId58" Type="http://schemas.openxmlformats.org/officeDocument/2006/relationships/hyperlink" Target="consultantplus://offline/ref=296753BF75678E0242D9D76977448AF24EE7126203C2CDCE659280D77Bl8N" TargetMode="External"/><Relationship Id="rId74" Type="http://schemas.openxmlformats.org/officeDocument/2006/relationships/hyperlink" Target="consultantplus://offline/ref=296753BF75678E0242D9C9646128D4F846EC4B6A07CD9A9132988A82E0BE37D8534584E6DFFBFDD8DFEF247C75lCN" TargetMode="External"/><Relationship Id="rId79" Type="http://schemas.openxmlformats.org/officeDocument/2006/relationships/hyperlink" Target="consultantplus://offline/ref=296753BF75678E0242D9C9646128D4F846EC4B6A07CA9996309C8A82E0BE37D8534584E6DFFBFDD8DFEF247975lBN" TargetMode="External"/><Relationship Id="rId102" Type="http://schemas.openxmlformats.org/officeDocument/2006/relationships/hyperlink" Target="consultantplus://offline/ref=296753BF75678E0242D9C9646128D4F846EC4B6A07CF9A9239968A82E0BE37D8534584E6DFFBFDD8DFEF247475lEN" TargetMode="External"/><Relationship Id="rId123" Type="http://schemas.openxmlformats.org/officeDocument/2006/relationships/hyperlink" Target="consultantplus://offline/ref=296753BF75678E0242D9C9646128D4F846EC4B6A07CA9996309C8A82E0BE37D8534584E6DFFBFDD8DFEF247A75lDN" TargetMode="External"/><Relationship Id="rId128" Type="http://schemas.openxmlformats.org/officeDocument/2006/relationships/hyperlink" Target="consultantplus://offline/ref=296753BF75678E0242D9C9646128D4F846EC4B6A07CA9996309C8A82E0BE37D8534584E6DFFBFDD8DFEF247B75lBN" TargetMode="External"/><Relationship Id="rId144" Type="http://schemas.openxmlformats.org/officeDocument/2006/relationships/hyperlink" Target="consultantplus://offline/ref=296753BF75678E0242D9D76977448AF246EE126207CE90C46DCB8CD5BFEE318D130582B59C7Bl6N" TargetMode="External"/><Relationship Id="rId149" Type="http://schemas.openxmlformats.org/officeDocument/2006/relationships/hyperlink" Target="consultantplus://offline/ref=296753BF75678E0242D9C9646128D4F846EC4B6A07CA9996309C8A82E0BE37D8534584E6DFFBFDD8DFEF247575lCN" TargetMode="External"/><Relationship Id="rId5" Type="http://schemas.openxmlformats.org/officeDocument/2006/relationships/hyperlink" Target="consultantplus://offline/ref=296753BF75678E0242D9C9646128D4F846EC4B6A07CC9E90379C8A82E0BE37D8534584E6DFFBFDD8DFEF247C75lEN" TargetMode="External"/><Relationship Id="rId90" Type="http://schemas.openxmlformats.org/officeDocument/2006/relationships/hyperlink" Target="consultantplus://offline/ref=296753BF75678E0242D9C9646128D4F846EC4B6A07CF9A9239968A82E0BE37D8534584E6DFFBFDD8DFEF247C75lDN" TargetMode="External"/><Relationship Id="rId95" Type="http://schemas.openxmlformats.org/officeDocument/2006/relationships/hyperlink" Target="consultantplus://offline/ref=296753BF75678E0242D9C9646128D4F846EC4B6A07CC9994359B8A82E0BE37D8534584E6DFFBFDD8DFEF247C75lEN" TargetMode="External"/><Relationship Id="rId160" Type="http://schemas.openxmlformats.org/officeDocument/2006/relationships/hyperlink" Target="consultantplus://offline/ref=296753BF75678E0242D9C9646128D4F846EC4B6A07C9929A30968A82E0BE37D8534584E6DFFBFDD8DFEF247E75lAN" TargetMode="External"/><Relationship Id="rId165" Type="http://schemas.openxmlformats.org/officeDocument/2006/relationships/hyperlink" Target="consultantplus://offline/ref=296753BF75678E0242D9C9646128D4F846EC4B6A07CA9996309C8A82E0BE37D8534584E6DFFBFDD8DFEF257D75lBN" TargetMode="External"/><Relationship Id="rId181" Type="http://schemas.openxmlformats.org/officeDocument/2006/relationships/hyperlink" Target="consultantplus://offline/ref=296753BF75678E0242D9C9646128D4F846EC4B6A07CF9A9239968A82E0BE37D8534584E6DFFBFDD8DFEF257A75l3N" TargetMode="External"/><Relationship Id="rId186" Type="http://schemas.openxmlformats.org/officeDocument/2006/relationships/theme" Target="theme/theme1.xml"/><Relationship Id="rId22" Type="http://schemas.openxmlformats.org/officeDocument/2006/relationships/hyperlink" Target="consultantplus://offline/ref=296753BF75678E0242D9C9646128D4F846EC4B6A07CB9392349F8A82E0BE37D8534584E6DFFBFDD8DFEF247C75lCN" TargetMode="External"/><Relationship Id="rId27" Type="http://schemas.openxmlformats.org/officeDocument/2006/relationships/hyperlink" Target="consultantplus://offline/ref=296753BF75678E0242D9C9646128D4F846EC4B6A0FCE9F9B3194D788E8E73BDA544ADBF1D8B2F1D9DFEF2477l9N" TargetMode="External"/><Relationship Id="rId43" Type="http://schemas.openxmlformats.org/officeDocument/2006/relationships/hyperlink" Target="consultantplus://offline/ref=296753BF75678E0242D9D76977448AF246EE126207CE90C46DCB8CD5BF7ElEN" TargetMode="External"/><Relationship Id="rId48" Type="http://schemas.openxmlformats.org/officeDocument/2006/relationships/hyperlink" Target="consultantplus://offline/ref=296753BF75678E0242D9C9646128D4F846EC4B6A07CA9996309C8A82E0BE37D8534584E6DFFBFDD8DFEF247E75l9N" TargetMode="External"/><Relationship Id="rId64" Type="http://schemas.openxmlformats.org/officeDocument/2006/relationships/hyperlink" Target="consultantplus://offline/ref=296753BF75678E0242D9C9646128D4F846EC4B6A07CA9996309C8A82E0BE37D8534584E6DFFBFDD8DFEF247F75l2N" TargetMode="External"/><Relationship Id="rId69" Type="http://schemas.openxmlformats.org/officeDocument/2006/relationships/hyperlink" Target="consultantplus://offline/ref=296753BF75678E0242D9C9646128D4F846EC4B6A07CA9996309C8A82E0BE37D8534584E6DFFBFDD8DFEF247875lEN" TargetMode="External"/><Relationship Id="rId113" Type="http://schemas.openxmlformats.org/officeDocument/2006/relationships/hyperlink" Target="consultantplus://offline/ref=296753BF75678E0242D9C9646128D4F846EC4B6A07CF9A9239968A82E0BE37D8534584E6DFFBFDD8DFEF247C75lCN" TargetMode="External"/><Relationship Id="rId118" Type="http://schemas.openxmlformats.org/officeDocument/2006/relationships/hyperlink" Target="consultantplus://offline/ref=296753BF75678E0242D9C9646128D4F846EC4B6A07CA9996309C8A82E0BE37D8534584E6DFFBFDD8DFEF247A75lBN" TargetMode="External"/><Relationship Id="rId134" Type="http://schemas.openxmlformats.org/officeDocument/2006/relationships/hyperlink" Target="consultantplus://offline/ref=296753BF75678E0242D9C9646128D4F846EC4B6A07CA9996309C8A82E0BE37D8534584E6DFFBFDD8DFEF247B75lCN" TargetMode="External"/><Relationship Id="rId139" Type="http://schemas.openxmlformats.org/officeDocument/2006/relationships/hyperlink" Target="consultantplus://offline/ref=296753BF75678E0242D9C9646128D4F846EC4B6A07CA9996309C8A82E0BE37D8534584E6DFFBFDD8DFEF247475l9N" TargetMode="External"/><Relationship Id="rId80" Type="http://schemas.openxmlformats.org/officeDocument/2006/relationships/hyperlink" Target="consultantplus://offline/ref=296753BF75678E0242D9C9646128D4F846EC4B6A07CA9996309C8A82E0BE37D8534584E6DFFBFDD8DFEF247975l9N" TargetMode="External"/><Relationship Id="rId85" Type="http://schemas.openxmlformats.org/officeDocument/2006/relationships/hyperlink" Target="consultantplus://offline/ref=296753BF75678E0242D9C9646128D4F846EC4B6A07CB9392349F8A82E0BE37D8534584E6DFFBFDD8DFEF247D75lFN" TargetMode="External"/><Relationship Id="rId150" Type="http://schemas.openxmlformats.org/officeDocument/2006/relationships/hyperlink" Target="consultantplus://offline/ref=296753BF75678E0242D9C9646128D4F846EC4B6A07CA9996309C8A82E0BE37D8534584E6DFFBFDD8DFEF247575l2N" TargetMode="External"/><Relationship Id="rId155" Type="http://schemas.openxmlformats.org/officeDocument/2006/relationships/hyperlink" Target="consultantplus://offline/ref=296753BF75678E0242D9C9646128D4F846EC4B6A07CA9996309C8A82E0BE37D8534584E6DFFBFDD8DFEF257C75lFN" TargetMode="External"/><Relationship Id="rId171" Type="http://schemas.openxmlformats.org/officeDocument/2006/relationships/hyperlink" Target="consultantplus://offline/ref=296753BF75678E0242D9C9646128D4F846EC4B6A07C9929A30968A82E0BE37D8534584E6DFFBFDD8DFEF247E75l8N" TargetMode="External"/><Relationship Id="rId176" Type="http://schemas.openxmlformats.org/officeDocument/2006/relationships/hyperlink" Target="consultantplus://offline/ref=296753BF75678E0242D9C9646128D4F846EC4B6A07CF9A9239968A82E0BE37D8534584E6DFFBFDD8DFEF257F75lBN" TargetMode="External"/><Relationship Id="rId12" Type="http://schemas.openxmlformats.org/officeDocument/2006/relationships/hyperlink" Target="consultantplus://offline/ref=296753BF75678E0242D9C9646128D4F846EC4B6A07CD9A9132988A82E0BE37D8534584E6DFFBFDD8DFEF247C75lDN" TargetMode="External"/><Relationship Id="rId17" Type="http://schemas.openxmlformats.org/officeDocument/2006/relationships/hyperlink" Target="consultantplus://offline/ref=296753BF75678E0242D9D76977448AF245E7156F04CD90C46DCB8CD5BF7ElEN" TargetMode="External"/><Relationship Id="rId33" Type="http://schemas.openxmlformats.org/officeDocument/2006/relationships/hyperlink" Target="consultantplus://offline/ref=296753BF75678E0242D9C9646128D4F846EC4B6A07CC9994359B8A82E0BE37D8534584E6DFFBFDD8DFEF247C75lEN" TargetMode="External"/><Relationship Id="rId38" Type="http://schemas.openxmlformats.org/officeDocument/2006/relationships/hyperlink" Target="consultantplus://offline/ref=296753BF75678E0242D9C9646128D4F846EC4B6A07CA9996309C8A82E0BE37D8534584E6DFFBFDD8DFEF247C75lCN" TargetMode="External"/><Relationship Id="rId59" Type="http://schemas.openxmlformats.org/officeDocument/2006/relationships/hyperlink" Target="consultantplus://offline/ref=296753BF75678E0242D9D76977448AF246EE126207CE90C46DCB8CD5BFEE318D130582B59C7Bl6N" TargetMode="External"/><Relationship Id="rId103" Type="http://schemas.openxmlformats.org/officeDocument/2006/relationships/hyperlink" Target="consultantplus://offline/ref=296753BF75678E0242D9C9646128D4F846EC4B6A07CA9996309C8A82E0BE37D8534584E6DFFBFDD8DFEF247975lFN" TargetMode="External"/><Relationship Id="rId108" Type="http://schemas.openxmlformats.org/officeDocument/2006/relationships/hyperlink" Target="consultantplus://offline/ref=296753BF75678E0242D9C9646128D4F846EC4B6A07C9929A30968A82E0BE37D8534584E6DFFBFDD8DFEF247D75lDN" TargetMode="External"/><Relationship Id="rId124" Type="http://schemas.openxmlformats.org/officeDocument/2006/relationships/hyperlink" Target="consultantplus://offline/ref=296753BF75678E0242D9C9646128D4F846EC4B6A07CA9996309C8A82E0BE37D8534584E6DFFBFDD8DFEF247A75lCN" TargetMode="External"/><Relationship Id="rId129" Type="http://schemas.openxmlformats.org/officeDocument/2006/relationships/hyperlink" Target="consultantplus://offline/ref=296753BF75678E0242D9C9646128D4F846EC4B6A07C9929A30968A82E0BE37D8534584E6DFFBFDD8DFEF247D75lCN" TargetMode="External"/><Relationship Id="rId54" Type="http://schemas.openxmlformats.org/officeDocument/2006/relationships/hyperlink" Target="consultantplus://offline/ref=296753BF75678E0242D9C9646128D4F846EC4B6A07CA9996309C8A82E0BE37D8534584E6DFFBFDD8DFEF247E75lEN" TargetMode="External"/><Relationship Id="rId70" Type="http://schemas.openxmlformats.org/officeDocument/2006/relationships/hyperlink" Target="consultantplus://offline/ref=296753BF75678E0242D9C9646128D4F846EC4B6A07CA9996309C8A82E0BE37D8534584E6DFFBFDD8DFEF247875lDN" TargetMode="External"/><Relationship Id="rId75" Type="http://schemas.openxmlformats.org/officeDocument/2006/relationships/hyperlink" Target="consultantplus://offline/ref=296753BF75678E0242D9C9646128D4F846EC4B6A07C9929A30968A82E0BE37D8534584E6DFFBFDD8DFEF247D75l8N" TargetMode="External"/><Relationship Id="rId91" Type="http://schemas.openxmlformats.org/officeDocument/2006/relationships/hyperlink" Target="consultantplus://offline/ref=296753BF75678E0242D9C9646128D4F846EC4B6A0ECE92933094D788E8E73BDA544ADBF1D8B2F1D9DFEF2477l9N" TargetMode="External"/><Relationship Id="rId96" Type="http://schemas.openxmlformats.org/officeDocument/2006/relationships/hyperlink" Target="consultantplus://offline/ref=296753BF75678E0242D9C9646128D4F846EC4B6A07CF9A9239968A82E0BE37D8534584E6DFFBFDD8DFEF247C75lDN" TargetMode="External"/><Relationship Id="rId140" Type="http://schemas.openxmlformats.org/officeDocument/2006/relationships/hyperlink" Target="consultantplus://offline/ref=296753BF75678E0242D9C9646128D4F846EC4B6A07CB9392349F8A82E0BE37D8534584E6DFFBFDD8DFEF247F75lDN" TargetMode="External"/><Relationship Id="rId145" Type="http://schemas.openxmlformats.org/officeDocument/2006/relationships/hyperlink" Target="consultantplus://offline/ref=296753BF75678E0242D9D76977448AF246EE126207CE90C46DCB8CD5BFEE318D130582B59D7BlAN" TargetMode="External"/><Relationship Id="rId161" Type="http://schemas.openxmlformats.org/officeDocument/2006/relationships/hyperlink" Target="consultantplus://offline/ref=296753BF75678E0242D9C9646128D4F846EC4B6A07CA9996309C8A82E0BE37D8534584E6DFFBFDD8DFEF257C75lDN" TargetMode="External"/><Relationship Id="rId166" Type="http://schemas.openxmlformats.org/officeDocument/2006/relationships/hyperlink" Target="consultantplus://offline/ref=296753BF75678E0242D9D76977448AF246EE126207CE90C46DCB8CD5BF7ElEN" TargetMode="External"/><Relationship Id="rId182" Type="http://schemas.openxmlformats.org/officeDocument/2006/relationships/hyperlink" Target="consultantplus://offline/ref=296753BF75678E0242D9C9646128D4F846EC4B6A07CA9996309C8A82E0BE37D8534584E6DFFBFDD8DFEF257D75l8N" TargetMode="External"/><Relationship Id="rId1" Type="http://schemas.openxmlformats.org/officeDocument/2006/relationships/styles" Target="styles.xml"/><Relationship Id="rId6" Type="http://schemas.openxmlformats.org/officeDocument/2006/relationships/hyperlink" Target="consultantplus://offline/ref=296753BF75678E0242D9C9646128D4F846EC4B6A0ECC93953294D788E8E73BDA544ADBF1D8B2F1D9DFEF2477lAN" TargetMode="External"/><Relationship Id="rId23" Type="http://schemas.openxmlformats.org/officeDocument/2006/relationships/hyperlink" Target="consultantplus://offline/ref=296753BF75678E0242D9C9646128D4F846EC4B6A07CC9E90379C8A82E0BE37D8534584E6DFFBFDD8DFEF247C75lEN" TargetMode="External"/><Relationship Id="rId28" Type="http://schemas.openxmlformats.org/officeDocument/2006/relationships/hyperlink" Target="consultantplus://offline/ref=296753BF75678E0242D9C9646128D4F846EC4B6A07C9929A30968A82E0BE37D8534584E6DFFBFDD8DFEF247C75lDN" TargetMode="External"/><Relationship Id="rId49" Type="http://schemas.openxmlformats.org/officeDocument/2006/relationships/hyperlink" Target="consultantplus://offline/ref=296753BF75678E0242D9C9646128D4F846EC4B6A07CB9392349F8A82E0BE37D8534584E6DFFBFDD8DFEF247D75l3N" TargetMode="External"/><Relationship Id="rId114" Type="http://schemas.openxmlformats.org/officeDocument/2006/relationships/hyperlink" Target="consultantplus://offline/ref=296753BF75678E0242D9C9646128D4F846EC4B6A07CB9392349F8A82E0BE37D8534584E6DFFBFDD8DFEF247E75l2N" TargetMode="External"/><Relationship Id="rId119" Type="http://schemas.openxmlformats.org/officeDocument/2006/relationships/hyperlink" Target="consultantplus://offline/ref=296753BF75678E0242D9C9646128D4F846EC4B6A07CA9996309C8A82E0BE37D8534584E6DFFBFDD8DFEF247A75lAN" TargetMode="External"/><Relationship Id="rId44" Type="http://schemas.openxmlformats.org/officeDocument/2006/relationships/hyperlink" Target="consultantplus://offline/ref=296753BF75678E0242D9D76977448AF243E412650FC2CDCE659280D77Bl8N" TargetMode="External"/><Relationship Id="rId60" Type="http://schemas.openxmlformats.org/officeDocument/2006/relationships/hyperlink" Target="consultantplus://offline/ref=296753BF75678E0242D9D76977448AF246EE126207CE90C46DCB8CD5BFEE318D130582B59D7BlAN" TargetMode="External"/><Relationship Id="rId65" Type="http://schemas.openxmlformats.org/officeDocument/2006/relationships/hyperlink" Target="consultantplus://offline/ref=296753BF75678E0242D9C9646128D4F846EC4B6A07CA9996309C8A82E0BE37D8534584E6DFFBFDD8DFEF247875lAN" TargetMode="External"/><Relationship Id="rId81" Type="http://schemas.openxmlformats.org/officeDocument/2006/relationships/hyperlink" Target="consultantplus://offline/ref=296753BF75678E0242D9D76977448AF246EE126207CE90C46DCB8CD5BF7ElEN" TargetMode="External"/><Relationship Id="rId86" Type="http://schemas.openxmlformats.org/officeDocument/2006/relationships/hyperlink" Target="consultantplus://offline/ref=296753BF75678E0242D9C9646128D4F846EC4B6A07C9929A30968A82E0BE37D8534584E6DFFBFDD8DFEF247D75lEN" TargetMode="External"/><Relationship Id="rId130" Type="http://schemas.openxmlformats.org/officeDocument/2006/relationships/hyperlink" Target="consultantplus://offline/ref=296753BF75678E0242D9C9646128D4F846EC4B6A07CA9996309C8A82E0BE37D8534584E6DFFBFDD8DFEF247B75l8N" TargetMode="External"/><Relationship Id="rId135" Type="http://schemas.openxmlformats.org/officeDocument/2006/relationships/hyperlink" Target="consultantplus://offline/ref=296753BF75678E0242D9C9646128D4F846EC4B6A07CA9996309C8A82E0BE37D8534584E6DFFBFDD8DFEF247B75l3N" TargetMode="External"/><Relationship Id="rId151" Type="http://schemas.openxmlformats.org/officeDocument/2006/relationships/hyperlink" Target="consultantplus://offline/ref=296753BF75678E0242D9C9646128D4F846EC4B6A07CA9996309C8A82E0BE37D8534584E6DFFBFDD8DFEF257C75lBN" TargetMode="External"/><Relationship Id="rId156" Type="http://schemas.openxmlformats.org/officeDocument/2006/relationships/hyperlink" Target="consultantplus://offline/ref=296753BF75678E0242D9C9646128D4F846EC4B6A07CA9996309C8A82E0BE37D8534584E6DFFBFDD8DFEF257C75lEN" TargetMode="External"/><Relationship Id="rId177" Type="http://schemas.openxmlformats.org/officeDocument/2006/relationships/hyperlink" Target="consultantplus://offline/ref=296753BF75678E0242D9C9646128D4F846EC4B6A07CA9996309C8A82E0BE37D8534584E6DFFBFDD8DFEF257D75l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96753BF75678E0242D9C9646128D4F846EC4B6A07C9929A30968A82E0BE37D8534584E6DFFBFDD8DFEF247C75lDN" TargetMode="External"/><Relationship Id="rId172" Type="http://schemas.openxmlformats.org/officeDocument/2006/relationships/hyperlink" Target="consultantplus://offline/ref=296753BF75678E0242D9C9646128D4F846EC4B6A07CB9392349F8A82E0BE37D8534584E6DFFBFDD8DFEF247875l9N" TargetMode="External"/><Relationship Id="rId180" Type="http://schemas.openxmlformats.org/officeDocument/2006/relationships/hyperlink" Target="consultantplus://offline/ref=296753BF75678E0242D9C9646128D4F846EC4B6A07CA9996309C8A82E0BE37D8534584E6DFFBFDD8DFEF257D75lFN" TargetMode="External"/><Relationship Id="rId13" Type="http://schemas.openxmlformats.org/officeDocument/2006/relationships/hyperlink" Target="consultantplus://offline/ref=296753BF75678E0242D9C9646128D4F846EC4B6A07CD9C9134988A82E0BE37D8534584E6DFFBFDD8DFEF247C75lDN" TargetMode="External"/><Relationship Id="rId18" Type="http://schemas.openxmlformats.org/officeDocument/2006/relationships/hyperlink" Target="consultantplus://offline/ref=296753BF75678E0242D9C9646128D4F846EC4B6A07CC9F95329B8A82E0BE37D8534584E6DFFBFDD8DFEF247975l8N" TargetMode="External"/><Relationship Id="rId39" Type="http://schemas.openxmlformats.org/officeDocument/2006/relationships/hyperlink" Target="consultantplus://offline/ref=296753BF75678E0242D9D76977448AF246EF136502C990C46DCB8CD5BFEE318D130582B39CBFF0D97Dl6N" TargetMode="External"/><Relationship Id="rId109" Type="http://schemas.openxmlformats.org/officeDocument/2006/relationships/hyperlink" Target="consultantplus://offline/ref=296753BF75678E0242D9C9646128D4F846EC4B6A07CB9392349F8A82E0BE37D8534584E6DFFBFDD8DFEF247E75lCN" TargetMode="External"/><Relationship Id="rId34" Type="http://schemas.openxmlformats.org/officeDocument/2006/relationships/hyperlink" Target="consultantplus://offline/ref=296753BF75678E0242D9C9646128D4F846EC4B6A07CF9A9239968A82E0BE37D8534584E6DFFBFDD8DFEF247C75lDN" TargetMode="External"/><Relationship Id="rId50" Type="http://schemas.openxmlformats.org/officeDocument/2006/relationships/hyperlink" Target="consultantplus://offline/ref=296753BF75678E0242D9D76977448AF246E615620ECB90C46DCB8CD5BF7ElEN" TargetMode="External"/><Relationship Id="rId55" Type="http://schemas.openxmlformats.org/officeDocument/2006/relationships/hyperlink" Target="consultantplus://offline/ref=296753BF75678E0242D9C9646128D4F846EC4B6A07CB9392349F8A82E0BE37D8534584E6DFFBFDD8DFEF247D75l3N" TargetMode="External"/><Relationship Id="rId76" Type="http://schemas.openxmlformats.org/officeDocument/2006/relationships/hyperlink" Target="consultantplus://offline/ref=296753BF75678E0242D9C9646128D4F846EC4B6A07CA9996309C8A82E0BE37D8534584E6DFFBFDD8DFEF247875l3N" TargetMode="External"/><Relationship Id="rId97" Type="http://schemas.openxmlformats.org/officeDocument/2006/relationships/hyperlink" Target="consultantplus://offline/ref=296753BF75678E0242D9C9646128D4F846EC4B6A07CF9A9239968A82E0BE37D8534584E6DFFBFDD8DFEF247F75lFN" TargetMode="External"/><Relationship Id="rId104" Type="http://schemas.openxmlformats.org/officeDocument/2006/relationships/hyperlink" Target="consultantplus://offline/ref=296753BF75678E0242D9C9646128D4F846EC4B6A07CA9996309C8A82E0BE37D8534584E6DFFBFDD8DFEF247975lEN" TargetMode="External"/><Relationship Id="rId120" Type="http://schemas.openxmlformats.org/officeDocument/2006/relationships/hyperlink" Target="consultantplus://offline/ref=296753BF75678E0242D9C9646128D4F846EC4B6A07CA9996309C8A82E0BE37D8534584E6DFFBFDD8DFEF247A75l9N" TargetMode="External"/><Relationship Id="rId125" Type="http://schemas.openxmlformats.org/officeDocument/2006/relationships/hyperlink" Target="consultantplus://offline/ref=296753BF75678E0242D9C9646128D4F846EC4B6A07CA9996309C8A82E0BE37D8534584E6DFFBFDD8DFEF247A75l3N" TargetMode="External"/><Relationship Id="rId141" Type="http://schemas.openxmlformats.org/officeDocument/2006/relationships/hyperlink" Target="consultantplus://offline/ref=296753BF75678E0242D9D76977448AF246EE126207CE90C46DCB8CD5BFEE318D130582B39CBFF9D17DlCN" TargetMode="External"/><Relationship Id="rId146" Type="http://schemas.openxmlformats.org/officeDocument/2006/relationships/hyperlink" Target="consultantplus://offline/ref=296753BF75678E0242D9C9646128D4F846EC4B6A0ECC93953294D788E8E73BDA544ADBF1D8B2F1D9DFEF2577lFN" TargetMode="External"/><Relationship Id="rId167" Type="http://schemas.openxmlformats.org/officeDocument/2006/relationships/hyperlink" Target="consultantplus://offline/ref=296753BF75678E0242D9C9646128D4F846EC4B6A07CB9392349F8A82E0BE37D8534584E6DFFBFDD8DFEF247F75lDN" TargetMode="External"/><Relationship Id="rId7" Type="http://schemas.openxmlformats.org/officeDocument/2006/relationships/hyperlink" Target="consultantplus://offline/ref=296753BF75678E0242D9C9646128D4F846EC4B6A0ECE92933094D788E8E73BDA544ADBF1D8B2F1D9DFEF2477l9N" TargetMode="External"/><Relationship Id="rId71" Type="http://schemas.openxmlformats.org/officeDocument/2006/relationships/hyperlink" Target="consultantplus://offline/ref=296753BF75678E0242D9C9646128D4F846EC4B6A07CA9996309C8A82E0BE37D8534584E6DFFBFDD8DFEF247875lCN" TargetMode="External"/><Relationship Id="rId92" Type="http://schemas.openxmlformats.org/officeDocument/2006/relationships/hyperlink" Target="consultantplus://offline/ref=296753BF75678E0242D9C9646128D4F846EC4B6A07C9929A30968A82E0BE37D8534584E6DFFBFDD8DFEF247D75lEN" TargetMode="External"/><Relationship Id="rId162" Type="http://schemas.openxmlformats.org/officeDocument/2006/relationships/hyperlink" Target="consultantplus://offline/ref=296753BF75678E0242D9C9646128D4F846EC4B6A07CB9392349F8A82E0BE37D8534584E6DFFBFDD8DFEF247F75l2N" TargetMode="External"/><Relationship Id="rId183" Type="http://schemas.openxmlformats.org/officeDocument/2006/relationships/hyperlink" Target="consultantplus://offline/ref=296753BF75678E0242D9C9646128D4F846EC4B6A07CA9996309C8A82E0BE37D8534584E6DFFBFDD8DFEF257D75l8N" TargetMode="External"/><Relationship Id="rId2" Type="http://schemas.openxmlformats.org/officeDocument/2006/relationships/settings" Target="settings.xml"/><Relationship Id="rId29" Type="http://schemas.openxmlformats.org/officeDocument/2006/relationships/hyperlink" Target="consultantplus://offline/ref=296753BF75678E0242D9C9646128D4F846EC4B6A07CB9392349F8A82E0BE37D8534584E6DFFBFDD8DFEF247D75lAN" TargetMode="External"/><Relationship Id="rId24" Type="http://schemas.openxmlformats.org/officeDocument/2006/relationships/hyperlink" Target="consultantplus://offline/ref=296753BF75678E0242D9C9646128D4F846EC4B6A07CB9392349F8A82E0BE37D8534584E6DFFBFDD8DFEF247C75l2N" TargetMode="External"/><Relationship Id="rId40" Type="http://schemas.openxmlformats.org/officeDocument/2006/relationships/hyperlink" Target="consultantplus://offline/ref=296753BF75678E0242D9C9646128D4F846EC4B6A07CA9996309C8A82E0BE37D8534584E6DFFBFDD8DFEF247C75l2N" TargetMode="External"/><Relationship Id="rId45" Type="http://schemas.openxmlformats.org/officeDocument/2006/relationships/hyperlink" Target="consultantplus://offline/ref=296753BF75678E0242D9C9646128D4F846EC4B6A07CA9996309C8A82E0BE37D8534584E6DFFBFDD8DFEF247E75lBN" TargetMode="External"/><Relationship Id="rId66" Type="http://schemas.openxmlformats.org/officeDocument/2006/relationships/hyperlink" Target="consultantplus://offline/ref=296753BF75678E0242D9C9646128D4F846EC4B6A07CA9996309C8A82E0BE37D8534584E6DFFBFDD8DFEF247875l9N" TargetMode="External"/><Relationship Id="rId87" Type="http://schemas.openxmlformats.org/officeDocument/2006/relationships/hyperlink" Target="consultantplus://offline/ref=296753BF75678E0242D9C9646128D4F846EC4B6A07CB9392349F8A82E0BE37D8534584E6DFFBFDD8DFEF247E75lDN" TargetMode="External"/><Relationship Id="rId110" Type="http://schemas.openxmlformats.org/officeDocument/2006/relationships/hyperlink" Target="consultantplus://offline/ref=296753BF75678E0242D9C9646128D4F846EC4B6A07CA9996309C8A82E0BE37D8534584E6DFFBFDD8DFEF247975lCN" TargetMode="External"/><Relationship Id="rId115" Type="http://schemas.openxmlformats.org/officeDocument/2006/relationships/hyperlink" Target="consultantplus://offline/ref=296753BF75678E0242D9C9646128D4F846EC4B6A07CB9392349F8A82E0BE37D8534584E6DFFBFDD8DFEF247F75lAN" TargetMode="External"/><Relationship Id="rId131" Type="http://schemas.openxmlformats.org/officeDocument/2006/relationships/hyperlink" Target="consultantplus://offline/ref=296753BF75678E0242D9C9646128D4F846EC4B6A07CA9996309C8A82E0BE37D8534584E6DFFBFDD8DFEF247B75lFN" TargetMode="External"/><Relationship Id="rId136" Type="http://schemas.openxmlformats.org/officeDocument/2006/relationships/hyperlink" Target="consultantplus://offline/ref=296753BF75678E0242D9C9646128D4F846EC4B6A07CA9996309C8A82E0BE37D8534584E6DFFBFDD8DFEF247B75l2N" TargetMode="External"/><Relationship Id="rId157" Type="http://schemas.openxmlformats.org/officeDocument/2006/relationships/hyperlink" Target="consultantplus://offline/ref=296753BF75678E0242D9C9646128D4F846EC4B6A07C9929A30968A82E0BE37D8534584E6DFFBFDD8DFEF247D75l2N" TargetMode="External"/><Relationship Id="rId178" Type="http://schemas.openxmlformats.org/officeDocument/2006/relationships/hyperlink" Target="consultantplus://offline/ref=296753BF75678E0242D9C9646128D4F846EC4B6A07CA9996309C8A82E0BE37D8534584E6DFFBFDD8DFEF257D75lFN" TargetMode="External"/><Relationship Id="rId61" Type="http://schemas.openxmlformats.org/officeDocument/2006/relationships/hyperlink" Target="consultantplus://offline/ref=296753BF75678E0242D9C9646128D4F846EC4B6A0ECC93953294D788E8E73BDA544ADBF1D8B2F1D9DFEF2477l5N" TargetMode="External"/><Relationship Id="rId82" Type="http://schemas.openxmlformats.org/officeDocument/2006/relationships/hyperlink" Target="consultantplus://offline/ref=296753BF75678E0242D9C9646128D4F846EC4B6A07CB9392349F8A82E0BE37D8534584E6DFFBFDD8DFEF247D75l3N" TargetMode="External"/><Relationship Id="rId152" Type="http://schemas.openxmlformats.org/officeDocument/2006/relationships/hyperlink" Target="consultantplus://offline/ref=296753BF75678E0242D9C9646128D4F846EC4B6A07CA9996309C8A82E0BE37D8534584E6DFFBFDD8DFEF257C75lAN" TargetMode="External"/><Relationship Id="rId173" Type="http://schemas.openxmlformats.org/officeDocument/2006/relationships/hyperlink" Target="consultantplus://offline/ref=296753BF75678E0242D9C9646128D4F846EC4B6A07CD9A9132988A82E0BE37D8534584E6DFFBFDD8DFEF247D75lAN" TargetMode="External"/><Relationship Id="rId19" Type="http://schemas.openxmlformats.org/officeDocument/2006/relationships/hyperlink" Target="consultantplus://offline/ref=296753BF75678E0242D9C9646128D4F846EC4B6A07CD9C97399A8A82E0BE37D8534584E6DFFBFDD8DFEF247D75l9N" TargetMode="External"/><Relationship Id="rId14" Type="http://schemas.openxmlformats.org/officeDocument/2006/relationships/hyperlink" Target="consultantplus://offline/ref=296753BF75678E0242D9C9646128D4F846EC4B6A07CC9994359B8A82E0BE37D8534584E6DFFBFDD8DFEF247C75lEN" TargetMode="External"/><Relationship Id="rId30" Type="http://schemas.openxmlformats.org/officeDocument/2006/relationships/hyperlink" Target="consultantplus://offline/ref=296753BF75678E0242D9C9646128D4F846EC4B6A07CA9996309C8A82E0BE37D8534584E6DFFBFDD8DFEF247C75lDN" TargetMode="External"/><Relationship Id="rId35" Type="http://schemas.openxmlformats.org/officeDocument/2006/relationships/hyperlink" Target="consultantplus://offline/ref=296753BF75678E0242D9C9646128D4F846EC4B6A07CB9392349F8A82E0BE37D8534584E6DFFBFDD8DFEF247D75l8N" TargetMode="External"/><Relationship Id="rId56" Type="http://schemas.openxmlformats.org/officeDocument/2006/relationships/hyperlink" Target="consultantplus://offline/ref=296753BF75678E0242D9D76977448AF246EE126207CE90C46DCB8CD5BFEE318D130582B39CBFF9D17DlCN" TargetMode="External"/><Relationship Id="rId77" Type="http://schemas.openxmlformats.org/officeDocument/2006/relationships/hyperlink" Target="consultantplus://offline/ref=296753BF75678E0242D9C9646128D4F846EC4B6A07CB9392349F8A82E0BE37D8534584E6DFFBFDD8DFEF247E75l8N" TargetMode="External"/><Relationship Id="rId100" Type="http://schemas.openxmlformats.org/officeDocument/2006/relationships/hyperlink" Target="consultantplus://offline/ref=296753BF75678E0242D9C9646128D4F846EC4B6A07CF9A9239968A82E0BE37D8534584E6DFFBFDD8DFEF247875lCN" TargetMode="External"/><Relationship Id="rId105" Type="http://schemas.openxmlformats.org/officeDocument/2006/relationships/hyperlink" Target="consultantplus://offline/ref=296753BF75678E0242D9C9646128D4F846EC4B6A07CB9392349F8A82E0BE37D8534584E6DFFBFDD8DFEF247D75lFN" TargetMode="External"/><Relationship Id="rId126" Type="http://schemas.openxmlformats.org/officeDocument/2006/relationships/hyperlink" Target="consultantplus://offline/ref=296753BF75678E0242D9C9646128D4F846EC4B6A07CA9996309C8A82E0BE37D8534584E6DFFBFDD8DFEF247A75l2N" TargetMode="External"/><Relationship Id="rId147" Type="http://schemas.openxmlformats.org/officeDocument/2006/relationships/hyperlink" Target="consultantplus://offline/ref=296753BF75678E0242D9C9646128D4F846EC4B6A07CA9996309C8A82E0BE37D8534584E6DFFBFDD8DFEF247575lEN" TargetMode="External"/><Relationship Id="rId168" Type="http://schemas.openxmlformats.org/officeDocument/2006/relationships/hyperlink" Target="consultantplus://offline/ref=296753BF75678E0242D9C9646128D4F846EC4B6A07CB9392349F8A82E0BE37D8534584E6DFFBFDD8DFEF247875lBN" TargetMode="External"/><Relationship Id="rId8" Type="http://schemas.openxmlformats.org/officeDocument/2006/relationships/hyperlink" Target="consultantplus://offline/ref=296753BF75678E0242D9C9646128D4F846EC4B6A0FCE9F9B3194D788E8E73BDA544ADBF1D8B2F1D9DFEF2477l9N" TargetMode="External"/><Relationship Id="rId51" Type="http://schemas.openxmlformats.org/officeDocument/2006/relationships/hyperlink" Target="consultantplus://offline/ref=296753BF75678E0242D9D76977448AF241E61C6702C2CDCE659280D77Bl8N" TargetMode="External"/><Relationship Id="rId72" Type="http://schemas.openxmlformats.org/officeDocument/2006/relationships/hyperlink" Target="consultantplus://offline/ref=296753BF75678E0242D9C9646128D4F846EC4B6A07C9929A30968A82E0BE37D8534584E6DFFBFDD8DFEF247D75lAN" TargetMode="External"/><Relationship Id="rId93" Type="http://schemas.openxmlformats.org/officeDocument/2006/relationships/hyperlink" Target="consultantplus://offline/ref=296753BF75678E0242D9C9646128D4F846EC4B6A07CB9392349F8A82E0BE37D8534584E6DFFBFDD8DFEF247D75lFN" TargetMode="External"/><Relationship Id="rId98" Type="http://schemas.openxmlformats.org/officeDocument/2006/relationships/hyperlink" Target="consultantplus://offline/ref=296753BF75678E0242D9C9646128D4F846EC4B6A07CC9994359B8A82E0BE37D8534584E6DFFBFDD8DFEF247C75lEN" TargetMode="External"/><Relationship Id="rId121" Type="http://schemas.openxmlformats.org/officeDocument/2006/relationships/hyperlink" Target="consultantplus://offline/ref=296753BF75678E0242D9C9646128D4F846EC4B6A07CA9996309C8A82E0BE37D8534584E6DFFBFDD8DFEF247A75lFN" TargetMode="External"/><Relationship Id="rId142" Type="http://schemas.openxmlformats.org/officeDocument/2006/relationships/hyperlink" Target="consultantplus://offline/ref=296753BF75678E0242D9D76977448AF246E417670ECA90C46DCB8CD5BF7ElEN" TargetMode="External"/><Relationship Id="rId163" Type="http://schemas.openxmlformats.org/officeDocument/2006/relationships/hyperlink" Target="consultantplus://offline/ref=296753BF75678E0242D9C9646128D4F846EC4B6A07CA9996309C8A82E0BE37D8534584E6DFFBFDD8DFEF257C75lCN" TargetMode="External"/><Relationship Id="rId184" Type="http://schemas.openxmlformats.org/officeDocument/2006/relationships/hyperlink" Target="consultantplus://offline/ref=296753BF75678E0242D9C9646128D4F846EC4B6A07CA9996309C8A82E0BE37D8534584E6DFFBFDD8DFEF257D75lEN" TargetMode="External"/><Relationship Id="rId3" Type="http://schemas.openxmlformats.org/officeDocument/2006/relationships/webSettings" Target="webSettings.xml"/><Relationship Id="rId25" Type="http://schemas.openxmlformats.org/officeDocument/2006/relationships/hyperlink" Target="consultantplus://offline/ref=296753BF75678E0242D9C9646128D4F846EC4B6A0ECC93953294D788E8E73BDA544ADBF1D8B2F1D9DFEF2477lAN" TargetMode="External"/><Relationship Id="rId46" Type="http://schemas.openxmlformats.org/officeDocument/2006/relationships/hyperlink" Target="consultantplus://offline/ref=296753BF75678E0242D9C9646128D4F846EC4B6A07CA9996309C8A82E0BE37D8534584E6DFFBFDD8DFEF247E75lAN" TargetMode="External"/><Relationship Id="rId67" Type="http://schemas.openxmlformats.org/officeDocument/2006/relationships/hyperlink" Target="consultantplus://offline/ref=296753BF75678E0242D9C9646128D4F846EC4B6A07CA9996309C8A82E0BE37D8534584E6DFFBFDD8DFEF247875l8N" TargetMode="External"/><Relationship Id="rId116" Type="http://schemas.openxmlformats.org/officeDocument/2006/relationships/hyperlink" Target="consultantplus://offline/ref=296753BF75678E0242D9C9646128D4F846EC4B6A07CA9996309C8A82E0BE37D8534584E6DFFBFDD8DFEF247975l3N" TargetMode="External"/><Relationship Id="rId137" Type="http://schemas.openxmlformats.org/officeDocument/2006/relationships/hyperlink" Target="consultantplus://offline/ref=296753BF75678E0242D9C9646128D4F846EC4B6A07CA9996309C8A82E0BE37D8534584E6DFFBFDD8DFEF247475lBN" TargetMode="External"/><Relationship Id="rId158" Type="http://schemas.openxmlformats.org/officeDocument/2006/relationships/hyperlink" Target="consultantplus://offline/ref=296753BF75678E0242D9C9646128D4F846EC4B6A07CD9C9134988A82E0BE37D8534584E6DFFBFDD8DFEF247C75l3N" TargetMode="External"/><Relationship Id="rId20" Type="http://schemas.openxmlformats.org/officeDocument/2006/relationships/hyperlink" Target="consultantplus://offline/ref=296753BF75678E0242D9C9646128D4F846EC4B6A07CA9D9B34998A82E0BE37D8534584E6DFFBFDD8DFEF247D75l9N" TargetMode="External"/><Relationship Id="rId41" Type="http://schemas.openxmlformats.org/officeDocument/2006/relationships/hyperlink" Target="consultantplus://offline/ref=296753BF75678E0242D9C9646128D4F846EC4B6A07CA9996309C8A82E0BE37D8534584E6DFFBFDD8DFEF247D75lBN" TargetMode="External"/><Relationship Id="rId62" Type="http://schemas.openxmlformats.org/officeDocument/2006/relationships/hyperlink" Target="consultantplus://offline/ref=296753BF75678E0242D9C9646128D4F846EC4B6A07C9929A30968A82E0BE37D8534584E6DFFBFDD8DFEF247C75l2N" TargetMode="External"/><Relationship Id="rId83" Type="http://schemas.openxmlformats.org/officeDocument/2006/relationships/hyperlink" Target="consultantplus://offline/ref=296753BF75678E0242D9C9646128D4F846EC4B6A07CB9392349F8A82E0BE37D8534584E6DFFBFDD8DFEF247E75lFN" TargetMode="External"/><Relationship Id="rId88" Type="http://schemas.openxmlformats.org/officeDocument/2006/relationships/hyperlink" Target="consultantplus://offline/ref=296753BF75678E0242D9C9646128D4F846EC4B6A07CD9A9132988A82E0BE37D8534584E6DFFBFDD8DFEF247C75l3N" TargetMode="External"/><Relationship Id="rId111" Type="http://schemas.openxmlformats.org/officeDocument/2006/relationships/hyperlink" Target="consultantplus://offline/ref=296753BF75678E0242D9C9646128D4F846EC4B6A07CD9A9132988A82E0BE37D8534584E6DFFBFDD8DFEF247C75l2N" TargetMode="External"/><Relationship Id="rId132" Type="http://schemas.openxmlformats.org/officeDocument/2006/relationships/hyperlink" Target="consultantplus://offline/ref=296753BF75678E0242D9C9646128D4F846EC4B6A07CA9996309C8A82E0BE37D8534584E6DFFBFDD8DFEF247B75lEN" TargetMode="External"/><Relationship Id="rId153" Type="http://schemas.openxmlformats.org/officeDocument/2006/relationships/hyperlink" Target="consultantplus://offline/ref=296753BF75678E0242D9C9646128D4F846EC4B6A07CA9996309C8A82E0BE37D8534584E6DFFBFDD8DFEF257C75l9N" TargetMode="External"/><Relationship Id="rId174" Type="http://schemas.openxmlformats.org/officeDocument/2006/relationships/hyperlink" Target="consultantplus://offline/ref=296753BF75678E0242D9C9646128D4F846EC4B6A07CF9A9239968A82E0BE37D8534584E6DFFBFDD8DFEF247C75lCN" TargetMode="External"/><Relationship Id="rId179" Type="http://schemas.openxmlformats.org/officeDocument/2006/relationships/hyperlink" Target="consultantplus://offline/ref=296753BF75678E0242D9C9646128D4F846EC4B6A07CF9A9239968A82E0BE37D8534584E6DFFBFDD8DFEF257875lCN" TargetMode="External"/><Relationship Id="rId15" Type="http://schemas.openxmlformats.org/officeDocument/2006/relationships/hyperlink" Target="consultantplus://offline/ref=296753BF75678E0242D9C9646128D4F846EC4B6A07CF9A9239968A82E0BE37D8534584E6DFFBFDD8DFEF247C75lDN" TargetMode="External"/><Relationship Id="rId36" Type="http://schemas.openxmlformats.org/officeDocument/2006/relationships/hyperlink" Target="consultantplus://offline/ref=296753BF75678E0242D9C9646128D4F846EC4B6A05CF929B3094D788E8E73BDA75l4N" TargetMode="External"/><Relationship Id="rId57" Type="http://schemas.openxmlformats.org/officeDocument/2006/relationships/hyperlink" Target="consultantplus://offline/ref=296753BF75678E0242D9D76977448AF246E417670ECA90C46DCB8CD5BF7ElEN" TargetMode="External"/><Relationship Id="rId106" Type="http://schemas.openxmlformats.org/officeDocument/2006/relationships/hyperlink" Target="consultantplus://offline/ref=296753BF75678E0242D9C9646128D4F846EC4B6A07CA9996309C8A82E0BE37D8534584E6DFFBFDD8DFEF247975lDN" TargetMode="External"/><Relationship Id="rId127" Type="http://schemas.openxmlformats.org/officeDocument/2006/relationships/hyperlink" Target="consultantplus://offline/ref=296753BF75678E0242D9C9646128D4F846EC4B6A07CA9996309C8A82E0BE37D8534584E6DFFBFDD8DFEF247B75lBN" TargetMode="External"/><Relationship Id="rId10" Type="http://schemas.openxmlformats.org/officeDocument/2006/relationships/hyperlink" Target="consultantplus://offline/ref=296753BF75678E0242D9C9646128D4F846EC4B6A07CB9392349F8A82E0BE37D8534584E6DFFBFDD8DFEF247C75lDN" TargetMode="External"/><Relationship Id="rId31" Type="http://schemas.openxmlformats.org/officeDocument/2006/relationships/hyperlink" Target="consultantplus://offline/ref=296753BF75678E0242D9C9646128D4F846EC4B6A07CD9A9132988A82E0BE37D8534584E6DFFBFDD8DFEF247C75lDN" TargetMode="External"/><Relationship Id="rId52" Type="http://schemas.openxmlformats.org/officeDocument/2006/relationships/hyperlink" Target="consultantplus://offline/ref=296753BF75678E0242D9C9646128D4F846EC4B6A07CA9996309C8A82E0BE37D8534584E6DFFBFDD8DFEF247E75l8N" TargetMode="External"/><Relationship Id="rId73" Type="http://schemas.openxmlformats.org/officeDocument/2006/relationships/hyperlink" Target="consultantplus://offline/ref=296753BF75678E0242D9C9646128D4F846EC4B6A07CD9C9134988A82E0BE37D8534584E6DFFBFDD8DFEF247C75lDN" TargetMode="External"/><Relationship Id="rId78" Type="http://schemas.openxmlformats.org/officeDocument/2006/relationships/hyperlink" Target="consultantplus://offline/ref=296753BF75678E0242D9C9646128D4F846EC4B6A07CA9996309C8A82E0BE37D8534584E6DFFBFDD8DFEF247875l2N" TargetMode="External"/><Relationship Id="rId94" Type="http://schemas.openxmlformats.org/officeDocument/2006/relationships/hyperlink" Target="consultantplus://offline/ref=296753BF75678E0242D9C9646128D4F846EC4B6A07CD9A9132988A82E0BE37D8534584E6DFFBFDD8DFEF247C75l3N" TargetMode="External"/><Relationship Id="rId99" Type="http://schemas.openxmlformats.org/officeDocument/2006/relationships/hyperlink" Target="consultantplus://offline/ref=296753BF75678E0242D9C9646128D4F846EC4B6A07CB9392349F8A82E0BE37D8534584E6DFFBFDD8DFEF247D75lFN" TargetMode="External"/><Relationship Id="rId101" Type="http://schemas.openxmlformats.org/officeDocument/2006/relationships/hyperlink" Target="consultantplus://offline/ref=296753BF75678E0242D9C9646128D4F846EC4B6A07CF9A9239968A82E0BE37D8534584E6DFFBFDD8DFEF247A75lFN" TargetMode="External"/><Relationship Id="rId122" Type="http://schemas.openxmlformats.org/officeDocument/2006/relationships/hyperlink" Target="consultantplus://offline/ref=296753BF75678E0242D9C9646128D4F846EC4B6A07CA9996309C8A82E0BE37D8534584E6DFFBFDD8DFEF247A75lEN" TargetMode="External"/><Relationship Id="rId143" Type="http://schemas.openxmlformats.org/officeDocument/2006/relationships/hyperlink" Target="consultantplus://offline/ref=296753BF75678E0242D9D76977448AF24EE7126203C2CDCE659280D77Bl8N" TargetMode="External"/><Relationship Id="rId148" Type="http://schemas.openxmlformats.org/officeDocument/2006/relationships/hyperlink" Target="consultantplus://offline/ref=296753BF75678E0242D9C9646128D4F846EC4B6A07CB9392349F8A82E0BE37D8534584E6DFFBFDD8DFEF247F75lCN" TargetMode="External"/><Relationship Id="rId164" Type="http://schemas.openxmlformats.org/officeDocument/2006/relationships/hyperlink" Target="consultantplus://offline/ref=296753BF75678E0242D9C9646128D4F846EC4B6A07CA9996309C8A82E0BE37D8534584E6DFFBFDD8DFEF257C75l3N" TargetMode="External"/><Relationship Id="rId169" Type="http://schemas.openxmlformats.org/officeDocument/2006/relationships/hyperlink" Target="consultantplus://offline/ref=296753BF75678E0242D9C9646128D4F846EC4B6A07CB9392349F8A82E0BE37D8534584E6DFFBFDD8DFEF247875lAN"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23420</Words>
  <Characters>133497</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pmv</dc:creator>
  <cp:keywords/>
  <dc:description/>
  <cp:lastModifiedBy>pmv</cp:lastModifiedBy>
  <cp:revision>1</cp:revision>
  <dcterms:created xsi:type="dcterms:W3CDTF">2016-09-19T13:37:00Z</dcterms:created>
  <dcterms:modified xsi:type="dcterms:W3CDTF">2016-09-19T13:38:00Z</dcterms:modified>
</cp:coreProperties>
</file>