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2" w:rsidRPr="002B23B2" w:rsidRDefault="002B23B2" w:rsidP="002B23B2">
      <w:pPr>
        <w:shd w:val="clear" w:color="auto" w:fill="FFFFFF"/>
        <w:spacing w:after="0" w:line="199" w:lineRule="atLeas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бюджетное образовательное учреждение дополнительного образования «Специализированная детско-юношеская спортивная школа олимпийского резерва» (СДЮСШОР)</w:t>
      </w: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Муниципальное бюджетное образовательное учреждение дополнительного образования детей «Специализированная детско-спортивная школа олимпийского резерва города Каменск-Уральский»</w:t>
      </w:r>
    </w:p>
    <w:p w:rsid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ул. </w:t>
      </w:r>
      <w:proofErr w:type="spellStart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Кунавина</w:t>
      </w:r>
      <w:proofErr w:type="spellEnd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16, Свердловская область, Каменск-Уральский, 623400</w:t>
      </w: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тел./факс 8 (3439) 32-35-00</w:t>
      </w: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ОКПО 50720952, ОГРН 1026600934711, ИНН / КПП 6612006419 / 661201001</w:t>
      </w:r>
    </w:p>
    <w:p w:rsid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23B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E-mail</w:t>
      </w:r>
      <w:proofErr w:type="spellEnd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2B23B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2B23B2">
          <w:rPr>
            <w:rFonts w:ascii="Arial" w:eastAsia="Times New Roman" w:hAnsi="Arial" w:cs="Arial"/>
            <w:color w:val="919191"/>
            <w:sz w:val="18"/>
            <w:u w:val="single"/>
            <w:lang w:eastAsia="ru-RU"/>
          </w:rPr>
          <w:t>sduschor_ku@kamensktel.ru</w:t>
        </w:r>
      </w:hyperlink>
    </w:p>
    <w:p w:rsid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  СДЮСШОР –  </w:t>
      </w:r>
      <w:proofErr w:type="spellStart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Тихонцев</w:t>
      </w:r>
      <w:proofErr w:type="spellEnd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Денис Анатольевич, телефон 323-500.</w:t>
      </w: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Зам. директора по учебно-воспитательной работе – </w:t>
      </w:r>
      <w:proofErr w:type="spellStart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Давидян</w:t>
      </w:r>
      <w:proofErr w:type="spellEnd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Маргарита </w:t>
      </w:r>
      <w:proofErr w:type="spellStart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Гарниковна</w:t>
      </w:r>
      <w:proofErr w:type="spellEnd"/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323-500</w:t>
      </w:r>
    </w:p>
    <w:p w:rsidR="002B23B2" w:rsidRPr="002B23B2" w:rsidRDefault="002B23B2" w:rsidP="002B23B2">
      <w:pPr>
        <w:shd w:val="clear" w:color="auto" w:fill="FFFFFF"/>
        <w:spacing w:after="0" w:line="19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3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B23B2" w:rsidRPr="002B23B2" w:rsidRDefault="002B23B2" w:rsidP="002B23B2">
      <w:pPr>
        <w:shd w:val="clear" w:color="auto" w:fill="FFFFFF"/>
        <w:spacing w:before="100" w:beforeAutospacing="1" w:after="100" w:afterAutospacing="1" w:line="199" w:lineRule="atLeast"/>
        <w:outlineLvl w:val="1"/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</w:pPr>
      <w:r w:rsidRPr="002B23B2">
        <w:rPr>
          <w:rFonts w:ascii="Arial Narrow" w:eastAsia="Times New Roman" w:hAnsi="Arial Narrow" w:cs="Times New Roman"/>
          <w:b/>
          <w:bCs/>
          <w:i/>
          <w:iCs/>
          <w:color w:val="658FBD"/>
          <w:sz w:val="28"/>
          <w:lang w:eastAsia="ru-RU"/>
        </w:rPr>
        <w:t>  26.02.2014</w:t>
      </w: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lang w:eastAsia="ru-RU"/>
        </w:rPr>
        <w:t>  </w:t>
      </w: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  <w:t>   </w:t>
      </w:r>
    </w:p>
    <w:p w:rsidR="002B23B2" w:rsidRPr="002B23B2" w:rsidRDefault="002B23B2" w:rsidP="002B23B2">
      <w:pPr>
        <w:shd w:val="clear" w:color="auto" w:fill="FFFFFF"/>
        <w:spacing w:before="100" w:beforeAutospacing="1" w:after="100" w:afterAutospacing="1" w:line="199" w:lineRule="atLeast"/>
        <w:outlineLvl w:val="1"/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</w:pP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  <w:t> </w:t>
      </w:r>
    </w:p>
    <w:p w:rsidR="002B23B2" w:rsidRPr="002B23B2" w:rsidRDefault="002B23B2" w:rsidP="002B23B2">
      <w:pPr>
        <w:shd w:val="clear" w:color="auto" w:fill="FFFFFF"/>
        <w:spacing w:before="100" w:beforeAutospacing="1" w:after="100" w:afterAutospacing="1" w:line="199" w:lineRule="atLeast"/>
        <w:outlineLvl w:val="1"/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</w:pP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  <w:t>Дислокация спортивных секций и клубов</w:t>
      </w:r>
    </w:p>
    <w:p w:rsidR="002B23B2" w:rsidRPr="002B23B2" w:rsidRDefault="002B23B2" w:rsidP="002B23B2">
      <w:pPr>
        <w:shd w:val="clear" w:color="auto" w:fill="FFFFFF"/>
        <w:spacing w:before="100" w:beforeAutospacing="1" w:after="100" w:afterAutospacing="1" w:line="199" w:lineRule="atLeast"/>
        <w:outlineLvl w:val="1"/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</w:pP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  <w:t>(МБОУДОД «СДЮСШОР»)</w:t>
      </w:r>
    </w:p>
    <w:p w:rsidR="002B23B2" w:rsidRPr="002B23B2" w:rsidRDefault="002B23B2" w:rsidP="002B23B2">
      <w:pPr>
        <w:shd w:val="clear" w:color="auto" w:fill="FFFFFF"/>
        <w:spacing w:before="100" w:beforeAutospacing="1" w:after="100" w:afterAutospacing="1" w:line="199" w:lineRule="atLeast"/>
        <w:outlineLvl w:val="1"/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</w:pPr>
      <w:r w:rsidRPr="002B23B2">
        <w:rPr>
          <w:rFonts w:ascii="Arial Narrow" w:eastAsia="Times New Roman" w:hAnsi="Arial Narrow" w:cs="Times New Roman"/>
          <w:b/>
          <w:bCs/>
          <w:color w:val="658FBD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3082"/>
        <w:gridCol w:w="2080"/>
        <w:gridCol w:w="1819"/>
      </w:tblGrid>
      <w:tr w:rsidR="002B23B2" w:rsidRPr="002B23B2" w:rsidTr="00D5133F">
        <w:tc>
          <w:tcPr>
            <w:tcW w:w="1385" w:type="pct"/>
            <w:tcBorders>
              <w:right w:val="single" w:sz="6" w:space="0" w:color="FFFFFF"/>
            </w:tcBorders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</w:pPr>
            <w:r w:rsidRPr="002B23B2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Наименование спортивной секции</w:t>
            </w:r>
          </w:p>
        </w:tc>
        <w:tc>
          <w:tcPr>
            <w:tcW w:w="1596" w:type="pct"/>
            <w:tcBorders>
              <w:right w:val="single" w:sz="6" w:space="0" w:color="FFFFFF"/>
            </w:tcBorders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</w:pPr>
            <w:r w:rsidRPr="002B23B2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Наименование учреждения, адрес</w:t>
            </w:r>
          </w:p>
        </w:tc>
        <w:tc>
          <w:tcPr>
            <w:tcW w:w="1077" w:type="pct"/>
            <w:tcBorders>
              <w:right w:val="single" w:sz="6" w:space="0" w:color="FFFFFF"/>
            </w:tcBorders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</w:pPr>
            <w:r w:rsidRPr="002B23B2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Ф.И.О.           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</w:pPr>
            <w:r w:rsidRPr="002B23B2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тренера</w:t>
            </w:r>
          </w:p>
        </w:tc>
        <w:tc>
          <w:tcPr>
            <w:tcW w:w="942" w:type="pct"/>
            <w:shd w:val="clear" w:color="auto" w:fill="658FBD"/>
            <w:tcMar>
              <w:top w:w="3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</w:pPr>
            <w:r w:rsidRPr="002B23B2">
              <w:rPr>
                <w:rFonts w:ascii="Tahoma" w:eastAsia="Times New Roman" w:hAnsi="Tahoma" w:cs="Tahoma"/>
                <w:b/>
                <w:bCs/>
                <w:color w:val="FFFFFF"/>
                <w:lang w:eastAsia="ru-RU"/>
              </w:rPr>
              <w:t>Контактный телефон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Дом спорта «Металлист»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.Ц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ентральная, 13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Архипов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Фёдор Михайлович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Заслуженный тренер России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39-57-97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39-53-77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«Металлург»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.О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ктябрьская,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     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.Г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агарина, 1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Горланов</w:t>
            </w:r>
            <w:proofErr w:type="gram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Игорь Александрович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39-47-39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«Металлург»,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.О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ктябрьская,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     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.Г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агарина, 1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Мальцев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Сергей Васильевич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39- 47-39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34-53-12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Зыков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Детский клуб «Юность»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Строителей, 1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Кузнецов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Олег </w:t>
            </w: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Анатольевич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№ 34-90-35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Лёгкая атлетика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СОШ №10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.Т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евосяна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, 2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Хаустов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32-51-26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Рычкова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Надежда Павловна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Качалкова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Эвелина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Семёнова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Вера Николаевна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Невьянцева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Надежда Анатольевна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Спортивный зал ВФД №2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.Т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итова, 7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Булыгина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Вера Ивановна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31-61-16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Спортивный зал ВФД №2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.Т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итова, 7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Овсянникова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Екатерина Юрьевна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31-61-16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Художественная гимнастика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Причислова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Светлана Анатольевна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38-66-06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Борьба дзюдо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Детский клуб «Мужество»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проспект Победы, 49а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Нерусин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31-86-31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Борьба дзюдо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Детский клуб «Чайка»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ул.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Кунавина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, 19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Рязанов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Сергей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телефона нет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Борьба дзюдо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МБОУДОД «СДЮСШОР»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ул.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Кунавина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, 16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Бобров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Олег Григорьевич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32-35-00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Борьба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греко-римская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Клуб «Граница»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4-я Пятилетка, 29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Сафронов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Николай Анатольевич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38-66-06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Борьба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греко-римская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Варанкин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Виктор </w:t>
            </w: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Аркадьевич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№ 38-66-06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Бокс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Низамов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Рафкат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Идиятович</w:t>
            </w:r>
            <w:proofErr w:type="spellEnd"/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Бокс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Кокарев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Владимир Анатольевич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Бокс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Сайфудинов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Ринат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Фанильевич</w:t>
            </w:r>
            <w:proofErr w:type="spellEnd"/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Бокс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СОШ №15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.М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ичурина, 10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Гибадуллин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Виль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Амерханович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Магзумов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Владимир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Таилович</w:t>
            </w:r>
            <w:proofErr w:type="spellEnd"/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33-86-21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36-72-84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Бокс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Карабаев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Ренат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Илдусович</w:t>
            </w:r>
            <w:proofErr w:type="spellEnd"/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38-66-06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Плавание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Бассейн «Олимп»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9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Ложкин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Борис Михайлович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№37-76-71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Плавание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Бассейн «Олимп»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9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Варзугина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Лариса Алексеевна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№37-76-71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Плавание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Бассейн «Олимп»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9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Зайцева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Ирина Николаевна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№37-76-71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Гагарина,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СОШ №40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елябинская, 29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Мухамедзянов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Иван Николаевич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31-10-34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Дом спорта «Металлист»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Центральная, 13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Подоксёнов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Николай Сергеевич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39-57-97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39-53-77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Спортивный комплекс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«Олимп»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енина, 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Стадион «Энергетик»,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Гагарина,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Синельников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Иван </w:t>
            </w: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№ 37-76-71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№ 31-76-04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Спортивный комплекс «Олимп» ул. Ленина, 9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Ершов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37-76-71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Спортивный комплекс «Олимп» ул. Ленина, 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Гагарина,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Макаричев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Евгений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37-76-71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СОШ №40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елябинская,29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Гагарина,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Булыгин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31-10-34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Школа №21,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185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СК «Олимп»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Востроухов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Юрий Иванович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38-63-77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37-76-71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СОШ №21,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185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Анашкин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Георгий Анатольевич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33-05-73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Футбол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«Космос»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Ленина, 5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Стадион «Энергетик»,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Гагарина, 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ФОК 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.Ч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ехова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(территория СОШ №35)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Титов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Владимир Викторович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31-76-04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34-68-48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Тхэквондо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(ИТФ)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СОШ №1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Пр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.П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обеды, 79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.К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унавина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, 16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Тихонцев</w:t>
            </w:r>
            <w:proofErr w:type="spellEnd"/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Денис Анатольевич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Заслуженный тренер России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34-31-66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32-35-00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Тхэквондо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(ИТФ)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.К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унавина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, 16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Кресс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Андрей Андреевич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38-66-06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32-35-00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lastRenderedPageBreak/>
              <w:t>Тхэквондо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(ИТФ)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культуры «Современник»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ермонтова, 133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Новоисетская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СОШ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.Л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енина, 30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Новокрещенов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Александр Петрович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38-66-06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proofErr w:type="spell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Тхэквондо</w:t>
            </w:r>
            <w:proofErr w:type="spell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(ИТФ)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Дворец спорта «Салют»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ул. Каменская, 34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Константинов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Сергей Сергеевич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№ 34-62-59</w:t>
            </w:r>
          </w:p>
        </w:tc>
      </w:tr>
      <w:tr w:rsidR="002B23B2" w:rsidRPr="002B23B2" w:rsidTr="00D5133F">
        <w:tc>
          <w:tcPr>
            <w:tcW w:w="1385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Велоспорт</w:t>
            </w:r>
          </w:p>
        </w:tc>
        <w:tc>
          <w:tcPr>
            <w:tcW w:w="1596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ул</w:t>
            </w:r>
            <w:proofErr w:type="gramStart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.С</w:t>
            </w:r>
            <w:proofErr w:type="gramEnd"/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ибирская, 5</w:t>
            </w:r>
          </w:p>
        </w:tc>
        <w:tc>
          <w:tcPr>
            <w:tcW w:w="1077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Алехина</w:t>
            </w:r>
          </w:p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Ольга Александровна</w:t>
            </w:r>
          </w:p>
        </w:tc>
        <w:tc>
          <w:tcPr>
            <w:tcW w:w="942" w:type="pct"/>
            <w:tcBorders>
              <w:left w:val="dashed" w:sz="6" w:space="0" w:color="658FBD"/>
              <w:bottom w:val="dashed" w:sz="6" w:space="0" w:color="658FB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23B2" w:rsidRPr="002B23B2" w:rsidRDefault="002B23B2" w:rsidP="002B23B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2B23B2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</w:p>
        </w:tc>
      </w:tr>
    </w:tbl>
    <w:p w:rsidR="0063051E" w:rsidRDefault="00D5133F"/>
    <w:sectPr w:rsidR="0063051E" w:rsidSect="00EB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B2"/>
    <w:rsid w:val="00073052"/>
    <w:rsid w:val="002B23B2"/>
    <w:rsid w:val="00561C8C"/>
    <w:rsid w:val="00881B63"/>
    <w:rsid w:val="00D5133F"/>
    <w:rsid w:val="00EB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0"/>
  </w:style>
  <w:style w:type="paragraph" w:styleId="2">
    <w:name w:val="heading 2"/>
    <w:basedOn w:val="a"/>
    <w:link w:val="20"/>
    <w:uiPriority w:val="9"/>
    <w:qFormat/>
    <w:rsid w:val="002B2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B2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B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3B2"/>
    <w:rPr>
      <w:b/>
      <w:bCs/>
    </w:rPr>
  </w:style>
  <w:style w:type="character" w:customStyle="1" w:styleId="apple-converted-space">
    <w:name w:val="apple-converted-space"/>
    <w:basedOn w:val="a0"/>
    <w:rsid w:val="002B23B2"/>
  </w:style>
  <w:style w:type="character" w:styleId="a5">
    <w:name w:val="Hyperlink"/>
    <w:basedOn w:val="a0"/>
    <w:uiPriority w:val="99"/>
    <w:semiHidden/>
    <w:unhideWhenUsed/>
    <w:rsid w:val="002B23B2"/>
    <w:rPr>
      <w:color w:val="0000FF"/>
      <w:u w:val="single"/>
    </w:rPr>
  </w:style>
  <w:style w:type="character" w:styleId="a6">
    <w:name w:val="Emphasis"/>
    <w:basedOn w:val="a0"/>
    <w:uiPriority w:val="20"/>
    <w:qFormat/>
    <w:rsid w:val="002B23B2"/>
    <w:rPr>
      <w:i/>
      <w:iCs/>
    </w:rPr>
  </w:style>
  <w:style w:type="character" w:customStyle="1" w:styleId="underline">
    <w:name w:val="underline"/>
    <w:basedOn w:val="a0"/>
    <w:rsid w:val="002B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schor_ku@kamensk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2016-03-03T09:07:00Z</dcterms:created>
  <dcterms:modified xsi:type="dcterms:W3CDTF">2016-03-03T09:31:00Z</dcterms:modified>
</cp:coreProperties>
</file>