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3A" w:rsidRPr="00CD2F72" w:rsidRDefault="006F613A" w:rsidP="0064661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ИНФОРМАЦИЯ</w:t>
      </w:r>
    </w:p>
    <w:p w:rsidR="006F613A" w:rsidRDefault="006F613A" w:rsidP="006F61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D2F72">
        <w:rPr>
          <w:rFonts w:ascii="Times New Roman" w:hAnsi="Times New Roman"/>
          <w:b/>
          <w:sz w:val="26"/>
          <w:szCs w:val="26"/>
        </w:rPr>
        <w:t xml:space="preserve"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</w:t>
      </w:r>
      <w:r>
        <w:rPr>
          <w:rFonts w:ascii="Times New Roman" w:hAnsi="Times New Roman"/>
          <w:b/>
          <w:sz w:val="26"/>
          <w:szCs w:val="26"/>
        </w:rPr>
        <w:t>в</w:t>
      </w:r>
      <w:r w:rsidRPr="00CD2F72">
        <w:rPr>
          <w:rFonts w:ascii="Times New Roman" w:hAnsi="Times New Roman"/>
          <w:b/>
          <w:sz w:val="26"/>
          <w:szCs w:val="26"/>
        </w:rPr>
        <w:t xml:space="preserve"> них услугам</w:t>
      </w:r>
    </w:p>
    <w:p w:rsidR="006F613A" w:rsidRPr="006F613A" w:rsidRDefault="006F613A" w:rsidP="006F613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F613A">
        <w:rPr>
          <w:rFonts w:ascii="Times New Roman" w:hAnsi="Times New Roman"/>
          <w:b/>
          <w:sz w:val="26"/>
          <w:szCs w:val="26"/>
        </w:rPr>
        <w:t xml:space="preserve">Администрация  города Каменска-Уральского  </w:t>
      </w:r>
    </w:p>
    <w:p w:rsidR="006F613A" w:rsidRDefault="006F613A" w:rsidP="0064661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6F613A" w:rsidRPr="00E35A8A" w:rsidRDefault="006F613A" w:rsidP="0064661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>отчетный год: 2017</w:t>
      </w:r>
      <w:r w:rsidRPr="00236831">
        <w:rPr>
          <w:rFonts w:ascii="Times New Roman" w:hAnsi="Times New Roman"/>
          <w:sz w:val="26"/>
          <w:szCs w:val="26"/>
        </w:rPr>
        <w:t xml:space="preserve"> год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</w:t>
      </w:r>
      <w:r w:rsidR="0064661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19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418"/>
        <w:gridCol w:w="1276"/>
        <w:gridCol w:w="1417"/>
        <w:gridCol w:w="1559"/>
      </w:tblGrid>
      <w:tr w:rsidR="00646613" w:rsidRPr="007B6390" w:rsidTr="006A23E5">
        <w:tc>
          <w:tcPr>
            <w:tcW w:w="709" w:type="dxa"/>
            <w:vMerge w:val="restart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Но-мер стро-ки</w:t>
            </w:r>
          </w:p>
        </w:tc>
        <w:tc>
          <w:tcPr>
            <w:tcW w:w="5528" w:type="dxa"/>
            <w:vMerge w:val="restart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  <w:lang w:eastAsia="en-US"/>
              </w:rPr>
              <w:t>Требования Федерального закона от 01 декабря 2014 года № 419-ФЗ «О внесении изменений в отдельные законодательные акты Российской Федерации по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Pr="007B6390">
              <w:rPr>
                <w:rFonts w:ascii="Times New Roman" w:hAnsi="Times New Roman"/>
                <w:sz w:val="20"/>
                <w:szCs w:val="20"/>
                <w:lang w:eastAsia="en-US"/>
              </w:rPr>
              <w:t>вопросам социальной защиты инвалидов в связи с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Pr="007B6390">
              <w:rPr>
                <w:rFonts w:ascii="Times New Roman" w:hAnsi="Times New Roman"/>
                <w:sz w:val="20"/>
                <w:szCs w:val="20"/>
                <w:lang w:eastAsia="en-US"/>
              </w:rPr>
              <w:t>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111" w:type="dxa"/>
            <w:gridSpan w:val="3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Приоритетные сферы: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 xml:space="preserve">Сводная </w:t>
            </w:r>
          </w:p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мация</w:t>
            </w:r>
          </w:p>
        </w:tc>
      </w:tr>
      <w:tr w:rsidR="00646613" w:rsidRPr="007B6390" w:rsidTr="006A23E5">
        <w:tc>
          <w:tcPr>
            <w:tcW w:w="709" w:type="dxa"/>
            <w:vMerge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8" w:type="dxa"/>
            <w:vMerge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вание</w:t>
            </w:r>
          </w:p>
        </w:tc>
        <w:tc>
          <w:tcPr>
            <w:tcW w:w="1276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тура</w:t>
            </w:r>
          </w:p>
        </w:tc>
        <w:tc>
          <w:tcPr>
            <w:tcW w:w="1417" w:type="dxa"/>
          </w:tcPr>
          <w:p w:rsidR="00646613" w:rsidRPr="007B6390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Физическая куль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тура и спорт</w:t>
            </w:r>
          </w:p>
        </w:tc>
        <w:tc>
          <w:tcPr>
            <w:tcW w:w="1559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F613A" w:rsidRPr="004161E3" w:rsidRDefault="006F613A" w:rsidP="00646613">
      <w:pPr>
        <w:spacing w:after="0" w:line="240" w:lineRule="auto"/>
        <w:jc w:val="right"/>
        <w:rPr>
          <w:rFonts w:ascii="Times New Roman" w:hAnsi="Times New Roman"/>
          <w:sz w:val="2"/>
          <w:szCs w:val="2"/>
        </w:rPr>
      </w:pPr>
    </w:p>
    <w:tbl>
      <w:tblPr>
        <w:tblW w:w="119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6"/>
        <w:gridCol w:w="1842"/>
        <w:gridCol w:w="1418"/>
        <w:gridCol w:w="1276"/>
        <w:gridCol w:w="1417"/>
        <w:gridCol w:w="1559"/>
      </w:tblGrid>
      <w:tr w:rsidR="00646613" w:rsidRPr="007B6390" w:rsidTr="006A23E5">
        <w:trPr>
          <w:trHeight w:hRule="exact" w:val="284"/>
          <w:tblHeader/>
        </w:trPr>
        <w:tc>
          <w:tcPr>
            <w:tcW w:w="709" w:type="dxa"/>
          </w:tcPr>
          <w:p w:rsidR="00646613" w:rsidRPr="007B6390" w:rsidRDefault="00646613" w:rsidP="00646613">
            <w:pPr>
              <w:tabs>
                <w:tab w:val="center" w:pos="1332"/>
                <w:tab w:val="left" w:pos="177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gridSpan w:val="2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646613" w:rsidRPr="007B6390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646613" w:rsidRPr="00202ECE" w:rsidTr="006A23E5">
        <w:trPr>
          <w:trHeight w:val="736"/>
        </w:trPr>
        <w:tc>
          <w:tcPr>
            <w:tcW w:w="709" w:type="dxa"/>
          </w:tcPr>
          <w:p w:rsidR="00646613" w:rsidRPr="00202ECE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2EC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528" w:type="dxa"/>
            <w:gridSpan w:val="2"/>
          </w:tcPr>
          <w:p w:rsidR="00646613" w:rsidRPr="00202ECE" w:rsidRDefault="00646613" w:rsidP="0064661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02ECE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1418" w:type="dxa"/>
            <w:vAlign w:val="center"/>
          </w:tcPr>
          <w:p w:rsidR="00646613" w:rsidRPr="00202ECE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</w:t>
            </w:r>
          </w:p>
        </w:tc>
        <w:tc>
          <w:tcPr>
            <w:tcW w:w="1276" w:type="dxa"/>
            <w:vAlign w:val="center"/>
          </w:tcPr>
          <w:p w:rsidR="00646613" w:rsidRPr="00202ECE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559" w:type="dxa"/>
            <w:vAlign w:val="center"/>
          </w:tcPr>
          <w:p w:rsidR="00646613" w:rsidRPr="00202ECE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149</w:t>
            </w:r>
          </w:p>
        </w:tc>
      </w:tr>
      <w:tr w:rsidR="00646613" w:rsidTr="006A23E5">
        <w:trPr>
          <w:trHeight w:val="570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</w:tr>
      <w:tr w:rsidR="00646613" w:rsidTr="006A23E5">
        <w:trPr>
          <w:trHeight w:val="680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</w:tr>
      <w:tr w:rsidR="00646613" w:rsidTr="006A23E5">
        <w:trPr>
          <w:trHeight w:val="547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</w:tr>
      <w:tr w:rsidR="00646613" w:rsidTr="006A23E5">
        <w:trPr>
          <w:trHeight w:val="570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Выделение на автостоянке не менее 10 процентов мест (но не менее 1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места) для парковки специальных автот</w:t>
            </w:r>
            <w:r>
              <w:rPr>
                <w:rFonts w:ascii="Times New Roman" w:hAnsi="Times New Roman"/>
                <w:sz w:val="20"/>
                <w:szCs w:val="20"/>
              </w:rPr>
              <w:t>ранспортных средств инвалидов 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соблюдение их использования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</w:tr>
      <w:tr w:rsidR="00646613" w:rsidTr="006A23E5">
        <w:trPr>
          <w:trHeight w:val="750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</w:tr>
      <w:tr w:rsidR="00646613" w:rsidTr="006A23E5">
        <w:trPr>
          <w:trHeight w:val="786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</w:tr>
      <w:tr w:rsidR="00646613" w:rsidTr="006A23E5">
        <w:trPr>
          <w:trHeight w:val="749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Возможность самостоятельного передвиж</w:t>
            </w:r>
            <w:r>
              <w:rPr>
                <w:rFonts w:ascii="Times New Roman" w:hAnsi="Times New Roman"/>
                <w:sz w:val="20"/>
                <w:szCs w:val="20"/>
              </w:rPr>
              <w:t>ения по территории, на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которой расположен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объект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социальной, инженерной 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транспортной инфраструктур (далее – объект соци</w:t>
            </w:r>
            <w:r>
              <w:rPr>
                <w:rFonts w:ascii="Times New Roman" w:hAnsi="Times New Roman"/>
                <w:sz w:val="20"/>
                <w:szCs w:val="20"/>
              </w:rPr>
              <w:t>альной инфраструктуры), входа в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объект социальной инфраструктуры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lastRenderedPageBreak/>
              <w:t>проведено обследований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Tr="006A23E5">
        <w:trPr>
          <w:trHeight w:val="977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646613" w:rsidRPr="006B73B8" w:rsidTr="006A23E5"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vAlign w:val="center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646613" w:rsidRPr="006B73B8" w:rsidTr="006A23E5">
        <w:trPr>
          <w:trHeight w:val="448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Сопровождение инвалидов, имеющих стойкие расстройства функци</w:t>
            </w:r>
            <w:r>
              <w:rPr>
                <w:rFonts w:ascii="Times New Roman" w:hAnsi="Times New Roman"/>
                <w:sz w:val="20"/>
                <w:szCs w:val="20"/>
              </w:rPr>
              <w:t>и зрения 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самостоятельного передвижения,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оказание им помощи на объекте социальной инфраструктуры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RPr="006B73B8" w:rsidTr="006A23E5">
        <w:trPr>
          <w:trHeight w:val="682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</w:tr>
      <w:tr w:rsidR="00646613" w:rsidRPr="006B73B8" w:rsidTr="006A23E5">
        <w:trPr>
          <w:trHeight w:val="692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646613" w:rsidRPr="006B73B8" w:rsidTr="006A23E5">
        <w:trPr>
          <w:trHeight w:val="404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RPr="006B73B8" w:rsidTr="006A23E5">
        <w:trPr>
          <w:trHeight w:val="652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</w:tr>
      <w:tr w:rsidR="00646613" w:rsidRPr="006B73B8" w:rsidTr="006A23E5">
        <w:trPr>
          <w:trHeight w:val="676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646613" w:rsidRPr="006B73B8" w:rsidTr="006A23E5">
        <w:trPr>
          <w:trHeight w:val="531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Надлежащее размещение оборудования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носите</w:t>
            </w:r>
            <w:r>
              <w:rPr>
                <w:rFonts w:ascii="Times New Roman" w:hAnsi="Times New Roman"/>
                <w:sz w:val="20"/>
                <w:szCs w:val="20"/>
              </w:rPr>
              <w:t>лей информации, необходимых для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обеспечения беспрепятственного доступа инвалидов к объект</w:t>
            </w:r>
            <w:r>
              <w:rPr>
                <w:rFonts w:ascii="Times New Roman" w:hAnsi="Times New Roman"/>
                <w:sz w:val="20"/>
                <w:szCs w:val="20"/>
              </w:rPr>
              <w:t>у социальной инфраструктуры и к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предоставляемым в</w:t>
            </w:r>
            <w:r>
              <w:rPr>
                <w:rFonts w:ascii="Times New Roman" w:hAnsi="Times New Roman"/>
                <w:sz w:val="20"/>
                <w:szCs w:val="20"/>
              </w:rPr>
              <w:t> нем услугам с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учетом ограничений их жизнедеятельности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RPr="006B73B8" w:rsidTr="006A23E5">
        <w:trPr>
          <w:trHeight w:val="707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646613" w:rsidRPr="006B73B8" w:rsidTr="006A23E5">
        <w:trPr>
          <w:trHeight w:val="690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646613" w:rsidRPr="006B73B8" w:rsidTr="006A23E5">
        <w:trPr>
          <w:trHeight w:val="430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Дублирование необходимой для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RPr="006B73B8" w:rsidTr="006A23E5">
        <w:trPr>
          <w:trHeight w:val="694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646613" w:rsidRPr="006B73B8" w:rsidTr="006A23E5">
        <w:trPr>
          <w:trHeight w:val="704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 xml:space="preserve">        3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</w:tr>
      <w:tr w:rsidR="00646613" w:rsidRPr="006B73B8" w:rsidTr="006A23E5">
        <w:trPr>
          <w:trHeight w:val="466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sz w:val="20"/>
                <w:szCs w:val="20"/>
              </w:rPr>
              <w:t>редоставление услуг инвалидам с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допуском сурдопереводчика </w:t>
            </w:r>
            <w:r w:rsidRPr="00A9121D">
              <w:rPr>
                <w:rFonts w:ascii="Times New Roman" w:hAnsi="Times New Roman"/>
                <w:sz w:val="20"/>
                <w:szCs w:val="20"/>
              </w:rPr>
              <w:lastRenderedPageBreak/>
              <w:t>и тифлосурдопереводчика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lastRenderedPageBreak/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</w:tr>
      <w:tr w:rsidR="00646613" w:rsidRPr="006B73B8" w:rsidTr="006A23E5">
        <w:trPr>
          <w:trHeight w:val="702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2A7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646613" w:rsidRPr="006B73B8" w:rsidTr="006A23E5">
        <w:trPr>
          <w:trHeight w:val="716"/>
        </w:trPr>
        <w:tc>
          <w:tcPr>
            <w:tcW w:w="709" w:type="dxa"/>
            <w:vMerge/>
          </w:tcPr>
          <w:p w:rsidR="00646613" w:rsidRPr="00D2485B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B2A7D">
              <w:rPr>
                <w:rFonts w:ascii="Times New Roman" w:hAnsi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646613" w:rsidRPr="006B73B8" w:rsidTr="006A23E5">
        <w:trPr>
          <w:trHeight w:val="442"/>
        </w:trPr>
        <w:tc>
          <w:tcPr>
            <w:tcW w:w="709" w:type="dxa"/>
            <w:vMerge w:val="restart"/>
          </w:tcPr>
          <w:p w:rsidR="00646613" w:rsidRPr="00D2485B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646613" w:rsidRPr="00A9121D" w:rsidRDefault="00646613" w:rsidP="0064661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144</w:t>
            </w:r>
          </w:p>
        </w:tc>
      </w:tr>
      <w:tr w:rsidR="00646613" w:rsidRPr="006B73B8" w:rsidTr="006A23E5">
        <w:trPr>
          <w:trHeight w:val="697"/>
        </w:trPr>
        <w:tc>
          <w:tcPr>
            <w:tcW w:w="709" w:type="dxa"/>
            <w:vMerge/>
          </w:tcPr>
          <w:p w:rsidR="00646613" w:rsidRPr="006B73B8" w:rsidRDefault="00646613" w:rsidP="0064661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</w:t>
            </w:r>
          </w:p>
        </w:tc>
      </w:tr>
      <w:tr w:rsidR="00646613" w:rsidRPr="006B73B8" w:rsidTr="006A23E5">
        <w:trPr>
          <w:trHeight w:val="686"/>
        </w:trPr>
        <w:tc>
          <w:tcPr>
            <w:tcW w:w="709" w:type="dxa"/>
            <w:vMerge/>
          </w:tcPr>
          <w:p w:rsidR="00646613" w:rsidRPr="006B73B8" w:rsidRDefault="00646613" w:rsidP="0064661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46613" w:rsidRPr="00B33F21" w:rsidRDefault="00646613" w:rsidP="006466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1418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276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417" w:type="dxa"/>
          </w:tcPr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9B2A7D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559" w:type="dxa"/>
          </w:tcPr>
          <w:p w:rsidR="00646613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46613" w:rsidRPr="006B73B8" w:rsidRDefault="00646613" w:rsidP="0064661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</w:t>
            </w:r>
          </w:p>
        </w:tc>
      </w:tr>
    </w:tbl>
    <w:p w:rsidR="006F613A" w:rsidRDefault="00646613" w:rsidP="006F613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t xml:space="preserve"> </w:t>
      </w:r>
    </w:p>
    <w:p w:rsidR="00004B14" w:rsidRDefault="00004B14" w:rsidP="00982DC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33633" w:rsidRDefault="00982DCD" w:rsidP="00982DC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66AF6">
        <w:rPr>
          <w:rFonts w:ascii="Times New Roman" w:hAnsi="Times New Roman"/>
          <w:sz w:val="28"/>
          <w:szCs w:val="28"/>
        </w:rPr>
        <w:t xml:space="preserve"> соответствии с действующим законодательством руководители </w:t>
      </w:r>
      <w:r>
        <w:rPr>
          <w:rFonts w:ascii="Times New Roman" w:hAnsi="Times New Roman"/>
          <w:sz w:val="28"/>
          <w:szCs w:val="28"/>
        </w:rPr>
        <w:t xml:space="preserve"> муниципальных </w:t>
      </w:r>
      <w:r w:rsidRPr="00E66AF6">
        <w:rPr>
          <w:rFonts w:ascii="Times New Roman" w:hAnsi="Times New Roman"/>
          <w:sz w:val="28"/>
          <w:szCs w:val="28"/>
        </w:rPr>
        <w:t xml:space="preserve">учреждений, как юридические лица несут ответственность по обеспечению доступности зданий и сооружений для инвалидов и других групп населения с ограниченными </w:t>
      </w:r>
      <w:r>
        <w:rPr>
          <w:rFonts w:ascii="Times New Roman" w:hAnsi="Times New Roman"/>
          <w:sz w:val="28"/>
          <w:szCs w:val="28"/>
        </w:rPr>
        <w:t>возможностями здоровья, поэтому при планировании на текущий год  и последующие годы будет предусматриваться финансирование мероприятий по «доступной среде» из бюджетных средств учреждений.</w:t>
      </w:r>
    </w:p>
    <w:p w:rsidR="006F613A" w:rsidRDefault="006F613A"/>
    <w:sectPr w:rsidR="006F613A" w:rsidSect="00646613">
      <w:headerReference w:type="default" r:id="rId6"/>
      <w:pgSz w:w="16840" w:h="11907" w:orient="landscape"/>
      <w:pgMar w:top="993" w:right="1134" w:bottom="426" w:left="1134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EEE" w:rsidRDefault="00472EEE" w:rsidP="003F3B41">
      <w:pPr>
        <w:spacing w:after="0" w:line="240" w:lineRule="auto"/>
      </w:pPr>
      <w:r>
        <w:separator/>
      </w:r>
    </w:p>
  </w:endnote>
  <w:endnote w:type="continuationSeparator" w:id="1">
    <w:p w:rsidR="00472EEE" w:rsidRDefault="00472EEE" w:rsidP="003F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EEE" w:rsidRDefault="00472EEE" w:rsidP="003F3B41">
      <w:pPr>
        <w:spacing w:after="0" w:line="240" w:lineRule="auto"/>
      </w:pPr>
      <w:r>
        <w:separator/>
      </w:r>
    </w:p>
  </w:footnote>
  <w:footnote w:type="continuationSeparator" w:id="1">
    <w:p w:rsidR="00472EEE" w:rsidRDefault="00472EEE" w:rsidP="003F3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52E" w:rsidRPr="009A6D8E" w:rsidRDefault="00472EEE" w:rsidP="009A6D8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613A"/>
    <w:rsid w:val="00004B14"/>
    <w:rsid w:val="000B5BB6"/>
    <w:rsid w:val="00213D01"/>
    <w:rsid w:val="00377F55"/>
    <w:rsid w:val="003F3B41"/>
    <w:rsid w:val="004203DF"/>
    <w:rsid w:val="00445681"/>
    <w:rsid w:val="00472EEE"/>
    <w:rsid w:val="00520FEB"/>
    <w:rsid w:val="00646613"/>
    <w:rsid w:val="006A23E5"/>
    <w:rsid w:val="006F613A"/>
    <w:rsid w:val="0074181D"/>
    <w:rsid w:val="007C3292"/>
    <w:rsid w:val="007D15D0"/>
    <w:rsid w:val="00822808"/>
    <w:rsid w:val="00867660"/>
    <w:rsid w:val="008A465B"/>
    <w:rsid w:val="00910EDF"/>
    <w:rsid w:val="009265A3"/>
    <w:rsid w:val="00982DCD"/>
    <w:rsid w:val="009B2A7D"/>
    <w:rsid w:val="009E72E9"/>
    <w:rsid w:val="00B401A7"/>
    <w:rsid w:val="00B51145"/>
    <w:rsid w:val="00BA2B19"/>
    <w:rsid w:val="00D12AC3"/>
    <w:rsid w:val="00D33633"/>
    <w:rsid w:val="00D77E46"/>
    <w:rsid w:val="00EE48FF"/>
    <w:rsid w:val="00F15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13A"/>
    <w:pPr>
      <w:spacing w:after="160" w:line="259" w:lineRule="auto"/>
    </w:pPr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613A"/>
    <w:pPr>
      <w:tabs>
        <w:tab w:val="center" w:pos="4677"/>
        <w:tab w:val="right" w:pos="9355"/>
      </w:tabs>
      <w:spacing w:after="200" w:line="276" w:lineRule="auto"/>
    </w:pPr>
    <w:rPr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613A"/>
    <w:rPr>
      <w:rFonts w:ascii="Calibri" w:eastAsia="Times New Roman" w:hAnsi="Calibri"/>
      <w:sz w:val="22"/>
      <w:szCs w:val="22"/>
    </w:rPr>
  </w:style>
  <w:style w:type="table" w:styleId="a5">
    <w:name w:val="Table Grid"/>
    <w:basedOn w:val="a1"/>
    <w:uiPriority w:val="39"/>
    <w:rsid w:val="006F613A"/>
    <w:pPr>
      <w:spacing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kdm</cp:lastModifiedBy>
  <cp:revision>12</cp:revision>
  <dcterms:created xsi:type="dcterms:W3CDTF">2018-01-30T03:37:00Z</dcterms:created>
  <dcterms:modified xsi:type="dcterms:W3CDTF">2018-01-31T09:05:00Z</dcterms:modified>
</cp:coreProperties>
</file>